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6CD3" w:rsidRPr="00365DC1" w:rsidRDefault="00C109F9">
      <w:pPr>
        <w:bidi/>
        <w:rPr>
          <w:rFonts w:ascii="Garamond" w:hAnsi="Garamond"/>
        </w:rPr>
      </w:pPr>
      <w:r w:rsidRPr="00C109F9">
        <w:rPr>
          <w:rFonts w:eastAsia="Arial" w:cs="Arial"/>
          <w:rtl/>
          <w:lang w:val="ar-MA" w:bidi="ar-MA"/>
        </w:rPr>
        <w:t>تعلن</w:t>
      </w:r>
      <w:r>
        <w:rPr>
          <w:rFonts w:eastAsia="Arial" w:cs="Arial"/>
          <w:lang w:val="fr-FR" w:bidi="ar-MA"/>
        </w:rPr>
        <w:t xml:space="preserve"> </w:t>
      </w:r>
      <w:r w:rsidR="00365DC1">
        <w:rPr>
          <w:rFonts w:eastAsia="Arial" w:cs="Arial"/>
          <w:rtl/>
          <w:lang w:val="ar-MA" w:bidi="ar-MA"/>
        </w:rPr>
        <w:t>مؤسسة هانس زايدل بالمغرب دعوة لإبداء الاهتمام (AMI) للمشاركة في دورة تكوينية مجانية والاستفادة من مواكبة في مجال التمويل التعاوني.</w:t>
      </w:r>
    </w:p>
    <w:p w:rsidR="00365DC1" w:rsidRPr="00365DC1" w:rsidRDefault="00365DC1">
      <w:pPr>
        <w:rPr>
          <w:rFonts w:ascii="Garamond" w:hAnsi="Garamond"/>
        </w:rPr>
      </w:pPr>
    </w:p>
    <w:p w:rsidR="00365DC1" w:rsidRPr="00365DC1" w:rsidRDefault="00365DC1">
      <w:pPr>
        <w:bidi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هذه الدعوة موجهة إلى:</w:t>
      </w:r>
    </w:p>
    <w:p w:rsidR="00365DC1" w:rsidRPr="00365DC1" w:rsidRDefault="00365DC1">
      <w:pPr>
        <w:rPr>
          <w:rFonts w:ascii="Garamond" w:hAnsi="Garamond"/>
        </w:rPr>
      </w:pP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الجمعيات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التعاونيات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المقاولون الذاتيون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المقاولات الصغيرة جدا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الشركات الناشئة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حاملو وحاملات المشاريع</w:t>
      </w:r>
    </w:p>
    <w:p w:rsidR="00365DC1" w:rsidRPr="00365DC1" w:rsidRDefault="00365DC1" w:rsidP="00365DC1">
      <w:pPr>
        <w:rPr>
          <w:rFonts w:ascii="Garamond" w:hAnsi="Garamond"/>
        </w:rPr>
      </w:pPr>
    </w:p>
    <w:p w:rsidR="00365DC1" w:rsidRPr="00365DC1" w:rsidRDefault="00365DC1" w:rsidP="00365DC1">
      <w:pPr>
        <w:bidi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المدن المعنية: الرباط، الدار البيضاء، أكادير، طنجة ووجدة.</w:t>
      </w:r>
    </w:p>
    <w:p w:rsidR="00365DC1" w:rsidRPr="00365DC1" w:rsidRDefault="00365DC1" w:rsidP="00365DC1">
      <w:pPr>
        <w:rPr>
          <w:rFonts w:ascii="Garamond" w:hAnsi="Garamond"/>
        </w:rPr>
      </w:pPr>
    </w:p>
    <w:p w:rsidR="00365DC1" w:rsidRPr="00365DC1" w:rsidRDefault="00365DC1" w:rsidP="00365DC1">
      <w:pPr>
        <w:bidi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البرنامج:</w:t>
      </w:r>
    </w:p>
    <w:p w:rsidR="00365DC1" w:rsidRPr="00365DC1" w:rsidRDefault="00365DC1" w:rsidP="00365DC1">
      <w:pPr>
        <w:rPr>
          <w:rFonts w:ascii="Garamond" w:hAnsi="Garamond"/>
        </w:rPr>
      </w:pP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 xml:space="preserve">• تكوين تطبيقي لمدة يومين حول التمويل </w:t>
      </w:r>
      <w:r w:rsidR="00C109F9">
        <w:rPr>
          <w:rFonts w:eastAsia="Arial" w:cs="Arial"/>
          <w:rtl/>
          <w:lang w:val="ar-MA" w:bidi="ar-MA"/>
        </w:rPr>
        <w:t>التعاوني</w:t>
      </w:r>
      <w:r w:rsidR="00C109F9">
        <w:rPr>
          <w:rFonts w:eastAsia="Arial" w:cs="Arial"/>
          <w:rtl/>
          <w:lang w:val="ar-MA" w:bidi="ar-MA"/>
        </w:rPr>
        <w:t xml:space="preserve"> </w:t>
      </w:r>
      <w:r>
        <w:rPr>
          <w:rFonts w:eastAsia="Arial" w:cs="Arial"/>
          <w:rtl/>
          <w:lang w:val="ar-MA" w:bidi="ar-MA"/>
        </w:rPr>
        <w:t>؛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تعزيز المهارات في التعبئة المجتمعية والتواصل الرقمي؛</w:t>
      </w:r>
    </w:p>
    <w:p w:rsidR="00365DC1" w:rsidRPr="00365DC1" w:rsidRDefault="00365DC1" w:rsidP="00365DC1">
      <w:pPr>
        <w:bidi/>
        <w:ind w:right="461"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• إمكانية الاستفادة من مواكبة فردية لإطلاق حملة للتمويل التعاوني عبر منصة مغربية.</w:t>
      </w:r>
    </w:p>
    <w:p w:rsidR="00365DC1" w:rsidRPr="00365DC1" w:rsidRDefault="00365DC1" w:rsidP="00365DC1">
      <w:pPr>
        <w:rPr>
          <w:rFonts w:ascii="Garamond" w:hAnsi="Garamond"/>
        </w:rPr>
      </w:pPr>
    </w:p>
    <w:p w:rsidR="00365DC1" w:rsidRPr="00365DC1" w:rsidRDefault="00365DC1" w:rsidP="00365DC1">
      <w:pPr>
        <w:bidi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 xml:space="preserve">آخر أجل لتقديم الطلبات: </w:t>
      </w:r>
      <w:r>
        <w:rPr>
          <w:rFonts w:eastAsia="Arial" w:cs="Arial"/>
          <w:b/>
          <w:rtl/>
          <w:lang w:val="ar-MA" w:bidi="ar-MA"/>
        </w:rPr>
        <w:t>23 غشت 2026</w:t>
      </w:r>
    </w:p>
    <w:p w:rsidR="00365DC1" w:rsidRPr="00365DC1" w:rsidRDefault="00365DC1" w:rsidP="00365DC1">
      <w:pPr>
        <w:rPr>
          <w:rFonts w:ascii="Garamond" w:hAnsi="Garamond"/>
        </w:rPr>
      </w:pPr>
    </w:p>
    <w:p w:rsidR="00365DC1" w:rsidRPr="00365DC1" w:rsidRDefault="00365DC1" w:rsidP="00365DC1">
      <w:pPr>
        <w:bidi/>
        <w:rPr>
          <w:rFonts w:ascii="Garamond" w:hAnsi="Garamond"/>
        </w:rPr>
      </w:pPr>
      <w:r>
        <w:rPr>
          <w:rFonts w:eastAsia="Arial" w:cs="Arial"/>
          <w:rtl/>
          <w:lang w:val="ar-MA" w:bidi="ar-MA"/>
        </w:rPr>
        <w:t>قدموا طلباتكم الآن عبر الإنترنت، ووفروا لمشاريعكم الإمكانات اللازمة لتحقيق طموحاتها!</w:t>
      </w:r>
    </w:p>
    <w:p w:rsidR="00365DC1" w:rsidRPr="00365DC1" w:rsidRDefault="00365DC1" w:rsidP="00365DC1">
      <w:pPr>
        <w:rPr>
          <w:rFonts w:ascii="Garamond" w:hAnsi="Garamond"/>
        </w:rPr>
      </w:pPr>
    </w:p>
    <w:p w:rsidR="00365DC1" w:rsidRDefault="00365DC1" w:rsidP="00365DC1">
      <w:pPr>
        <w:bidi/>
      </w:pPr>
      <w:r>
        <w:rPr>
          <w:rFonts w:eastAsia="Arial" w:cs="Arial"/>
          <w:rtl/>
          <w:lang w:val="ar-MA" w:bidi="ar-MA"/>
        </w:rPr>
        <w:t xml:space="preserve">استمارة الترشح: </w:t>
      </w:r>
      <w:hyperlink r:id="rId7">
        <w:r>
          <w:rPr>
            <w:rFonts w:eastAsia="Arial" w:cs="Arial"/>
            <w:szCs w:val="27"/>
            <w:rtl/>
            <w:lang w:val="ar-MA" w:bidi="ar-MA"/>
          </w:rPr>
          <w:t>دعوة لإبداء الاهتمام (AMI) - التمويل التعاوني</w:t>
        </w:r>
      </w:hyperlink>
    </w:p>
    <w:p w:rsidR="00C109F9" w:rsidRDefault="00C109F9" w:rsidP="00C109F9">
      <w:pPr>
        <w:bidi/>
      </w:pPr>
    </w:p>
    <w:p w:rsidR="00C109F9" w:rsidRDefault="00C109F9" w:rsidP="00C109F9">
      <w:pPr>
        <w:bidi/>
        <w:rPr>
          <w:rFonts w:ascii="Garamond" w:hAnsi="Garamond"/>
        </w:rPr>
      </w:pPr>
      <w:hyperlink r:id="rId8" w:history="1">
        <w:r w:rsidRPr="001C2D0A">
          <w:rPr>
            <w:rStyle w:val="Lienhypertexte"/>
            <w:rFonts w:ascii="Garamond" w:hAnsi="Garamond"/>
          </w:rPr>
          <w:t>https://docs.google.com/forms/d/1iFg49IZ7mfKccz3FtUMGqFTN9YfGEGVMVjn5i4gdFUg/preview</w:t>
        </w:r>
      </w:hyperlink>
    </w:p>
    <w:p w:rsidR="00C109F9" w:rsidRPr="00C109F9" w:rsidRDefault="00C109F9" w:rsidP="00C109F9">
      <w:pPr>
        <w:bidi/>
        <w:rPr>
          <w:rFonts w:ascii="Garamond" w:hAnsi="Garamond"/>
        </w:rPr>
      </w:pPr>
    </w:p>
    <w:p w:rsidR="00365DC1" w:rsidRPr="00365DC1" w:rsidRDefault="00365DC1" w:rsidP="00365DC1">
      <w:pPr>
        <w:rPr>
          <w:rFonts w:ascii="Garamond" w:hAnsi="Garamond"/>
        </w:rPr>
      </w:pPr>
    </w:p>
    <w:sectPr w:rsidR="00365DC1" w:rsidRPr="00365DC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28FC" w:rsidRDefault="00A128FC" w:rsidP="00365DC1">
      <w:r>
        <w:separator/>
      </w:r>
    </w:p>
  </w:endnote>
  <w:endnote w:type="continuationSeparator" w:id="0">
    <w:p w:rsidR="00A128FC" w:rsidRDefault="00A128FC" w:rsidP="00365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28FC" w:rsidRDefault="00A128FC" w:rsidP="00365DC1">
      <w:r>
        <w:separator/>
      </w:r>
    </w:p>
  </w:footnote>
  <w:footnote w:type="continuationSeparator" w:id="0">
    <w:p w:rsidR="00A128FC" w:rsidRDefault="00A128FC" w:rsidP="00365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5DC1" w:rsidRDefault="00365DC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-577639</wp:posOffset>
          </wp:positionH>
          <wp:positionV relativeFrom="paragraph">
            <wp:posOffset>-280035</wp:posOffset>
          </wp:positionV>
          <wp:extent cx="897466" cy="897466"/>
          <wp:effectExtent l="0" t="0" r="0" b="0"/>
          <wp:wrapNone/>
          <wp:docPr id="16974728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47281" name="Image 1697472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7466" cy="897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91EC1"/>
    <w:multiLevelType w:val="hybridMultilevel"/>
    <w:tmpl w:val="22E2C156"/>
    <w:lvl w:ilvl="0" w:tplc="B76E80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D0DBC"/>
    <w:multiLevelType w:val="hybridMultilevel"/>
    <w:tmpl w:val="16CE19EE"/>
    <w:lvl w:ilvl="0" w:tplc="B76E801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98463">
    <w:abstractNumId w:val="1"/>
  </w:num>
  <w:num w:numId="2" w16cid:durableId="561212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DC1"/>
    <w:rsid w:val="000F3C6C"/>
    <w:rsid w:val="001A428D"/>
    <w:rsid w:val="002D40F8"/>
    <w:rsid w:val="00365DC1"/>
    <w:rsid w:val="00740FAD"/>
    <w:rsid w:val="007D2C36"/>
    <w:rsid w:val="00823AE4"/>
    <w:rsid w:val="008437B4"/>
    <w:rsid w:val="00952B76"/>
    <w:rsid w:val="00A128FC"/>
    <w:rsid w:val="00A75D5C"/>
    <w:rsid w:val="00B77714"/>
    <w:rsid w:val="00C109F9"/>
    <w:rsid w:val="00F9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68F1F"/>
  <w15:chartTrackingRefBased/>
  <w15:docId w15:val="{52F4A197-6B18-1F45-B646-646A2C9C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7"/>
    </w:rPr>
  </w:style>
  <w:style w:type="paragraph" w:styleId="Titre1">
    <w:name w:val="heading 1"/>
    <w:basedOn w:val="Normal"/>
    <w:next w:val="Normal"/>
    <w:link w:val="Titre1Car"/>
    <w:uiPriority w:val="9"/>
    <w:qFormat/>
    <w:rsid w:val="00365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65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65D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65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5D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5D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5D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65D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65D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5D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65D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65D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65DC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65DC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65D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65D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65D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65D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65D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65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65DC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65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65D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65D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65DC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65DC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65D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65DC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65DC1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365DC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65DC1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65D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5DC1"/>
  </w:style>
  <w:style w:type="paragraph" w:styleId="Pieddepage">
    <w:name w:val="footer"/>
    <w:basedOn w:val="Normal"/>
    <w:link w:val="PieddepageCar"/>
    <w:uiPriority w:val="99"/>
    <w:unhideWhenUsed/>
    <w:rsid w:val="00365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5DC1"/>
  </w:style>
  <w:style w:type="character" w:styleId="Mentionnonrsolue">
    <w:name w:val="Unresolved Mention"/>
    <w:basedOn w:val="Policepardfaut"/>
    <w:uiPriority w:val="99"/>
    <w:semiHidden/>
    <w:unhideWhenUsed/>
    <w:rsid w:val="00C10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iFg49IZ7mfKccz3FtUMGqFTN9YfGEGVMVjn5i4gdFUg/previe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NfDUg2pSRYiSnwbEzlF3ox92hFcXze9fNbpsEdtFSzQJXAQ/viewform?usp=publish-edito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159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الترجمة العربية - إعلان دعوة لإبداء الاهتمام في التمويل التعاوني</dc:title>
  <dc:subject/>
  <dc:creator>Rachid Hjaji</dc:creator>
  <cp:keywords/>
  <dc:description/>
  <cp:lastModifiedBy>Rachid Hjaji</cp:lastModifiedBy>
  <cp:revision>3</cp:revision>
  <dcterms:created xsi:type="dcterms:W3CDTF">2026-06-24T13:07:00Z</dcterms:created>
  <dcterms:modified xsi:type="dcterms:W3CDTF">2026-07-16T08:53:00Z</dcterms:modified>
  <dc:language>ar-MA</dc:language>
</cp:coreProperties>
</file>