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2DC03148" w:rsidR="00D04E04" w:rsidRPr="00E87857" w:rsidRDefault="009E7F2E" w:rsidP="00101577">
      <w:pPr>
        <w:pStyle w:val="Titre2"/>
        <w:rPr>
          <w:rFonts w:eastAsiaTheme="minorHAnsi"/>
          <w:lang w:val="fr-FR"/>
        </w:rPr>
      </w:pPr>
      <w:bookmarkStart w:id="0" w:name="_Toc233387467"/>
      <w:r w:rsidRPr="00D9744B">
        <w:rPr>
          <w:lang w:val="fr-FR"/>
        </w:rPr>
        <w:t xml:space="preserve">N° </w:t>
      </w:r>
      <w:r>
        <w:rPr>
          <w:lang w:val="fr-FR"/>
        </w:rPr>
        <w:t>d’appel</w:t>
      </w:r>
      <w:r w:rsidRPr="00F72FB3">
        <w:rPr>
          <w:lang w:val="fr-FR"/>
        </w:rPr>
        <w:t xml:space="preserve"> d'offre</w:t>
      </w:r>
      <w:r>
        <w:rPr>
          <w:lang w:val="fr-FR"/>
        </w:rPr>
        <w:t>s</w:t>
      </w:r>
      <w:r>
        <w:rPr>
          <w:b w:val="0"/>
          <w:lang w:val="fr-FR"/>
        </w:rPr>
        <w:t xml:space="preserve"> </w:t>
      </w:r>
      <w:r w:rsidRPr="00D9744B">
        <w:rPr>
          <w:lang w:val="fr-FR"/>
        </w:rPr>
        <w:t>:</w:t>
      </w:r>
      <w:r>
        <w:rPr>
          <w:b w:val="0"/>
          <w:lang w:val="fr-FR"/>
        </w:rPr>
        <w:t xml:space="preserve"> </w:t>
      </w:r>
      <w:r w:rsidR="00744DE0" w:rsidRPr="00744DE0">
        <w:rPr>
          <w:lang w:val="fr-FR"/>
        </w:rPr>
        <w:t>7000015593</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2D477B55" w14:textId="41E1F5F8" w:rsidR="00AB0A80" w:rsidRDefault="00D04E04">
          <w:pPr>
            <w:pStyle w:val="TM2"/>
            <w:tabs>
              <w:tab w:val="right" w:leader="dot" w:pos="9204"/>
            </w:tabs>
            <w:rPr>
              <w:rFonts w:asciiTheme="minorHAnsi" w:eastAsiaTheme="minorEastAsia" w:hAnsiTheme="minorHAnsi" w:cstheme="minorBidi"/>
              <w:noProof/>
              <w:kern w:val="2"/>
              <w:sz w:val="24"/>
              <w:lang w:val="fr-MA" w:eastAsia="fr-MA"/>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33387467" w:history="1">
            <w:r w:rsidR="00AB0A80" w:rsidRPr="00EF7F71">
              <w:rPr>
                <w:rStyle w:val="Lienhypertexte"/>
                <w:noProof/>
                <w:lang w:val="fr-FR"/>
              </w:rPr>
              <w:t>N° d’appel d'offres : 7000015593</w:t>
            </w:r>
            <w:r w:rsidR="00AB0A80">
              <w:rPr>
                <w:noProof/>
                <w:webHidden/>
              </w:rPr>
              <w:tab/>
            </w:r>
            <w:r w:rsidR="00AB0A80">
              <w:rPr>
                <w:noProof/>
                <w:webHidden/>
              </w:rPr>
              <w:fldChar w:fldCharType="begin"/>
            </w:r>
            <w:r w:rsidR="00AB0A80">
              <w:rPr>
                <w:noProof/>
                <w:webHidden/>
              </w:rPr>
              <w:instrText xml:space="preserve"> PAGEREF _Toc233387467 \h </w:instrText>
            </w:r>
            <w:r w:rsidR="00AB0A80">
              <w:rPr>
                <w:noProof/>
                <w:webHidden/>
              </w:rPr>
            </w:r>
            <w:r w:rsidR="00AB0A80">
              <w:rPr>
                <w:noProof/>
                <w:webHidden/>
              </w:rPr>
              <w:fldChar w:fldCharType="separate"/>
            </w:r>
            <w:r w:rsidR="00AB0A80">
              <w:rPr>
                <w:noProof/>
                <w:webHidden/>
              </w:rPr>
              <w:t>1</w:t>
            </w:r>
            <w:r w:rsidR="00AB0A80">
              <w:rPr>
                <w:noProof/>
                <w:webHidden/>
              </w:rPr>
              <w:fldChar w:fldCharType="end"/>
            </w:r>
          </w:hyperlink>
        </w:p>
        <w:p w14:paraId="2A532DF8" w14:textId="3EA8270D" w:rsidR="00AB0A80" w:rsidRDefault="00AB0A8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33387468" w:history="1">
            <w:r w:rsidRPr="00EF7F71">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_Toc233387468 \h </w:instrText>
            </w:r>
            <w:r>
              <w:rPr>
                <w:noProof/>
                <w:webHidden/>
              </w:rPr>
            </w:r>
            <w:r>
              <w:rPr>
                <w:noProof/>
                <w:webHidden/>
              </w:rPr>
              <w:fldChar w:fldCharType="separate"/>
            </w:r>
            <w:r>
              <w:rPr>
                <w:noProof/>
                <w:webHidden/>
              </w:rPr>
              <w:t>1</w:t>
            </w:r>
            <w:r>
              <w:rPr>
                <w:noProof/>
                <w:webHidden/>
              </w:rPr>
              <w:fldChar w:fldCharType="end"/>
            </w:r>
          </w:hyperlink>
        </w:p>
        <w:p w14:paraId="54173E83" w14:textId="101AF251" w:rsidR="00AB0A80" w:rsidRDefault="00AB0A8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33387469" w:history="1">
            <w:r w:rsidRPr="00EF7F71">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_Toc233387469 \h </w:instrText>
            </w:r>
            <w:r>
              <w:rPr>
                <w:noProof/>
                <w:webHidden/>
              </w:rPr>
            </w:r>
            <w:r>
              <w:rPr>
                <w:noProof/>
                <w:webHidden/>
              </w:rPr>
              <w:fldChar w:fldCharType="separate"/>
            </w:r>
            <w:r>
              <w:rPr>
                <w:noProof/>
                <w:webHidden/>
              </w:rPr>
              <w:t>2</w:t>
            </w:r>
            <w:r>
              <w:rPr>
                <w:noProof/>
                <w:webHidden/>
              </w:rPr>
              <w:fldChar w:fldCharType="end"/>
            </w:r>
          </w:hyperlink>
        </w:p>
        <w:p w14:paraId="1AC60301" w14:textId="3CFE963E" w:rsidR="00AB0A80" w:rsidRDefault="00AB0A8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33387470" w:history="1">
            <w:r w:rsidRPr="00EF7F71">
              <w:rPr>
                <w:rStyle w:val="Lienhypertexte"/>
                <w:noProof/>
                <w:lang w:val="fr-FR"/>
              </w:rPr>
              <w:t>Performance technique</w:t>
            </w:r>
            <w:r>
              <w:rPr>
                <w:noProof/>
                <w:webHidden/>
              </w:rPr>
              <w:tab/>
            </w:r>
            <w:r>
              <w:rPr>
                <w:noProof/>
                <w:webHidden/>
              </w:rPr>
              <w:fldChar w:fldCharType="begin"/>
            </w:r>
            <w:r>
              <w:rPr>
                <w:noProof/>
                <w:webHidden/>
              </w:rPr>
              <w:instrText xml:space="preserve"> PAGEREF _Toc233387470 \h </w:instrText>
            </w:r>
            <w:r>
              <w:rPr>
                <w:noProof/>
                <w:webHidden/>
              </w:rPr>
            </w:r>
            <w:r>
              <w:rPr>
                <w:noProof/>
                <w:webHidden/>
              </w:rPr>
              <w:fldChar w:fldCharType="separate"/>
            </w:r>
            <w:r>
              <w:rPr>
                <w:noProof/>
                <w:webHidden/>
              </w:rPr>
              <w:t>2</w:t>
            </w:r>
            <w:r>
              <w:rPr>
                <w:noProof/>
                <w:webHidden/>
              </w:rPr>
              <w:fldChar w:fldCharType="end"/>
            </w:r>
          </w:hyperlink>
        </w:p>
        <w:p w14:paraId="396E07EB" w14:textId="7DC39F98" w:rsidR="00AB0A80" w:rsidRDefault="00AB0A8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33387471" w:history="1">
            <w:r w:rsidRPr="00EF7F71">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_Toc233387471 \h </w:instrText>
            </w:r>
            <w:r>
              <w:rPr>
                <w:noProof/>
                <w:webHidden/>
              </w:rPr>
            </w:r>
            <w:r>
              <w:rPr>
                <w:noProof/>
                <w:webHidden/>
              </w:rPr>
              <w:fldChar w:fldCharType="separate"/>
            </w:r>
            <w:r>
              <w:rPr>
                <w:noProof/>
                <w:webHidden/>
              </w:rPr>
              <w:t>3</w:t>
            </w:r>
            <w:r>
              <w:rPr>
                <w:noProof/>
                <w:webHidden/>
              </w:rPr>
              <w:fldChar w:fldCharType="end"/>
            </w:r>
          </w:hyperlink>
        </w:p>
        <w:p w14:paraId="4D3291F2" w14:textId="0F540902" w:rsidR="00AB0A80" w:rsidRDefault="00AB0A8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33387472" w:history="1">
            <w:r w:rsidRPr="00EF7F71">
              <w:rPr>
                <w:rStyle w:val="Lienhypertexte"/>
                <w:noProof/>
                <w:lang w:val="fr-FR"/>
              </w:rPr>
              <w:t>Déclaration d’intégrité</w:t>
            </w:r>
            <w:r>
              <w:rPr>
                <w:noProof/>
                <w:webHidden/>
              </w:rPr>
              <w:tab/>
            </w:r>
            <w:r>
              <w:rPr>
                <w:noProof/>
                <w:webHidden/>
              </w:rPr>
              <w:fldChar w:fldCharType="begin"/>
            </w:r>
            <w:r>
              <w:rPr>
                <w:noProof/>
                <w:webHidden/>
              </w:rPr>
              <w:instrText xml:space="preserve"> PAGEREF _Toc233387472 \h </w:instrText>
            </w:r>
            <w:r>
              <w:rPr>
                <w:noProof/>
                <w:webHidden/>
              </w:rPr>
            </w:r>
            <w:r>
              <w:rPr>
                <w:noProof/>
                <w:webHidden/>
              </w:rPr>
              <w:fldChar w:fldCharType="separate"/>
            </w:r>
            <w:r>
              <w:rPr>
                <w:noProof/>
                <w:webHidden/>
              </w:rPr>
              <w:t>4</w:t>
            </w:r>
            <w:r>
              <w:rPr>
                <w:noProof/>
                <w:webHidden/>
              </w:rPr>
              <w:fldChar w:fldCharType="end"/>
            </w:r>
          </w:hyperlink>
        </w:p>
        <w:p w14:paraId="2815C702" w14:textId="26009DFD" w:rsidR="00AB0A80" w:rsidRDefault="00AB0A80">
          <w:pPr>
            <w:pStyle w:val="TM3"/>
            <w:tabs>
              <w:tab w:val="right" w:leader="dot" w:pos="9204"/>
            </w:tabs>
            <w:rPr>
              <w:rFonts w:asciiTheme="minorHAnsi" w:eastAsiaTheme="minorEastAsia" w:hAnsiTheme="minorHAnsi" w:cstheme="minorBidi"/>
              <w:noProof/>
              <w:kern w:val="2"/>
              <w:sz w:val="24"/>
              <w:lang w:val="fr-MA" w:eastAsia="fr-MA"/>
              <w14:ligatures w14:val="standardContextual"/>
            </w:rPr>
          </w:pPr>
          <w:hyperlink w:anchor="_Toc233387473" w:history="1">
            <w:r w:rsidRPr="00EF7F71">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_Toc233387473 \h </w:instrText>
            </w:r>
            <w:r>
              <w:rPr>
                <w:noProof/>
                <w:webHidden/>
              </w:rPr>
            </w:r>
            <w:r>
              <w:rPr>
                <w:noProof/>
                <w:webHidden/>
              </w:rPr>
              <w:fldChar w:fldCharType="separate"/>
            </w:r>
            <w:r>
              <w:rPr>
                <w:noProof/>
                <w:webHidden/>
              </w:rPr>
              <w:t>5</w:t>
            </w:r>
            <w:r>
              <w:rPr>
                <w:noProof/>
                <w:webHidden/>
              </w:rPr>
              <w:fldChar w:fldCharType="end"/>
            </w:r>
          </w:hyperlink>
        </w:p>
        <w:p w14:paraId="02FC7170" w14:textId="66806640" w:rsidR="00621CF6" w:rsidRDefault="00D04E04" w:rsidP="00621CF6">
          <w:pPr>
            <w:rPr>
              <w:b/>
              <w:bCs/>
              <w:szCs w:val="22"/>
              <w:lang w:val="fr-FR"/>
            </w:rPr>
          </w:pPr>
          <w:r w:rsidRPr="00E87857">
            <w:rPr>
              <w:b/>
              <w:bCs/>
              <w:lang w:val="fr-FR"/>
            </w:rPr>
            <w:fldChar w:fldCharType="end"/>
          </w:r>
        </w:p>
      </w:sdtContent>
    </w:sdt>
    <w:p w14:paraId="29646A5F" w14:textId="368E0FAF" w:rsidR="00D04E04" w:rsidRPr="00621CF6" w:rsidRDefault="00D04E04" w:rsidP="00FD6E41">
      <w:pPr>
        <w:spacing w:before="240" w:after="240"/>
        <w:rPr>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63411664" w14:textId="77777777" w:rsidR="00FD6E41" w:rsidRDefault="00FD6E41" w:rsidP="00621CF6">
      <w:pPr>
        <w:pStyle w:val="Titre3"/>
        <w:spacing w:after="240"/>
        <w:rPr>
          <w:lang w:val="fr-FR"/>
        </w:rPr>
      </w:pPr>
      <w:bookmarkStart w:id="1" w:name="_Toc29219560"/>
    </w:p>
    <w:p w14:paraId="0A72B4CC" w14:textId="252A4FB8" w:rsidR="00D04E04" w:rsidRPr="00E87857" w:rsidRDefault="00D04E04" w:rsidP="00621CF6">
      <w:pPr>
        <w:pStyle w:val="Titre3"/>
        <w:spacing w:after="240"/>
        <w:rPr>
          <w:lang w:val="fr-FR"/>
        </w:rPr>
      </w:pPr>
      <w:bookmarkStart w:id="2" w:name="_Toc233387468"/>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496B2CA0"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w:t>
            </w:r>
            <w:r w:rsidR="00CE1E5A">
              <w:rPr>
                <w:b/>
                <w:bCs/>
                <w:szCs w:val="22"/>
                <w:lang w:val="fr-FR"/>
              </w:rPr>
              <w:t> </w:t>
            </w:r>
            <w:r w:rsidRPr="00F8090C">
              <w:rPr>
                <w:b/>
                <w:bCs/>
                <w:szCs w:val="22"/>
                <w:lang w:val="fr-FR"/>
              </w:rPr>
              <w:t>:</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AB0A80"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r w:rsidRPr="00F8090C">
              <w:rPr>
                <w:b/>
                <w:bCs/>
                <w:szCs w:val="22"/>
                <w:lang w:val="fr-FR"/>
              </w:rPr>
              <w:t xml:space="preserve">Un·e expert·e proposé·e est ou a été lié·e à la Deutsche Gesellschaft für Internationale Zusammenarbeit (GIZ) GmbH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Un·e expert·e proposé·e travaille ou a travaillé comme expert·e intégré·e placé·e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r w:rsidRPr="00F8090C">
              <w:rPr>
                <w:b/>
                <w:bCs/>
                <w:szCs w:val="22"/>
                <w:lang w:val="fr-FR"/>
              </w:rPr>
              <w:t>Un·e expert·e proposé·e travaille ou a travaillé comme assistant·e technique détaché·e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retraité·e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collaborateur·rice mis·e en disponibilité</w:t>
            </w:r>
          </w:p>
        </w:tc>
      </w:tr>
      <w:tr w:rsidR="00ED68B5" w:rsidRPr="00AB0A80"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r w:rsidRPr="00F8090C">
              <w:rPr>
                <w:b/>
                <w:bCs/>
                <w:lang w:val="fr-FR"/>
              </w:rPr>
              <w:t xml:space="preserve">Un·e expert·e proposé·e ou une entreprise avec laquelle l’expert·e est en relation a conseillé la </w:t>
            </w:r>
            <w:r w:rsidRPr="00F8090C">
              <w:rPr>
                <w:b/>
                <w:bCs/>
                <w:szCs w:val="22"/>
                <w:lang w:val="fr-FR"/>
              </w:rPr>
              <w:t>Deutsche Gesellschaft für Internationale Zusammenarbeit (GIZ) GmbH</w:t>
            </w:r>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082CC0E8"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OUI, de la manière suivante</w:t>
            </w:r>
            <w:r w:rsidR="00CE1E5A">
              <w:rPr>
                <w:color w:val="000000" w:themeColor="text1"/>
                <w:lang w:val="fr-FR"/>
              </w:rPr>
              <w:t> </w:t>
            </w:r>
            <w:r w:rsidRPr="00F8090C">
              <w:rPr>
                <w:color w:val="000000" w:themeColor="text1"/>
                <w:lang w:val="fr-FR"/>
              </w:rPr>
              <w:t xml:space="preserv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621CF6">
      <w:pPr>
        <w:spacing w:before="240" w:after="240"/>
        <w:rPr>
          <w:rFonts w:cs="Arial"/>
          <w:bCs/>
          <w:color w:val="000000" w:themeColor="text1"/>
          <w:szCs w:val="22"/>
          <w:lang w:val="fr-FR"/>
        </w:rPr>
      </w:pPr>
    </w:p>
    <w:p w14:paraId="5562093F" w14:textId="77777777" w:rsidR="00CE1E5A" w:rsidRDefault="00CE1E5A" w:rsidP="006141F2">
      <w:pPr>
        <w:pStyle w:val="Titre3"/>
        <w:spacing w:after="240"/>
        <w:rPr>
          <w:lang w:val="fr-FR"/>
        </w:rPr>
      </w:pPr>
    </w:p>
    <w:p w14:paraId="74F1387F" w14:textId="520643C0" w:rsidR="00247C37" w:rsidRPr="00E87857" w:rsidRDefault="00D04E04" w:rsidP="006141F2">
      <w:pPr>
        <w:pStyle w:val="Titre3"/>
        <w:spacing w:after="240"/>
        <w:rPr>
          <w:rFonts w:cs="Arial"/>
          <w:lang w:val="fr-FR"/>
        </w:rPr>
      </w:pPr>
      <w:bookmarkStart w:id="3" w:name="_Toc233387469"/>
      <w:r w:rsidRPr="00F8090C">
        <w:rPr>
          <w:lang w:val="fr-FR"/>
        </w:rPr>
        <w:t>Performance économique et financière</w:t>
      </w:r>
      <w:bookmarkEnd w:id="3"/>
    </w:p>
    <w:p w14:paraId="65115B77" w14:textId="77777777" w:rsidR="007D416C" w:rsidRPr="00E87857" w:rsidRDefault="00247C37" w:rsidP="00FD6E41">
      <w:pPr>
        <w:tabs>
          <w:tab w:val="left" w:pos="567"/>
        </w:tabs>
        <w:spacing w:before="240"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1B775F6C"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4"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5"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5"/>
      <w:r w:rsidRPr="00F8090C">
        <w:rPr>
          <w:rFonts w:cs="Arial"/>
          <w:szCs w:val="22"/>
          <w:lang w:val="fr-FR"/>
        </w:rPr>
        <w:t xml:space="preserve"> </w:t>
      </w:r>
      <w:bookmarkEnd w:id="4"/>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00CD734E">
        <w:rPr>
          <w:rFonts w:cs="Arial"/>
          <w:b/>
          <w:bCs/>
          <w:color w:val="000000" w:themeColor="text1"/>
          <w:szCs w:val="22"/>
          <w:lang w:val="fr-FR"/>
        </w:rPr>
        <w:t xml:space="preserve"> </w:t>
      </w:r>
      <w:r w:rsidR="00CD734E" w:rsidRPr="00CD734E">
        <w:rPr>
          <w:rFonts w:cs="Arial"/>
          <w:b/>
          <w:bCs/>
          <w:color w:val="000000" w:themeColor="text1"/>
          <w:szCs w:val="22"/>
          <w:lang w:val="fr-FR"/>
        </w:rPr>
        <w:t>1</w:t>
      </w:r>
      <w:r w:rsidR="0087348D">
        <w:rPr>
          <w:rFonts w:cs="Arial"/>
          <w:b/>
          <w:bCs/>
          <w:color w:val="000000" w:themeColor="text1"/>
          <w:szCs w:val="22"/>
          <w:lang w:val="fr-FR"/>
        </w:rPr>
        <w:t>.</w:t>
      </w:r>
      <w:r w:rsidR="00CD734E" w:rsidRPr="00CD734E">
        <w:rPr>
          <w:rFonts w:cs="Arial"/>
          <w:b/>
          <w:bCs/>
          <w:color w:val="000000" w:themeColor="text1"/>
          <w:szCs w:val="22"/>
          <w:lang w:val="fr-FR"/>
        </w:rPr>
        <w:t>000</w:t>
      </w:r>
      <w:r w:rsidR="0087348D">
        <w:rPr>
          <w:rFonts w:cs="Arial"/>
          <w:b/>
          <w:bCs/>
          <w:color w:val="000000" w:themeColor="text1"/>
          <w:szCs w:val="22"/>
          <w:lang w:val="fr-FR"/>
        </w:rPr>
        <w:t>.</w:t>
      </w:r>
      <w:r w:rsidR="00CD734E" w:rsidRPr="00CD734E">
        <w:rPr>
          <w:rFonts w:cs="Arial"/>
          <w:b/>
          <w:bCs/>
          <w:color w:val="000000" w:themeColor="text1"/>
          <w:szCs w:val="22"/>
          <w:lang w:val="fr-FR"/>
        </w:rPr>
        <w:t>000</w:t>
      </w:r>
      <w:commentRangeStart w:id="6"/>
      <w:r w:rsidR="00305BF1">
        <w:rPr>
          <w:rFonts w:cs="Arial"/>
          <w:b/>
          <w:bCs/>
          <w:szCs w:val="22"/>
          <w:lang w:val="fr-FR"/>
        </w:rPr>
        <w:t xml:space="preserve"> </w:t>
      </w:r>
      <w:commentRangeEnd w:id="6"/>
      <w:r w:rsidR="00710F1A">
        <w:rPr>
          <w:rStyle w:val="Marquedecommentaire"/>
          <w:rFonts w:cs="Arial"/>
          <w:b/>
          <w:bCs/>
          <w:sz w:val="22"/>
          <w:szCs w:val="22"/>
          <w:lang w:val="fr-FR"/>
        </w:rPr>
        <w:commentReference w:id="6"/>
      </w:r>
      <w:r w:rsidR="00305BF1">
        <w:rPr>
          <w:rFonts w:cs="Arial"/>
          <w:b/>
          <w:bCs/>
          <w:szCs w:val="22"/>
          <w:lang w:val="fr-FR"/>
        </w:rPr>
        <w:t>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2868DDFE"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d’employé·e·s au 31 décembre de l’année précédente atteint-il au moins</w:t>
      </w:r>
      <w:r w:rsidR="00CD734E">
        <w:rPr>
          <w:rFonts w:cs="Arial"/>
          <w:color w:val="000000" w:themeColor="text1"/>
          <w:szCs w:val="22"/>
          <w:lang w:val="fr-FR"/>
        </w:rPr>
        <w:t xml:space="preserve"> </w:t>
      </w:r>
      <w:r w:rsidR="00CD734E" w:rsidRPr="00297969">
        <w:rPr>
          <w:rFonts w:cs="Arial"/>
          <w:b/>
          <w:bCs/>
          <w:color w:val="000000" w:themeColor="text1"/>
          <w:szCs w:val="22"/>
          <w:lang w:val="fr-FR"/>
        </w:rPr>
        <w:t>2</w:t>
      </w:r>
      <w:commentRangeStart w:id="7"/>
      <w:r w:rsidRPr="00297969">
        <w:rPr>
          <w:rFonts w:cs="Arial"/>
          <w:b/>
          <w:bCs/>
          <w:szCs w:val="22"/>
          <w:lang w:val="fr-FR"/>
        </w:rPr>
        <w:t> </w:t>
      </w:r>
      <w:commentRangeEnd w:id="7"/>
      <w:r w:rsidR="00672ABF" w:rsidRPr="00297969">
        <w:rPr>
          <w:rStyle w:val="Marquedecommentaire"/>
          <w:rFonts w:cs="Arial"/>
          <w:b/>
          <w:bCs/>
          <w:color w:val="000000" w:themeColor="text1"/>
          <w:sz w:val="22"/>
          <w:szCs w:val="22"/>
          <w:lang w:val="fr-FR"/>
        </w:rPr>
        <w:commentReference w:id="7"/>
      </w:r>
      <w:r w:rsidRPr="00297969">
        <w:rPr>
          <w:rFonts w:cs="Arial"/>
          <w:b/>
          <w:bCs/>
          <w:color w:val="000000" w:themeColor="text1"/>
          <w:szCs w:val="22"/>
          <w:lang w:val="fr-FR"/>
        </w:rPr>
        <w:t>p</w:t>
      </w:r>
      <w:r w:rsidRPr="00F8090C">
        <w:rPr>
          <w:rFonts w:cs="Arial"/>
          <w:b/>
          <w:bCs/>
          <w:color w:val="000000" w:themeColor="text1"/>
          <w:szCs w:val="22"/>
          <w:lang w:val="fr-FR"/>
        </w:rPr>
        <w:t>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8" w:name="_Toc233387470"/>
      <w:r w:rsidRPr="00F8090C">
        <w:rPr>
          <w:lang w:val="fr-FR"/>
        </w:rPr>
        <w:t>Performance technique</w:t>
      </w:r>
      <w:bookmarkEnd w:id="8"/>
    </w:p>
    <w:p w14:paraId="5A86DC83" w14:textId="7907BAD2"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aux critères requis.</w:t>
      </w:r>
      <w:r w:rsidRPr="00F8090C">
        <w:rPr>
          <w:rFonts w:cs="Arial"/>
          <w:color w:val="000000" w:themeColor="text1"/>
          <w:szCs w:val="22"/>
          <w:lang w:val="fr-FR"/>
        </w:rPr>
        <w:t xml:space="preserve"> </w:t>
      </w:r>
      <w:r w:rsidRPr="00F8090C">
        <w:rPr>
          <w:rFonts w:cs="Arial"/>
          <w:i/>
          <w:iCs/>
          <w:color w:val="000000" w:themeColor="text1"/>
          <w:szCs w:val="22"/>
          <w:lang w:val="fr-FR"/>
        </w:rPr>
        <w:t xml:space="preserve">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6DCD7F43"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L’évaluation de l’aptitude est effectuée uniquement sur la base de projets de référence d’un volume minimum de</w:t>
      </w:r>
      <w:r w:rsidR="00CD734E">
        <w:rPr>
          <w:b w:val="0"/>
          <w:bCs w:val="0"/>
          <w:color w:val="000000" w:themeColor="text1"/>
          <w:szCs w:val="22"/>
          <w:lang w:val="fr-FR"/>
        </w:rPr>
        <w:t xml:space="preserve"> </w:t>
      </w:r>
      <w:r w:rsidR="00CD734E" w:rsidRPr="00E25311">
        <w:rPr>
          <w:color w:val="000000" w:themeColor="text1"/>
          <w:szCs w:val="22"/>
          <w:lang w:val="fr-FR"/>
        </w:rPr>
        <w:t>488</w:t>
      </w:r>
      <w:r w:rsidR="002A6CB3" w:rsidRPr="00E25311">
        <w:rPr>
          <w:color w:val="000000" w:themeColor="text1"/>
          <w:szCs w:val="22"/>
          <w:lang w:val="fr-FR"/>
        </w:rPr>
        <w:t>.</w:t>
      </w:r>
      <w:r w:rsidR="00CD734E" w:rsidRPr="00E25311">
        <w:rPr>
          <w:color w:val="000000" w:themeColor="text1"/>
          <w:szCs w:val="22"/>
          <w:lang w:val="fr-FR"/>
        </w:rPr>
        <w:t>120</w:t>
      </w:r>
      <w:commentRangeStart w:id="9"/>
      <w:r w:rsidRPr="00E25311">
        <w:rPr>
          <w:szCs w:val="22"/>
          <w:lang w:val="fr-FR"/>
        </w:rPr>
        <w:t> </w:t>
      </w:r>
      <w:commentRangeEnd w:id="9"/>
      <w:r w:rsidR="00672ABF" w:rsidRPr="00E25311">
        <w:rPr>
          <w:rStyle w:val="Marquedecommentaire"/>
          <w:color w:val="000000" w:themeColor="text1"/>
          <w:sz w:val="22"/>
          <w:szCs w:val="22"/>
          <w:lang w:val="fr-FR"/>
        </w:rPr>
        <w:commentReference w:id="9"/>
      </w:r>
      <w:r w:rsidR="00752B39" w:rsidRPr="00E25311">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4162548E" w:rsidR="00074A24" w:rsidRPr="00710F1A" w:rsidRDefault="00074A24" w:rsidP="73B9CD8B">
      <w:pPr>
        <w:pStyle w:val="Corpsdetexte"/>
        <w:jc w:val="both"/>
        <w:rPr>
          <w:color w:val="000000" w:themeColor="text1"/>
          <w:lang w:val="fr-MA"/>
        </w:rPr>
      </w:pPr>
      <w:r w:rsidRPr="00710F1A">
        <w:rPr>
          <w:b w:val="0"/>
          <w:bCs w:val="0"/>
          <w:color w:val="000000" w:themeColor="text1"/>
          <w:lang w:val="fr-MA"/>
        </w:rPr>
        <w:t xml:space="preserve">Au moins </w:t>
      </w:r>
      <w:r w:rsidR="00CD734E">
        <w:rPr>
          <w:lang w:val="fr-MA"/>
        </w:rPr>
        <w:t>5</w:t>
      </w:r>
      <w:commentRangeStart w:id="10"/>
      <w:r w:rsidRPr="00710F1A">
        <w:rPr>
          <w:color w:val="000000" w:themeColor="text1"/>
          <w:lang w:val="fr-MA"/>
        </w:rPr>
        <w:t xml:space="preserve"> </w:t>
      </w:r>
      <w:commentRangeEnd w:id="10"/>
      <w:r w:rsidR="00672ABF" w:rsidRPr="00710F1A">
        <w:rPr>
          <w:rStyle w:val="Marquedecommentaire"/>
          <w:b w:val="0"/>
          <w:bCs w:val="0"/>
          <w:color w:val="000000" w:themeColor="text1"/>
          <w:sz w:val="22"/>
          <w:szCs w:val="24"/>
          <w:lang w:val="fr-MA"/>
        </w:rPr>
        <w:commentReference w:id="10"/>
      </w:r>
      <w:r w:rsidR="00846C8D" w:rsidRPr="00710F1A">
        <w:rPr>
          <w:b w:val="0"/>
          <w:bCs w:val="0"/>
          <w:color w:val="000000" w:themeColor="text1"/>
          <w:lang w:val="fr-MA"/>
        </w:rPr>
        <w:t xml:space="preserve">projets </w:t>
      </w:r>
      <w:r w:rsidRPr="00710F1A">
        <w:rPr>
          <w:b w:val="0"/>
          <w:bCs w:val="0"/>
          <w:color w:val="000000" w:themeColor="text1"/>
          <w:lang w:val="fr-MA"/>
        </w:rPr>
        <w:t xml:space="preserve">de référence dans le domaine </w:t>
      </w:r>
      <w:r w:rsidR="00D406AD">
        <w:rPr>
          <w:b w:val="0"/>
          <w:bCs w:val="0"/>
          <w:color w:val="000000" w:themeColor="text1"/>
          <w:lang w:val="fr-MA"/>
        </w:rPr>
        <w:t xml:space="preserve">de </w:t>
      </w:r>
      <w:r w:rsidR="00CD734E" w:rsidRPr="00CD734E">
        <w:rPr>
          <w:b w:val="0"/>
          <w:bCs w:val="0"/>
          <w:color w:val="000000" w:themeColor="text1"/>
          <w:lang w:val="fr-MA"/>
        </w:rPr>
        <w:t xml:space="preserve">la </w:t>
      </w:r>
      <w:r w:rsidR="00CD734E" w:rsidRPr="00F97B06">
        <w:rPr>
          <w:color w:val="000000" w:themeColor="text1"/>
          <w:lang w:val="fr-MA"/>
        </w:rPr>
        <w:t>communication institutionnelle</w:t>
      </w:r>
    </w:p>
    <w:p w14:paraId="26F8EF42" w14:textId="10D47BC4" w:rsidR="00074A24" w:rsidRPr="00E87857" w:rsidRDefault="00074A24" w:rsidP="00E87857">
      <w:pPr>
        <w:pStyle w:val="Corpsdetexte"/>
        <w:jc w:val="both"/>
        <w:rPr>
          <w:b w:val="0"/>
          <w:szCs w:val="22"/>
          <w:lang w:val="fr-FR"/>
        </w:rPr>
      </w:pPr>
      <w:r w:rsidRPr="00F8090C">
        <w:rPr>
          <w:b w:val="0"/>
          <w:bCs w:val="0"/>
          <w:color w:val="000000" w:themeColor="text1"/>
          <w:szCs w:val="22"/>
          <w:lang w:val="fr-FR"/>
        </w:rPr>
        <w:t>et au moins</w:t>
      </w:r>
      <w:r w:rsidR="00CD734E">
        <w:rPr>
          <w:b w:val="0"/>
          <w:bCs w:val="0"/>
          <w:color w:val="000000" w:themeColor="text1"/>
          <w:szCs w:val="22"/>
          <w:lang w:val="fr-FR"/>
        </w:rPr>
        <w:t xml:space="preserve"> </w:t>
      </w:r>
      <w:r w:rsidR="00CD734E" w:rsidRPr="00F66BFB">
        <w:rPr>
          <w:color w:val="000000" w:themeColor="text1"/>
          <w:szCs w:val="22"/>
          <w:lang w:val="fr-FR"/>
        </w:rPr>
        <w:t>5</w:t>
      </w:r>
      <w:commentRangeStart w:id="11"/>
      <w:r w:rsidRPr="00F8090C">
        <w:rPr>
          <w:b w:val="0"/>
          <w:bCs w:val="0"/>
          <w:szCs w:val="22"/>
          <w:lang w:val="fr-FR"/>
        </w:rPr>
        <w:t xml:space="preserve"> </w:t>
      </w:r>
      <w:commentRangeEnd w:id="11"/>
      <w:r w:rsidR="00672ABF" w:rsidRPr="00F8090C">
        <w:rPr>
          <w:rStyle w:val="Marquedecommentaire"/>
          <w:b w:val="0"/>
          <w:bCs w:val="0"/>
          <w:color w:val="000000" w:themeColor="text1"/>
          <w:sz w:val="22"/>
          <w:szCs w:val="22"/>
          <w:lang w:val="fr-FR"/>
        </w:rPr>
        <w:commentReference w:id="11"/>
      </w:r>
      <w:r w:rsidR="00061B53" w:rsidRPr="00F8090C">
        <w:rPr>
          <w:b w:val="0"/>
          <w:bCs w:val="0"/>
          <w:color w:val="000000" w:themeColor="text1"/>
          <w:szCs w:val="22"/>
          <w:lang w:val="fr-FR"/>
        </w:rPr>
        <w:t>projets</w:t>
      </w:r>
      <w:r w:rsidRPr="00F8090C">
        <w:rPr>
          <w:b w:val="0"/>
          <w:bCs w:val="0"/>
          <w:color w:val="000000" w:themeColor="text1"/>
          <w:szCs w:val="22"/>
          <w:lang w:val="fr-FR"/>
        </w:rPr>
        <w:t xml:space="preserve"> de référence </w:t>
      </w:r>
      <w:r w:rsidR="00061B53">
        <w:rPr>
          <w:b w:val="0"/>
          <w:bCs w:val="0"/>
          <w:color w:val="000000" w:themeColor="text1"/>
          <w:szCs w:val="22"/>
          <w:lang w:val="fr-FR"/>
        </w:rPr>
        <w:t xml:space="preserve">en </w:t>
      </w:r>
      <w:r w:rsidR="00061B53">
        <w:rPr>
          <w:b w:val="0"/>
          <w:bCs w:val="0"/>
          <w:szCs w:val="22"/>
          <w:lang w:val="fr-FR"/>
        </w:rPr>
        <w:t>région</w:t>
      </w:r>
      <w:r w:rsidR="00CD734E">
        <w:rPr>
          <w:b w:val="0"/>
          <w:bCs w:val="0"/>
          <w:szCs w:val="22"/>
          <w:lang w:val="fr-FR"/>
        </w:rPr>
        <w:t xml:space="preserve"> </w:t>
      </w:r>
      <w:r w:rsidR="00CD734E" w:rsidRPr="00280A20">
        <w:rPr>
          <w:szCs w:val="22"/>
          <w:lang w:val="fr-FR"/>
        </w:rPr>
        <w:t>Afrique</w:t>
      </w:r>
      <w:commentRangeStart w:id="12"/>
      <w:r w:rsidRPr="00F8090C">
        <w:rPr>
          <w:b w:val="0"/>
          <w:bCs w:val="0"/>
          <w:szCs w:val="22"/>
          <w:lang w:val="fr-FR"/>
        </w:rPr>
        <w:t xml:space="preserve"> </w:t>
      </w:r>
      <w:commentRangeEnd w:id="12"/>
      <w:r w:rsidR="00672ABF" w:rsidRPr="00F8090C">
        <w:rPr>
          <w:rStyle w:val="Marquedecommentaire"/>
          <w:b w:val="0"/>
          <w:bCs w:val="0"/>
          <w:color w:val="000000" w:themeColor="text1"/>
          <w:sz w:val="22"/>
          <w:szCs w:val="22"/>
          <w:lang w:val="fr-FR"/>
        </w:rPr>
        <w:commentReference w:id="12"/>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6"/>
          <w:footerReference w:type="default" r:id="rId17"/>
          <w:headerReference w:type="first" r:id="rId18"/>
          <w:footerReference w:type="first" r:id="rId19"/>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13" w:name="_Toc233387471"/>
      <w:r w:rsidRPr="00F8090C">
        <w:rPr>
          <w:rStyle w:val="Titre3Car"/>
          <w:lang w:val="fr-FR"/>
        </w:rPr>
        <w:lastRenderedPageBreak/>
        <w:t>Récapitulatif des projets de référence</w:t>
      </w:r>
      <w:bookmarkEnd w:id="13"/>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AB0A80"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20"/>
          <w:footerReference w:type="default" r:id="rId21"/>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4" w:name="_Toc233387472"/>
      <w:r w:rsidRPr="004013FC">
        <w:rPr>
          <w:lang w:val="fr-FR"/>
        </w:rPr>
        <w:lastRenderedPageBreak/>
        <w:t>Déclaration d’intégrité</w:t>
      </w:r>
      <w:bookmarkEnd w:id="14"/>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collaborateur·rice·s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le·la conseiller·ère en matière d’intégrité et le·la médiateur·rice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collaborateur·rice·s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Les partenaires commerciaux, partenaires de projet, groupes cibles et le public intéressé sont invités à participer à l’élucidation de faits présumés de corruption. En cas de soupçons fondés relatifs à une violation du code d’intégrité, ils peuvent contacter le·la conseiller·ère en matière d’intégrité de la GIZ ou le·la médiateur·rice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Conseiller·ère·s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22"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23"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für Internationale Zusammenarbeit (GIZ) GmbH (points </w:t>
      </w:r>
      <w:bookmarkStart w:id="15" w:name="_Hlk51341447"/>
      <w:r w:rsidRPr="004013FC">
        <w:rPr>
          <w:rStyle w:val="FontStyle14"/>
          <w:sz w:val="22"/>
          <w:lang w:val="fr-FR"/>
        </w:rPr>
        <w:t>1.4, 1.5 et 1.11</w:t>
      </w:r>
      <w:bookmarkEnd w:id="15"/>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employé·e·s et ses sous-traitants des principes d’intégrité de la GIZ conformément aux points </w:t>
      </w:r>
      <w:bookmarkStart w:id="16" w:name="_Hlk51341461"/>
      <w:r w:rsidRPr="004013FC">
        <w:rPr>
          <w:rStyle w:val="FontStyle14"/>
          <w:sz w:val="22"/>
          <w:lang w:val="fr-FR"/>
        </w:rPr>
        <w:t xml:space="preserve">2.1.4 </w:t>
      </w:r>
      <w:bookmarkEnd w:id="16"/>
      <w:r w:rsidRPr="004013FC">
        <w:rPr>
          <w:rStyle w:val="FontStyle14"/>
          <w:sz w:val="22"/>
          <w:lang w:val="fr-FR"/>
        </w:rPr>
        <w:t xml:space="preserve">et 2.4.2.1 </w:t>
      </w:r>
      <w:r w:rsidRPr="004013FC">
        <w:rPr>
          <w:rStyle w:val="FontStyle14"/>
          <w:sz w:val="22"/>
          <w:szCs w:val="22"/>
          <w:lang w:val="fr-FR"/>
        </w:rPr>
        <w:t>des Conditions générales, et s’emploiera à promouvoir et contrôler le respect de ces principes. Le contractant informera ses employé·e·s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7" w:name="_Toc29219564"/>
      <w:bookmarkStart w:id="18" w:name="_Toc233387473"/>
      <w:r w:rsidRPr="004013FC">
        <w:rPr>
          <w:lang w:val="fr-FR"/>
        </w:rPr>
        <w:t xml:space="preserve">Primauté des règles propres </w:t>
      </w:r>
      <w:r w:rsidR="00F8090C" w:rsidRPr="004013FC">
        <w:rPr>
          <w:lang w:val="fr-FR"/>
        </w:rPr>
        <w:t>de la GIZ</w:t>
      </w:r>
      <w:bookmarkEnd w:id="17"/>
      <w:bookmarkEnd w:id="18"/>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BOUNAIDANE, Omar GIZ MA" w:date="2026-05-07T17:30:00Z" w:initials="OA">
    <w:p w14:paraId="0202FE33" w14:textId="77777777" w:rsidR="00710F1A" w:rsidRDefault="00710F1A" w:rsidP="00710F1A">
      <w:pPr>
        <w:pStyle w:val="Commentaire"/>
      </w:pPr>
      <w:r>
        <w:rPr>
          <w:rStyle w:val="Marquedecommentaire"/>
        </w:rPr>
        <w:annotationRef/>
      </w:r>
      <w:r>
        <w:rPr>
          <w:lang w:val="fr-FR"/>
        </w:rPr>
        <w:t>à renseigner (voir schéma d’évaluation d’aptitude)</w:t>
      </w:r>
    </w:p>
  </w:comment>
  <w:comment w:id="7" w:author="ABOUNAIDANE, Omar GIZ MA" w:date="2026-05-07T17:30:00Z" w:initials="OA">
    <w:p w14:paraId="1D66E98D" w14:textId="77777777" w:rsidR="00672ABF" w:rsidRDefault="00672ABF" w:rsidP="00672ABF">
      <w:pPr>
        <w:pStyle w:val="Commentaire"/>
      </w:pPr>
      <w:r>
        <w:rPr>
          <w:rStyle w:val="Marquedecommentaire"/>
        </w:rPr>
        <w:annotationRef/>
      </w:r>
      <w:r>
        <w:rPr>
          <w:lang w:val="fr-FR"/>
        </w:rPr>
        <w:t>à renseigner (voir schéma d’évaluation d’aptitude)</w:t>
      </w:r>
    </w:p>
  </w:comment>
  <w:comment w:id="9" w:author="ABOUNAIDANE, Omar GIZ MA" w:date="2026-05-07T17:30:00Z" w:initials="OA">
    <w:p w14:paraId="5969D56E" w14:textId="77777777" w:rsidR="00672ABF" w:rsidRDefault="00672ABF" w:rsidP="00672ABF">
      <w:pPr>
        <w:pStyle w:val="Commentaire"/>
      </w:pPr>
      <w:r>
        <w:rPr>
          <w:rStyle w:val="Marquedecommentaire"/>
        </w:rPr>
        <w:annotationRef/>
      </w:r>
      <w:r>
        <w:rPr>
          <w:lang w:val="fr-FR"/>
        </w:rPr>
        <w:t>à renseigner (voir schéma d’évaluation d’aptitude)</w:t>
      </w:r>
    </w:p>
  </w:comment>
  <w:comment w:id="10" w:author="ABOUNAIDANE, Omar GIZ MA" w:date="2026-05-07T17:30:00Z" w:initials="OA">
    <w:p w14:paraId="64699E4C" w14:textId="77777777" w:rsidR="00672ABF" w:rsidRDefault="00672ABF" w:rsidP="00672ABF">
      <w:pPr>
        <w:pStyle w:val="Commentaire"/>
      </w:pPr>
      <w:r>
        <w:rPr>
          <w:rStyle w:val="Marquedecommentaire"/>
        </w:rPr>
        <w:annotationRef/>
      </w:r>
      <w:r>
        <w:rPr>
          <w:lang w:val="fr-FR"/>
        </w:rPr>
        <w:t>à renseigner (voir schéma d’évaluation d’aptitude)</w:t>
      </w:r>
    </w:p>
  </w:comment>
  <w:comment w:id="11" w:author="ABOUNAIDANE, Omar GIZ MA" w:date="2026-05-07T17:30:00Z" w:initials="OA">
    <w:p w14:paraId="7E39D99D" w14:textId="77777777" w:rsidR="00672ABF" w:rsidRDefault="00672ABF" w:rsidP="00672ABF">
      <w:pPr>
        <w:pStyle w:val="Commentaire"/>
      </w:pPr>
      <w:r>
        <w:rPr>
          <w:rStyle w:val="Marquedecommentaire"/>
        </w:rPr>
        <w:annotationRef/>
      </w:r>
      <w:r>
        <w:rPr>
          <w:lang w:val="fr-FR"/>
        </w:rPr>
        <w:t>à renseigner (voir schéma d’évaluation d’aptitude)</w:t>
      </w:r>
    </w:p>
  </w:comment>
  <w:comment w:id="12" w:author="ABOUNAIDANE, Omar GIZ MA" w:date="2026-05-07T17:30:00Z" w:initials="OA">
    <w:p w14:paraId="6BF77566" w14:textId="77777777" w:rsidR="00672ABF" w:rsidRDefault="00672ABF" w:rsidP="00672ABF">
      <w:pPr>
        <w:pStyle w:val="Commentaire"/>
      </w:pPr>
      <w:r>
        <w:rPr>
          <w:rStyle w:val="Marquedecommentaire"/>
        </w:rPr>
        <w:annotationRef/>
      </w:r>
      <w:r>
        <w:rPr>
          <w:lang w:val="fr-FR"/>
        </w:rPr>
        <w:t>à renseigner (voir schéma d’évaluation d’aptitude)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02FE33" w15:done="1"/>
  <w15:commentEx w15:paraId="1D66E98D" w15:done="1"/>
  <w15:commentEx w15:paraId="5969D56E" w15:done="1"/>
  <w15:commentEx w15:paraId="64699E4C" w15:done="1"/>
  <w15:commentEx w15:paraId="7E39D99D" w15:done="1"/>
  <w15:commentEx w15:paraId="6BF775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95F4A" w16cex:dateUtc="2026-05-07T16:30:00Z">
    <w16cex:extLst>
      <w16:ext w16:uri="{CE6994B0-6A32-4C9F-8C6B-6E91EDA988CE}">
        <cr:reactions xmlns:cr="http://schemas.microsoft.com/office/comments/2020/reactions">
          <cr:reaction reactionType="1">
            <cr:reactionInfo dateUtc="2026-06-09T14:14:37Z">
              <cr:user userId="S::afaf.aderdoun@giz.de::9c2a3e09-d10c-478b-83c1-a438d81a30c3" userProvider="AD" userName="ADERDOUN, Afaf GIZ MA"/>
            </cr:reactionInfo>
          </cr:reaction>
        </cr:reactions>
      </w16:ext>
    </w16cex:extLst>
  </w16cex:commentExtensible>
  <w16cex:commentExtensible w16cex:durableId="40215AF6" w16cex:dateUtc="2026-05-07T16:30:00Z">
    <w16cex:extLst>
      <w16:ext w16:uri="{CE6994B0-6A32-4C9F-8C6B-6E91EDA988CE}">
        <cr:reactions xmlns:cr="http://schemas.microsoft.com/office/comments/2020/reactions">
          <cr:reaction reactionType="1">
            <cr:reactionInfo dateUtc="2026-06-09T14:14:54Z">
              <cr:user userId="S::afaf.aderdoun@giz.de::9c2a3e09-d10c-478b-83c1-a438d81a30c3" userProvider="AD" userName="ADERDOUN, Afaf GIZ MA"/>
            </cr:reactionInfo>
          </cr:reaction>
        </cr:reactions>
      </w16:ext>
    </w16cex:extLst>
  </w16cex:commentExtensible>
  <w16cex:commentExtensible w16cex:durableId="1CECBB47" w16cex:dateUtc="2026-05-07T16:30:00Z">
    <w16cex:extLst>
      <w16:ext w16:uri="{CE6994B0-6A32-4C9F-8C6B-6E91EDA988CE}">
        <cr:reactions xmlns:cr="http://schemas.microsoft.com/office/comments/2020/reactions">
          <cr:reaction reactionType="1">
            <cr:reactionInfo dateUtc="2026-06-09T14:15:30Z">
              <cr:user userId="S::afaf.aderdoun@giz.de::9c2a3e09-d10c-478b-83c1-a438d81a30c3" userProvider="AD" userName="ADERDOUN, Afaf GIZ MA"/>
            </cr:reactionInfo>
          </cr:reaction>
        </cr:reactions>
      </w16:ext>
    </w16cex:extLst>
  </w16cex:commentExtensible>
  <w16cex:commentExtensible w16cex:durableId="42B1DA03" w16cex:dateUtc="2026-05-07T16:30:00Z">
    <w16cex:extLst>
      <w16:ext w16:uri="{CE6994B0-6A32-4C9F-8C6B-6E91EDA988CE}">
        <cr:reactions xmlns:cr="http://schemas.microsoft.com/office/comments/2020/reactions">
          <cr:reaction reactionType="1">
            <cr:reactionInfo dateUtc="2026-06-09T14:17:15Z">
              <cr:user userId="S::afaf.aderdoun@giz.de::9c2a3e09-d10c-478b-83c1-a438d81a30c3" userProvider="AD" userName="ADERDOUN, Afaf GIZ MA"/>
            </cr:reactionInfo>
          </cr:reaction>
        </cr:reactions>
      </w16:ext>
    </w16cex:extLst>
  </w16cex:commentExtensible>
  <w16cex:commentExtensible w16cex:durableId="5B39A0A8" w16cex:dateUtc="2026-05-07T16:30:00Z">
    <w16cex:extLst>
      <w16:ext w16:uri="{CE6994B0-6A32-4C9F-8C6B-6E91EDA988CE}">
        <cr:reactions xmlns:cr="http://schemas.microsoft.com/office/comments/2020/reactions">
          <cr:reaction reactionType="1">
            <cr:reactionInfo dateUtc="2026-06-09T14:17:33Z">
              <cr:user userId="S::afaf.aderdoun@giz.de::9c2a3e09-d10c-478b-83c1-a438d81a30c3" userProvider="AD" userName="ADERDOUN, Afaf GIZ MA"/>
            </cr:reactionInfo>
          </cr:reaction>
        </cr:reactions>
      </w16:ext>
    </w16cex:extLst>
  </w16cex:commentExtensible>
  <w16cex:commentExtensible w16cex:durableId="45F29B0D" w16cex:dateUtc="2026-05-07T16:30:00Z">
    <w16cex:extLst>
      <w16:ext w16:uri="{CE6994B0-6A32-4C9F-8C6B-6E91EDA988CE}">
        <cr:reactions xmlns:cr="http://schemas.microsoft.com/office/comments/2020/reactions">
          <cr:reaction reactionType="1">
            <cr:reactionInfo dateUtc="2026-06-09T14:17:32Z">
              <cr:user userId="S::afaf.aderdoun@giz.de::9c2a3e09-d10c-478b-83c1-a438d81a30c3" userProvider="AD" userName="ADERDOUN, Afaf GIZ M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2FE33" w16cid:durableId="2E695F4A"/>
  <w16cid:commentId w16cid:paraId="1D66E98D" w16cid:durableId="40215AF6"/>
  <w16cid:commentId w16cid:paraId="5969D56E" w16cid:durableId="1CECBB47"/>
  <w16cid:commentId w16cid:paraId="64699E4C" w16cid:durableId="42B1DA03"/>
  <w16cid:commentId w16cid:paraId="7E39D99D" w16cid:durableId="5B39A0A8"/>
  <w16cid:commentId w16cid:paraId="6BF77566" w16cid:durableId="45F29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F2679" w14:textId="77777777" w:rsidR="00AA4D8C" w:rsidRDefault="00AA4D8C" w:rsidP="00A637D0">
      <w:r>
        <w:separator/>
      </w:r>
    </w:p>
  </w:endnote>
  <w:endnote w:type="continuationSeparator" w:id="0">
    <w:p w14:paraId="1FF5AD3D" w14:textId="77777777" w:rsidR="00AA4D8C" w:rsidRDefault="00AA4D8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48703" w14:textId="77777777" w:rsidR="00AA4D8C" w:rsidRDefault="00AA4D8C" w:rsidP="00A637D0">
      <w:r>
        <w:separator/>
      </w:r>
    </w:p>
  </w:footnote>
  <w:footnote w:type="continuationSeparator" w:id="0">
    <w:p w14:paraId="59E0FF47" w14:textId="77777777" w:rsidR="00AA4D8C" w:rsidRDefault="00AA4D8C"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AB0A80"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AB0A80"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AB0A80"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OUNAIDANE, Omar GIZ MA">
    <w15:presenceInfo w15:providerId="AD" w15:userId="S::omar.abounaidane@giz.de::e9589633-495c-4d84-ac08-55e7df96d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activeWritingStyle w:appName="MSWord" w:lang="fr-MA"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26894"/>
    <w:rsid w:val="000304BC"/>
    <w:rsid w:val="000338C6"/>
    <w:rsid w:val="00045568"/>
    <w:rsid w:val="00047F4A"/>
    <w:rsid w:val="00052ABD"/>
    <w:rsid w:val="000548E6"/>
    <w:rsid w:val="000559A2"/>
    <w:rsid w:val="00061B53"/>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726A8"/>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11D61"/>
    <w:rsid w:val="00220036"/>
    <w:rsid w:val="00221FD9"/>
    <w:rsid w:val="002254EF"/>
    <w:rsid w:val="002320DD"/>
    <w:rsid w:val="00247C37"/>
    <w:rsid w:val="0025197C"/>
    <w:rsid w:val="002532B6"/>
    <w:rsid w:val="002553F5"/>
    <w:rsid w:val="00257E01"/>
    <w:rsid w:val="00260630"/>
    <w:rsid w:val="002616A5"/>
    <w:rsid w:val="00270A19"/>
    <w:rsid w:val="0027290F"/>
    <w:rsid w:val="00275F2B"/>
    <w:rsid w:val="00280A20"/>
    <w:rsid w:val="002840F5"/>
    <w:rsid w:val="0028645D"/>
    <w:rsid w:val="00287635"/>
    <w:rsid w:val="00293310"/>
    <w:rsid w:val="00293D55"/>
    <w:rsid w:val="00294602"/>
    <w:rsid w:val="00295C25"/>
    <w:rsid w:val="002975F6"/>
    <w:rsid w:val="00297969"/>
    <w:rsid w:val="002A379A"/>
    <w:rsid w:val="002A4265"/>
    <w:rsid w:val="002A6CB3"/>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72B8"/>
    <w:rsid w:val="00415BA6"/>
    <w:rsid w:val="00432F8F"/>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5F63F0"/>
    <w:rsid w:val="00601987"/>
    <w:rsid w:val="00613B92"/>
    <w:rsid w:val="006141F2"/>
    <w:rsid w:val="00615784"/>
    <w:rsid w:val="00616FE6"/>
    <w:rsid w:val="00621CF6"/>
    <w:rsid w:val="00625191"/>
    <w:rsid w:val="006254E4"/>
    <w:rsid w:val="00640E1F"/>
    <w:rsid w:val="00641269"/>
    <w:rsid w:val="00642A84"/>
    <w:rsid w:val="00642F1E"/>
    <w:rsid w:val="00647683"/>
    <w:rsid w:val="00655A55"/>
    <w:rsid w:val="00655F11"/>
    <w:rsid w:val="006601D0"/>
    <w:rsid w:val="00672ABF"/>
    <w:rsid w:val="00681D85"/>
    <w:rsid w:val="0069220B"/>
    <w:rsid w:val="00694737"/>
    <w:rsid w:val="00696B10"/>
    <w:rsid w:val="006B4708"/>
    <w:rsid w:val="006C3411"/>
    <w:rsid w:val="006E2E2F"/>
    <w:rsid w:val="006E6BF7"/>
    <w:rsid w:val="006E724B"/>
    <w:rsid w:val="006F461D"/>
    <w:rsid w:val="006F545C"/>
    <w:rsid w:val="006F643B"/>
    <w:rsid w:val="007000B3"/>
    <w:rsid w:val="007077E8"/>
    <w:rsid w:val="00710F1A"/>
    <w:rsid w:val="00722877"/>
    <w:rsid w:val="007245A9"/>
    <w:rsid w:val="007273C6"/>
    <w:rsid w:val="00735200"/>
    <w:rsid w:val="00744DE0"/>
    <w:rsid w:val="00745212"/>
    <w:rsid w:val="00752AC5"/>
    <w:rsid w:val="00752B39"/>
    <w:rsid w:val="007654CF"/>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348D"/>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B4C55"/>
    <w:rsid w:val="009C7098"/>
    <w:rsid w:val="009D33C1"/>
    <w:rsid w:val="009E4E08"/>
    <w:rsid w:val="009E7E71"/>
    <w:rsid w:val="009E7F2E"/>
    <w:rsid w:val="009F0636"/>
    <w:rsid w:val="009F08AE"/>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11FE"/>
    <w:rsid w:val="00A85F0D"/>
    <w:rsid w:val="00A95A9F"/>
    <w:rsid w:val="00AA0BB3"/>
    <w:rsid w:val="00AA3807"/>
    <w:rsid w:val="00AA445D"/>
    <w:rsid w:val="00AA4D8C"/>
    <w:rsid w:val="00AB0A80"/>
    <w:rsid w:val="00AB192E"/>
    <w:rsid w:val="00AB4724"/>
    <w:rsid w:val="00AB5A05"/>
    <w:rsid w:val="00AC0E75"/>
    <w:rsid w:val="00AC2FA8"/>
    <w:rsid w:val="00AD7EB8"/>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B5A6B"/>
    <w:rsid w:val="00BC0807"/>
    <w:rsid w:val="00BC2A12"/>
    <w:rsid w:val="00BC3FE3"/>
    <w:rsid w:val="00BE09A4"/>
    <w:rsid w:val="00BE46F9"/>
    <w:rsid w:val="00BF4517"/>
    <w:rsid w:val="00C02A88"/>
    <w:rsid w:val="00C11D38"/>
    <w:rsid w:val="00C1422E"/>
    <w:rsid w:val="00C177A6"/>
    <w:rsid w:val="00C21919"/>
    <w:rsid w:val="00C23480"/>
    <w:rsid w:val="00C33501"/>
    <w:rsid w:val="00C436E8"/>
    <w:rsid w:val="00C538E0"/>
    <w:rsid w:val="00C56D26"/>
    <w:rsid w:val="00C61FBD"/>
    <w:rsid w:val="00C63C0B"/>
    <w:rsid w:val="00C66567"/>
    <w:rsid w:val="00C73B32"/>
    <w:rsid w:val="00C75D1C"/>
    <w:rsid w:val="00C76E1E"/>
    <w:rsid w:val="00C83669"/>
    <w:rsid w:val="00C91A29"/>
    <w:rsid w:val="00CC342C"/>
    <w:rsid w:val="00CC41DD"/>
    <w:rsid w:val="00CC4DB7"/>
    <w:rsid w:val="00CD1093"/>
    <w:rsid w:val="00CD49A0"/>
    <w:rsid w:val="00CD69B8"/>
    <w:rsid w:val="00CD734E"/>
    <w:rsid w:val="00CE1E5A"/>
    <w:rsid w:val="00CF1E14"/>
    <w:rsid w:val="00D027FB"/>
    <w:rsid w:val="00D04E04"/>
    <w:rsid w:val="00D10F81"/>
    <w:rsid w:val="00D11C26"/>
    <w:rsid w:val="00D151EE"/>
    <w:rsid w:val="00D15832"/>
    <w:rsid w:val="00D167A3"/>
    <w:rsid w:val="00D2054F"/>
    <w:rsid w:val="00D21E07"/>
    <w:rsid w:val="00D26A6F"/>
    <w:rsid w:val="00D377D7"/>
    <w:rsid w:val="00D406AD"/>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488A"/>
    <w:rsid w:val="00DF6E8E"/>
    <w:rsid w:val="00E00A39"/>
    <w:rsid w:val="00E115AC"/>
    <w:rsid w:val="00E17E99"/>
    <w:rsid w:val="00E2052D"/>
    <w:rsid w:val="00E25311"/>
    <w:rsid w:val="00E26540"/>
    <w:rsid w:val="00E271D5"/>
    <w:rsid w:val="00E30D70"/>
    <w:rsid w:val="00E32D51"/>
    <w:rsid w:val="00E415DF"/>
    <w:rsid w:val="00E437AE"/>
    <w:rsid w:val="00E46413"/>
    <w:rsid w:val="00E503A5"/>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66BFB"/>
    <w:rsid w:val="00F8090C"/>
    <w:rsid w:val="00F81087"/>
    <w:rsid w:val="00F96761"/>
    <w:rsid w:val="00F97B06"/>
    <w:rsid w:val="00FA0578"/>
    <w:rsid w:val="00FA7E09"/>
    <w:rsid w:val="00FB21AF"/>
    <w:rsid w:val="00FB23D9"/>
    <w:rsid w:val="00FB2A41"/>
    <w:rsid w:val="00FB2B83"/>
    <w:rsid w:val="00FC5121"/>
    <w:rsid w:val="00FD0CDF"/>
    <w:rsid w:val="00FD3362"/>
    <w:rsid w:val="00FD6E41"/>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unhideWhenUsed/>
    <w:rsid w:val="00F0397E"/>
    <w:rPr>
      <w:sz w:val="20"/>
      <w:szCs w:val="20"/>
    </w:rPr>
  </w:style>
  <w:style w:type="character" w:customStyle="1" w:styleId="CommentaireCar">
    <w:name w:val="Commentaire Car"/>
    <w:basedOn w:val="Policepardfaut"/>
    <w:link w:val="Commentaire"/>
    <w:uiPriority w:val="99"/>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giz.de/de/ueber_die_giz/8180.html"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mailto:integrity-mailbox@giz.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CVEZMWWEJTKR-1822743172-295</_dlc_DocId>
    <_dlc_DocIdUrl xmlns="f903e698-d9e5-4145-b3e0-363ca85c6576">
      <Url>https://gizonline.sharepoint.com/sites/group_664/_layouts/15/DocIdRedir.aspx?ID=CVEZMWWEJTKR-1822743172-295</Url>
      <Description>CVEZMWWEJTKR-1822743172-295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2.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3.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4.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5.xml><?xml version="1.0" encoding="utf-8"?>
<ds:datastoreItem xmlns:ds="http://schemas.openxmlformats.org/officeDocument/2006/customXml" ds:itemID="{E95D7D56-04E6-4277-B652-2171D3422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1868</Words>
  <Characters>10278</Characters>
  <Application>Microsoft Office Word</Application>
  <DocSecurity>0</DocSecurity>
  <Lines>85</Lines>
  <Paragraphs>24</Paragraphs>
  <ScaleCrop>false</ScaleCrop>
  <Company>GIZ GmbH</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ABOUNAIDANE, Omar GIZ MA</cp:lastModifiedBy>
  <cp:revision>25</cp:revision>
  <cp:lastPrinted>2018-02-16T12:47:00Z</cp:lastPrinted>
  <dcterms:created xsi:type="dcterms:W3CDTF">2026-06-26T15:20:00Z</dcterms:created>
  <dcterms:modified xsi:type="dcterms:W3CDTF">2026-06-26T16:30:00Z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