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BF49C" w14:textId="44D836A0" w:rsidR="00556554" w:rsidRPr="006538AC" w:rsidRDefault="00E41D51" w:rsidP="00556554">
      <w:pPr>
        <w:spacing w:after="200" w:line="276" w:lineRule="auto"/>
        <w:jc w:val="both"/>
        <w:rPr>
          <w:rFonts w:asciiTheme="majorHAnsi" w:eastAsia="Batang" w:hAnsiTheme="majorHAnsi" w:cstheme="majorHAnsi"/>
          <w:b/>
          <w:bCs/>
          <w:sz w:val="24"/>
          <w:szCs w:val="24"/>
          <w:lang w:eastAsia="ko-KR"/>
        </w:rPr>
      </w:pPr>
      <w:r w:rsidRPr="006538AC">
        <w:rPr>
          <w:rFonts w:asciiTheme="majorHAnsi" w:eastAsia="Batang" w:hAnsiTheme="majorHAnsi" w:cstheme="majorHAnsi"/>
          <w:b/>
          <w:bCs/>
          <w:sz w:val="24"/>
          <w:szCs w:val="24"/>
          <w:lang w:eastAsia="ko-KR"/>
        </w:rPr>
        <w:t>F</w:t>
      </w:r>
      <w:r w:rsidR="00556554" w:rsidRPr="006538AC">
        <w:rPr>
          <w:rFonts w:asciiTheme="majorHAnsi" w:eastAsia="Batang" w:hAnsiTheme="majorHAnsi" w:cstheme="majorHAnsi"/>
          <w:b/>
          <w:bCs/>
          <w:sz w:val="24"/>
          <w:szCs w:val="24"/>
          <w:lang w:eastAsia="ko-KR"/>
        </w:rPr>
        <w:t>iche de poste :</w:t>
      </w:r>
      <w:r w:rsidRPr="006538AC">
        <w:rPr>
          <w:rFonts w:asciiTheme="majorHAnsi" w:eastAsia="Batang" w:hAnsiTheme="majorHAnsi" w:cstheme="majorHAnsi"/>
          <w:b/>
          <w:bCs/>
          <w:sz w:val="24"/>
          <w:szCs w:val="24"/>
          <w:lang w:eastAsia="ko-KR"/>
        </w:rPr>
        <w:t xml:space="preserve"> </w:t>
      </w:r>
      <w:r w:rsidRPr="006538AC">
        <w:rPr>
          <w:rFonts w:asciiTheme="majorHAnsi" w:eastAsia="Batang" w:hAnsiTheme="majorHAnsi" w:cstheme="majorHAnsi"/>
          <w:b/>
          <w:bCs/>
          <w:sz w:val="24"/>
          <w:szCs w:val="24"/>
          <w:lang w:eastAsia="ko-KR"/>
        </w:rPr>
        <w:t>Assistant.e en gestion de projets et mobilisation des ressources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7016"/>
      </w:tblGrid>
      <w:tr w:rsidR="002F1D06" w:rsidRPr="002F1D06" w14:paraId="102784C1" w14:textId="77777777" w:rsidTr="002F1D06">
        <w:trPr>
          <w:trHeight w:val="300"/>
        </w:trPr>
        <w:tc>
          <w:tcPr>
            <w:tcW w:w="1192" w:type="pct"/>
            <w:shd w:val="clear" w:color="auto" w:fill="4472C4" w:themeFill="accent1"/>
            <w:noWrap/>
            <w:hideMark/>
          </w:tcPr>
          <w:p w14:paraId="566AAC92" w14:textId="77777777" w:rsidR="001A6041" w:rsidRPr="002F1D06" w:rsidRDefault="001A6041" w:rsidP="008B4186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1D06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fr-FR"/>
              </w:rPr>
              <w:t>Rubrique</w:t>
            </w:r>
          </w:p>
        </w:tc>
        <w:tc>
          <w:tcPr>
            <w:tcW w:w="3808" w:type="pct"/>
            <w:shd w:val="clear" w:color="auto" w:fill="4472C4" w:themeFill="accent1"/>
            <w:noWrap/>
            <w:hideMark/>
          </w:tcPr>
          <w:p w14:paraId="556B4AF5" w14:textId="398528DB" w:rsidR="001A6041" w:rsidRPr="002F1D06" w:rsidRDefault="001A6041" w:rsidP="008B4186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F1D06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fr-FR"/>
              </w:rPr>
              <w:t>Contenu</w:t>
            </w:r>
          </w:p>
        </w:tc>
      </w:tr>
      <w:tr w:rsidR="002F1D06" w:rsidRPr="002F1D06" w14:paraId="54F21A47" w14:textId="77777777" w:rsidTr="002F1D06">
        <w:trPr>
          <w:trHeight w:val="300"/>
        </w:trPr>
        <w:tc>
          <w:tcPr>
            <w:tcW w:w="1192" w:type="pct"/>
            <w:noWrap/>
            <w:vAlign w:val="bottom"/>
            <w:hideMark/>
          </w:tcPr>
          <w:p w14:paraId="571C9B3B" w14:textId="77777777" w:rsidR="001A6041" w:rsidRPr="002F1D06" w:rsidRDefault="001A6041" w:rsidP="0004748A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2F1D0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Intitulé du poste</w:t>
            </w:r>
          </w:p>
        </w:tc>
        <w:tc>
          <w:tcPr>
            <w:tcW w:w="3808" w:type="pct"/>
            <w:noWrap/>
            <w:vAlign w:val="bottom"/>
            <w:hideMark/>
          </w:tcPr>
          <w:p w14:paraId="7F7C0C55" w14:textId="1FC8D6EE" w:rsidR="001A6041" w:rsidRPr="002F1D06" w:rsidRDefault="002F1D06" w:rsidP="0004748A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A46535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Assistant.e en gestion de projets et mobilisation des ressources</w:t>
            </w:r>
          </w:p>
        </w:tc>
      </w:tr>
      <w:tr w:rsidR="002F1D06" w:rsidRPr="002F1D06" w14:paraId="6DDA8E25" w14:textId="77777777" w:rsidTr="002F1D06">
        <w:trPr>
          <w:trHeight w:val="300"/>
        </w:trPr>
        <w:tc>
          <w:tcPr>
            <w:tcW w:w="1192" w:type="pct"/>
            <w:noWrap/>
            <w:vAlign w:val="bottom"/>
            <w:hideMark/>
          </w:tcPr>
          <w:p w14:paraId="66E70A4E" w14:textId="77777777" w:rsidR="001A6041" w:rsidRPr="002F1D06" w:rsidRDefault="001A6041" w:rsidP="0004748A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2F1D0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Nom de l’association</w:t>
            </w:r>
          </w:p>
        </w:tc>
        <w:tc>
          <w:tcPr>
            <w:tcW w:w="3808" w:type="pct"/>
            <w:noWrap/>
            <w:vAlign w:val="bottom"/>
            <w:hideMark/>
          </w:tcPr>
          <w:p w14:paraId="48833D7C" w14:textId="4585EE2F" w:rsidR="001A6041" w:rsidRPr="002F1D06" w:rsidRDefault="002F1D06" w:rsidP="0004748A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A46535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Association Nationale de Réduction des Risques (RdR Maroc)</w:t>
            </w:r>
          </w:p>
        </w:tc>
      </w:tr>
      <w:tr w:rsidR="002F1D06" w:rsidRPr="002F1D06" w14:paraId="6973D0BF" w14:textId="77777777" w:rsidTr="002F1D06">
        <w:trPr>
          <w:trHeight w:val="300"/>
        </w:trPr>
        <w:tc>
          <w:tcPr>
            <w:tcW w:w="1192" w:type="pct"/>
            <w:noWrap/>
            <w:vAlign w:val="bottom"/>
            <w:hideMark/>
          </w:tcPr>
          <w:p w14:paraId="748C01F2" w14:textId="77777777" w:rsidR="001A6041" w:rsidRPr="002F1D06" w:rsidRDefault="001A6041" w:rsidP="0004748A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2F1D0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Lieu de travail</w:t>
            </w:r>
          </w:p>
        </w:tc>
        <w:tc>
          <w:tcPr>
            <w:tcW w:w="3808" w:type="pct"/>
            <w:noWrap/>
            <w:vAlign w:val="bottom"/>
            <w:hideMark/>
          </w:tcPr>
          <w:p w14:paraId="3A339F52" w14:textId="073EFA79" w:rsidR="001A6041" w:rsidRPr="002F1D06" w:rsidRDefault="002F1D06" w:rsidP="0004748A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2F1D06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fr-FR"/>
              </w:rPr>
              <w:t xml:space="preserve">Tanger ; </w:t>
            </w:r>
            <w:r w:rsidRPr="00A46535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avec possi</w:t>
            </w:r>
            <w:r w:rsidRPr="002F1D06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bilité de déplacements dans les autres section</w:t>
            </w:r>
            <w:r w:rsidRPr="00A46535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s (Nador, Al Hoceima,</w:t>
            </w:r>
            <w:r w:rsidRPr="002F1D06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 xml:space="preserve"> Rabat, Marrakech, Oujda, Fes et </w:t>
            </w:r>
            <w:r w:rsidRPr="00A46535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Tétouan)</w:t>
            </w:r>
          </w:p>
        </w:tc>
      </w:tr>
      <w:tr w:rsidR="002F1D06" w:rsidRPr="002F1D06" w14:paraId="51460989" w14:textId="77777777" w:rsidTr="002F1D06">
        <w:trPr>
          <w:trHeight w:val="300"/>
        </w:trPr>
        <w:tc>
          <w:tcPr>
            <w:tcW w:w="1192" w:type="pct"/>
            <w:noWrap/>
            <w:vAlign w:val="bottom"/>
            <w:hideMark/>
          </w:tcPr>
          <w:p w14:paraId="1B1C25ED" w14:textId="77777777" w:rsidR="001A6041" w:rsidRPr="002F1D06" w:rsidRDefault="001A6041" w:rsidP="0004748A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2F1D0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Durée du contrat</w:t>
            </w:r>
          </w:p>
        </w:tc>
        <w:tc>
          <w:tcPr>
            <w:tcW w:w="3808" w:type="pct"/>
            <w:noWrap/>
            <w:vAlign w:val="bottom"/>
            <w:hideMark/>
          </w:tcPr>
          <w:p w14:paraId="21E7B636" w14:textId="17E15A34" w:rsidR="001A6041" w:rsidRPr="002F1D06" w:rsidRDefault="001A6041" w:rsidP="0004748A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2F1D06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fr-FR"/>
              </w:rPr>
              <w:t>5 mois</w:t>
            </w:r>
            <w:r w:rsidR="0093364B" w:rsidRPr="002F1D06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2F1D06" w:rsidRPr="002F1D06" w14:paraId="5D8130DE" w14:textId="77777777" w:rsidTr="002F1D06">
        <w:trPr>
          <w:trHeight w:val="300"/>
        </w:trPr>
        <w:tc>
          <w:tcPr>
            <w:tcW w:w="1192" w:type="pct"/>
            <w:noWrap/>
            <w:vAlign w:val="bottom"/>
            <w:hideMark/>
          </w:tcPr>
          <w:p w14:paraId="06E8B765" w14:textId="77777777" w:rsidR="001A6041" w:rsidRPr="002F1D06" w:rsidRDefault="001A6041" w:rsidP="0004748A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2F1D0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Type de contrat</w:t>
            </w:r>
          </w:p>
        </w:tc>
        <w:tc>
          <w:tcPr>
            <w:tcW w:w="3808" w:type="pct"/>
            <w:noWrap/>
            <w:vAlign w:val="bottom"/>
            <w:hideMark/>
          </w:tcPr>
          <w:p w14:paraId="28D06360" w14:textId="4AFF320B" w:rsidR="001A6041" w:rsidRPr="002F1D06" w:rsidRDefault="001A6041" w:rsidP="0004748A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2F1D06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fr-FR"/>
              </w:rPr>
              <w:t>ANAPEC</w:t>
            </w:r>
          </w:p>
        </w:tc>
      </w:tr>
      <w:tr w:rsidR="002F1D06" w:rsidRPr="002F1D06" w14:paraId="509B4E78" w14:textId="77777777" w:rsidTr="002F1D06">
        <w:trPr>
          <w:trHeight w:val="300"/>
        </w:trPr>
        <w:tc>
          <w:tcPr>
            <w:tcW w:w="1192" w:type="pct"/>
            <w:noWrap/>
            <w:vAlign w:val="bottom"/>
            <w:hideMark/>
          </w:tcPr>
          <w:p w14:paraId="403C8A11" w14:textId="0F6BBD31" w:rsidR="001A6041" w:rsidRPr="002F1D06" w:rsidRDefault="001A6041" w:rsidP="0004748A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2F1D0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Montant</w:t>
            </w:r>
            <w:r w:rsidR="006538AC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 net</w:t>
            </w:r>
            <w:r w:rsidRPr="002F1D0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 xml:space="preserve"> mensuel</w:t>
            </w:r>
          </w:p>
        </w:tc>
        <w:tc>
          <w:tcPr>
            <w:tcW w:w="3808" w:type="pct"/>
            <w:noWrap/>
            <w:vAlign w:val="bottom"/>
            <w:hideMark/>
          </w:tcPr>
          <w:p w14:paraId="6D898AB6" w14:textId="3DBF4935" w:rsidR="001A6041" w:rsidRPr="002F1D06" w:rsidRDefault="001A6041" w:rsidP="0004748A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2F1D06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fr-FR"/>
              </w:rPr>
              <w:t>5 000 MAD / mois</w:t>
            </w:r>
            <w:r w:rsidR="0093364B" w:rsidRPr="002F1D06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fr-FR"/>
              </w:rPr>
              <w:t xml:space="preserve"> + toute autre rémunération que décide l’OSC </w:t>
            </w:r>
          </w:p>
        </w:tc>
      </w:tr>
      <w:tr w:rsidR="002F1D06" w:rsidRPr="002F1D06" w14:paraId="1101132F" w14:textId="77777777" w:rsidTr="002F1D06">
        <w:trPr>
          <w:trHeight w:val="300"/>
        </w:trPr>
        <w:tc>
          <w:tcPr>
            <w:tcW w:w="1192" w:type="pct"/>
            <w:noWrap/>
            <w:vAlign w:val="bottom"/>
            <w:hideMark/>
          </w:tcPr>
          <w:p w14:paraId="711E303A" w14:textId="77777777" w:rsidR="001A6041" w:rsidRPr="002F1D06" w:rsidRDefault="001A6041" w:rsidP="0004748A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2F1D0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Date de démarrage souhaitée</w:t>
            </w:r>
          </w:p>
        </w:tc>
        <w:tc>
          <w:tcPr>
            <w:tcW w:w="3808" w:type="pct"/>
            <w:noWrap/>
            <w:vAlign w:val="bottom"/>
            <w:hideMark/>
          </w:tcPr>
          <w:p w14:paraId="2E2D0AB8" w14:textId="3A1F0D0E" w:rsidR="001A6041" w:rsidRPr="002F1D06" w:rsidRDefault="006538AC" w:rsidP="0004748A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fr-FR"/>
              </w:rPr>
              <w:t>Avril 2026</w:t>
            </w:r>
          </w:p>
        </w:tc>
      </w:tr>
      <w:tr w:rsidR="002F1D06" w:rsidRPr="002F1D06" w14:paraId="12CB0943" w14:textId="77777777" w:rsidTr="002F1D06">
        <w:trPr>
          <w:trHeight w:val="284"/>
        </w:trPr>
        <w:tc>
          <w:tcPr>
            <w:tcW w:w="1192" w:type="pct"/>
            <w:noWrap/>
            <w:vAlign w:val="bottom"/>
            <w:hideMark/>
          </w:tcPr>
          <w:p w14:paraId="7149997C" w14:textId="77777777" w:rsidR="001A6041" w:rsidRPr="002F1D06" w:rsidRDefault="001A6041" w:rsidP="0004748A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2F1D0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Contexte du poste</w:t>
            </w:r>
          </w:p>
        </w:tc>
        <w:tc>
          <w:tcPr>
            <w:tcW w:w="3808" w:type="pct"/>
            <w:noWrap/>
            <w:vAlign w:val="bottom"/>
            <w:hideMark/>
          </w:tcPr>
          <w:p w14:paraId="2F9218B8" w14:textId="0C047A11" w:rsidR="001A6041" w:rsidRPr="002F1D06" w:rsidRDefault="002F1D06" w:rsidP="0004748A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A46535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RdR Maroc met en œuvre des programmes de réduction des risques et de renforcement des capacités associatives. Afin d’assurer sa pérennité et réduire sa dépendance à un seul bailleur de fonds (75%), l’association recrute un jeune talent pour appuyer la gestion de projets et la diversification des ressources.</w:t>
            </w:r>
          </w:p>
        </w:tc>
      </w:tr>
      <w:tr w:rsidR="002F1D06" w:rsidRPr="002F1D06" w14:paraId="21F000CF" w14:textId="77777777" w:rsidTr="00197834">
        <w:trPr>
          <w:trHeight w:val="300"/>
        </w:trPr>
        <w:tc>
          <w:tcPr>
            <w:tcW w:w="1192" w:type="pct"/>
            <w:noWrap/>
            <w:vAlign w:val="bottom"/>
            <w:hideMark/>
          </w:tcPr>
          <w:p w14:paraId="122F0E95" w14:textId="77777777" w:rsidR="002F1D06" w:rsidRPr="002F1D06" w:rsidRDefault="002F1D06" w:rsidP="0004748A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2F1D0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Mission 1</w:t>
            </w:r>
          </w:p>
        </w:tc>
        <w:tc>
          <w:tcPr>
            <w:tcW w:w="3808" w:type="pct"/>
            <w:noWrap/>
            <w:vAlign w:val="center"/>
            <w:hideMark/>
          </w:tcPr>
          <w:p w14:paraId="324F294B" w14:textId="5BEDC4D0" w:rsidR="002F1D06" w:rsidRPr="002F1D06" w:rsidRDefault="002F1D06" w:rsidP="0004748A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A46535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Appuyer la coordination et le suivi des projets associatifs.</w:t>
            </w:r>
          </w:p>
        </w:tc>
      </w:tr>
      <w:tr w:rsidR="002F1D06" w:rsidRPr="002F1D06" w14:paraId="1AB814CF" w14:textId="77777777" w:rsidTr="00197834">
        <w:trPr>
          <w:trHeight w:val="300"/>
        </w:trPr>
        <w:tc>
          <w:tcPr>
            <w:tcW w:w="1192" w:type="pct"/>
            <w:noWrap/>
            <w:vAlign w:val="bottom"/>
            <w:hideMark/>
          </w:tcPr>
          <w:p w14:paraId="0F5BC185" w14:textId="77777777" w:rsidR="002F1D06" w:rsidRPr="002F1D06" w:rsidRDefault="002F1D06" w:rsidP="00556554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2F1D0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Mission 2</w:t>
            </w:r>
          </w:p>
        </w:tc>
        <w:tc>
          <w:tcPr>
            <w:tcW w:w="3808" w:type="pct"/>
            <w:noWrap/>
            <w:vAlign w:val="center"/>
            <w:hideMark/>
          </w:tcPr>
          <w:p w14:paraId="4E1BC742" w14:textId="7AD2A131" w:rsidR="002F1D06" w:rsidRPr="002F1D06" w:rsidRDefault="002F1D06" w:rsidP="00556554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A46535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Contribuer à l’identification de nouveaux bailleurs et partenaires (nationaux et internationaux).</w:t>
            </w:r>
          </w:p>
        </w:tc>
      </w:tr>
      <w:tr w:rsidR="002F1D06" w:rsidRPr="002F1D06" w14:paraId="429DD020" w14:textId="77777777" w:rsidTr="00197834">
        <w:trPr>
          <w:trHeight w:val="300"/>
        </w:trPr>
        <w:tc>
          <w:tcPr>
            <w:tcW w:w="1192" w:type="pct"/>
            <w:noWrap/>
            <w:vAlign w:val="bottom"/>
            <w:hideMark/>
          </w:tcPr>
          <w:p w14:paraId="2302F6E8" w14:textId="77777777" w:rsidR="002F1D06" w:rsidRPr="002F1D06" w:rsidRDefault="002F1D06" w:rsidP="00556554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2F1D0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Mission 3</w:t>
            </w:r>
          </w:p>
        </w:tc>
        <w:tc>
          <w:tcPr>
            <w:tcW w:w="3808" w:type="pct"/>
            <w:noWrap/>
            <w:vAlign w:val="center"/>
            <w:hideMark/>
          </w:tcPr>
          <w:p w14:paraId="43C6F47A" w14:textId="060BF58C" w:rsidR="002F1D06" w:rsidRPr="002F1D06" w:rsidRDefault="002F1D06" w:rsidP="00556554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A46535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Assurer la préparation et la rédaction de rapports narratifs et financiers simplifiés.</w:t>
            </w:r>
          </w:p>
        </w:tc>
      </w:tr>
      <w:tr w:rsidR="002F1D06" w:rsidRPr="002F1D06" w14:paraId="5C82CD5E" w14:textId="77777777" w:rsidTr="00197834">
        <w:trPr>
          <w:trHeight w:val="300"/>
        </w:trPr>
        <w:tc>
          <w:tcPr>
            <w:tcW w:w="1192" w:type="pct"/>
            <w:noWrap/>
            <w:vAlign w:val="bottom"/>
            <w:hideMark/>
          </w:tcPr>
          <w:p w14:paraId="3B46335E" w14:textId="77777777" w:rsidR="002F1D06" w:rsidRPr="002F1D06" w:rsidRDefault="002F1D06" w:rsidP="00556554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2F1D0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Mission 4</w:t>
            </w:r>
          </w:p>
        </w:tc>
        <w:tc>
          <w:tcPr>
            <w:tcW w:w="3808" w:type="pct"/>
            <w:noWrap/>
            <w:vAlign w:val="center"/>
            <w:hideMark/>
          </w:tcPr>
          <w:p w14:paraId="0F2D6B87" w14:textId="54F281F7" w:rsidR="002F1D06" w:rsidRPr="002F1D06" w:rsidRDefault="002F1D06" w:rsidP="00556554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A46535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Soutenir l’organisation d’ateliers, formations et activités de sensibilisation.</w:t>
            </w:r>
          </w:p>
        </w:tc>
      </w:tr>
      <w:tr w:rsidR="002F1D06" w:rsidRPr="002F1D06" w14:paraId="6F5186CA" w14:textId="77777777" w:rsidTr="00197834">
        <w:trPr>
          <w:trHeight w:val="300"/>
        </w:trPr>
        <w:tc>
          <w:tcPr>
            <w:tcW w:w="1192" w:type="pct"/>
            <w:noWrap/>
            <w:vAlign w:val="bottom"/>
            <w:hideMark/>
          </w:tcPr>
          <w:p w14:paraId="210D7940" w14:textId="77777777" w:rsidR="002F1D06" w:rsidRPr="002F1D06" w:rsidRDefault="002F1D06" w:rsidP="00556554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2F1D0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Mission 5</w:t>
            </w:r>
          </w:p>
        </w:tc>
        <w:tc>
          <w:tcPr>
            <w:tcW w:w="3808" w:type="pct"/>
            <w:noWrap/>
            <w:vAlign w:val="center"/>
            <w:hideMark/>
          </w:tcPr>
          <w:p w14:paraId="1CF14785" w14:textId="5DF7419B" w:rsidR="002F1D06" w:rsidRPr="002F1D06" w:rsidRDefault="002F1D06" w:rsidP="00556554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A46535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Participer à la communication externe (site web, réseaux sociaux, newsletters).</w:t>
            </w:r>
          </w:p>
        </w:tc>
      </w:tr>
      <w:tr w:rsidR="002F1D06" w:rsidRPr="002F1D06" w14:paraId="478789CC" w14:textId="77777777" w:rsidTr="00197834">
        <w:trPr>
          <w:trHeight w:val="300"/>
        </w:trPr>
        <w:tc>
          <w:tcPr>
            <w:tcW w:w="1192" w:type="pct"/>
            <w:noWrap/>
            <w:vAlign w:val="bottom"/>
            <w:hideMark/>
          </w:tcPr>
          <w:p w14:paraId="25ACEC8B" w14:textId="77777777" w:rsidR="002F1D06" w:rsidRPr="002F1D06" w:rsidRDefault="002F1D06" w:rsidP="00556554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2F1D0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Mission 6</w:t>
            </w:r>
          </w:p>
        </w:tc>
        <w:tc>
          <w:tcPr>
            <w:tcW w:w="3808" w:type="pct"/>
            <w:noWrap/>
            <w:vAlign w:val="center"/>
            <w:hideMark/>
          </w:tcPr>
          <w:p w14:paraId="75FB5F65" w14:textId="25A07552" w:rsidR="002F1D06" w:rsidRPr="002F1D06" w:rsidRDefault="002F1D06" w:rsidP="00556554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A46535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Contribuer à la capitalisation des bonnes pratiques et à la veille associative.</w:t>
            </w:r>
          </w:p>
        </w:tc>
      </w:tr>
      <w:tr w:rsidR="002F1D06" w:rsidRPr="002F1D06" w14:paraId="5863E509" w14:textId="77777777" w:rsidTr="006A4758">
        <w:trPr>
          <w:trHeight w:val="300"/>
        </w:trPr>
        <w:tc>
          <w:tcPr>
            <w:tcW w:w="1192" w:type="pct"/>
            <w:noWrap/>
            <w:vAlign w:val="bottom"/>
            <w:hideMark/>
          </w:tcPr>
          <w:p w14:paraId="35BE245D" w14:textId="77777777" w:rsidR="002F1D06" w:rsidRPr="002F1D06" w:rsidRDefault="002F1D06" w:rsidP="00556554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2F1D0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Niveau d’études</w:t>
            </w:r>
          </w:p>
        </w:tc>
        <w:tc>
          <w:tcPr>
            <w:tcW w:w="3808" w:type="pct"/>
            <w:noWrap/>
            <w:vAlign w:val="center"/>
            <w:hideMark/>
          </w:tcPr>
          <w:p w14:paraId="5A85C1AD" w14:textId="2509C5E4" w:rsidR="002F1D06" w:rsidRPr="002F1D06" w:rsidRDefault="002F1D06" w:rsidP="00556554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A46535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Bac+3 minimum (gestion de projet, sciences sociales, communication, droit, ou domaine équivalent).</w:t>
            </w:r>
          </w:p>
        </w:tc>
      </w:tr>
      <w:tr w:rsidR="002F1D06" w:rsidRPr="002F1D06" w14:paraId="3F6FD1B0" w14:textId="77777777" w:rsidTr="006A4758">
        <w:trPr>
          <w:trHeight w:val="300"/>
        </w:trPr>
        <w:tc>
          <w:tcPr>
            <w:tcW w:w="1192" w:type="pct"/>
            <w:noWrap/>
            <w:vAlign w:val="bottom"/>
            <w:hideMark/>
          </w:tcPr>
          <w:p w14:paraId="0B566649" w14:textId="77777777" w:rsidR="002F1D06" w:rsidRPr="002F1D06" w:rsidRDefault="002F1D06" w:rsidP="00556554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2F1D0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Compétences techniques</w:t>
            </w:r>
          </w:p>
        </w:tc>
        <w:tc>
          <w:tcPr>
            <w:tcW w:w="3808" w:type="pct"/>
            <w:noWrap/>
            <w:vAlign w:val="center"/>
            <w:hideMark/>
          </w:tcPr>
          <w:p w14:paraId="0C9EB419" w14:textId="385A9C0C" w:rsidR="002F1D06" w:rsidRPr="002F1D06" w:rsidRDefault="002F1D06" w:rsidP="00556554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A46535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Connaissances en gestion de projet et suivi-évaluation ; maîtrise des outils bureautiques (Word, Excel, PowerPoint) ; capacité rédactionnelle en français et en arabe.</w:t>
            </w:r>
          </w:p>
        </w:tc>
      </w:tr>
      <w:tr w:rsidR="002F1D06" w:rsidRPr="002F1D06" w14:paraId="2878C737" w14:textId="77777777" w:rsidTr="006A4758">
        <w:trPr>
          <w:trHeight w:val="300"/>
        </w:trPr>
        <w:tc>
          <w:tcPr>
            <w:tcW w:w="1192" w:type="pct"/>
            <w:noWrap/>
            <w:vAlign w:val="bottom"/>
            <w:hideMark/>
          </w:tcPr>
          <w:p w14:paraId="3FCC2607" w14:textId="77777777" w:rsidR="002F1D06" w:rsidRPr="002F1D06" w:rsidRDefault="002F1D06" w:rsidP="00556554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2F1D0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Compétences comportementales</w:t>
            </w:r>
          </w:p>
        </w:tc>
        <w:tc>
          <w:tcPr>
            <w:tcW w:w="3808" w:type="pct"/>
            <w:noWrap/>
            <w:vAlign w:val="center"/>
            <w:hideMark/>
          </w:tcPr>
          <w:p w14:paraId="15DBB343" w14:textId="25D3E643" w:rsidR="002F1D06" w:rsidRPr="002F1D06" w:rsidRDefault="002F1D06" w:rsidP="00556554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A46535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Sens de l’organisation, autonomie, esprit d’initiative, capacités relationnelles, travail en équipe.</w:t>
            </w:r>
          </w:p>
        </w:tc>
      </w:tr>
      <w:tr w:rsidR="002F1D06" w:rsidRPr="002F1D06" w14:paraId="6819622B" w14:textId="77777777" w:rsidTr="006A4758">
        <w:trPr>
          <w:trHeight w:val="300"/>
        </w:trPr>
        <w:tc>
          <w:tcPr>
            <w:tcW w:w="1192" w:type="pct"/>
            <w:noWrap/>
            <w:vAlign w:val="bottom"/>
            <w:hideMark/>
          </w:tcPr>
          <w:p w14:paraId="3C7F5376" w14:textId="39CA4DE7" w:rsidR="002F1D06" w:rsidRPr="002F1D06" w:rsidRDefault="002F1D06" w:rsidP="00556554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2F1D0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lastRenderedPageBreak/>
              <w:t>Langues requises</w:t>
            </w:r>
          </w:p>
        </w:tc>
        <w:tc>
          <w:tcPr>
            <w:tcW w:w="3808" w:type="pct"/>
            <w:noWrap/>
            <w:vAlign w:val="center"/>
            <w:hideMark/>
          </w:tcPr>
          <w:p w14:paraId="7BB19E78" w14:textId="1492B598" w:rsidR="002F1D06" w:rsidRPr="002F1D06" w:rsidRDefault="002F1D06" w:rsidP="00556554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A46535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Arabe, Français (obligatoires) ; Anglais (souhaité).</w:t>
            </w:r>
          </w:p>
        </w:tc>
      </w:tr>
      <w:tr w:rsidR="002F1D06" w:rsidRPr="002F1D06" w14:paraId="6EB51599" w14:textId="77777777" w:rsidTr="006A4758">
        <w:trPr>
          <w:trHeight w:val="300"/>
        </w:trPr>
        <w:tc>
          <w:tcPr>
            <w:tcW w:w="1192" w:type="pct"/>
            <w:noWrap/>
            <w:vAlign w:val="bottom"/>
            <w:hideMark/>
          </w:tcPr>
          <w:p w14:paraId="30D80023" w14:textId="77777777" w:rsidR="002F1D06" w:rsidRPr="002F1D06" w:rsidRDefault="002F1D06" w:rsidP="00556554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2F1D0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Responsable hiérarchique / Tuteur</w:t>
            </w:r>
          </w:p>
        </w:tc>
        <w:tc>
          <w:tcPr>
            <w:tcW w:w="3808" w:type="pct"/>
            <w:noWrap/>
            <w:vAlign w:val="center"/>
            <w:hideMark/>
          </w:tcPr>
          <w:p w14:paraId="698A037F" w14:textId="4ED90A15" w:rsidR="002F1D06" w:rsidRPr="002F1D06" w:rsidRDefault="002B4A73" w:rsidP="00556554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Bendriss Monssef (coordinateur national)</w:t>
            </w:r>
          </w:p>
        </w:tc>
      </w:tr>
      <w:tr w:rsidR="002F1D06" w:rsidRPr="002F1D06" w14:paraId="3C2715F1" w14:textId="77777777" w:rsidTr="006A4758">
        <w:trPr>
          <w:trHeight w:val="300"/>
        </w:trPr>
        <w:tc>
          <w:tcPr>
            <w:tcW w:w="1192" w:type="pct"/>
            <w:noWrap/>
            <w:vAlign w:val="bottom"/>
            <w:hideMark/>
          </w:tcPr>
          <w:p w14:paraId="340A6F17" w14:textId="77777777" w:rsidR="002F1D06" w:rsidRPr="002F1D06" w:rsidRDefault="002F1D06" w:rsidP="00556554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2F1D0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Modalités de suivi</w:t>
            </w:r>
          </w:p>
        </w:tc>
        <w:tc>
          <w:tcPr>
            <w:tcW w:w="3808" w:type="pct"/>
            <w:noWrap/>
            <w:vAlign w:val="center"/>
            <w:hideMark/>
          </w:tcPr>
          <w:p w14:paraId="0F549D66" w14:textId="7F7194EE" w:rsidR="002F1D06" w:rsidRPr="002F1D06" w:rsidRDefault="002F1D06" w:rsidP="00556554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A46535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Réunions hebdomadaires de suivi ; points mensuels d’évaluation ; tutorat continu.</w:t>
            </w:r>
          </w:p>
        </w:tc>
      </w:tr>
      <w:tr w:rsidR="002F1D06" w:rsidRPr="002F1D06" w14:paraId="40A333AA" w14:textId="77777777" w:rsidTr="006A4758">
        <w:trPr>
          <w:trHeight w:val="300"/>
        </w:trPr>
        <w:tc>
          <w:tcPr>
            <w:tcW w:w="1192" w:type="pct"/>
            <w:noWrap/>
            <w:vAlign w:val="bottom"/>
            <w:hideMark/>
          </w:tcPr>
          <w:p w14:paraId="428187C2" w14:textId="77777777" w:rsidR="002F1D06" w:rsidRPr="002F1D06" w:rsidRDefault="002F1D06" w:rsidP="00556554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2F1D0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Assurance accident de travail</w:t>
            </w:r>
          </w:p>
        </w:tc>
        <w:tc>
          <w:tcPr>
            <w:tcW w:w="3808" w:type="pct"/>
            <w:noWrap/>
            <w:vAlign w:val="center"/>
            <w:hideMark/>
          </w:tcPr>
          <w:p w14:paraId="7E41E2B5" w14:textId="055924D2" w:rsidR="002F1D06" w:rsidRPr="002F1D06" w:rsidRDefault="006538AC" w:rsidP="00556554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P</w:t>
            </w:r>
            <w:r w:rsidR="002F1D06" w:rsidRPr="00A46535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rise en charge par l’association</w:t>
            </w:r>
          </w:p>
        </w:tc>
      </w:tr>
      <w:tr w:rsidR="002F1D06" w:rsidRPr="002F1D06" w14:paraId="38CFDE3F" w14:textId="77777777" w:rsidTr="006A4758">
        <w:trPr>
          <w:trHeight w:val="300"/>
        </w:trPr>
        <w:tc>
          <w:tcPr>
            <w:tcW w:w="1192" w:type="pct"/>
            <w:noWrap/>
            <w:vAlign w:val="bottom"/>
            <w:hideMark/>
          </w:tcPr>
          <w:p w14:paraId="5001C89D" w14:textId="77777777" w:rsidR="002F1D06" w:rsidRPr="002F1D06" w:rsidRDefault="002F1D06" w:rsidP="00556554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2F1D0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Déplacements</w:t>
            </w:r>
          </w:p>
        </w:tc>
        <w:tc>
          <w:tcPr>
            <w:tcW w:w="3808" w:type="pct"/>
            <w:noWrap/>
            <w:vAlign w:val="center"/>
            <w:hideMark/>
          </w:tcPr>
          <w:p w14:paraId="6F7A104A" w14:textId="5AF3D10F" w:rsidR="002F1D06" w:rsidRPr="002F1D06" w:rsidRDefault="002F1D06" w:rsidP="00556554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A46535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Oui – déplacements possibles dans les antennes régionales selon les besoins du projet.</w:t>
            </w:r>
          </w:p>
        </w:tc>
      </w:tr>
      <w:tr w:rsidR="002F1D06" w:rsidRPr="002F1D06" w14:paraId="470160FE" w14:textId="77777777" w:rsidTr="006A4758">
        <w:trPr>
          <w:trHeight w:val="300"/>
        </w:trPr>
        <w:tc>
          <w:tcPr>
            <w:tcW w:w="1192" w:type="pct"/>
            <w:noWrap/>
            <w:vAlign w:val="bottom"/>
            <w:hideMark/>
          </w:tcPr>
          <w:p w14:paraId="198DD801" w14:textId="77777777" w:rsidR="002F1D06" w:rsidRPr="002F1D06" w:rsidRDefault="002F1D06" w:rsidP="00556554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2F1D0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Horaires de travail</w:t>
            </w:r>
          </w:p>
        </w:tc>
        <w:tc>
          <w:tcPr>
            <w:tcW w:w="3808" w:type="pct"/>
            <w:noWrap/>
            <w:vAlign w:val="center"/>
            <w:hideMark/>
          </w:tcPr>
          <w:p w14:paraId="71A44BEB" w14:textId="09369D57" w:rsidR="002F1D06" w:rsidRPr="002F1D06" w:rsidRDefault="002F1D06" w:rsidP="00556554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A46535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35 heures/semaine (du lundi au vendredi), selon dispositions légales.</w:t>
            </w:r>
          </w:p>
        </w:tc>
      </w:tr>
      <w:tr w:rsidR="002F1D06" w:rsidRPr="002F1D06" w14:paraId="356C93F7" w14:textId="77777777" w:rsidTr="006A4758">
        <w:trPr>
          <w:trHeight w:val="300"/>
        </w:trPr>
        <w:tc>
          <w:tcPr>
            <w:tcW w:w="1192" w:type="pct"/>
            <w:noWrap/>
            <w:vAlign w:val="bottom"/>
            <w:hideMark/>
          </w:tcPr>
          <w:p w14:paraId="1AF2DC66" w14:textId="77777777" w:rsidR="002F1D06" w:rsidRPr="002F1D06" w:rsidRDefault="002F1D06" w:rsidP="00556554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2F1D0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Contact</w:t>
            </w:r>
          </w:p>
        </w:tc>
        <w:tc>
          <w:tcPr>
            <w:tcW w:w="3808" w:type="pct"/>
            <w:noWrap/>
            <w:vAlign w:val="center"/>
            <w:hideMark/>
          </w:tcPr>
          <w:p w14:paraId="71FDECA6" w14:textId="767E4295" w:rsidR="002F1D06" w:rsidRPr="002F1D06" w:rsidRDefault="002F1D06" w:rsidP="00556554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A46535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rdrmaroc.contact@gmail.com</w:t>
            </w:r>
          </w:p>
        </w:tc>
      </w:tr>
      <w:tr w:rsidR="002F1D06" w:rsidRPr="002F1D06" w14:paraId="49028CEA" w14:textId="77777777" w:rsidTr="006A4758">
        <w:trPr>
          <w:trHeight w:val="300"/>
        </w:trPr>
        <w:tc>
          <w:tcPr>
            <w:tcW w:w="1192" w:type="pct"/>
            <w:noWrap/>
            <w:vAlign w:val="bottom"/>
            <w:hideMark/>
          </w:tcPr>
          <w:p w14:paraId="217547B8" w14:textId="77777777" w:rsidR="002F1D06" w:rsidRPr="002F1D06" w:rsidRDefault="002F1D06" w:rsidP="00556554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</w:pPr>
            <w:r w:rsidRPr="002F1D0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fr-FR"/>
              </w:rPr>
              <w:t>Pièces demandées</w:t>
            </w:r>
          </w:p>
        </w:tc>
        <w:tc>
          <w:tcPr>
            <w:tcW w:w="3808" w:type="pct"/>
            <w:noWrap/>
            <w:vAlign w:val="center"/>
            <w:hideMark/>
          </w:tcPr>
          <w:p w14:paraId="2B4D2148" w14:textId="31B91645" w:rsidR="002F1D06" w:rsidRPr="002F1D06" w:rsidRDefault="002F1D06" w:rsidP="00556554">
            <w:pPr>
              <w:spacing w:after="0" w:line="276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A46535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>CV + Lettre de motivation</w:t>
            </w:r>
          </w:p>
        </w:tc>
      </w:tr>
    </w:tbl>
    <w:p w14:paraId="5BCF90F3" w14:textId="77777777" w:rsidR="001A6041" w:rsidRPr="002F1D06" w:rsidRDefault="001A6041" w:rsidP="0004748A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sectPr w:rsidR="001A6041" w:rsidRPr="002F1D06" w:rsidSect="00DF681D">
      <w:headerReference w:type="default" r:id="rId7"/>
      <w:footerReference w:type="default" r:id="rId8"/>
      <w:pgSz w:w="11906" w:h="16838"/>
      <w:pgMar w:top="2682" w:right="1417" w:bottom="1417" w:left="1417" w:header="708" w:footer="1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0C836" w14:textId="77777777" w:rsidR="00683120" w:rsidRPr="00A24E96" w:rsidRDefault="00683120" w:rsidP="00DF681D">
      <w:pPr>
        <w:spacing w:after="0" w:line="240" w:lineRule="auto"/>
      </w:pPr>
      <w:r w:rsidRPr="00A24E96">
        <w:separator/>
      </w:r>
    </w:p>
  </w:endnote>
  <w:endnote w:type="continuationSeparator" w:id="0">
    <w:p w14:paraId="7F734E87" w14:textId="77777777" w:rsidR="00683120" w:rsidRPr="00A24E96" w:rsidRDefault="00683120" w:rsidP="00DF681D">
      <w:pPr>
        <w:spacing w:after="0" w:line="240" w:lineRule="auto"/>
      </w:pPr>
      <w:r w:rsidRPr="00A24E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B803" w14:textId="6787B6D5" w:rsidR="00DF681D" w:rsidRPr="00A24E96" w:rsidRDefault="008B4186">
    <w:pPr>
      <w:pStyle w:val="Pieddepage"/>
    </w:pPr>
    <w:r w:rsidRPr="00A24E96"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0007D8B2" wp14:editId="6940DBAF">
          <wp:simplePos x="0" y="0"/>
          <wp:positionH relativeFrom="margin">
            <wp:posOffset>0</wp:posOffset>
          </wp:positionH>
          <wp:positionV relativeFrom="margin">
            <wp:posOffset>8018145</wp:posOffset>
          </wp:positionV>
          <wp:extent cx="593725" cy="741680"/>
          <wp:effectExtent l="0" t="0" r="0" b="1270"/>
          <wp:wrapSquare wrapText="bothSides"/>
          <wp:docPr id="258787327" name="Image 8" descr="Une image contenant Graphique, clipart, Police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344159" name="Image 8" descr="Une image contenant Graphique, clipart, Police, symbol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725" cy="74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4E96">
      <w:rPr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4AD31CA5" wp14:editId="6B2D9BAD">
          <wp:simplePos x="0" y="0"/>
          <wp:positionH relativeFrom="margin">
            <wp:posOffset>2591435</wp:posOffset>
          </wp:positionH>
          <wp:positionV relativeFrom="margin">
            <wp:posOffset>8196580</wp:posOffset>
          </wp:positionV>
          <wp:extent cx="913130" cy="453390"/>
          <wp:effectExtent l="0" t="0" r="1270" b="3810"/>
          <wp:wrapSquare wrapText="bothSides"/>
          <wp:docPr id="1984791002" name="Image 9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88413" name="Image 9" descr="Une image contenant texte, Police, Graphique, logo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13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4E96">
      <w:rPr>
        <w:rFonts w:eastAsia="Batang" w:cstheme="minorHAnsi"/>
        <w:b/>
        <w:bCs/>
        <w:noProof/>
        <w:color w:val="0070C0"/>
        <w:sz w:val="24"/>
        <w:szCs w:val="24"/>
        <w:u w:val="single"/>
        <w:lang w:val="fr-FR" w:eastAsia="fr-FR"/>
      </w:rPr>
      <w:drawing>
        <wp:anchor distT="0" distB="0" distL="114300" distR="114300" simplePos="0" relativeHeight="251663360" behindDoc="0" locked="0" layoutInCell="1" allowOverlap="1" wp14:anchorId="0CD09928" wp14:editId="6ECD95E6">
          <wp:simplePos x="0" y="0"/>
          <wp:positionH relativeFrom="margin">
            <wp:posOffset>5059680</wp:posOffset>
          </wp:positionH>
          <wp:positionV relativeFrom="margin">
            <wp:posOffset>8128000</wp:posOffset>
          </wp:positionV>
          <wp:extent cx="1048385" cy="589915"/>
          <wp:effectExtent l="0" t="0" r="0" b="635"/>
          <wp:wrapSquare wrapText="bothSides"/>
          <wp:docPr id="1472066252" name="Image 10" descr="Une image contenant Police, text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403688" name="Image 10" descr="Une image contenant Police, texte, Graphique, logo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385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EF034" w14:textId="77777777" w:rsidR="00683120" w:rsidRPr="00A24E96" w:rsidRDefault="00683120" w:rsidP="00DF681D">
      <w:pPr>
        <w:spacing w:after="0" w:line="240" w:lineRule="auto"/>
      </w:pPr>
      <w:r w:rsidRPr="00A24E96">
        <w:separator/>
      </w:r>
    </w:p>
  </w:footnote>
  <w:footnote w:type="continuationSeparator" w:id="0">
    <w:p w14:paraId="282FBD8C" w14:textId="77777777" w:rsidR="00683120" w:rsidRPr="00A24E96" w:rsidRDefault="00683120" w:rsidP="00DF681D">
      <w:pPr>
        <w:spacing w:after="0" w:line="240" w:lineRule="auto"/>
      </w:pPr>
      <w:r w:rsidRPr="00A24E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4B24E" w14:textId="5A2D0F9D" w:rsidR="00DF681D" w:rsidRPr="00A24E96" w:rsidRDefault="00E41D51">
    <w:pPr>
      <w:pStyle w:val="En-tte"/>
    </w:pPr>
    <w:r>
      <w:rPr>
        <w:noProof/>
      </w:rPr>
      <w:drawing>
        <wp:anchor distT="0" distB="0" distL="114300" distR="114300" simplePos="0" relativeHeight="251668992" behindDoc="0" locked="0" layoutInCell="1" allowOverlap="1" wp14:anchorId="496C1669" wp14:editId="0E7498F1">
          <wp:simplePos x="0" y="0"/>
          <wp:positionH relativeFrom="margin">
            <wp:posOffset>1515745</wp:posOffset>
          </wp:positionH>
          <wp:positionV relativeFrom="margin">
            <wp:posOffset>-1108710</wp:posOffset>
          </wp:positionV>
          <wp:extent cx="929640" cy="454025"/>
          <wp:effectExtent l="0" t="0" r="3810" b="3175"/>
          <wp:wrapSquare wrapText="bothSides"/>
          <wp:docPr id="19027550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75509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4E96">
      <w:rPr>
        <w:noProof/>
        <w:lang w:val="fr-FR" w:eastAsia="fr-FR"/>
      </w:rPr>
      <w:drawing>
        <wp:anchor distT="0" distB="0" distL="114300" distR="114300" simplePos="0" relativeHeight="251660800" behindDoc="1" locked="0" layoutInCell="1" allowOverlap="1" wp14:anchorId="70449AE9" wp14:editId="0DBCD573">
          <wp:simplePos x="0" y="0"/>
          <wp:positionH relativeFrom="margin">
            <wp:posOffset>4838065</wp:posOffset>
          </wp:positionH>
          <wp:positionV relativeFrom="paragraph">
            <wp:posOffset>129540</wp:posOffset>
          </wp:positionV>
          <wp:extent cx="997762" cy="594360"/>
          <wp:effectExtent l="0" t="0" r="0" b="0"/>
          <wp:wrapNone/>
          <wp:docPr id="43826768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267689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7762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4E96">
      <w:rPr>
        <w:noProof/>
        <w:lang w:val="fr-FR" w:eastAsia="fr-FR"/>
      </w:rPr>
      <w:drawing>
        <wp:anchor distT="0" distB="0" distL="114300" distR="114300" simplePos="0" relativeHeight="251652608" behindDoc="0" locked="0" layoutInCell="1" allowOverlap="1" wp14:anchorId="7B9A2C2B" wp14:editId="2E74CB3B">
          <wp:simplePos x="0" y="0"/>
          <wp:positionH relativeFrom="margin">
            <wp:posOffset>3117850</wp:posOffset>
          </wp:positionH>
          <wp:positionV relativeFrom="margin">
            <wp:posOffset>-1169670</wp:posOffset>
          </wp:positionV>
          <wp:extent cx="956945" cy="586740"/>
          <wp:effectExtent l="0" t="0" r="0" b="3810"/>
          <wp:wrapSquare wrapText="bothSides"/>
          <wp:docPr id="61028741" name="Image 61028741" descr="Une image contenant texte, Police,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880385" name="Image 312880385" descr="Une image contenant texte, Police, capture d’écran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178532411"/>
        <w:docPartObj>
          <w:docPartGallery w:val="Page Numbers (Margins)"/>
          <w:docPartUnique/>
        </w:docPartObj>
      </w:sdtPr>
      <w:sdtContent>
        <w:r w:rsidR="009468E5" w:rsidRPr="00A24E96">
          <w:rPr>
            <w:rFonts w:asciiTheme="majorHAnsi" w:eastAsiaTheme="majorEastAsia" w:hAnsiTheme="majorHAnsi" w:cstheme="majorBidi"/>
            <w:noProof/>
            <w:sz w:val="28"/>
            <w:szCs w:val="28"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54656" behindDoc="0" locked="0" layoutInCell="0" allowOverlap="1" wp14:anchorId="7F27841E" wp14:editId="066B4B0E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273751444" name="El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046025" w14:textId="77777777" w:rsidR="009468E5" w:rsidRPr="00A24E96" w:rsidRDefault="009468E5">
                              <w:pPr>
                                <w:rPr>
                                  <w:rStyle w:val="Numrodepage"/>
                                  <w:color w:val="FFFFFF" w:themeColor="background1"/>
                                  <w:szCs w:val="24"/>
                                </w:rPr>
                              </w:pPr>
                              <w:r w:rsidRPr="00A24E96">
                                <w:fldChar w:fldCharType="begin"/>
                              </w:r>
                              <w:r w:rsidRPr="00A24E96">
                                <w:instrText>PAGE    \* MERGEFORMAT</w:instrText>
                              </w:r>
                              <w:r w:rsidRPr="00A24E96">
                                <w:fldChar w:fldCharType="separate"/>
                              </w:r>
                              <w:r w:rsidR="00923332" w:rsidRPr="00923332">
                                <w:rPr>
                                  <w:rStyle w:val="Numrodepage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A24E96">
                                <w:rPr>
                                  <w:rStyle w:val="Numrodepage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7F27841E" id="Ellipse 1" o:spid="_x0000_s1026" style="position:absolute;margin-left:0;margin-top:0;width:37.6pt;height:37.6pt;z-index:251654656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2A046025" w14:textId="77777777" w:rsidR="009468E5" w:rsidRPr="00A24E96" w:rsidRDefault="009468E5">
                        <w:pPr>
                          <w:rPr>
                            <w:rStyle w:val="Numrodepage"/>
                            <w:color w:val="FFFFFF" w:themeColor="background1"/>
                            <w:szCs w:val="24"/>
                          </w:rPr>
                        </w:pPr>
                        <w:r w:rsidRPr="00A24E96">
                          <w:fldChar w:fldCharType="begin"/>
                        </w:r>
                        <w:r w:rsidRPr="00A24E96">
                          <w:instrText>PAGE    \* MERGEFORMAT</w:instrText>
                        </w:r>
                        <w:r w:rsidRPr="00A24E96">
                          <w:fldChar w:fldCharType="separate"/>
                        </w:r>
                        <w:r w:rsidR="00923332" w:rsidRPr="00923332">
                          <w:rPr>
                            <w:rStyle w:val="Numrodepage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1</w:t>
                        </w:r>
                        <w:r w:rsidRPr="00A24E96">
                          <w:rPr>
                            <w:rStyle w:val="Numrodepage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DF681D" w:rsidRPr="00A24E96">
      <w:rPr>
        <w:noProof/>
        <w:lang w:val="fr-FR" w:eastAsia="fr-FR"/>
      </w:rPr>
      <w:drawing>
        <wp:inline distT="0" distB="0" distL="0" distR="0" wp14:anchorId="085F9466" wp14:editId="37331364">
          <wp:extent cx="822960" cy="833120"/>
          <wp:effectExtent l="0" t="0" r="0" b="0"/>
          <wp:docPr id="261275646" name="Image 4" descr="Une image contenant capture d’écran, Graphique, étoi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460960" name="Image 4" descr="Une image contenant capture d’écran, Graphique, étoile&#10;&#10;Le contenu généré par l’IA peut êtr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833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2139" w:rsidRPr="00A24E9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DBD"/>
    <w:multiLevelType w:val="multilevel"/>
    <w:tmpl w:val="585C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139EF"/>
    <w:multiLevelType w:val="multilevel"/>
    <w:tmpl w:val="952A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71914"/>
    <w:multiLevelType w:val="multilevel"/>
    <w:tmpl w:val="A1EE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56D28"/>
    <w:multiLevelType w:val="multilevel"/>
    <w:tmpl w:val="DC6E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D50D4E"/>
    <w:multiLevelType w:val="hybridMultilevel"/>
    <w:tmpl w:val="4948C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1506D"/>
    <w:multiLevelType w:val="multilevel"/>
    <w:tmpl w:val="3D22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321956"/>
    <w:multiLevelType w:val="hybridMultilevel"/>
    <w:tmpl w:val="F4865DEA"/>
    <w:lvl w:ilvl="0" w:tplc="6A0489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4BD5"/>
    <w:multiLevelType w:val="hybridMultilevel"/>
    <w:tmpl w:val="87BEED76"/>
    <w:lvl w:ilvl="0" w:tplc="6CEAE138">
      <w:start w:val="1"/>
      <w:numFmt w:val="upperLetter"/>
      <w:lvlText w:val="%1."/>
      <w:lvlJc w:val="left"/>
      <w:pPr>
        <w:ind w:left="1428" w:hanging="360"/>
      </w:pPr>
      <w:rPr>
        <w:b/>
        <w:bCs/>
      </w:rPr>
    </w:lvl>
    <w:lvl w:ilvl="1" w:tplc="380C0019" w:tentative="1">
      <w:start w:val="1"/>
      <w:numFmt w:val="lowerLetter"/>
      <w:lvlText w:val="%2."/>
      <w:lvlJc w:val="left"/>
      <w:pPr>
        <w:ind w:left="2148" w:hanging="360"/>
      </w:pPr>
    </w:lvl>
    <w:lvl w:ilvl="2" w:tplc="380C001B" w:tentative="1">
      <w:start w:val="1"/>
      <w:numFmt w:val="lowerRoman"/>
      <w:lvlText w:val="%3."/>
      <w:lvlJc w:val="right"/>
      <w:pPr>
        <w:ind w:left="2868" w:hanging="180"/>
      </w:pPr>
    </w:lvl>
    <w:lvl w:ilvl="3" w:tplc="380C000F" w:tentative="1">
      <w:start w:val="1"/>
      <w:numFmt w:val="decimal"/>
      <w:lvlText w:val="%4."/>
      <w:lvlJc w:val="left"/>
      <w:pPr>
        <w:ind w:left="3588" w:hanging="360"/>
      </w:pPr>
    </w:lvl>
    <w:lvl w:ilvl="4" w:tplc="380C0019" w:tentative="1">
      <w:start w:val="1"/>
      <w:numFmt w:val="lowerLetter"/>
      <w:lvlText w:val="%5."/>
      <w:lvlJc w:val="left"/>
      <w:pPr>
        <w:ind w:left="4308" w:hanging="360"/>
      </w:pPr>
    </w:lvl>
    <w:lvl w:ilvl="5" w:tplc="380C001B" w:tentative="1">
      <w:start w:val="1"/>
      <w:numFmt w:val="lowerRoman"/>
      <w:lvlText w:val="%6."/>
      <w:lvlJc w:val="right"/>
      <w:pPr>
        <w:ind w:left="5028" w:hanging="180"/>
      </w:pPr>
    </w:lvl>
    <w:lvl w:ilvl="6" w:tplc="380C000F" w:tentative="1">
      <w:start w:val="1"/>
      <w:numFmt w:val="decimal"/>
      <w:lvlText w:val="%7."/>
      <w:lvlJc w:val="left"/>
      <w:pPr>
        <w:ind w:left="5748" w:hanging="360"/>
      </w:pPr>
    </w:lvl>
    <w:lvl w:ilvl="7" w:tplc="380C0019" w:tentative="1">
      <w:start w:val="1"/>
      <w:numFmt w:val="lowerLetter"/>
      <w:lvlText w:val="%8."/>
      <w:lvlJc w:val="left"/>
      <w:pPr>
        <w:ind w:left="6468" w:hanging="360"/>
      </w:pPr>
    </w:lvl>
    <w:lvl w:ilvl="8" w:tplc="38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1DF2D85"/>
    <w:multiLevelType w:val="multilevel"/>
    <w:tmpl w:val="E01E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63C2C"/>
    <w:multiLevelType w:val="multilevel"/>
    <w:tmpl w:val="4F841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E60E5"/>
    <w:multiLevelType w:val="multilevel"/>
    <w:tmpl w:val="0C70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EF464A"/>
    <w:multiLevelType w:val="multilevel"/>
    <w:tmpl w:val="8208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405921"/>
    <w:multiLevelType w:val="multilevel"/>
    <w:tmpl w:val="13A2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AF5B51"/>
    <w:multiLevelType w:val="hybridMultilevel"/>
    <w:tmpl w:val="012439BA"/>
    <w:lvl w:ilvl="0" w:tplc="3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334367"/>
    <w:multiLevelType w:val="hybridMultilevel"/>
    <w:tmpl w:val="FCE69702"/>
    <w:lvl w:ilvl="0" w:tplc="F17A552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D0226"/>
    <w:multiLevelType w:val="multilevel"/>
    <w:tmpl w:val="3FD2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EF2143"/>
    <w:multiLevelType w:val="multilevel"/>
    <w:tmpl w:val="89BC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5E7E54"/>
    <w:multiLevelType w:val="hybridMultilevel"/>
    <w:tmpl w:val="57CC8184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A77B3"/>
    <w:multiLevelType w:val="multilevel"/>
    <w:tmpl w:val="D10C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CD3D3B"/>
    <w:multiLevelType w:val="multilevel"/>
    <w:tmpl w:val="4DE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19048D"/>
    <w:multiLevelType w:val="multilevel"/>
    <w:tmpl w:val="9682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C249E8"/>
    <w:multiLevelType w:val="multilevel"/>
    <w:tmpl w:val="1660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744C52"/>
    <w:multiLevelType w:val="multilevel"/>
    <w:tmpl w:val="3A6ED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BA4BEA"/>
    <w:multiLevelType w:val="multilevel"/>
    <w:tmpl w:val="367A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C22F70"/>
    <w:multiLevelType w:val="multilevel"/>
    <w:tmpl w:val="0A8A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264480"/>
    <w:multiLevelType w:val="multilevel"/>
    <w:tmpl w:val="3D68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BA60B8"/>
    <w:multiLevelType w:val="multilevel"/>
    <w:tmpl w:val="9896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CC18C9"/>
    <w:multiLevelType w:val="multilevel"/>
    <w:tmpl w:val="22EE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537225"/>
    <w:multiLevelType w:val="multilevel"/>
    <w:tmpl w:val="142C3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651BF"/>
    <w:multiLevelType w:val="multilevel"/>
    <w:tmpl w:val="95CC5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9F5BD7"/>
    <w:multiLevelType w:val="hybridMultilevel"/>
    <w:tmpl w:val="16447B6A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B7630"/>
    <w:multiLevelType w:val="multilevel"/>
    <w:tmpl w:val="C23E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676CEA"/>
    <w:multiLevelType w:val="multilevel"/>
    <w:tmpl w:val="DC6E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4A6884"/>
    <w:multiLevelType w:val="multilevel"/>
    <w:tmpl w:val="B1D8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9046A5"/>
    <w:multiLevelType w:val="multilevel"/>
    <w:tmpl w:val="F56E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2D1645"/>
    <w:multiLevelType w:val="multilevel"/>
    <w:tmpl w:val="F264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401843"/>
    <w:multiLevelType w:val="multilevel"/>
    <w:tmpl w:val="CA1A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9737485">
    <w:abstractNumId w:val="35"/>
  </w:num>
  <w:num w:numId="2" w16cid:durableId="1323436255">
    <w:abstractNumId w:val="36"/>
  </w:num>
  <w:num w:numId="3" w16cid:durableId="1858352320">
    <w:abstractNumId w:val="12"/>
  </w:num>
  <w:num w:numId="4" w16cid:durableId="640841443">
    <w:abstractNumId w:val="33"/>
  </w:num>
  <w:num w:numId="5" w16cid:durableId="1944605115">
    <w:abstractNumId w:val="33"/>
  </w:num>
  <w:num w:numId="6" w16cid:durableId="462046380">
    <w:abstractNumId w:val="26"/>
  </w:num>
  <w:num w:numId="7" w16cid:durableId="1737124352">
    <w:abstractNumId w:val="16"/>
  </w:num>
  <w:num w:numId="8" w16cid:durableId="1295332327">
    <w:abstractNumId w:val="20"/>
  </w:num>
  <w:num w:numId="9" w16cid:durableId="761687392">
    <w:abstractNumId w:val="31"/>
  </w:num>
  <w:num w:numId="10" w16cid:durableId="185020941">
    <w:abstractNumId w:val="25"/>
  </w:num>
  <w:num w:numId="11" w16cid:durableId="1830094700">
    <w:abstractNumId w:val="27"/>
  </w:num>
  <w:num w:numId="12" w16cid:durableId="1774596020">
    <w:abstractNumId w:val="11"/>
  </w:num>
  <w:num w:numId="13" w16cid:durableId="330642058">
    <w:abstractNumId w:val="0"/>
  </w:num>
  <w:num w:numId="14" w16cid:durableId="860555971">
    <w:abstractNumId w:val="1"/>
  </w:num>
  <w:num w:numId="15" w16cid:durableId="2015179663">
    <w:abstractNumId w:val="21"/>
  </w:num>
  <w:num w:numId="16" w16cid:durableId="1308048574">
    <w:abstractNumId w:val="9"/>
  </w:num>
  <w:num w:numId="17" w16cid:durableId="364408708">
    <w:abstractNumId w:val="29"/>
  </w:num>
  <w:num w:numId="18" w16cid:durableId="2052608725">
    <w:abstractNumId w:val="19"/>
  </w:num>
  <w:num w:numId="19" w16cid:durableId="835533109">
    <w:abstractNumId w:val="28"/>
  </w:num>
  <w:num w:numId="20" w16cid:durableId="2021345158">
    <w:abstractNumId w:val="22"/>
  </w:num>
  <w:num w:numId="21" w16cid:durableId="1993873758">
    <w:abstractNumId w:val="8"/>
  </w:num>
  <w:num w:numId="22" w16cid:durableId="1830977229">
    <w:abstractNumId w:val="10"/>
  </w:num>
  <w:num w:numId="23" w16cid:durableId="2036270169">
    <w:abstractNumId w:val="5"/>
  </w:num>
  <w:num w:numId="24" w16cid:durableId="1825320322">
    <w:abstractNumId w:val="24"/>
  </w:num>
  <w:num w:numId="25" w16cid:durableId="835194728">
    <w:abstractNumId w:val="30"/>
  </w:num>
  <w:num w:numId="26" w16cid:durableId="1076590709">
    <w:abstractNumId w:val="6"/>
  </w:num>
  <w:num w:numId="27" w16cid:durableId="229966053">
    <w:abstractNumId w:val="17"/>
  </w:num>
  <w:num w:numId="28" w16cid:durableId="208222687">
    <w:abstractNumId w:val="34"/>
  </w:num>
  <w:num w:numId="29" w16cid:durableId="1168717299">
    <w:abstractNumId w:val="18"/>
  </w:num>
  <w:num w:numId="30" w16cid:durableId="2015496992">
    <w:abstractNumId w:val="32"/>
  </w:num>
  <w:num w:numId="31" w16cid:durableId="756292170">
    <w:abstractNumId w:val="3"/>
  </w:num>
  <w:num w:numId="32" w16cid:durableId="636758859">
    <w:abstractNumId w:val="15"/>
  </w:num>
  <w:num w:numId="33" w16cid:durableId="2143376704">
    <w:abstractNumId w:val="23"/>
  </w:num>
  <w:num w:numId="34" w16cid:durableId="609556417">
    <w:abstractNumId w:val="2"/>
  </w:num>
  <w:num w:numId="35" w16cid:durableId="531767786">
    <w:abstractNumId w:val="4"/>
  </w:num>
  <w:num w:numId="36" w16cid:durableId="1732801655">
    <w:abstractNumId w:val="14"/>
  </w:num>
  <w:num w:numId="37" w16cid:durableId="116027297">
    <w:abstractNumId w:val="7"/>
  </w:num>
  <w:num w:numId="38" w16cid:durableId="5734660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D87"/>
    <w:rsid w:val="00023CF7"/>
    <w:rsid w:val="0002409B"/>
    <w:rsid w:val="0004748A"/>
    <w:rsid w:val="00050BB0"/>
    <w:rsid w:val="00061107"/>
    <w:rsid w:val="000B2BF2"/>
    <w:rsid w:val="000C2851"/>
    <w:rsid w:val="000C41C6"/>
    <w:rsid w:val="000D101A"/>
    <w:rsid w:val="000F559F"/>
    <w:rsid w:val="00110F64"/>
    <w:rsid w:val="001167C7"/>
    <w:rsid w:val="00170B21"/>
    <w:rsid w:val="001726FA"/>
    <w:rsid w:val="001972CF"/>
    <w:rsid w:val="001A2139"/>
    <w:rsid w:val="001A2383"/>
    <w:rsid w:val="001A6041"/>
    <w:rsid w:val="001A69F5"/>
    <w:rsid w:val="001D79CC"/>
    <w:rsid w:val="002151C6"/>
    <w:rsid w:val="00227E64"/>
    <w:rsid w:val="00237D0F"/>
    <w:rsid w:val="00266303"/>
    <w:rsid w:val="0027000F"/>
    <w:rsid w:val="002777B5"/>
    <w:rsid w:val="0028133D"/>
    <w:rsid w:val="0029338C"/>
    <w:rsid w:val="002A039D"/>
    <w:rsid w:val="002A145A"/>
    <w:rsid w:val="002B0720"/>
    <w:rsid w:val="002B4A73"/>
    <w:rsid w:val="002B672D"/>
    <w:rsid w:val="002C4715"/>
    <w:rsid w:val="002C6A48"/>
    <w:rsid w:val="002F12C8"/>
    <w:rsid w:val="002F1D06"/>
    <w:rsid w:val="002F69DF"/>
    <w:rsid w:val="0030013A"/>
    <w:rsid w:val="00346776"/>
    <w:rsid w:val="003717A1"/>
    <w:rsid w:val="003923C9"/>
    <w:rsid w:val="003D74CC"/>
    <w:rsid w:val="00432DC0"/>
    <w:rsid w:val="004405CB"/>
    <w:rsid w:val="00556554"/>
    <w:rsid w:val="005606CB"/>
    <w:rsid w:val="0056726E"/>
    <w:rsid w:val="005A2C5F"/>
    <w:rsid w:val="005A7E22"/>
    <w:rsid w:val="005B1A03"/>
    <w:rsid w:val="005D3AA9"/>
    <w:rsid w:val="005F696B"/>
    <w:rsid w:val="00607508"/>
    <w:rsid w:val="0065195A"/>
    <w:rsid w:val="006538AC"/>
    <w:rsid w:val="00657169"/>
    <w:rsid w:val="00683120"/>
    <w:rsid w:val="006F33A8"/>
    <w:rsid w:val="007559F7"/>
    <w:rsid w:val="00776C32"/>
    <w:rsid w:val="00781EB5"/>
    <w:rsid w:val="007A2A8C"/>
    <w:rsid w:val="007C4346"/>
    <w:rsid w:val="007E2CC5"/>
    <w:rsid w:val="007F534D"/>
    <w:rsid w:val="00841D87"/>
    <w:rsid w:val="0084412D"/>
    <w:rsid w:val="00856764"/>
    <w:rsid w:val="008A367F"/>
    <w:rsid w:val="008A5B19"/>
    <w:rsid w:val="008B4186"/>
    <w:rsid w:val="00901CDD"/>
    <w:rsid w:val="009111E0"/>
    <w:rsid w:val="00923332"/>
    <w:rsid w:val="009300AF"/>
    <w:rsid w:val="0093364B"/>
    <w:rsid w:val="009468E5"/>
    <w:rsid w:val="009776BB"/>
    <w:rsid w:val="009A477F"/>
    <w:rsid w:val="00A24E96"/>
    <w:rsid w:val="00A54D90"/>
    <w:rsid w:val="00AB1769"/>
    <w:rsid w:val="00AB77D9"/>
    <w:rsid w:val="00AC6423"/>
    <w:rsid w:val="00AD20CD"/>
    <w:rsid w:val="00B30E10"/>
    <w:rsid w:val="00B850C6"/>
    <w:rsid w:val="00BB0502"/>
    <w:rsid w:val="00BF7CC5"/>
    <w:rsid w:val="00C0486C"/>
    <w:rsid w:val="00C06998"/>
    <w:rsid w:val="00C329E7"/>
    <w:rsid w:val="00C378B9"/>
    <w:rsid w:val="00C526F1"/>
    <w:rsid w:val="00C53363"/>
    <w:rsid w:val="00C770A3"/>
    <w:rsid w:val="00CA0D75"/>
    <w:rsid w:val="00CA26E1"/>
    <w:rsid w:val="00CA5D9A"/>
    <w:rsid w:val="00D91A33"/>
    <w:rsid w:val="00DE004B"/>
    <w:rsid w:val="00DE426E"/>
    <w:rsid w:val="00DF681D"/>
    <w:rsid w:val="00DF7FD1"/>
    <w:rsid w:val="00E100DB"/>
    <w:rsid w:val="00E41D51"/>
    <w:rsid w:val="00E42B7C"/>
    <w:rsid w:val="00E55432"/>
    <w:rsid w:val="00E74EA6"/>
    <w:rsid w:val="00EA1553"/>
    <w:rsid w:val="00F01F8E"/>
    <w:rsid w:val="00F858DB"/>
    <w:rsid w:val="00FA26EC"/>
    <w:rsid w:val="00FB391E"/>
    <w:rsid w:val="00FD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996199"/>
  <w15:docId w15:val="{11C1FB1C-9328-443B-9F12-FE257FDF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M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47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841D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841D8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84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41D87"/>
    <w:rPr>
      <w:b/>
      <w:bCs/>
    </w:rPr>
  </w:style>
  <w:style w:type="character" w:styleId="Accentuation">
    <w:name w:val="Emphasis"/>
    <w:basedOn w:val="Policepardfaut"/>
    <w:uiPriority w:val="20"/>
    <w:qFormat/>
    <w:rsid w:val="00841D87"/>
    <w:rPr>
      <w:i/>
      <w:iCs/>
    </w:rPr>
  </w:style>
  <w:style w:type="character" w:styleId="Hyperlien">
    <w:name w:val="Hyperlink"/>
    <w:basedOn w:val="Policepardfaut"/>
    <w:uiPriority w:val="99"/>
    <w:semiHidden/>
    <w:unhideWhenUsed/>
    <w:rsid w:val="00841D87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2C47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2C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D79CC"/>
    <w:pPr>
      <w:ind w:left="720"/>
      <w:contextualSpacing/>
    </w:pPr>
  </w:style>
  <w:style w:type="table" w:customStyle="1" w:styleId="TableauGrille41">
    <w:name w:val="Tableau Grille 41"/>
    <w:basedOn w:val="TableauNormal"/>
    <w:uiPriority w:val="49"/>
    <w:rsid w:val="001972C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DF6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681D"/>
  </w:style>
  <w:style w:type="paragraph" w:styleId="Pieddepage">
    <w:name w:val="footer"/>
    <w:basedOn w:val="Normal"/>
    <w:link w:val="PieddepageCar"/>
    <w:uiPriority w:val="99"/>
    <w:unhideWhenUsed/>
    <w:rsid w:val="00DF6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681D"/>
  </w:style>
  <w:style w:type="paragraph" w:customStyle="1" w:styleId="My">
    <w:name w:val="My"/>
    <w:rsid w:val="00DF681D"/>
    <w:pPr>
      <w:spacing w:after="0" w:line="240" w:lineRule="auto"/>
      <w:jc w:val="both"/>
    </w:pPr>
    <w:rPr>
      <w:rFonts w:ascii="Verdana" w:eastAsia="Batang" w:hAnsi="Verdana" w:cs="Arial"/>
      <w:color w:val="333333"/>
      <w:sz w:val="26"/>
      <w:szCs w:val="26"/>
      <w:lang w:val="uk-UA" w:eastAsia="ko-KR"/>
      <w14:ligatures w14:val="standardContextual"/>
    </w:rPr>
  </w:style>
  <w:style w:type="character" w:styleId="Marquedecommentaire">
    <w:name w:val="annotation reference"/>
    <w:basedOn w:val="Policepardfaut"/>
    <w:uiPriority w:val="99"/>
    <w:semiHidden/>
    <w:unhideWhenUsed/>
    <w:rsid w:val="0060750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0750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0750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75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7508"/>
    <w:rPr>
      <w:b/>
      <w:bCs/>
      <w:sz w:val="20"/>
      <w:szCs w:val="20"/>
    </w:rPr>
  </w:style>
  <w:style w:type="character" w:styleId="Numrodepage">
    <w:name w:val="page number"/>
    <w:basedOn w:val="Policepardfaut"/>
    <w:uiPriority w:val="99"/>
    <w:unhideWhenUsed/>
    <w:rsid w:val="009468E5"/>
  </w:style>
  <w:style w:type="paragraph" w:styleId="Rvision">
    <w:name w:val="Revision"/>
    <w:hidden/>
    <w:uiPriority w:val="99"/>
    <w:semiHidden/>
    <w:rsid w:val="00F858D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F1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1D06"/>
    <w:rPr>
      <w:rFonts w:ascii="Tahoma" w:hAnsi="Tahoma" w:cs="Tahoma"/>
      <w:sz w:val="16"/>
      <w:szCs w:val="16"/>
      <w:lang w:val="fr-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Abderrahmane MOUMOUCH</dc:creator>
  <cp:lastModifiedBy>Abderrahmane MOUMOUCH</cp:lastModifiedBy>
  <cp:revision>4</cp:revision>
  <dcterms:created xsi:type="dcterms:W3CDTF">2025-09-04T11:00:00Z</dcterms:created>
  <dcterms:modified xsi:type="dcterms:W3CDTF">2026-03-31T05:29:00Z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dc0dcfa6-835f-4694-b866-8641c9bf535c</vt:lpwstr>
  </property>
</Properties>
</file>