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hd w:fill="ffffff" w:val="clear"/>
        <w:spacing w:after="300" w:before="0" w:line="415" w:lineRule="auto"/>
        <w:jc w:val="center"/>
        <w:rPr>
          <w:color w:val="000000"/>
          <w:sz w:val="36"/>
          <w:szCs w:val="36"/>
        </w:rPr>
      </w:pPr>
      <w:bookmarkStart w:colFirst="0" w:colLast="0" w:name="_j2w7b7a8lvau" w:id="0"/>
      <w:bookmarkEnd w:id="0"/>
      <w:r w:rsidDel="00000000" w:rsidR="00000000" w:rsidRPr="00000000">
        <w:rPr>
          <w:color w:val="000000"/>
          <w:sz w:val="36"/>
          <w:szCs w:val="36"/>
        </w:rPr>
        <w:drawing>
          <wp:inline distB="114300" distT="114300" distL="114300" distR="114300">
            <wp:extent cx="1366838" cy="136143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66838" cy="1361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36"/>
          <w:szCs w:val="36"/>
        </w:rPr>
      </w:pPr>
      <w:r w:rsidDel="00000000" w:rsidR="00000000" w:rsidRPr="00000000">
        <w:rPr>
          <w:sz w:val="36"/>
          <w:szCs w:val="36"/>
          <w:rtl w:val="0"/>
        </w:rPr>
        <w:t xml:space="preserve">Fiche de poste </w:t>
      </w:r>
    </w:p>
    <w:p w:rsidR="00000000" w:rsidDel="00000000" w:rsidP="00000000" w:rsidRDefault="00000000" w:rsidRPr="00000000" w14:paraId="00000003">
      <w:pPr>
        <w:jc w:val="center"/>
        <w:rPr>
          <w:sz w:val="36"/>
          <w:szCs w:val="36"/>
        </w:rPr>
      </w:pPr>
      <w:r w:rsidDel="00000000" w:rsidR="00000000" w:rsidRPr="00000000">
        <w:rPr>
          <w:sz w:val="36"/>
          <w:szCs w:val="36"/>
          <w:rtl w:val="0"/>
        </w:rPr>
        <w:t xml:space="preserve">Technicien.ne d’insertion professionnelle</w:t>
      </w:r>
    </w:p>
    <w:p w:rsidR="00000000" w:rsidDel="00000000" w:rsidP="00000000" w:rsidRDefault="00000000" w:rsidRPr="00000000" w14:paraId="00000004">
      <w:pPr>
        <w:jc w:val="center"/>
        <w:rPr>
          <w:sz w:val="36"/>
          <w:szCs w:val="36"/>
        </w:rPr>
      </w:pPr>
      <w:r w:rsidDel="00000000" w:rsidR="00000000" w:rsidRPr="00000000">
        <w:rPr>
          <w:rtl w:val="0"/>
        </w:rPr>
      </w:r>
    </w:p>
    <w:p w:rsidR="00000000" w:rsidDel="00000000" w:rsidP="00000000" w:rsidRDefault="00000000" w:rsidRPr="00000000" w14:paraId="00000005">
      <w:pPr>
        <w:pStyle w:val="Heading3"/>
        <w:keepNext w:val="0"/>
        <w:keepLines w:val="0"/>
        <w:shd w:fill="ffffff" w:val="clear"/>
        <w:spacing w:after="0" w:before="0" w:line="276" w:lineRule="auto"/>
        <w:jc w:val="both"/>
        <w:rPr>
          <w:color w:val="000000"/>
          <w:sz w:val="36"/>
          <w:szCs w:val="36"/>
        </w:rPr>
      </w:pPr>
      <w:bookmarkStart w:colFirst="0" w:colLast="0" w:name="_7j315jjj4n3d" w:id="1"/>
      <w:bookmarkEnd w:id="1"/>
      <w:r w:rsidDel="00000000" w:rsidR="00000000" w:rsidRPr="00000000">
        <w:rPr>
          <w:b w:val="1"/>
          <w:bCs w:val="1"/>
          <w:color w:val="000000"/>
          <w:sz w:val="26"/>
          <w:szCs w:val="26"/>
          <w:rtl w:val="0"/>
        </w:rPr>
        <w:t xml:space="preserve">L’Association Al Ikram - Fondation Valyans est une association reconnue d’utilité publique depuis 2000.</w:t>
      </w:r>
      <w:r w:rsidDel="00000000" w:rsidR="00000000" w:rsidRPr="00000000">
        <w:rPr>
          <w:color w:val="000000"/>
          <w:sz w:val="26"/>
          <w:szCs w:val="26"/>
          <w:rtl w:val="0"/>
        </w:rPr>
        <w:t xml:space="preserve"> </w:t>
      </w:r>
      <w:r w:rsidDel="00000000" w:rsidR="00000000" w:rsidRPr="00000000">
        <w:rPr>
          <w:color w:val="000000"/>
          <w:sz w:val="36"/>
          <w:szCs w:val="36"/>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hd w:fill="ffffff" w:val="clear"/>
        <w:spacing w:after="0" w:before="0" w:line="276" w:lineRule="auto"/>
        <w:jc w:val="both"/>
        <w:rPr/>
      </w:pPr>
      <w:r w:rsidDel="00000000" w:rsidR="00000000" w:rsidRPr="00000000">
        <w:rPr>
          <w:rtl w:val="0"/>
        </w:rPr>
        <w:t xml:space="preserve">Notre mission est de</w:t>
      </w:r>
      <w:r w:rsidDel="00000000" w:rsidR="00000000" w:rsidRPr="00000000">
        <w:rPr>
          <w:b w:val="1"/>
          <w:bCs w:val="1"/>
          <w:rtl w:val="0"/>
        </w:rPr>
        <w:t xml:space="preserve"> mettre l'innovation sociale et environnementale au service de l'autonomisation socio-économique des jeunes NEETs et des femmes chefs de familles</w:t>
      </w:r>
      <w:r w:rsidDel="00000000" w:rsidR="00000000" w:rsidRPr="00000000">
        <w:rPr>
          <w:rtl w:val="0"/>
        </w:rPr>
        <w:t xml:space="preserve">. ​</w:t>
        <w:br w:type="textWrapping"/>
        <w:t xml:space="preserve">Nos programmes favorisant l’accès à l’éducation et à l’insertion professionnelle sont mis en place sur </w:t>
      </w:r>
      <w:r w:rsidDel="00000000" w:rsidR="00000000" w:rsidRPr="00000000">
        <w:rPr>
          <w:b w:val="1"/>
          <w:bCs w:val="1"/>
          <w:rtl w:val="0"/>
        </w:rPr>
        <w:t xml:space="preserve">Casablanca</w:t>
      </w:r>
      <w:r w:rsidDel="00000000" w:rsidR="00000000" w:rsidRPr="00000000">
        <w:rPr>
          <w:rtl w:val="0"/>
        </w:rPr>
        <w:t xml:space="preserve">, et particulièrement dans les </w:t>
      </w:r>
      <w:r w:rsidDel="00000000" w:rsidR="00000000" w:rsidRPr="00000000">
        <w:rPr>
          <w:b w:val="1"/>
          <w:bCs w:val="1"/>
          <w:rtl w:val="0"/>
        </w:rPr>
        <w:t xml:space="preserve">quartiers périphériques défavorisés</w:t>
      </w:r>
      <w:r w:rsidDel="00000000" w:rsidR="00000000" w:rsidRPr="00000000">
        <w:rPr>
          <w:rtl w:val="0"/>
        </w:rPr>
        <w:t xml:space="preserve"> (Moulay Rachid, Ben Msik…). ​</w:t>
        <w:br w:type="textWrapping"/>
        <w:t xml:space="preserve">L’Association apporte aux familles une </w:t>
      </w:r>
      <w:r w:rsidDel="00000000" w:rsidR="00000000" w:rsidRPr="00000000">
        <w:rPr>
          <w:b w:val="1"/>
          <w:bCs w:val="1"/>
          <w:rtl w:val="0"/>
        </w:rPr>
        <w:t xml:space="preserve">assistance sociale permanente</w:t>
      </w:r>
      <w:r w:rsidDel="00000000" w:rsidR="00000000" w:rsidRPr="00000000">
        <w:rPr>
          <w:rtl w:val="0"/>
        </w:rPr>
        <w:t xml:space="preserve"> grâce à un accompagnement de proximité et un </w:t>
      </w:r>
      <w:r w:rsidDel="00000000" w:rsidR="00000000" w:rsidRPr="00000000">
        <w:rPr>
          <w:b w:val="1"/>
          <w:bCs w:val="1"/>
          <w:rtl w:val="0"/>
        </w:rPr>
        <w:t xml:space="preserve">appui médical et juridique personnalisés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spacing w:after="240" w:before="240" w:line="276" w:lineRule="auto"/>
        <w:rPr>
          <w:b w:val="1"/>
          <w:bCs w:val="1"/>
          <w:sz w:val="24"/>
          <w:szCs w:val="24"/>
        </w:rPr>
      </w:pPr>
      <w:r w:rsidDel="00000000" w:rsidR="00000000" w:rsidRPr="00000000">
        <w:rPr>
          <w:b w:val="1"/>
          <w:bCs w:val="1"/>
          <w:sz w:val="24"/>
          <w:szCs w:val="24"/>
          <w:rtl w:val="0"/>
        </w:rPr>
        <w:t xml:space="preserve">Offre d’emploi : Technicien(ne) d’Insertion Professionnelle</w:t>
      </w:r>
    </w:p>
    <w:p w:rsidR="00000000" w:rsidDel="00000000" w:rsidP="00000000" w:rsidRDefault="00000000" w:rsidRPr="00000000" w14:paraId="00000009">
      <w:pPr>
        <w:spacing w:after="0" w:before="0" w:line="276" w:lineRule="auto"/>
        <w:jc w:val="both"/>
        <w:rPr>
          <w:sz w:val="24"/>
          <w:szCs w:val="24"/>
        </w:rPr>
      </w:pPr>
      <w:r w:rsidDel="00000000" w:rsidR="00000000" w:rsidRPr="00000000">
        <w:rPr>
          <w:sz w:val="24"/>
          <w:szCs w:val="24"/>
          <w:rtl w:val="0"/>
        </w:rPr>
        <w:t xml:space="preserve">En tant que Technicien(ne) d’Insertion Professionnelle, vous serez en charge de l’accompagnement personnalisé des bénéficiaires, de l’évaluation de leurs compétences et de la mise en œuvre de leur projet professionnel. Vous serez également responsable de la prospection des entreprises et de la mobilisation des bénéficiaires.</w:t>
      </w:r>
    </w:p>
    <w:p w:rsidR="00000000" w:rsidDel="00000000" w:rsidP="00000000" w:rsidRDefault="00000000" w:rsidRPr="00000000" w14:paraId="0000000A">
      <w:pPr>
        <w:spacing w:after="240" w:before="240" w:line="276" w:lineRule="auto"/>
        <w:rPr>
          <w:b w:val="1"/>
          <w:bCs w:val="1"/>
          <w:sz w:val="26"/>
          <w:szCs w:val="26"/>
        </w:rPr>
      </w:pPr>
      <w:r w:rsidDel="00000000" w:rsidR="00000000" w:rsidRPr="00000000">
        <w:rPr>
          <w:b w:val="1"/>
          <w:bCs w:val="1"/>
          <w:sz w:val="26"/>
          <w:szCs w:val="26"/>
          <w:rtl w:val="0"/>
        </w:rPr>
        <w:t xml:space="preserve">Vos missions incluront :</w:t>
      </w:r>
    </w:p>
    <w:p w:rsidR="00000000" w:rsidDel="00000000" w:rsidP="00000000" w:rsidRDefault="00000000" w:rsidRPr="00000000" w14:paraId="0000000B">
      <w:pPr>
        <w:numPr>
          <w:ilvl w:val="0"/>
          <w:numId w:val="2"/>
        </w:numPr>
        <w:spacing w:after="0" w:afterAutospacing="0" w:before="240" w:line="276" w:lineRule="auto"/>
        <w:ind w:left="720" w:hanging="360"/>
        <w:jc w:val="both"/>
        <w:rPr>
          <w:sz w:val="26"/>
          <w:szCs w:val="26"/>
          <w:u w:val="none"/>
        </w:rPr>
      </w:pPr>
      <w:r w:rsidDel="00000000" w:rsidR="00000000" w:rsidRPr="00000000">
        <w:rPr>
          <w:sz w:val="26"/>
          <w:szCs w:val="26"/>
          <w:rtl w:val="0"/>
        </w:rPr>
        <w:t xml:space="preserve">Évaluer les compétences et les besoins des bénéficiaires.</w:t>
      </w:r>
    </w:p>
    <w:p w:rsidR="00000000" w:rsidDel="00000000" w:rsidP="00000000" w:rsidRDefault="00000000" w:rsidRPr="00000000" w14:paraId="0000000C">
      <w:pPr>
        <w:numPr>
          <w:ilvl w:val="0"/>
          <w:numId w:val="2"/>
        </w:numPr>
        <w:spacing w:after="0" w:afterAutospacing="0" w:before="0" w:beforeAutospacing="0" w:line="276" w:lineRule="auto"/>
        <w:ind w:left="720" w:hanging="360"/>
        <w:jc w:val="both"/>
        <w:rPr>
          <w:sz w:val="26"/>
          <w:szCs w:val="26"/>
          <w:u w:val="none"/>
        </w:rPr>
      </w:pPr>
      <w:r w:rsidDel="00000000" w:rsidR="00000000" w:rsidRPr="00000000">
        <w:rPr>
          <w:sz w:val="26"/>
          <w:szCs w:val="26"/>
          <w:rtl w:val="0"/>
        </w:rPr>
        <w:t xml:space="preserve">Accompagner les bénéficiaires dans l’élaboration et la réalisation de leur projet professionnel.</w:t>
      </w:r>
    </w:p>
    <w:p w:rsidR="00000000" w:rsidDel="00000000" w:rsidP="00000000" w:rsidRDefault="00000000" w:rsidRPr="00000000" w14:paraId="0000000D">
      <w:pPr>
        <w:numPr>
          <w:ilvl w:val="0"/>
          <w:numId w:val="2"/>
        </w:numPr>
        <w:spacing w:after="0" w:afterAutospacing="0" w:before="0" w:beforeAutospacing="0" w:line="276" w:lineRule="auto"/>
        <w:ind w:left="720" w:hanging="360"/>
        <w:jc w:val="both"/>
        <w:rPr>
          <w:sz w:val="26"/>
          <w:szCs w:val="26"/>
          <w:u w:val="none"/>
        </w:rPr>
      </w:pPr>
      <w:r w:rsidDel="00000000" w:rsidR="00000000" w:rsidRPr="00000000">
        <w:rPr>
          <w:sz w:val="26"/>
          <w:szCs w:val="26"/>
          <w:rtl w:val="0"/>
        </w:rPr>
        <w:t xml:space="preserve">Prospecter des entreprises et développer des partenariats pour favoriser l’insertion professionnelle.</w:t>
      </w:r>
    </w:p>
    <w:p w:rsidR="00000000" w:rsidDel="00000000" w:rsidP="00000000" w:rsidRDefault="00000000" w:rsidRPr="00000000" w14:paraId="0000000E">
      <w:pPr>
        <w:numPr>
          <w:ilvl w:val="0"/>
          <w:numId w:val="2"/>
        </w:numPr>
        <w:spacing w:after="0" w:afterAutospacing="0" w:before="0" w:beforeAutospacing="0" w:line="276" w:lineRule="auto"/>
        <w:ind w:left="720" w:hanging="360"/>
        <w:jc w:val="both"/>
        <w:rPr>
          <w:sz w:val="26"/>
          <w:szCs w:val="26"/>
          <w:u w:val="none"/>
        </w:rPr>
      </w:pPr>
      <w:r w:rsidDel="00000000" w:rsidR="00000000" w:rsidRPr="00000000">
        <w:rPr>
          <w:sz w:val="26"/>
          <w:szCs w:val="26"/>
          <w:rtl w:val="0"/>
        </w:rPr>
        <w:t xml:space="preserve">Mobiliser les bénéficiaires pour qu’ils s’engagent activement dans leur parcours d’insertion.</w:t>
      </w:r>
    </w:p>
    <w:p w:rsidR="00000000" w:rsidDel="00000000" w:rsidP="00000000" w:rsidRDefault="00000000" w:rsidRPr="00000000" w14:paraId="0000000F">
      <w:pPr>
        <w:numPr>
          <w:ilvl w:val="0"/>
          <w:numId w:val="2"/>
        </w:numPr>
        <w:spacing w:after="0" w:afterAutospacing="0" w:before="0" w:beforeAutospacing="0" w:line="276" w:lineRule="auto"/>
        <w:ind w:left="720" w:hanging="360"/>
        <w:jc w:val="both"/>
        <w:rPr>
          <w:sz w:val="26"/>
          <w:szCs w:val="26"/>
          <w:u w:val="none"/>
        </w:rPr>
      </w:pPr>
      <w:r w:rsidDel="00000000" w:rsidR="00000000" w:rsidRPr="00000000">
        <w:rPr>
          <w:sz w:val="26"/>
          <w:szCs w:val="26"/>
          <w:rtl w:val="0"/>
        </w:rPr>
        <w:t xml:space="preserve">Organiser et animer des ateliers collectifs (techniques de recherche d’emploi, gestion du stress, etc.).</w:t>
      </w:r>
    </w:p>
    <w:p w:rsidR="00000000" w:rsidDel="00000000" w:rsidP="00000000" w:rsidRDefault="00000000" w:rsidRPr="00000000" w14:paraId="00000010">
      <w:pPr>
        <w:numPr>
          <w:ilvl w:val="0"/>
          <w:numId w:val="2"/>
        </w:numPr>
        <w:spacing w:after="0" w:afterAutospacing="0" w:before="0" w:beforeAutospacing="0" w:line="276" w:lineRule="auto"/>
        <w:ind w:left="720" w:hanging="360"/>
        <w:jc w:val="both"/>
        <w:rPr>
          <w:sz w:val="26"/>
          <w:szCs w:val="26"/>
          <w:u w:val="none"/>
        </w:rPr>
      </w:pPr>
      <w:r w:rsidDel="00000000" w:rsidR="00000000" w:rsidRPr="00000000">
        <w:rPr>
          <w:sz w:val="26"/>
          <w:szCs w:val="26"/>
          <w:rtl w:val="0"/>
        </w:rPr>
        <w:t xml:space="preserve">Assurer un suivi régulier des bénéficiaires tout au long de leur parcours.</w:t>
      </w:r>
    </w:p>
    <w:p w:rsidR="00000000" w:rsidDel="00000000" w:rsidP="00000000" w:rsidRDefault="00000000" w:rsidRPr="00000000" w14:paraId="00000011">
      <w:pPr>
        <w:numPr>
          <w:ilvl w:val="0"/>
          <w:numId w:val="2"/>
        </w:numPr>
        <w:spacing w:after="240" w:before="0" w:beforeAutospacing="0" w:line="276" w:lineRule="auto"/>
        <w:ind w:left="720" w:hanging="360"/>
        <w:jc w:val="both"/>
        <w:rPr>
          <w:sz w:val="26"/>
          <w:szCs w:val="26"/>
          <w:u w:val="none"/>
        </w:rPr>
      </w:pPr>
      <w:r w:rsidDel="00000000" w:rsidR="00000000" w:rsidRPr="00000000">
        <w:rPr>
          <w:sz w:val="26"/>
          <w:szCs w:val="26"/>
          <w:rtl w:val="0"/>
        </w:rPr>
        <w:t xml:space="preserve">Collaborer avec d’autres professionnels pour une prise en charge globale des bénéficiaires.</w:t>
      </w:r>
    </w:p>
    <w:p w:rsidR="00000000" w:rsidDel="00000000" w:rsidP="00000000" w:rsidRDefault="00000000" w:rsidRPr="00000000" w14:paraId="00000012">
      <w:pPr>
        <w:spacing w:after="240" w:before="240" w:line="276" w:lineRule="auto"/>
        <w:rPr>
          <w:sz w:val="26"/>
          <w:szCs w:val="26"/>
        </w:rPr>
      </w:pPr>
      <w:r w:rsidDel="00000000" w:rsidR="00000000" w:rsidRPr="00000000">
        <w:rPr>
          <w:b w:val="1"/>
          <w:bCs w:val="1"/>
          <w:sz w:val="26"/>
          <w:szCs w:val="26"/>
          <w:rtl w:val="0"/>
        </w:rPr>
        <w:t xml:space="preserve">Profil recherché :</w:t>
      </w:r>
      <w:r w:rsidDel="00000000" w:rsidR="00000000" w:rsidRPr="00000000">
        <w:rPr>
          <w:rtl w:val="0"/>
        </w:rPr>
      </w:r>
    </w:p>
    <w:p w:rsidR="00000000" w:rsidDel="00000000" w:rsidP="00000000" w:rsidRDefault="00000000" w:rsidRPr="00000000" w14:paraId="00000013">
      <w:pPr>
        <w:numPr>
          <w:ilvl w:val="0"/>
          <w:numId w:val="1"/>
        </w:numPr>
        <w:spacing w:after="0" w:afterAutospacing="0" w:before="240" w:line="276" w:lineRule="auto"/>
        <w:ind w:left="720" w:hanging="360"/>
        <w:jc w:val="both"/>
        <w:rPr>
          <w:sz w:val="26"/>
          <w:szCs w:val="26"/>
          <w:u w:val="none"/>
        </w:rPr>
      </w:pPr>
      <w:r w:rsidDel="00000000" w:rsidR="00000000" w:rsidRPr="00000000">
        <w:rPr>
          <w:sz w:val="26"/>
          <w:szCs w:val="26"/>
          <w:rtl w:val="0"/>
        </w:rPr>
        <w:t xml:space="preserve">Expérience en insertion professionnelle, portefeuille de contacts entreprises (idéalement RHs), travail social ou domaine similaire souhaité.</w:t>
      </w:r>
    </w:p>
    <w:p w:rsidR="00000000" w:rsidDel="00000000" w:rsidP="00000000" w:rsidRDefault="00000000" w:rsidRPr="00000000" w14:paraId="00000014">
      <w:pPr>
        <w:numPr>
          <w:ilvl w:val="0"/>
          <w:numId w:val="1"/>
        </w:numPr>
        <w:spacing w:after="0" w:afterAutospacing="0" w:before="0" w:beforeAutospacing="0" w:line="276" w:lineRule="auto"/>
        <w:ind w:left="720" w:hanging="360"/>
        <w:jc w:val="both"/>
        <w:rPr>
          <w:sz w:val="26"/>
          <w:szCs w:val="26"/>
          <w:u w:val="none"/>
        </w:rPr>
      </w:pPr>
      <w:r w:rsidDel="00000000" w:rsidR="00000000" w:rsidRPr="00000000">
        <w:rPr>
          <w:sz w:val="26"/>
          <w:szCs w:val="26"/>
          <w:rtl w:val="0"/>
        </w:rPr>
        <w:t xml:space="preserve">Capacité à travailler en équipe et à développer des relations professionnelles.</w:t>
      </w:r>
    </w:p>
    <w:p w:rsidR="00000000" w:rsidDel="00000000" w:rsidP="00000000" w:rsidRDefault="00000000" w:rsidRPr="00000000" w14:paraId="00000015">
      <w:pPr>
        <w:numPr>
          <w:ilvl w:val="0"/>
          <w:numId w:val="1"/>
        </w:numPr>
        <w:spacing w:after="0" w:afterAutospacing="0" w:before="0" w:beforeAutospacing="0" w:line="276" w:lineRule="auto"/>
        <w:ind w:left="720" w:hanging="360"/>
        <w:jc w:val="both"/>
        <w:rPr>
          <w:sz w:val="26"/>
          <w:szCs w:val="26"/>
          <w:u w:val="none"/>
        </w:rPr>
      </w:pPr>
      <w:r w:rsidDel="00000000" w:rsidR="00000000" w:rsidRPr="00000000">
        <w:rPr>
          <w:sz w:val="26"/>
          <w:szCs w:val="26"/>
          <w:rtl w:val="0"/>
        </w:rPr>
        <w:t xml:space="preserve">Excellentes compétences en organisation et communication (Arabe et Français, l’anglais est un plus).</w:t>
      </w:r>
    </w:p>
    <w:p w:rsidR="00000000" w:rsidDel="00000000" w:rsidP="00000000" w:rsidRDefault="00000000" w:rsidRPr="00000000" w14:paraId="00000016">
      <w:pPr>
        <w:numPr>
          <w:ilvl w:val="0"/>
          <w:numId w:val="1"/>
        </w:numPr>
        <w:spacing w:after="240" w:before="0" w:beforeAutospacing="0" w:line="276" w:lineRule="auto"/>
        <w:ind w:left="720" w:hanging="360"/>
        <w:jc w:val="both"/>
        <w:rPr>
          <w:sz w:val="26"/>
          <w:szCs w:val="26"/>
          <w:u w:val="none"/>
        </w:rPr>
      </w:pPr>
      <w:r w:rsidDel="00000000" w:rsidR="00000000" w:rsidRPr="00000000">
        <w:rPr>
          <w:sz w:val="26"/>
          <w:szCs w:val="26"/>
          <w:rtl w:val="0"/>
        </w:rPr>
        <w:t xml:space="preserve">Sens de l’écoute et de l’accompagnement.</w:t>
      </w:r>
    </w:p>
    <w:p w:rsidR="00000000" w:rsidDel="00000000" w:rsidP="00000000" w:rsidRDefault="00000000" w:rsidRPr="00000000" w14:paraId="00000017">
      <w:pPr>
        <w:spacing w:after="240" w:before="240" w:line="276" w:lineRule="auto"/>
        <w:rPr>
          <w:sz w:val="26"/>
          <w:szCs w:val="26"/>
        </w:rPr>
      </w:pPr>
      <w:r w:rsidDel="00000000" w:rsidR="00000000" w:rsidRPr="00000000">
        <w:rPr>
          <w:b w:val="1"/>
          <w:bCs w:val="1"/>
          <w:sz w:val="26"/>
          <w:szCs w:val="26"/>
          <w:rtl w:val="0"/>
        </w:rPr>
        <w:t xml:space="preserve">Type contrat :</w:t>
      </w:r>
      <w:r w:rsidDel="00000000" w:rsidR="00000000" w:rsidRPr="00000000">
        <w:rPr>
          <w:sz w:val="26"/>
          <w:szCs w:val="26"/>
          <w:rtl w:val="0"/>
        </w:rPr>
        <w:t xml:space="preserve"> CDD, 1 an</w:t>
      </w:r>
    </w:p>
    <w:p w:rsidR="00000000" w:rsidDel="00000000" w:rsidP="00000000" w:rsidRDefault="00000000" w:rsidRPr="00000000" w14:paraId="00000018">
      <w:pPr>
        <w:spacing w:after="240" w:before="240" w:line="276" w:lineRule="auto"/>
        <w:rPr>
          <w:sz w:val="26"/>
          <w:szCs w:val="26"/>
        </w:rPr>
      </w:pPr>
      <w:r w:rsidDel="00000000" w:rsidR="00000000" w:rsidRPr="00000000">
        <w:rPr>
          <w:b w:val="1"/>
          <w:bCs w:val="1"/>
          <w:sz w:val="26"/>
          <w:szCs w:val="26"/>
          <w:rtl w:val="0"/>
        </w:rPr>
        <w:t xml:space="preserve">Salaire :</w:t>
      </w:r>
      <w:r w:rsidDel="00000000" w:rsidR="00000000" w:rsidRPr="00000000">
        <w:rPr>
          <w:sz w:val="26"/>
          <w:szCs w:val="26"/>
          <w:rtl w:val="0"/>
        </w:rPr>
        <w:t xml:space="preserve"> Selon profil</w:t>
      </w:r>
    </w:p>
    <w:p w:rsidR="00000000" w:rsidDel="00000000" w:rsidP="00000000" w:rsidRDefault="00000000" w:rsidRPr="00000000" w14:paraId="00000019">
      <w:pPr>
        <w:spacing w:after="240" w:before="240" w:line="276" w:lineRule="auto"/>
        <w:rPr>
          <w:sz w:val="26"/>
          <w:szCs w:val="26"/>
        </w:rPr>
      </w:pPr>
      <w:r w:rsidDel="00000000" w:rsidR="00000000" w:rsidRPr="00000000">
        <w:rPr>
          <w:b w:val="1"/>
          <w:bCs w:val="1"/>
          <w:sz w:val="26"/>
          <w:szCs w:val="26"/>
          <w:rtl w:val="0"/>
        </w:rPr>
        <w:t xml:space="preserve">Date limite de candidature </w:t>
      </w:r>
      <w:r w:rsidDel="00000000" w:rsidR="00000000" w:rsidRPr="00000000">
        <w:rPr>
          <w:sz w:val="26"/>
          <w:szCs w:val="26"/>
          <w:rtl w:val="0"/>
        </w:rPr>
        <w:t xml:space="preserve">: 15 Décembre 2025</w:t>
      </w:r>
    </w:p>
    <w:p w:rsidR="00000000" w:rsidDel="00000000" w:rsidP="00000000" w:rsidRDefault="00000000" w:rsidRPr="00000000" w14:paraId="0000001A">
      <w:pPr>
        <w:spacing w:after="240" w:before="240" w:line="276" w:lineRule="auto"/>
        <w:rPr>
          <w:sz w:val="26"/>
          <w:szCs w:val="26"/>
        </w:rPr>
      </w:pPr>
      <w:r w:rsidDel="00000000" w:rsidR="00000000" w:rsidRPr="00000000">
        <w:rPr>
          <w:b w:val="1"/>
          <w:bCs w:val="1"/>
          <w:sz w:val="26"/>
          <w:szCs w:val="26"/>
          <w:rtl w:val="0"/>
        </w:rPr>
        <w:t xml:space="preserve">Documents requis :</w:t>
      </w:r>
      <w:r w:rsidDel="00000000" w:rsidR="00000000" w:rsidRPr="00000000">
        <w:rPr>
          <w:sz w:val="26"/>
          <w:szCs w:val="26"/>
          <w:rtl w:val="0"/>
        </w:rPr>
        <w:t xml:space="preserve"> CV et lettre de motivation</w:t>
      </w:r>
    </w:p>
    <w:p w:rsidR="00000000" w:rsidDel="00000000" w:rsidP="00000000" w:rsidRDefault="00000000" w:rsidRPr="00000000" w14:paraId="0000001B">
      <w:pPr>
        <w:spacing w:after="240" w:before="240" w:line="276" w:lineRule="auto"/>
        <w:rPr>
          <w:sz w:val="26"/>
          <w:szCs w:val="26"/>
        </w:rPr>
      </w:pPr>
      <w:r w:rsidDel="00000000" w:rsidR="00000000" w:rsidRPr="00000000">
        <w:rPr>
          <w:b w:val="1"/>
          <w:bCs w:val="1"/>
          <w:sz w:val="26"/>
          <w:szCs w:val="26"/>
          <w:rtl w:val="0"/>
        </w:rPr>
        <w:t xml:space="preserve">WhatsApp :</w:t>
      </w:r>
      <w:r w:rsidDel="00000000" w:rsidR="00000000" w:rsidRPr="00000000">
        <w:rPr>
          <w:sz w:val="26"/>
          <w:szCs w:val="26"/>
          <w:rtl w:val="0"/>
        </w:rPr>
        <w:t xml:space="preserve"> 0677158339</w:t>
      </w:r>
    </w:p>
    <w:p w:rsidR="00000000" w:rsidDel="00000000" w:rsidP="00000000" w:rsidRDefault="00000000" w:rsidRPr="00000000" w14:paraId="0000001C">
      <w:pPr>
        <w:spacing w:after="240" w:before="240" w:line="276" w:lineRule="auto"/>
        <w:rPr>
          <w:sz w:val="26"/>
          <w:szCs w:val="26"/>
        </w:rPr>
      </w:pPr>
      <w:r w:rsidDel="00000000" w:rsidR="00000000" w:rsidRPr="00000000">
        <w:rPr>
          <w:b w:val="1"/>
          <w:bCs w:val="1"/>
          <w:sz w:val="26"/>
          <w:szCs w:val="26"/>
          <w:rtl w:val="0"/>
        </w:rPr>
        <w:t xml:space="preserve">Email :</w:t>
      </w:r>
      <w:r w:rsidDel="00000000" w:rsidR="00000000" w:rsidRPr="00000000">
        <w:rPr>
          <w:sz w:val="26"/>
          <w:szCs w:val="26"/>
          <w:rtl w:val="0"/>
        </w:rPr>
        <w:t xml:space="preserve"> medalikram8@gmail.com</w:t>
      </w:r>
    </w:p>
    <w:p w:rsidR="00000000" w:rsidDel="00000000" w:rsidP="00000000" w:rsidRDefault="00000000" w:rsidRPr="00000000" w14:paraId="0000001D">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