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377D048C" w:rsidR="00D04E04" w:rsidRPr="00E87857" w:rsidRDefault="00D04E04" w:rsidP="00101577">
      <w:pPr>
        <w:pStyle w:val="Titre2"/>
        <w:rPr>
          <w:rFonts w:eastAsiaTheme="minorHAnsi"/>
          <w:lang w:val="fr-FR"/>
        </w:rPr>
      </w:pPr>
      <w:bookmarkStart w:id="0" w:name="_Toc215061087"/>
      <w:r w:rsidRPr="00F8090C">
        <w:rPr>
          <w:rFonts w:eastAsiaTheme="minorHAnsi"/>
          <w:lang w:val="fr-FR"/>
        </w:rPr>
        <w:t xml:space="preserve">Numéro de contrat : </w:t>
      </w:r>
      <w:r w:rsidR="00BC43F9">
        <w:rPr>
          <w:rFonts w:eastAsiaTheme="minorHAnsi"/>
          <w:lang w:val="fr-FR"/>
        </w:rPr>
        <w:t>8350</w:t>
      </w:r>
      <w:r w:rsidR="001D5C68">
        <w:rPr>
          <w:rFonts w:eastAsiaTheme="minorHAnsi"/>
          <w:lang w:val="fr-FR"/>
        </w:rPr>
        <w:t>3923</w:t>
      </w:r>
      <w:bookmarkEnd w:id="0"/>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52E18353" w14:textId="5EDD9C90" w:rsidR="001D5C68" w:rsidRDefault="00D04E04">
          <w:pPr>
            <w:pStyle w:val="TM2"/>
            <w:tabs>
              <w:tab w:val="right" w:leader="dot" w:pos="9204"/>
            </w:tabs>
            <w:rPr>
              <w:rFonts w:asciiTheme="minorHAnsi" w:eastAsiaTheme="minorEastAsia" w:hAnsiTheme="minorHAnsi" w:cstheme="minorBidi"/>
              <w:noProof/>
              <w:kern w:val="2"/>
              <w:sz w:val="24"/>
              <w:lang w:val="en-US" w:eastAsia="en-US"/>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15061087" w:history="1">
            <w:r w:rsidR="001D5C68" w:rsidRPr="00432E14">
              <w:rPr>
                <w:rStyle w:val="Lienhypertexte"/>
                <w:rFonts w:eastAsiaTheme="minorHAnsi"/>
                <w:noProof/>
                <w:lang w:val="fr-FR"/>
              </w:rPr>
              <w:t>Numéro de contrat : 83503923</w:t>
            </w:r>
            <w:r w:rsidR="001D5C68">
              <w:rPr>
                <w:noProof/>
                <w:webHidden/>
              </w:rPr>
              <w:tab/>
            </w:r>
            <w:r w:rsidR="001D5C68">
              <w:rPr>
                <w:noProof/>
                <w:webHidden/>
              </w:rPr>
              <w:fldChar w:fldCharType="begin"/>
            </w:r>
            <w:r w:rsidR="001D5C68">
              <w:rPr>
                <w:noProof/>
                <w:webHidden/>
              </w:rPr>
              <w:instrText xml:space="preserve"> PAGEREF _Toc215061087 \h </w:instrText>
            </w:r>
            <w:r w:rsidR="001D5C68">
              <w:rPr>
                <w:noProof/>
                <w:webHidden/>
              </w:rPr>
            </w:r>
            <w:r w:rsidR="001D5C68">
              <w:rPr>
                <w:noProof/>
                <w:webHidden/>
              </w:rPr>
              <w:fldChar w:fldCharType="separate"/>
            </w:r>
            <w:r w:rsidR="001D5C68">
              <w:rPr>
                <w:noProof/>
                <w:webHidden/>
              </w:rPr>
              <w:t>1</w:t>
            </w:r>
            <w:r w:rsidR="001D5C68">
              <w:rPr>
                <w:noProof/>
                <w:webHidden/>
              </w:rPr>
              <w:fldChar w:fldCharType="end"/>
            </w:r>
          </w:hyperlink>
        </w:p>
        <w:p w14:paraId="3077FBD1" w14:textId="0FBDB436" w:rsidR="001D5C68" w:rsidRDefault="001D5C68">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5061088" w:history="1">
            <w:r w:rsidRPr="00432E14">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_Toc215061088 \h </w:instrText>
            </w:r>
            <w:r>
              <w:rPr>
                <w:noProof/>
                <w:webHidden/>
              </w:rPr>
            </w:r>
            <w:r>
              <w:rPr>
                <w:noProof/>
                <w:webHidden/>
              </w:rPr>
              <w:fldChar w:fldCharType="separate"/>
            </w:r>
            <w:r>
              <w:rPr>
                <w:noProof/>
                <w:webHidden/>
              </w:rPr>
              <w:t>1</w:t>
            </w:r>
            <w:r>
              <w:rPr>
                <w:noProof/>
                <w:webHidden/>
              </w:rPr>
              <w:fldChar w:fldCharType="end"/>
            </w:r>
          </w:hyperlink>
        </w:p>
        <w:p w14:paraId="060453A7" w14:textId="41569232" w:rsidR="001D5C68" w:rsidRDefault="001D5C68">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5061089" w:history="1">
            <w:r w:rsidRPr="00432E14">
              <w:rPr>
                <w:rStyle w:val="Lienhypertexte"/>
                <w:noProof/>
                <w:lang w:val="fr-FR"/>
              </w:rPr>
              <w:t>Performance technique</w:t>
            </w:r>
            <w:r>
              <w:rPr>
                <w:noProof/>
                <w:webHidden/>
              </w:rPr>
              <w:tab/>
            </w:r>
            <w:r>
              <w:rPr>
                <w:noProof/>
                <w:webHidden/>
              </w:rPr>
              <w:fldChar w:fldCharType="begin"/>
            </w:r>
            <w:r>
              <w:rPr>
                <w:noProof/>
                <w:webHidden/>
              </w:rPr>
              <w:instrText xml:space="preserve"> PAGEREF _Toc215061089 \h </w:instrText>
            </w:r>
            <w:r>
              <w:rPr>
                <w:noProof/>
                <w:webHidden/>
              </w:rPr>
            </w:r>
            <w:r>
              <w:rPr>
                <w:noProof/>
                <w:webHidden/>
              </w:rPr>
              <w:fldChar w:fldCharType="separate"/>
            </w:r>
            <w:r>
              <w:rPr>
                <w:noProof/>
                <w:webHidden/>
              </w:rPr>
              <w:t>2</w:t>
            </w:r>
            <w:r>
              <w:rPr>
                <w:noProof/>
                <w:webHidden/>
              </w:rPr>
              <w:fldChar w:fldCharType="end"/>
            </w:r>
          </w:hyperlink>
        </w:p>
        <w:p w14:paraId="6F09CF29" w14:textId="1BE48ACC" w:rsidR="001D5C68" w:rsidRDefault="001D5C68">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5061090" w:history="1">
            <w:r w:rsidRPr="00432E14">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_Toc215061090 \h </w:instrText>
            </w:r>
            <w:r>
              <w:rPr>
                <w:noProof/>
                <w:webHidden/>
              </w:rPr>
            </w:r>
            <w:r>
              <w:rPr>
                <w:noProof/>
                <w:webHidden/>
              </w:rPr>
              <w:fldChar w:fldCharType="separate"/>
            </w:r>
            <w:r>
              <w:rPr>
                <w:noProof/>
                <w:webHidden/>
              </w:rPr>
              <w:t>3</w:t>
            </w:r>
            <w:r>
              <w:rPr>
                <w:noProof/>
                <w:webHidden/>
              </w:rPr>
              <w:fldChar w:fldCharType="end"/>
            </w:r>
          </w:hyperlink>
        </w:p>
        <w:p w14:paraId="665D3926" w14:textId="7C4378F9" w:rsidR="001D5C68" w:rsidRDefault="001D5C68">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5061091" w:history="1">
            <w:r w:rsidRPr="00432E14">
              <w:rPr>
                <w:rStyle w:val="Lienhypertexte"/>
                <w:noProof/>
                <w:lang w:val="fr-FR"/>
              </w:rPr>
              <w:t>Déclaration d’intégrité</w:t>
            </w:r>
            <w:r>
              <w:rPr>
                <w:noProof/>
                <w:webHidden/>
              </w:rPr>
              <w:tab/>
            </w:r>
            <w:r>
              <w:rPr>
                <w:noProof/>
                <w:webHidden/>
              </w:rPr>
              <w:fldChar w:fldCharType="begin"/>
            </w:r>
            <w:r>
              <w:rPr>
                <w:noProof/>
                <w:webHidden/>
              </w:rPr>
              <w:instrText xml:space="preserve"> PAGEREF _Toc215061091 \h </w:instrText>
            </w:r>
            <w:r>
              <w:rPr>
                <w:noProof/>
                <w:webHidden/>
              </w:rPr>
            </w:r>
            <w:r>
              <w:rPr>
                <w:noProof/>
                <w:webHidden/>
              </w:rPr>
              <w:fldChar w:fldCharType="separate"/>
            </w:r>
            <w:r>
              <w:rPr>
                <w:noProof/>
                <w:webHidden/>
              </w:rPr>
              <w:t>4</w:t>
            </w:r>
            <w:r>
              <w:rPr>
                <w:noProof/>
                <w:webHidden/>
              </w:rPr>
              <w:fldChar w:fldCharType="end"/>
            </w:r>
          </w:hyperlink>
        </w:p>
        <w:p w14:paraId="21665E51" w14:textId="59F30EC4" w:rsidR="001D5C68" w:rsidRDefault="001D5C68">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5061092" w:history="1">
            <w:r w:rsidRPr="00432E14">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_Toc215061092 \h </w:instrText>
            </w:r>
            <w:r>
              <w:rPr>
                <w:noProof/>
                <w:webHidden/>
              </w:rPr>
            </w:r>
            <w:r>
              <w:rPr>
                <w:noProof/>
                <w:webHidden/>
              </w:rPr>
              <w:fldChar w:fldCharType="separate"/>
            </w:r>
            <w:r>
              <w:rPr>
                <w:noProof/>
                <w:webHidden/>
              </w:rPr>
              <w:t>5</w:t>
            </w:r>
            <w:r>
              <w:rPr>
                <w:noProof/>
                <w:webHidden/>
              </w:rPr>
              <w:fldChar w:fldCharType="end"/>
            </w:r>
          </w:hyperlink>
        </w:p>
        <w:p w14:paraId="0D6C4C8C" w14:textId="6F3D1866"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0A72B4CC" w14:textId="11095B82" w:rsidR="00D04E04" w:rsidRPr="00E87857" w:rsidRDefault="00D04E04" w:rsidP="00D04E04">
      <w:pPr>
        <w:pStyle w:val="Titre3"/>
        <w:rPr>
          <w:lang w:val="fr-FR"/>
        </w:rPr>
      </w:pPr>
      <w:bookmarkStart w:id="1" w:name="_Toc29219560"/>
      <w:bookmarkStart w:id="2" w:name="_Toc215061088"/>
      <w:r w:rsidRPr="00F8090C">
        <w:rPr>
          <w:lang w:val="fr-FR"/>
        </w:rPr>
        <w:t>Rubrique réservée aux personnes morales</w:t>
      </w:r>
      <w:bookmarkEnd w:id="1"/>
      <w:bookmarkEnd w:id="2"/>
      <w:r w:rsidR="001016E4">
        <w:rPr>
          <w:lang w:val="fr-FR"/>
        </w:rPr>
        <w:t xml:space="preserv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BC43F9"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est ou a été </w:t>
            </w:r>
            <w:proofErr w:type="spellStart"/>
            <w:r w:rsidRPr="00F8090C">
              <w:rPr>
                <w:b/>
                <w:bCs/>
                <w:szCs w:val="22"/>
                <w:lang w:val="fr-FR"/>
              </w:rPr>
              <w:t>lié·e</w:t>
            </w:r>
            <w:proofErr w:type="spellEnd"/>
            <w:r w:rsidRPr="00F8090C">
              <w:rPr>
                <w:b/>
                <w:bCs/>
                <w:szCs w:val="22"/>
                <w:lang w:val="fr-FR"/>
              </w:rPr>
              <w:t xml:space="preserve"> à la 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szCs w:val="22"/>
                <w:lang w:val="fr-FR"/>
              </w:rPr>
              <w:t xml:space="preserve">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intégré·e</w:t>
            </w:r>
            <w:proofErr w:type="spellEnd"/>
            <w:r w:rsidRPr="00F8090C">
              <w:rPr>
                <w:b/>
                <w:bCs/>
                <w:szCs w:val="22"/>
                <w:lang w:val="fr-FR"/>
              </w:rPr>
              <w:t xml:space="preserve"> </w:t>
            </w:r>
            <w:proofErr w:type="spellStart"/>
            <w:r w:rsidRPr="00F8090C">
              <w:rPr>
                <w:b/>
                <w:bCs/>
                <w:szCs w:val="22"/>
                <w:lang w:val="fr-FR"/>
              </w:rPr>
              <w:t>placé·e</w:t>
            </w:r>
            <w:proofErr w:type="spellEnd"/>
            <w:r w:rsidRPr="00F8090C">
              <w:rPr>
                <w:b/>
                <w:bCs/>
                <w:szCs w:val="22"/>
                <w:lang w:val="fr-FR"/>
              </w:rPr>
              <w:t xml:space="preserv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assistant·e</w:t>
            </w:r>
            <w:proofErr w:type="spellEnd"/>
            <w:r w:rsidRPr="00F8090C">
              <w:rPr>
                <w:b/>
                <w:bCs/>
                <w:szCs w:val="22"/>
                <w:lang w:val="fr-FR"/>
              </w:rPr>
              <w:t xml:space="preserve"> technique </w:t>
            </w:r>
            <w:proofErr w:type="spellStart"/>
            <w:r w:rsidRPr="00F8090C">
              <w:rPr>
                <w:b/>
                <w:bCs/>
                <w:szCs w:val="22"/>
                <w:lang w:val="fr-FR"/>
              </w:rPr>
              <w:t>détaché·e</w:t>
            </w:r>
            <w:proofErr w:type="spellEnd"/>
            <w:r w:rsidRPr="00F8090C">
              <w:rPr>
                <w:b/>
                <w:bCs/>
                <w:szCs w:val="22"/>
                <w:lang w:val="fr-FR"/>
              </w:rPr>
              <w:t xml:space="preserv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retraité·e</w:t>
            </w:r>
            <w:proofErr w:type="spellEnd"/>
            <w:r w:rsidRPr="00F8090C">
              <w:rPr>
                <w:color w:val="000000" w:themeColor="text1"/>
                <w:lang w:val="fr-FR"/>
              </w:rPr>
              <w:t xml:space="preserv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collaborateur·rice</w:t>
            </w:r>
            <w:proofErr w:type="spellEnd"/>
            <w:r w:rsidRPr="00F8090C">
              <w:rPr>
                <w:color w:val="000000" w:themeColor="text1"/>
                <w:lang w:val="fr-FR"/>
              </w:rPr>
              <w:t xml:space="preserve"> </w:t>
            </w:r>
            <w:proofErr w:type="spellStart"/>
            <w:r w:rsidRPr="00F8090C">
              <w:rPr>
                <w:color w:val="000000" w:themeColor="text1"/>
                <w:lang w:val="fr-FR"/>
              </w:rPr>
              <w:t>mis·e</w:t>
            </w:r>
            <w:proofErr w:type="spellEnd"/>
            <w:r w:rsidRPr="00F8090C">
              <w:rPr>
                <w:color w:val="000000" w:themeColor="text1"/>
                <w:lang w:val="fr-FR"/>
              </w:rPr>
              <w:t xml:space="preserve"> en disponibilité</w:t>
            </w:r>
          </w:p>
        </w:tc>
      </w:tr>
      <w:tr w:rsidR="00ED68B5" w:rsidRPr="00BC43F9"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proofErr w:type="spellStart"/>
            <w:r w:rsidRPr="00F8090C">
              <w:rPr>
                <w:b/>
                <w:bCs/>
                <w:lang w:val="fr-FR"/>
              </w:rPr>
              <w:t>Un·e</w:t>
            </w:r>
            <w:proofErr w:type="spellEnd"/>
            <w:r w:rsidRPr="00F8090C">
              <w:rPr>
                <w:b/>
                <w:bCs/>
                <w:lang w:val="fr-FR"/>
              </w:rPr>
              <w:t xml:space="preserve"> </w:t>
            </w:r>
            <w:proofErr w:type="spellStart"/>
            <w:r w:rsidRPr="00F8090C">
              <w:rPr>
                <w:b/>
                <w:bCs/>
                <w:lang w:val="fr-FR"/>
              </w:rPr>
              <w:t>expert·e</w:t>
            </w:r>
            <w:proofErr w:type="spellEnd"/>
            <w:r w:rsidRPr="00F8090C">
              <w:rPr>
                <w:b/>
                <w:bCs/>
                <w:lang w:val="fr-FR"/>
              </w:rPr>
              <w:t xml:space="preserve"> </w:t>
            </w:r>
            <w:proofErr w:type="spellStart"/>
            <w:r w:rsidRPr="00F8090C">
              <w:rPr>
                <w:b/>
                <w:bCs/>
                <w:lang w:val="fr-FR"/>
              </w:rPr>
              <w:t>proposé·e</w:t>
            </w:r>
            <w:proofErr w:type="spellEnd"/>
            <w:r w:rsidRPr="00F8090C">
              <w:rPr>
                <w:b/>
                <w:bCs/>
                <w:lang w:val="fr-FR"/>
              </w:rPr>
              <w:t xml:space="preserve"> ou une entreprise avec laquelle l’</w:t>
            </w:r>
            <w:proofErr w:type="spellStart"/>
            <w:r w:rsidRPr="00F8090C">
              <w:rPr>
                <w:b/>
                <w:bCs/>
                <w:lang w:val="fr-FR"/>
              </w:rPr>
              <w:t>expert·e</w:t>
            </w:r>
            <w:proofErr w:type="spellEnd"/>
            <w:r w:rsidRPr="00F8090C">
              <w:rPr>
                <w:b/>
                <w:bCs/>
                <w:lang w:val="fr-FR"/>
              </w:rPr>
              <w:t xml:space="preserve"> est en relation a conseillé la </w:t>
            </w:r>
            <w:r w:rsidRPr="00F8090C">
              <w:rPr>
                <w:b/>
                <w:bCs/>
                <w:szCs w:val="22"/>
                <w:lang w:val="fr-FR"/>
              </w:rPr>
              <w:t xml:space="preserve">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74F1387F" w14:textId="10DA9912" w:rsidR="00247C37" w:rsidRPr="00E87857" w:rsidRDefault="00D04E04" w:rsidP="00BC43F9">
      <w:pPr>
        <w:rPr>
          <w:rFonts w:cs="Arial"/>
          <w:lang w:val="fr-FR"/>
        </w:rPr>
      </w:pPr>
      <w:r w:rsidRPr="00F8090C">
        <w:rPr>
          <w:lang w:val="fr-FR"/>
        </w:rPr>
        <w:t>Performance économique et financière</w:t>
      </w:r>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1F2B1F2A"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t xml:space="preserve">Votre chiffre d’affaires réalisé </w:t>
      </w:r>
      <w:bookmarkStart w:id="3"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4"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4"/>
      <w:r w:rsidRPr="00F8090C">
        <w:rPr>
          <w:rFonts w:cs="Arial"/>
          <w:szCs w:val="22"/>
          <w:lang w:val="fr-FR"/>
        </w:rPr>
        <w:t xml:space="preserve"> </w:t>
      </w:r>
      <w:bookmarkEnd w:id="3"/>
      <w:r w:rsidRPr="00F8090C">
        <w:rPr>
          <w:rFonts w:cs="Arial"/>
          <w:color w:val="000000" w:themeColor="text1"/>
          <w:szCs w:val="22"/>
          <w:lang w:val="fr-FR"/>
        </w:rPr>
        <w:t xml:space="preserve">au cours des trois derniers exercices clos atteint-il </w:t>
      </w:r>
      <w:r w:rsidR="003C2460">
        <w:rPr>
          <w:rFonts w:cs="Arial"/>
          <w:color w:val="000000" w:themeColor="text1"/>
          <w:szCs w:val="22"/>
          <w:lang w:val="fr-FR"/>
        </w:rPr>
        <w:t>en moyenne</w:t>
      </w:r>
      <w:r w:rsidRPr="00F8090C">
        <w:rPr>
          <w:rFonts w:cs="Arial"/>
          <w:b/>
          <w:bCs/>
          <w:color w:val="000000" w:themeColor="text1"/>
          <w:szCs w:val="22"/>
          <w:lang w:val="fr-FR"/>
        </w:rPr>
        <w:t xml:space="preserve"> </w:t>
      </w:r>
      <w:r w:rsidR="00D31F4F">
        <w:rPr>
          <w:rFonts w:cs="Arial"/>
          <w:b/>
          <w:bCs/>
          <w:szCs w:val="22"/>
          <w:lang w:val="fr-FR"/>
        </w:rPr>
        <w:t>800</w:t>
      </w:r>
      <w:r w:rsidR="00C903CB">
        <w:rPr>
          <w:rFonts w:cs="Arial"/>
          <w:b/>
          <w:bCs/>
          <w:szCs w:val="22"/>
          <w:lang w:val="fr-FR"/>
        </w:rPr>
        <w:t xml:space="preserve"> </w:t>
      </w:r>
      <w:r w:rsidR="007202AA">
        <w:rPr>
          <w:rFonts w:cs="Arial"/>
          <w:b/>
          <w:bCs/>
          <w:szCs w:val="22"/>
          <w:lang w:val="fr-FR"/>
        </w:rPr>
        <w:t>000</w:t>
      </w:r>
      <w:r w:rsidR="00305BF1">
        <w:rPr>
          <w:rFonts w:cs="Arial"/>
          <w:b/>
          <w:bCs/>
          <w:szCs w:val="22"/>
          <w:lang w:val="fr-FR"/>
        </w:rPr>
        <w:t xml:space="preserve"> MAD</w:t>
      </w:r>
      <w:r w:rsidRPr="00F8090C">
        <w:rPr>
          <w:rFonts w:cs="Arial"/>
          <w:color w:val="000000" w:themeColor="text1"/>
          <w:szCs w:val="22"/>
          <w:lang w:val="fr-FR"/>
        </w:rPr>
        <w:t xml:space="preserve"> net ?</w:t>
      </w:r>
    </w:p>
    <w:p w14:paraId="18A74909" w14:textId="77777777" w:rsidR="00EB796A" w:rsidRPr="00E87857" w:rsidRDefault="001D5C68"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4EF5369A"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lastRenderedPageBreak/>
        <w:t>Le nombre d’</w:t>
      </w:r>
      <w:proofErr w:type="spellStart"/>
      <w:r w:rsidRPr="00F8090C">
        <w:rPr>
          <w:rFonts w:cs="Arial"/>
          <w:color w:val="000000" w:themeColor="text1"/>
          <w:szCs w:val="22"/>
          <w:lang w:val="fr-FR"/>
        </w:rPr>
        <w:t>employé·e·s</w:t>
      </w:r>
      <w:proofErr w:type="spellEnd"/>
      <w:r w:rsidRPr="00F8090C">
        <w:rPr>
          <w:rFonts w:cs="Arial"/>
          <w:color w:val="000000" w:themeColor="text1"/>
          <w:szCs w:val="22"/>
          <w:lang w:val="fr-FR"/>
        </w:rPr>
        <w:t xml:space="preserve"> au 31 décembre de l’année précédente atteint-il au moins </w:t>
      </w:r>
      <w:r w:rsidR="00933087">
        <w:rPr>
          <w:rFonts w:cs="Arial"/>
          <w:b/>
          <w:bCs/>
          <w:szCs w:val="22"/>
          <w:lang w:val="fr-FR"/>
        </w:rPr>
        <w:t>04</w:t>
      </w:r>
      <w:r w:rsidRPr="00F8090C">
        <w:rPr>
          <w:rFonts w:cs="Arial"/>
          <w:szCs w:val="22"/>
          <w:lang w:val="fr-FR"/>
        </w:rPr>
        <w:t> </w:t>
      </w:r>
      <w:r w:rsidRPr="00F8090C">
        <w:rPr>
          <w:rFonts w:cs="Arial"/>
          <w:b/>
          <w:bCs/>
          <w:color w:val="000000" w:themeColor="text1"/>
          <w:szCs w:val="22"/>
          <w:lang w:val="fr-FR"/>
        </w:rPr>
        <w:t>personnes </w:t>
      </w:r>
      <w:r w:rsidRPr="00F8090C">
        <w:rPr>
          <w:rFonts w:cs="Arial"/>
          <w:color w:val="000000" w:themeColor="text1"/>
          <w:szCs w:val="22"/>
          <w:lang w:val="fr-FR"/>
        </w:rPr>
        <w:t>?</w:t>
      </w:r>
    </w:p>
    <w:p w14:paraId="5768E825" w14:textId="77777777" w:rsidR="005D18E7" w:rsidRPr="00E87857" w:rsidRDefault="001D5C68"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5" w:name="_Toc215061089"/>
      <w:r w:rsidRPr="00F8090C">
        <w:rPr>
          <w:lang w:val="fr-FR"/>
        </w:rPr>
        <w:t>Performance technique</w:t>
      </w:r>
      <w:bookmarkEnd w:id="5"/>
    </w:p>
    <w:p w14:paraId="5A86DC83" w14:textId="2C58C7F3"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aux critères requis.</w:t>
      </w:r>
      <w:r w:rsidRPr="00F8090C">
        <w:rPr>
          <w:rFonts w:cs="Arial"/>
          <w:color w:val="000000" w:themeColor="text1"/>
          <w:szCs w:val="22"/>
          <w:lang w:val="fr-FR"/>
        </w:rPr>
        <w:t xml:space="preserve"> </w:t>
      </w:r>
      <w:r w:rsidRPr="00F8090C">
        <w:rPr>
          <w:rFonts w:cs="Arial"/>
          <w:i/>
          <w:iCs/>
          <w:color w:val="000000" w:themeColor="text1"/>
          <w:szCs w:val="22"/>
          <w:lang w:val="fr-FR"/>
        </w:rPr>
        <w:t xml:space="preserve">Les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252C3FDB" w14:textId="6150A097" w:rsidR="00F37377" w:rsidRPr="00F37377" w:rsidRDefault="00F37377" w:rsidP="00F37377">
      <w:pPr>
        <w:spacing w:before="40" w:after="40"/>
        <w:ind w:right="-284"/>
        <w:rPr>
          <w:rFonts w:cs="Arial"/>
          <w:color w:val="000000" w:themeColor="text1"/>
          <w:szCs w:val="22"/>
          <w:lang w:val="fr-FR"/>
        </w:rPr>
      </w:pPr>
      <w:r w:rsidRPr="00F37377">
        <w:rPr>
          <w:rFonts w:cs="Arial"/>
          <w:color w:val="000000" w:themeColor="text1"/>
          <w:szCs w:val="22"/>
          <w:lang w:val="fr-FR"/>
        </w:rPr>
        <w:t xml:space="preserve">L’évaluation de l’aptitude est effectuée uniquement sur la base de projets de référence d’un volume minimum de </w:t>
      </w:r>
      <w:r w:rsidR="00933087">
        <w:rPr>
          <w:rFonts w:cs="Arial"/>
          <w:b/>
          <w:bCs/>
          <w:color w:val="000000" w:themeColor="text1"/>
          <w:szCs w:val="22"/>
          <w:lang w:val="fr-FR"/>
        </w:rPr>
        <w:t>500</w:t>
      </w:r>
      <w:r w:rsidRPr="00F37377">
        <w:rPr>
          <w:rFonts w:cs="Arial"/>
          <w:b/>
          <w:bCs/>
          <w:color w:val="000000" w:themeColor="text1"/>
          <w:szCs w:val="22"/>
          <w:lang w:val="fr-FR"/>
        </w:rPr>
        <w:t xml:space="preserve"> 000 MAD</w:t>
      </w:r>
      <w:r w:rsidRPr="00F37377">
        <w:rPr>
          <w:rFonts w:cs="Arial"/>
          <w:color w:val="000000" w:themeColor="text1"/>
          <w:szCs w:val="22"/>
          <w:lang w:val="fr-FR"/>
        </w:rPr>
        <w:t>.</w:t>
      </w:r>
    </w:p>
    <w:p w14:paraId="2D9A7838" w14:textId="77777777" w:rsidR="00F37377" w:rsidRPr="00F37377" w:rsidRDefault="00F37377" w:rsidP="00F37377">
      <w:pPr>
        <w:spacing w:before="40" w:after="40"/>
        <w:ind w:right="-284"/>
        <w:rPr>
          <w:rFonts w:cs="Arial"/>
          <w:color w:val="000000" w:themeColor="text1"/>
          <w:szCs w:val="22"/>
          <w:lang w:val="fr-FR"/>
        </w:rPr>
      </w:pPr>
    </w:p>
    <w:p w14:paraId="387775BB" w14:textId="6937B801" w:rsidR="00FB0256" w:rsidRDefault="00F37377" w:rsidP="00F37377">
      <w:pPr>
        <w:spacing w:before="40" w:after="40"/>
        <w:ind w:right="-284"/>
        <w:rPr>
          <w:rFonts w:cs="Arial"/>
          <w:color w:val="000000" w:themeColor="text1"/>
          <w:szCs w:val="22"/>
          <w:lang w:val="fr-FR"/>
        </w:rPr>
      </w:pPr>
      <w:r w:rsidRPr="00F37377">
        <w:rPr>
          <w:rFonts w:cs="Arial"/>
          <w:color w:val="000000" w:themeColor="text1"/>
          <w:szCs w:val="22"/>
          <w:lang w:val="fr-FR"/>
        </w:rPr>
        <w:t xml:space="preserve">Au moins </w:t>
      </w:r>
      <w:r w:rsidRPr="00F37377">
        <w:rPr>
          <w:rFonts w:cs="Arial"/>
          <w:b/>
          <w:bCs/>
          <w:color w:val="000000" w:themeColor="text1"/>
          <w:szCs w:val="22"/>
          <w:lang w:val="fr-FR"/>
        </w:rPr>
        <w:t>2 projets</w:t>
      </w:r>
      <w:r w:rsidRPr="00F37377">
        <w:rPr>
          <w:rFonts w:cs="Arial"/>
          <w:color w:val="000000" w:themeColor="text1"/>
          <w:szCs w:val="22"/>
          <w:lang w:val="fr-FR"/>
        </w:rPr>
        <w:t xml:space="preserve"> de </w:t>
      </w:r>
      <w:r w:rsidR="00FB0256" w:rsidRPr="00FB0256">
        <w:rPr>
          <w:rFonts w:cs="Arial"/>
          <w:color w:val="000000" w:themeColor="text1"/>
          <w:szCs w:val="22"/>
          <w:lang w:val="fr-FR"/>
        </w:rPr>
        <w:t xml:space="preserve">portant sur </w:t>
      </w:r>
      <w:r w:rsidR="00FB0256" w:rsidRPr="00FB0256">
        <w:rPr>
          <w:rFonts w:cs="Arial"/>
          <w:b/>
          <w:bCs/>
          <w:color w:val="000000" w:themeColor="text1"/>
          <w:szCs w:val="22"/>
          <w:lang w:val="fr-FR"/>
        </w:rPr>
        <w:t>l’appui à la digitalisation des processus métiers</w:t>
      </w:r>
      <w:r w:rsidR="00FB0256" w:rsidRPr="00FB0256">
        <w:rPr>
          <w:rFonts w:cs="Arial"/>
          <w:color w:val="000000" w:themeColor="text1"/>
          <w:szCs w:val="22"/>
          <w:lang w:val="fr-FR"/>
        </w:rPr>
        <w:t xml:space="preserve"> ou </w:t>
      </w:r>
      <w:r w:rsidR="00FB0256" w:rsidRPr="00FB0256">
        <w:rPr>
          <w:rFonts w:cs="Arial"/>
          <w:b/>
          <w:bCs/>
          <w:color w:val="000000" w:themeColor="text1"/>
          <w:szCs w:val="22"/>
          <w:lang w:val="fr-FR"/>
        </w:rPr>
        <w:t>l’accompagnement à la transformation digitale</w:t>
      </w:r>
      <w:r w:rsidR="00FB0256" w:rsidRPr="00FB0256">
        <w:rPr>
          <w:rFonts w:cs="Arial"/>
          <w:color w:val="000000" w:themeColor="text1"/>
          <w:szCs w:val="22"/>
          <w:lang w:val="fr-FR"/>
        </w:rPr>
        <w:t xml:space="preserve"> de</w:t>
      </w:r>
      <w:r w:rsidR="007A073D">
        <w:rPr>
          <w:rFonts w:cs="Arial"/>
          <w:color w:val="000000" w:themeColor="text1"/>
          <w:szCs w:val="22"/>
          <w:lang w:val="fr-FR"/>
        </w:rPr>
        <w:t>s</w:t>
      </w:r>
      <w:r w:rsidR="00FB0256" w:rsidRPr="00FB0256">
        <w:rPr>
          <w:rFonts w:cs="Arial"/>
          <w:color w:val="000000" w:themeColor="text1"/>
          <w:szCs w:val="22"/>
          <w:lang w:val="fr-FR"/>
        </w:rPr>
        <w:t xml:space="preserve"> </w:t>
      </w:r>
      <w:r w:rsidR="00FB0256" w:rsidRPr="00FB0256">
        <w:rPr>
          <w:rFonts w:cs="Arial"/>
          <w:b/>
          <w:bCs/>
          <w:color w:val="000000" w:themeColor="text1"/>
          <w:szCs w:val="22"/>
          <w:lang w:val="fr-FR"/>
        </w:rPr>
        <w:t>TPME, coopératives ou organisations similaires</w:t>
      </w:r>
      <w:r w:rsidR="00FB0256" w:rsidRPr="00FB0256">
        <w:rPr>
          <w:rFonts w:cs="Arial"/>
          <w:color w:val="000000" w:themeColor="text1"/>
          <w:szCs w:val="22"/>
          <w:lang w:val="fr-FR"/>
        </w:rPr>
        <w:t>.</w:t>
      </w:r>
    </w:p>
    <w:p w14:paraId="36FF7A57" w14:textId="7326F44F" w:rsidR="007273C6" w:rsidRDefault="00F37377" w:rsidP="00F37377">
      <w:pPr>
        <w:spacing w:before="40" w:after="40"/>
        <w:ind w:right="-284"/>
        <w:rPr>
          <w:rFonts w:cs="Arial"/>
          <w:color w:val="000000" w:themeColor="text1"/>
          <w:szCs w:val="22"/>
          <w:lang w:val="fr-FR"/>
        </w:rPr>
      </w:pPr>
      <w:proofErr w:type="gramStart"/>
      <w:r w:rsidRPr="00F37377">
        <w:rPr>
          <w:rFonts w:cs="Arial"/>
          <w:color w:val="000000" w:themeColor="text1"/>
          <w:szCs w:val="22"/>
          <w:lang w:val="fr-FR"/>
        </w:rPr>
        <w:t>et</w:t>
      </w:r>
      <w:proofErr w:type="gramEnd"/>
      <w:r w:rsidRPr="00F37377">
        <w:rPr>
          <w:rFonts w:cs="Arial"/>
          <w:color w:val="000000" w:themeColor="text1"/>
          <w:szCs w:val="22"/>
          <w:lang w:val="fr-FR"/>
        </w:rPr>
        <w:t xml:space="preserve"> au moins </w:t>
      </w:r>
      <w:r w:rsidRPr="00340BB8">
        <w:rPr>
          <w:rFonts w:cs="Arial"/>
          <w:b/>
          <w:bCs/>
          <w:color w:val="000000" w:themeColor="text1"/>
          <w:szCs w:val="22"/>
          <w:lang w:val="fr-FR"/>
        </w:rPr>
        <w:t>1 projet de référence</w:t>
      </w:r>
      <w:r w:rsidRPr="00F37377">
        <w:rPr>
          <w:rFonts w:cs="Arial"/>
          <w:color w:val="000000" w:themeColor="text1"/>
          <w:szCs w:val="22"/>
          <w:lang w:val="fr-FR"/>
        </w:rPr>
        <w:t xml:space="preserve"> au Maroc ou en Afrique </w:t>
      </w:r>
      <w:r w:rsidRPr="00340BB8">
        <w:rPr>
          <w:rFonts w:cs="Arial"/>
          <w:b/>
          <w:bCs/>
          <w:color w:val="000000" w:themeColor="text1"/>
          <w:szCs w:val="22"/>
          <w:lang w:val="fr-FR"/>
        </w:rPr>
        <w:t>au cours des 3 dernières années</w:t>
      </w:r>
      <w:r w:rsidRPr="00F37377">
        <w:rPr>
          <w:rFonts w:cs="Arial"/>
          <w:color w:val="000000" w:themeColor="text1"/>
          <w:szCs w:val="22"/>
          <w:lang w:val="fr-FR"/>
        </w:rPr>
        <w:t>.</w:t>
      </w:r>
    </w:p>
    <w:p w14:paraId="2AE6A8FF" w14:textId="77777777" w:rsidR="00F37377" w:rsidRPr="00E87857" w:rsidRDefault="00F37377" w:rsidP="00F37377">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1F842033"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3314AEB" w14:textId="1E7744BE" w:rsidR="00E437AE" w:rsidRDefault="00E437AE" w:rsidP="00797671">
      <w:pPr>
        <w:spacing w:before="100" w:beforeAutospacing="1" w:after="100" w:line="288" w:lineRule="auto"/>
        <w:ind w:right="57"/>
        <w:jc w:val="center"/>
        <w:rPr>
          <w:rFonts w:cs="Arial"/>
          <w:color w:val="000000" w:themeColor="text1"/>
          <w:szCs w:val="20"/>
          <w:lang w:val="fr-FR"/>
        </w:rPr>
      </w:pPr>
    </w:p>
    <w:p w14:paraId="6AF626BC" w14:textId="2DE8DAFB" w:rsidR="00797671" w:rsidRPr="00797671" w:rsidRDefault="00797671" w:rsidP="00797671">
      <w:pPr>
        <w:rPr>
          <w:rFonts w:cs="Arial"/>
          <w:szCs w:val="22"/>
          <w:lang w:val="fr-FR"/>
        </w:rPr>
      </w:pPr>
    </w:p>
    <w:p w14:paraId="1BE1990D" w14:textId="77777777" w:rsidR="00797671" w:rsidRPr="00797671" w:rsidRDefault="00797671" w:rsidP="00797671">
      <w:pPr>
        <w:rPr>
          <w:rFonts w:cs="Arial"/>
          <w:szCs w:val="22"/>
          <w:lang w:val="fr-FR"/>
        </w:rPr>
        <w:sectPr w:rsidR="00797671" w:rsidRPr="00797671" w:rsidSect="00D4476F">
          <w:headerReference w:type="default" r:id="rId12"/>
          <w:footerReference w:type="default" r:id="rId13"/>
          <w:headerReference w:type="first" r:id="rId14"/>
          <w:footerReference w:type="first" r:id="rId15"/>
          <w:pgSz w:w="11906" w:h="16838" w:code="9"/>
          <w:pgMar w:top="0" w:right="1274" w:bottom="1247" w:left="1418" w:header="425" w:footer="567" w:gutter="0"/>
          <w:cols w:space="708"/>
          <w:docGrid w:linePitch="360"/>
        </w:sectPr>
      </w:pPr>
    </w:p>
    <w:p w14:paraId="38B9428B" w14:textId="6B5C97C2"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6" w:name="_Toc215061090"/>
      <w:r w:rsidRPr="00F8090C">
        <w:rPr>
          <w:rStyle w:val="Titre3Car"/>
          <w:lang w:val="fr-FR"/>
        </w:rPr>
        <w:lastRenderedPageBreak/>
        <w:t>Récapitulatif des projets de référence</w:t>
      </w:r>
      <w:bookmarkEnd w:id="6"/>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BC43F9"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5552B69D" w14:textId="77777777" w:rsidR="009F1656" w:rsidRDefault="009F1656">
      <w:pPr>
        <w:rPr>
          <w:rFonts w:cs="Arial"/>
          <w:color w:val="000000" w:themeColor="text1"/>
          <w:lang w:val="fr-FR"/>
        </w:rPr>
      </w:pPr>
    </w:p>
    <w:p w14:paraId="4AAFE9EA" w14:textId="77777777" w:rsidR="00797671" w:rsidRPr="00797671" w:rsidRDefault="00797671" w:rsidP="00797671">
      <w:pPr>
        <w:rPr>
          <w:rFonts w:cs="Arial"/>
          <w:lang w:val="fr-FR"/>
        </w:rPr>
      </w:pPr>
    </w:p>
    <w:p w14:paraId="713257FC" w14:textId="410D9FA4" w:rsidR="00797671" w:rsidRDefault="00797671" w:rsidP="00797671">
      <w:pPr>
        <w:rPr>
          <w:rFonts w:cs="Arial"/>
          <w:color w:val="000000" w:themeColor="text1"/>
          <w:lang w:val="fr-FR"/>
        </w:rPr>
      </w:pPr>
    </w:p>
    <w:p w14:paraId="21D62157" w14:textId="672303F9" w:rsidR="00797671" w:rsidRDefault="00797671" w:rsidP="00797671">
      <w:pPr>
        <w:tabs>
          <w:tab w:val="left" w:pos="3370"/>
        </w:tabs>
        <w:rPr>
          <w:rFonts w:cs="Arial"/>
          <w:color w:val="000000" w:themeColor="text1"/>
          <w:lang w:val="fr-FR"/>
        </w:rPr>
      </w:pPr>
      <w:r>
        <w:rPr>
          <w:rFonts w:cs="Arial"/>
          <w:color w:val="000000" w:themeColor="text1"/>
          <w:lang w:val="fr-FR"/>
        </w:rPr>
        <w:tab/>
      </w:r>
    </w:p>
    <w:p w14:paraId="18F18397" w14:textId="5925976A" w:rsidR="00797671" w:rsidRPr="00797671" w:rsidRDefault="00797671" w:rsidP="00797671">
      <w:pPr>
        <w:tabs>
          <w:tab w:val="left" w:pos="3370"/>
        </w:tabs>
        <w:rPr>
          <w:rFonts w:cs="Arial"/>
          <w:lang w:val="fr-FR"/>
        </w:rPr>
        <w:sectPr w:rsidR="00797671" w:rsidRPr="00797671" w:rsidSect="00D4476F">
          <w:headerReference w:type="default" r:id="rId16"/>
          <w:footerReference w:type="default" r:id="rId17"/>
          <w:pgSz w:w="16838" w:h="11906" w:orient="landscape" w:code="9"/>
          <w:pgMar w:top="1418" w:right="962" w:bottom="1700" w:left="1247" w:header="425" w:footer="567" w:gutter="0"/>
          <w:cols w:space="708"/>
          <w:docGrid w:linePitch="360"/>
        </w:sectPr>
      </w:pPr>
      <w:r>
        <w:rPr>
          <w:rFonts w:cs="Arial"/>
          <w:lang w:val="fr-FR"/>
        </w:rPr>
        <w:tab/>
      </w:r>
    </w:p>
    <w:p w14:paraId="04520A0E" w14:textId="5C6CCCF7" w:rsidR="00D04E04" w:rsidRPr="004013FC" w:rsidRDefault="00D04E04" w:rsidP="00D04E04">
      <w:pPr>
        <w:pStyle w:val="Titre3"/>
        <w:rPr>
          <w:lang w:val="fr-FR"/>
        </w:rPr>
      </w:pPr>
      <w:bookmarkStart w:id="7" w:name="_Toc215061091"/>
      <w:r w:rsidRPr="004013FC">
        <w:rPr>
          <w:lang w:val="fr-FR"/>
        </w:rPr>
        <w:lastRenderedPageBreak/>
        <w:t>Déclaration d’intégrité</w:t>
      </w:r>
      <w:bookmarkEnd w:id="7"/>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w:t>
      </w:r>
      <w:proofErr w:type="gramStart"/>
      <w:r w:rsidRPr="004013FC">
        <w:rPr>
          <w:color w:val="auto"/>
          <w:sz w:val="22"/>
          <w:szCs w:val="22"/>
          <w:lang w:val="fr-FR"/>
        </w:rPr>
        <w:t xml:space="preserve">les </w:t>
      </w:r>
      <w:proofErr w:type="spellStart"/>
      <w:r w:rsidRPr="004013FC">
        <w:rPr>
          <w:color w:val="auto"/>
          <w:sz w:val="22"/>
          <w:szCs w:val="22"/>
          <w:lang w:val="fr-FR"/>
        </w:rPr>
        <w:t>collaborateur</w:t>
      </w:r>
      <w:proofErr w:type="gramEnd"/>
      <w:r w:rsidRPr="004013FC">
        <w:rPr>
          <w:color w:val="auto"/>
          <w:sz w:val="22"/>
          <w:szCs w:val="22"/>
          <w:lang w:val="fr-FR"/>
        </w:rPr>
        <w:t>·rice·s</w:t>
      </w:r>
      <w:proofErr w:type="spellEnd"/>
      <w:r w:rsidRPr="004013FC">
        <w:rPr>
          <w:color w:val="auto"/>
          <w:sz w:val="22"/>
          <w:szCs w:val="22"/>
          <w:lang w:val="fr-FR"/>
        </w:rPr>
        <w:t xml:space="preserve">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et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w:t>
      </w:r>
      <w:proofErr w:type="spellStart"/>
      <w:r w:rsidRPr="004013FC">
        <w:rPr>
          <w:color w:val="auto"/>
          <w:sz w:val="22"/>
          <w:szCs w:val="22"/>
          <w:lang w:val="fr-FR"/>
        </w:rPr>
        <w:t>collaborateur·rice·s</w:t>
      </w:r>
      <w:proofErr w:type="spellEnd"/>
      <w:r w:rsidRPr="004013FC">
        <w:rPr>
          <w:color w:val="auto"/>
          <w:sz w:val="22"/>
          <w:szCs w:val="22"/>
          <w:lang w:val="fr-FR"/>
        </w:rPr>
        <w:t xml:space="preserve">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Les partenaires commerciaux, partenaires de projet, groupes cibles et le public intéressé sont invités à participer à l’élucidation de faits présumés de corruption. En cas de soupçons fondés relatifs à une violation du code d’intégrité, ils peuvent contacter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de la GIZ ou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proofErr w:type="spellStart"/>
      <w:r w:rsidRPr="004013FC">
        <w:rPr>
          <w:rStyle w:val="FontStyle14"/>
          <w:sz w:val="22"/>
          <w:szCs w:val="22"/>
          <w:lang w:val="fr-FR"/>
        </w:rPr>
        <w:t>Conseiller·ère·s</w:t>
      </w:r>
      <w:proofErr w:type="spellEnd"/>
      <w:r w:rsidRPr="004013FC">
        <w:rPr>
          <w:rStyle w:val="FontStyle14"/>
          <w:sz w:val="22"/>
          <w:szCs w:val="22"/>
          <w:lang w:val="fr-FR"/>
        </w:rPr>
        <w:t xml:space="preserve">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hyperlink r:id="rId18"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w:t>
      </w:r>
      <w:proofErr w:type="spellStart"/>
      <w:r w:rsidRPr="004013FC">
        <w:rPr>
          <w:rStyle w:val="FontStyle13"/>
          <w:sz w:val="22"/>
          <w:szCs w:val="22"/>
          <w:lang w:val="fr-FR"/>
        </w:rPr>
        <w:t>Joussen</w:t>
      </w:r>
      <w:proofErr w:type="spellEnd"/>
      <w:r w:rsidRPr="004013FC">
        <w:rPr>
          <w:rStyle w:val="FontStyle13"/>
          <w:sz w:val="22"/>
          <w:szCs w:val="22"/>
          <w:lang w:val="fr-FR"/>
        </w:rPr>
        <w:t>, avocat, tél. : +49 30 315 18 7-0</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r w:rsidRPr="004013FC">
        <w:rPr>
          <w:rStyle w:val="Lienhypertexte"/>
          <w:sz w:val="22"/>
          <w:szCs w:val="22"/>
          <w:lang w:val="fr-FR"/>
        </w:rPr>
        <w:t>ombudsmann@ra-js.de</w:t>
      </w:r>
      <w:r w:rsidRPr="004013FC">
        <w:rPr>
          <w:rStyle w:val="FontStyle14"/>
          <w:sz w:val="22"/>
          <w:szCs w:val="22"/>
          <w:lang w:val="fr-FR"/>
        </w:rPr>
        <w:br/>
      </w:r>
      <w:hyperlink r:id="rId19"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4B54A3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21067C48"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40DA816D"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w:t>
      </w:r>
      <w:proofErr w:type="spellStart"/>
      <w:r w:rsidRPr="004013FC">
        <w:rPr>
          <w:rStyle w:val="FontStyle14"/>
          <w:sz w:val="22"/>
          <w:szCs w:val="22"/>
          <w:lang w:val="fr-FR"/>
        </w:rPr>
        <w:t>für</w:t>
      </w:r>
      <w:proofErr w:type="spellEnd"/>
      <w:r w:rsidRPr="004013FC">
        <w:rPr>
          <w:rStyle w:val="FontStyle14"/>
          <w:sz w:val="22"/>
          <w:szCs w:val="22"/>
          <w:lang w:val="fr-FR"/>
        </w:rPr>
        <w:t xml:space="preserve"> Internationale </w:t>
      </w:r>
      <w:proofErr w:type="spellStart"/>
      <w:r w:rsidRPr="004013FC">
        <w:rPr>
          <w:rStyle w:val="FontStyle14"/>
          <w:sz w:val="22"/>
          <w:szCs w:val="22"/>
          <w:lang w:val="fr-FR"/>
        </w:rPr>
        <w:t>Zusammenarbeit</w:t>
      </w:r>
      <w:proofErr w:type="spellEnd"/>
      <w:r w:rsidRPr="004013FC">
        <w:rPr>
          <w:rStyle w:val="FontStyle14"/>
          <w:sz w:val="22"/>
          <w:szCs w:val="22"/>
          <w:lang w:val="fr-FR"/>
        </w:rPr>
        <w:t xml:space="preserve"> (GIZ) </w:t>
      </w:r>
      <w:proofErr w:type="spellStart"/>
      <w:r w:rsidRPr="004013FC">
        <w:rPr>
          <w:rStyle w:val="FontStyle14"/>
          <w:sz w:val="22"/>
          <w:szCs w:val="22"/>
          <w:lang w:val="fr-FR"/>
        </w:rPr>
        <w:t>GmbH</w:t>
      </w:r>
      <w:proofErr w:type="spellEnd"/>
      <w:r w:rsidRPr="004013FC">
        <w:rPr>
          <w:rStyle w:val="FontStyle14"/>
          <w:sz w:val="22"/>
          <w:szCs w:val="22"/>
          <w:lang w:val="fr-FR"/>
        </w:rPr>
        <w:t xml:space="preserve"> (points </w:t>
      </w:r>
      <w:bookmarkStart w:id="8" w:name="_Hlk51341447"/>
      <w:r w:rsidRPr="004013FC">
        <w:rPr>
          <w:rStyle w:val="FontStyle14"/>
          <w:sz w:val="22"/>
          <w:lang w:val="fr-FR"/>
        </w:rPr>
        <w:t>1.4, 1.5 et 1.11</w:t>
      </w:r>
      <w:bookmarkEnd w:id="8"/>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ses sous-traitants des principes d’intégrité de la GIZ conformément aux points </w:t>
      </w:r>
      <w:bookmarkStart w:id="9" w:name="_Hlk51341461"/>
      <w:r w:rsidRPr="004013FC">
        <w:rPr>
          <w:rStyle w:val="FontStyle14"/>
          <w:sz w:val="22"/>
          <w:lang w:val="fr-FR"/>
        </w:rPr>
        <w:t xml:space="preserve">2.1.4 </w:t>
      </w:r>
      <w:bookmarkEnd w:id="9"/>
      <w:r w:rsidRPr="004013FC">
        <w:rPr>
          <w:rStyle w:val="FontStyle14"/>
          <w:sz w:val="22"/>
          <w:lang w:val="fr-FR"/>
        </w:rPr>
        <w:t xml:space="preserve">et 2.4.2.1 </w:t>
      </w:r>
      <w:r w:rsidRPr="004013FC">
        <w:rPr>
          <w:rStyle w:val="FontStyle14"/>
          <w:sz w:val="22"/>
          <w:szCs w:val="22"/>
          <w:lang w:val="fr-FR"/>
        </w:rPr>
        <w:t xml:space="preserve">des Conditions générales, et s’emploiera à promouvoir et contrôler le respect de ces principes. Le contractant informera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xml:space="preserve"> Edgar </w:t>
      </w:r>
      <w:proofErr w:type="spellStart"/>
      <w:r w:rsidRPr="004013FC">
        <w:rPr>
          <w:rStyle w:val="FontStyle14"/>
          <w:sz w:val="22"/>
          <w:szCs w:val="22"/>
          <w:lang w:val="fr-FR"/>
        </w:rPr>
        <w:t>Joussen</w:t>
      </w:r>
      <w:proofErr w:type="spellEnd"/>
      <w:r w:rsidRPr="004013FC">
        <w:rPr>
          <w:rStyle w:val="FontStyle14"/>
          <w:sz w:val="22"/>
          <w:szCs w:val="22"/>
          <w:lang w:val="fr-FR"/>
        </w:rPr>
        <w:t>,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0" w:name="_Toc29219564"/>
      <w:bookmarkStart w:id="11" w:name="_Toc215061092"/>
      <w:r w:rsidRPr="004013FC">
        <w:rPr>
          <w:lang w:val="fr-FR"/>
        </w:rPr>
        <w:t xml:space="preserve">Primauté des règles propres </w:t>
      </w:r>
      <w:r w:rsidR="00F8090C" w:rsidRPr="004013FC">
        <w:rPr>
          <w:lang w:val="fr-FR"/>
        </w:rPr>
        <w:t>de la GIZ</w:t>
      </w:r>
      <w:bookmarkEnd w:id="10"/>
      <w:bookmarkEnd w:id="11"/>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122E9B3F" w:rsidR="003049BD" w:rsidRDefault="00D04E04" w:rsidP="00E87857">
      <w:pPr>
        <w:spacing w:after="60"/>
        <w:ind w:right="-284"/>
        <w:rPr>
          <w:noProof/>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r w:rsidR="00797671" w:rsidRPr="00797671">
        <w:rPr>
          <w:noProof/>
          <w:lang w:val="fr-FR"/>
        </w:rPr>
        <w:t xml:space="preserve"> </w:t>
      </w:r>
    </w:p>
    <w:p w14:paraId="42DF0E14" w14:textId="77777777" w:rsidR="0052134C" w:rsidRDefault="0052134C" w:rsidP="00E87857">
      <w:pPr>
        <w:spacing w:after="60"/>
        <w:ind w:right="-284"/>
        <w:rPr>
          <w:noProof/>
          <w:lang w:val="fr-FR"/>
        </w:rPr>
      </w:pPr>
    </w:p>
    <w:p w14:paraId="6C639AC0" w14:textId="77777777" w:rsidR="0052134C" w:rsidRDefault="0052134C" w:rsidP="00E87857">
      <w:pPr>
        <w:spacing w:after="60"/>
        <w:ind w:right="-284"/>
        <w:rPr>
          <w:noProof/>
          <w:lang w:val="fr-FR"/>
        </w:rPr>
      </w:pPr>
    </w:p>
    <w:p w14:paraId="352BB832" w14:textId="77777777" w:rsidR="0052134C" w:rsidRDefault="0052134C" w:rsidP="00E87857">
      <w:pPr>
        <w:spacing w:after="60"/>
        <w:ind w:right="-284"/>
        <w:rPr>
          <w:noProof/>
          <w:lang w:val="fr-FR"/>
        </w:rPr>
      </w:pPr>
    </w:p>
    <w:p w14:paraId="448709B7" w14:textId="77777777" w:rsidR="0052134C" w:rsidRDefault="0052134C" w:rsidP="00E87857">
      <w:pPr>
        <w:spacing w:after="60"/>
        <w:ind w:right="-284"/>
        <w:rPr>
          <w:noProof/>
          <w:lang w:val="fr-FR"/>
        </w:rPr>
      </w:pPr>
    </w:p>
    <w:p w14:paraId="2BFFE0FC" w14:textId="77777777" w:rsidR="0052134C" w:rsidRDefault="0052134C" w:rsidP="00E87857">
      <w:pPr>
        <w:spacing w:after="60"/>
        <w:ind w:right="-284"/>
        <w:rPr>
          <w:noProof/>
          <w:lang w:val="fr-FR"/>
        </w:rPr>
      </w:pPr>
    </w:p>
    <w:p w14:paraId="1313BC26" w14:textId="77777777" w:rsidR="0052134C" w:rsidRDefault="0052134C" w:rsidP="00E87857">
      <w:pPr>
        <w:spacing w:after="60"/>
        <w:ind w:right="-284"/>
        <w:rPr>
          <w:noProof/>
          <w:lang w:val="fr-FR"/>
        </w:rPr>
      </w:pPr>
    </w:p>
    <w:p w14:paraId="6FDA5BE8" w14:textId="77777777" w:rsidR="0052134C" w:rsidRDefault="0052134C" w:rsidP="00E87857">
      <w:pPr>
        <w:spacing w:after="60"/>
        <w:ind w:right="-284"/>
        <w:rPr>
          <w:noProof/>
          <w:lang w:val="fr-FR"/>
        </w:rPr>
      </w:pPr>
    </w:p>
    <w:p w14:paraId="2C607DCB" w14:textId="77777777" w:rsidR="0052134C" w:rsidRPr="00E87857" w:rsidRDefault="0052134C" w:rsidP="00E87857">
      <w:pPr>
        <w:spacing w:after="60"/>
        <w:ind w:right="-284"/>
        <w:rPr>
          <w:rStyle w:val="Numrodepage"/>
          <w:lang w:val="fr-FR"/>
        </w:rPr>
      </w:pPr>
    </w:p>
    <w:sectPr w:rsidR="0052134C"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74367" w14:textId="77777777" w:rsidR="0038541A" w:rsidRDefault="0038541A" w:rsidP="00A637D0">
      <w:r>
        <w:separator/>
      </w:r>
    </w:p>
  </w:endnote>
  <w:endnote w:type="continuationSeparator" w:id="0">
    <w:p w14:paraId="3FF6560E" w14:textId="77777777" w:rsidR="0038541A" w:rsidRDefault="0038541A"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7B5DC" w14:textId="77777777" w:rsidR="0038541A" w:rsidRDefault="0038541A" w:rsidP="00A637D0">
      <w:r>
        <w:separator/>
      </w:r>
    </w:p>
  </w:footnote>
  <w:footnote w:type="continuationSeparator" w:id="0">
    <w:p w14:paraId="47C03064" w14:textId="77777777" w:rsidR="0038541A" w:rsidRDefault="0038541A" w:rsidP="00A637D0">
      <w:r>
        <w:continuationSeparator/>
      </w:r>
    </w:p>
  </w:footnote>
  <w:footnote w:id="1">
    <w:p w14:paraId="23B75BCA" w14:textId="02A3396C" w:rsidR="00D51929" w:rsidRPr="003A356F"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r w:rsidR="00797671" w:rsidRPr="00797671">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BC43F9"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BC43F9"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BC43F9"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304BC"/>
    <w:rsid w:val="000338C6"/>
    <w:rsid w:val="000363FC"/>
    <w:rsid w:val="00045568"/>
    <w:rsid w:val="00047F4A"/>
    <w:rsid w:val="00052ABD"/>
    <w:rsid w:val="000548E6"/>
    <w:rsid w:val="000559A2"/>
    <w:rsid w:val="00073A20"/>
    <w:rsid w:val="00074A24"/>
    <w:rsid w:val="00074DAF"/>
    <w:rsid w:val="00083456"/>
    <w:rsid w:val="000A2FFA"/>
    <w:rsid w:val="000A5C66"/>
    <w:rsid w:val="000B0E75"/>
    <w:rsid w:val="000B478D"/>
    <w:rsid w:val="000C1CE3"/>
    <w:rsid w:val="000E3666"/>
    <w:rsid w:val="000E4FA6"/>
    <w:rsid w:val="000F1C7E"/>
    <w:rsid w:val="000F5592"/>
    <w:rsid w:val="00101577"/>
    <w:rsid w:val="001016E4"/>
    <w:rsid w:val="00101FDB"/>
    <w:rsid w:val="001123FB"/>
    <w:rsid w:val="00112883"/>
    <w:rsid w:val="001130BA"/>
    <w:rsid w:val="00113204"/>
    <w:rsid w:val="001138D4"/>
    <w:rsid w:val="0011459C"/>
    <w:rsid w:val="00114F6C"/>
    <w:rsid w:val="00125B43"/>
    <w:rsid w:val="00131B58"/>
    <w:rsid w:val="00131DC6"/>
    <w:rsid w:val="00142010"/>
    <w:rsid w:val="00143B6A"/>
    <w:rsid w:val="00150FD8"/>
    <w:rsid w:val="00152257"/>
    <w:rsid w:val="00165E31"/>
    <w:rsid w:val="00190868"/>
    <w:rsid w:val="00191A10"/>
    <w:rsid w:val="00193495"/>
    <w:rsid w:val="001A17F9"/>
    <w:rsid w:val="001B0209"/>
    <w:rsid w:val="001B11D3"/>
    <w:rsid w:val="001B1784"/>
    <w:rsid w:val="001B5011"/>
    <w:rsid w:val="001B7AAD"/>
    <w:rsid w:val="001C07C7"/>
    <w:rsid w:val="001D41F6"/>
    <w:rsid w:val="001D5C68"/>
    <w:rsid w:val="001D6A12"/>
    <w:rsid w:val="001D7634"/>
    <w:rsid w:val="00200B0F"/>
    <w:rsid w:val="002045A8"/>
    <w:rsid w:val="00205815"/>
    <w:rsid w:val="0020698D"/>
    <w:rsid w:val="002254EF"/>
    <w:rsid w:val="002320DD"/>
    <w:rsid w:val="00247C37"/>
    <w:rsid w:val="0025197C"/>
    <w:rsid w:val="002532B6"/>
    <w:rsid w:val="002553F5"/>
    <w:rsid w:val="00257E01"/>
    <w:rsid w:val="00260630"/>
    <w:rsid w:val="002616A5"/>
    <w:rsid w:val="00270A19"/>
    <w:rsid w:val="0027290F"/>
    <w:rsid w:val="00275F2B"/>
    <w:rsid w:val="002840F5"/>
    <w:rsid w:val="002862C5"/>
    <w:rsid w:val="0028645D"/>
    <w:rsid w:val="00287635"/>
    <w:rsid w:val="00293310"/>
    <w:rsid w:val="00293D55"/>
    <w:rsid w:val="00294602"/>
    <w:rsid w:val="00295C25"/>
    <w:rsid w:val="002975F6"/>
    <w:rsid w:val="002A379A"/>
    <w:rsid w:val="002A4265"/>
    <w:rsid w:val="002B0376"/>
    <w:rsid w:val="002B0417"/>
    <w:rsid w:val="002B3058"/>
    <w:rsid w:val="002B696B"/>
    <w:rsid w:val="002C0268"/>
    <w:rsid w:val="002C318A"/>
    <w:rsid w:val="002D4C3D"/>
    <w:rsid w:val="002F4523"/>
    <w:rsid w:val="003049BD"/>
    <w:rsid w:val="00304B51"/>
    <w:rsid w:val="00305BF1"/>
    <w:rsid w:val="003306FA"/>
    <w:rsid w:val="00333EFE"/>
    <w:rsid w:val="00337E05"/>
    <w:rsid w:val="00340BB8"/>
    <w:rsid w:val="0034250C"/>
    <w:rsid w:val="00342640"/>
    <w:rsid w:val="00351DC4"/>
    <w:rsid w:val="00354D41"/>
    <w:rsid w:val="00367CF6"/>
    <w:rsid w:val="00371240"/>
    <w:rsid w:val="00371F72"/>
    <w:rsid w:val="00373042"/>
    <w:rsid w:val="00375D5E"/>
    <w:rsid w:val="003828E6"/>
    <w:rsid w:val="0038541A"/>
    <w:rsid w:val="0038591D"/>
    <w:rsid w:val="003A29D7"/>
    <w:rsid w:val="003A356F"/>
    <w:rsid w:val="003A3936"/>
    <w:rsid w:val="003A414A"/>
    <w:rsid w:val="003A707D"/>
    <w:rsid w:val="003B1D21"/>
    <w:rsid w:val="003B2AF3"/>
    <w:rsid w:val="003B67CC"/>
    <w:rsid w:val="003C2460"/>
    <w:rsid w:val="003C31A1"/>
    <w:rsid w:val="003C3527"/>
    <w:rsid w:val="003C580A"/>
    <w:rsid w:val="003C6FDC"/>
    <w:rsid w:val="003D266E"/>
    <w:rsid w:val="003D4AB9"/>
    <w:rsid w:val="003F6EC9"/>
    <w:rsid w:val="003F7303"/>
    <w:rsid w:val="004013FC"/>
    <w:rsid w:val="004023DF"/>
    <w:rsid w:val="00403BF3"/>
    <w:rsid w:val="004072B8"/>
    <w:rsid w:val="00415BA6"/>
    <w:rsid w:val="004419BF"/>
    <w:rsid w:val="004435ED"/>
    <w:rsid w:val="004511CA"/>
    <w:rsid w:val="004555BF"/>
    <w:rsid w:val="0045739A"/>
    <w:rsid w:val="00463EC1"/>
    <w:rsid w:val="00466305"/>
    <w:rsid w:val="004666E2"/>
    <w:rsid w:val="00472CB8"/>
    <w:rsid w:val="00473762"/>
    <w:rsid w:val="0047680C"/>
    <w:rsid w:val="004821C0"/>
    <w:rsid w:val="00482A0F"/>
    <w:rsid w:val="004871F2"/>
    <w:rsid w:val="0049307C"/>
    <w:rsid w:val="00495C9A"/>
    <w:rsid w:val="004A28D6"/>
    <w:rsid w:val="004A2BE9"/>
    <w:rsid w:val="004A374F"/>
    <w:rsid w:val="004A47BB"/>
    <w:rsid w:val="004A5843"/>
    <w:rsid w:val="004B6704"/>
    <w:rsid w:val="004C4961"/>
    <w:rsid w:val="004D1A52"/>
    <w:rsid w:val="004E11DA"/>
    <w:rsid w:val="004E597C"/>
    <w:rsid w:val="004F56CA"/>
    <w:rsid w:val="004F6D94"/>
    <w:rsid w:val="00503D35"/>
    <w:rsid w:val="00506FD9"/>
    <w:rsid w:val="00507C1D"/>
    <w:rsid w:val="0052134C"/>
    <w:rsid w:val="005350F8"/>
    <w:rsid w:val="00545EBA"/>
    <w:rsid w:val="00553FC0"/>
    <w:rsid w:val="00556EAD"/>
    <w:rsid w:val="00560342"/>
    <w:rsid w:val="00574E69"/>
    <w:rsid w:val="005875AF"/>
    <w:rsid w:val="005A05F7"/>
    <w:rsid w:val="005B0C54"/>
    <w:rsid w:val="005B3D97"/>
    <w:rsid w:val="005C11A9"/>
    <w:rsid w:val="005D18E7"/>
    <w:rsid w:val="005D500F"/>
    <w:rsid w:val="005D60B4"/>
    <w:rsid w:val="005D77FC"/>
    <w:rsid w:val="005E0A0F"/>
    <w:rsid w:val="00601987"/>
    <w:rsid w:val="00613B92"/>
    <w:rsid w:val="006141F2"/>
    <w:rsid w:val="00615784"/>
    <w:rsid w:val="00616FE6"/>
    <w:rsid w:val="00625191"/>
    <w:rsid w:val="006254E4"/>
    <w:rsid w:val="00640276"/>
    <w:rsid w:val="00640E1F"/>
    <w:rsid w:val="00641269"/>
    <w:rsid w:val="00642A84"/>
    <w:rsid w:val="00642F1E"/>
    <w:rsid w:val="00647683"/>
    <w:rsid w:val="00655A55"/>
    <w:rsid w:val="00655F11"/>
    <w:rsid w:val="006601D0"/>
    <w:rsid w:val="00683057"/>
    <w:rsid w:val="0069220B"/>
    <w:rsid w:val="00694737"/>
    <w:rsid w:val="00696B10"/>
    <w:rsid w:val="006B4708"/>
    <w:rsid w:val="006C3411"/>
    <w:rsid w:val="006E2E2F"/>
    <w:rsid w:val="006E6BF7"/>
    <w:rsid w:val="006E724B"/>
    <w:rsid w:val="006F545C"/>
    <w:rsid w:val="006F643B"/>
    <w:rsid w:val="007000B3"/>
    <w:rsid w:val="007077E8"/>
    <w:rsid w:val="007202AA"/>
    <w:rsid w:val="00722877"/>
    <w:rsid w:val="007245A9"/>
    <w:rsid w:val="007273C6"/>
    <w:rsid w:val="00735200"/>
    <w:rsid w:val="00745212"/>
    <w:rsid w:val="00752AC5"/>
    <w:rsid w:val="00752B39"/>
    <w:rsid w:val="007702B2"/>
    <w:rsid w:val="00780022"/>
    <w:rsid w:val="00793748"/>
    <w:rsid w:val="0079505C"/>
    <w:rsid w:val="00797671"/>
    <w:rsid w:val="007A073D"/>
    <w:rsid w:val="007A14C8"/>
    <w:rsid w:val="007B14B5"/>
    <w:rsid w:val="007B15CD"/>
    <w:rsid w:val="007C2451"/>
    <w:rsid w:val="007D1F6F"/>
    <w:rsid w:val="007D416C"/>
    <w:rsid w:val="007D626A"/>
    <w:rsid w:val="007D6FB7"/>
    <w:rsid w:val="007F53DB"/>
    <w:rsid w:val="008018D8"/>
    <w:rsid w:val="008071C6"/>
    <w:rsid w:val="00824179"/>
    <w:rsid w:val="00840C47"/>
    <w:rsid w:val="00840C61"/>
    <w:rsid w:val="00845E5A"/>
    <w:rsid w:val="00846C8D"/>
    <w:rsid w:val="008472EF"/>
    <w:rsid w:val="00847F0B"/>
    <w:rsid w:val="008564C5"/>
    <w:rsid w:val="00856CFA"/>
    <w:rsid w:val="008710E3"/>
    <w:rsid w:val="008761AD"/>
    <w:rsid w:val="00880B21"/>
    <w:rsid w:val="00882D2F"/>
    <w:rsid w:val="0088460C"/>
    <w:rsid w:val="008964DD"/>
    <w:rsid w:val="00896D85"/>
    <w:rsid w:val="008A634C"/>
    <w:rsid w:val="008B1997"/>
    <w:rsid w:val="008B2CE8"/>
    <w:rsid w:val="008B7244"/>
    <w:rsid w:val="008C00BE"/>
    <w:rsid w:val="008D3634"/>
    <w:rsid w:val="008D4B06"/>
    <w:rsid w:val="008D5A9C"/>
    <w:rsid w:val="008E07D4"/>
    <w:rsid w:val="00905B81"/>
    <w:rsid w:val="00914472"/>
    <w:rsid w:val="009239DC"/>
    <w:rsid w:val="00933087"/>
    <w:rsid w:val="009421DC"/>
    <w:rsid w:val="00942857"/>
    <w:rsid w:val="009439D0"/>
    <w:rsid w:val="009440BB"/>
    <w:rsid w:val="00957D5A"/>
    <w:rsid w:val="00957DAB"/>
    <w:rsid w:val="00960432"/>
    <w:rsid w:val="00961446"/>
    <w:rsid w:val="00964A05"/>
    <w:rsid w:val="00967801"/>
    <w:rsid w:val="00994A1D"/>
    <w:rsid w:val="009A13D5"/>
    <w:rsid w:val="009B0BA2"/>
    <w:rsid w:val="009C7098"/>
    <w:rsid w:val="009D33C1"/>
    <w:rsid w:val="009E4E08"/>
    <w:rsid w:val="009E7E71"/>
    <w:rsid w:val="009F0636"/>
    <w:rsid w:val="009F1656"/>
    <w:rsid w:val="00A00268"/>
    <w:rsid w:val="00A03C19"/>
    <w:rsid w:val="00A10620"/>
    <w:rsid w:val="00A11BEF"/>
    <w:rsid w:val="00A13972"/>
    <w:rsid w:val="00A15035"/>
    <w:rsid w:val="00A3007E"/>
    <w:rsid w:val="00A319CC"/>
    <w:rsid w:val="00A33934"/>
    <w:rsid w:val="00A43ABF"/>
    <w:rsid w:val="00A454D1"/>
    <w:rsid w:val="00A637D0"/>
    <w:rsid w:val="00A64890"/>
    <w:rsid w:val="00A66242"/>
    <w:rsid w:val="00A71D28"/>
    <w:rsid w:val="00A73771"/>
    <w:rsid w:val="00A85F0D"/>
    <w:rsid w:val="00A95A9F"/>
    <w:rsid w:val="00AA0BB3"/>
    <w:rsid w:val="00AA3807"/>
    <w:rsid w:val="00AA445D"/>
    <w:rsid w:val="00AB192E"/>
    <w:rsid w:val="00AB4724"/>
    <w:rsid w:val="00AB5A05"/>
    <w:rsid w:val="00AC0E75"/>
    <w:rsid w:val="00AC2FA8"/>
    <w:rsid w:val="00AD7EB8"/>
    <w:rsid w:val="00AE6941"/>
    <w:rsid w:val="00AF5780"/>
    <w:rsid w:val="00AF6085"/>
    <w:rsid w:val="00B03AC9"/>
    <w:rsid w:val="00B23934"/>
    <w:rsid w:val="00B24A1B"/>
    <w:rsid w:val="00B3773F"/>
    <w:rsid w:val="00B4421F"/>
    <w:rsid w:val="00B4737B"/>
    <w:rsid w:val="00B5388E"/>
    <w:rsid w:val="00B71110"/>
    <w:rsid w:val="00B74287"/>
    <w:rsid w:val="00B770F7"/>
    <w:rsid w:val="00B805D3"/>
    <w:rsid w:val="00B80CAA"/>
    <w:rsid w:val="00B80DAF"/>
    <w:rsid w:val="00B86CC5"/>
    <w:rsid w:val="00B92A68"/>
    <w:rsid w:val="00B92EA4"/>
    <w:rsid w:val="00B969D6"/>
    <w:rsid w:val="00B96EDD"/>
    <w:rsid w:val="00BA06E5"/>
    <w:rsid w:val="00BB1AD9"/>
    <w:rsid w:val="00BB2B62"/>
    <w:rsid w:val="00BC2A12"/>
    <w:rsid w:val="00BC3C1B"/>
    <w:rsid w:val="00BC3FE3"/>
    <w:rsid w:val="00BC43F9"/>
    <w:rsid w:val="00BE09A4"/>
    <w:rsid w:val="00BE46F9"/>
    <w:rsid w:val="00BF4517"/>
    <w:rsid w:val="00C11D38"/>
    <w:rsid w:val="00C1422E"/>
    <w:rsid w:val="00C177A6"/>
    <w:rsid w:val="00C21919"/>
    <w:rsid w:val="00C23480"/>
    <w:rsid w:val="00C33501"/>
    <w:rsid w:val="00C436E8"/>
    <w:rsid w:val="00C538E0"/>
    <w:rsid w:val="00C56D26"/>
    <w:rsid w:val="00C61FBD"/>
    <w:rsid w:val="00C63C0B"/>
    <w:rsid w:val="00C66567"/>
    <w:rsid w:val="00C73B32"/>
    <w:rsid w:val="00C76E1E"/>
    <w:rsid w:val="00C83669"/>
    <w:rsid w:val="00C903CB"/>
    <w:rsid w:val="00C91A29"/>
    <w:rsid w:val="00CC342C"/>
    <w:rsid w:val="00CC41DD"/>
    <w:rsid w:val="00CC4DB7"/>
    <w:rsid w:val="00CD1093"/>
    <w:rsid w:val="00CD69B8"/>
    <w:rsid w:val="00CF1E14"/>
    <w:rsid w:val="00D027FB"/>
    <w:rsid w:val="00D04E04"/>
    <w:rsid w:val="00D10F81"/>
    <w:rsid w:val="00D11C26"/>
    <w:rsid w:val="00D151EE"/>
    <w:rsid w:val="00D15832"/>
    <w:rsid w:val="00D167A3"/>
    <w:rsid w:val="00D2054F"/>
    <w:rsid w:val="00D21E07"/>
    <w:rsid w:val="00D26A6F"/>
    <w:rsid w:val="00D31F4F"/>
    <w:rsid w:val="00D377D7"/>
    <w:rsid w:val="00D40148"/>
    <w:rsid w:val="00D4476F"/>
    <w:rsid w:val="00D51412"/>
    <w:rsid w:val="00D51929"/>
    <w:rsid w:val="00D667BB"/>
    <w:rsid w:val="00D67C9D"/>
    <w:rsid w:val="00D915D5"/>
    <w:rsid w:val="00DA3266"/>
    <w:rsid w:val="00DB1469"/>
    <w:rsid w:val="00DC39FE"/>
    <w:rsid w:val="00DD48B5"/>
    <w:rsid w:val="00DD592E"/>
    <w:rsid w:val="00DD658A"/>
    <w:rsid w:val="00DE0892"/>
    <w:rsid w:val="00DE3C1A"/>
    <w:rsid w:val="00DE6D89"/>
    <w:rsid w:val="00DE7D2A"/>
    <w:rsid w:val="00DE7E67"/>
    <w:rsid w:val="00DF6E8E"/>
    <w:rsid w:val="00E00A39"/>
    <w:rsid w:val="00E115AC"/>
    <w:rsid w:val="00E17E99"/>
    <w:rsid w:val="00E2052D"/>
    <w:rsid w:val="00E26540"/>
    <w:rsid w:val="00E271D5"/>
    <w:rsid w:val="00E30D70"/>
    <w:rsid w:val="00E32D51"/>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3258"/>
    <w:rsid w:val="00F2590A"/>
    <w:rsid w:val="00F37377"/>
    <w:rsid w:val="00F8090C"/>
    <w:rsid w:val="00F81087"/>
    <w:rsid w:val="00F96761"/>
    <w:rsid w:val="00FA0578"/>
    <w:rsid w:val="00FA7E09"/>
    <w:rsid w:val="00FB0256"/>
    <w:rsid w:val="00FB21AF"/>
    <w:rsid w:val="00FB23D9"/>
    <w:rsid w:val="00FB2A41"/>
    <w:rsid w:val="00FB2B83"/>
    <w:rsid w:val="00FC5121"/>
    <w:rsid w:val="00FD0CDF"/>
    <w:rsid w:val="00FD3362"/>
    <w:rsid w:val="00FE1BCE"/>
    <w:rsid w:val="00FF0786"/>
    <w:rsid w:val="00FF48F9"/>
    <w:rsid w:val="686B47A5"/>
    <w:rsid w:val="73B9CD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semiHidden/>
    <w:unhideWhenUsed/>
    <w:rsid w:val="00F0397E"/>
    <w:rPr>
      <w:sz w:val="20"/>
      <w:szCs w:val="20"/>
    </w:rPr>
  </w:style>
  <w:style w:type="character" w:customStyle="1" w:styleId="CommentaireCar">
    <w:name w:val="Commentaire Car"/>
    <w:basedOn w:val="Policepardfaut"/>
    <w:link w:val="Commentaire"/>
    <w:uiPriority w:val="99"/>
    <w:semiHidden/>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293903180">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91516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ntegrity-mailbox@giz.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iz.de/de/ueber_die_giz/8180.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IDA Document" ma:contentTypeID="0x0101005E4D469CF4191C4D9AB929393E88FEE10006FA78001FA75746A5F46B893C5817B8" ma:contentTypeVersion="18" ma:contentTypeDescription="Document with IDA metadata" ma:contentTypeScope="" ma:versionID="868022bcced7e3a103f03f6bbbf7d65d">
  <xsd:schema xmlns:xsd="http://www.w3.org/2001/XMLSchema" xmlns:xs="http://www.w3.org/2001/XMLSchema" xmlns:p="http://schemas.microsoft.com/office/2006/metadata/properties" xmlns:ns2="f903e698-d9e5-4145-b3e0-363ca85c6576" xmlns:ns3="e2c45029-6eb1-43af-8e9a-ddd19d6e0c24" xmlns:ns4="484c8c59-755d-4516-b8d2-1621b38262b4" xmlns:ns5="2d7aea67-fd5b-4b6f-9787-c3a6a229ee41" xmlns:ns6="f06e12ed-9cf4-4a7c-b2b6-cd2eaee9c339" targetNamespace="http://schemas.microsoft.com/office/2006/metadata/properties" ma:root="true" ma:fieldsID="26006e8e9b81bf9c210a53e2a3710ea8" ns2:_="" ns3:_="" ns4:_="" ns5:_="" ns6:_="">
    <xsd:import namespace="f903e698-d9e5-4145-b3e0-363ca85c6576"/>
    <xsd:import namespace="e2c45029-6eb1-43af-8e9a-ddd19d6e0c24"/>
    <xsd:import namespace="484c8c59-755d-4516-b8d2-1621b38262b4"/>
    <xsd:import namespace="2d7aea67-fd5b-4b6f-9787-c3a6a229ee41"/>
    <xsd:import namespace="f06e12ed-9cf4-4a7c-b2b6-cd2eaee9c339"/>
    <xsd:element name="properties">
      <xsd:complexType>
        <xsd:sequence>
          <xsd:element name="documentManagement">
            <xsd:complexType>
              <xsd:all>
                <xsd:element ref="ns2:_dlc_DocId" minOccurs="0"/>
                <xsd:element ref="ns2:_dlc_DocIdUrl" minOccurs="0"/>
                <xsd:element ref="ns2:_dlc_DocIdPersistId" minOccurs="0"/>
                <xsd:element ref="ns3:f8424ca25d8645479a7e8bf160fb009e" minOccurs="0"/>
                <xsd:element ref="ns4:TaxCatchAll" minOccurs="0"/>
                <xsd:element ref="ns4:TaxCatchAllLabel" minOccurs="0"/>
                <xsd:element ref="ns5:ge9523c06b1442f3bdc9511e856f55d6" minOccurs="0"/>
                <xsd:element ref="ns5:o53a3853a0304e47be5f246e3687f6db" minOccurs="0"/>
                <xsd:element ref="ns3:m7206992d5d245c29b1b9bf055481b7d" minOccurs="0"/>
                <xsd:element ref="ns5:nd147ccf88e4455990e8620a67dcb4ac" minOccurs="0"/>
                <xsd:element ref="ns2:SharedWithUsers" minOccurs="0"/>
                <xsd:element ref="ns2:SharedWithDetails" minOccurs="0"/>
                <xsd:element ref="ns6:MediaServiceMetadata" minOccurs="0"/>
                <xsd:element ref="ns6:MediaServiceFastMetadata"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3e698-d9e5-4145-b3e0-363ca85c657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false">
      <xsd:simpleType>
        <xsd:restriction base="dms:Boolean"/>
      </xsd:simple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c45029-6eb1-43af-8e9a-ddd19d6e0c24" elementFormDefault="qualified">
    <xsd:import namespace="http://schemas.microsoft.com/office/2006/documentManagement/types"/>
    <xsd:import namespace="http://schemas.microsoft.com/office/infopath/2007/PartnerControls"/>
    <xsd:element name="f8424ca25d8645479a7e8bf160fb009e" ma:index="11" nillable="true" ma:taxonomy="true" ma:internalName="f8424ca25d8645479a7e8bf160fb009e" ma:taxonomyFieldName="RelatedAdditionalKeywords" ma:displayName="RelatedAdditionalKeywords" ma:readOnly="false" ma:fieldId="{f8424ca2-5d86-4547-9a7e-8bf160fb009e}" ma:taxonomyMulti="true" ma:sspId="0aed264e-563a-469a-8ebe-271e849ec10c" ma:termSetId="9de170e7-6b49-4f22-bfd1-e55c04a597ae" ma:anchorId="00000000-0000-0000-0000-000000000000" ma:open="true" ma:isKeyword="false">
      <xsd:complexType>
        <xsd:sequence>
          <xsd:element ref="pc:Terms" minOccurs="0" maxOccurs="1"/>
        </xsd:sequence>
      </xsd:complexType>
    </xsd:element>
    <xsd:element name="m7206992d5d245c29b1b9bf055481b7d" ma:index="19" nillable="true" ma:taxonomy="true" ma:internalName="m7206992d5d245c29b1b9bf055481b7d" ma:taxonomyFieldName="RelatedRegions" ma:displayName="RelatedRegions" ma:readOnly="false" ma:fieldId="{67206992-d5d2-45c2-9b1b-9bf055481b7d}" ma:taxonomyMulti="true" ma:sspId="0aed264e-563a-469a-8ebe-271e849ec10c" ma:termSetId="f0c213a5-5882-4d87-9b49-530111a9ba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68929b-268b-4d3e-8265-cc8e7e83f3f7}" ma:internalName="TaxCatchAll" ma:readOnly="false" ma:showField="CatchAllData" ma:web="f903e698-d9e5-4145-b3e0-363ca85c65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d68929b-268b-4d3e-8265-cc8e7e83f3f7}" ma:internalName="TaxCatchAllLabel" ma:readOnly="true" ma:showField="CatchAllDataLabel" ma:web="f903e698-d9e5-4145-b3e0-363ca85c6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7aea67-fd5b-4b6f-9787-c3a6a229ee41" elementFormDefault="qualified">
    <xsd:import namespace="http://schemas.microsoft.com/office/2006/documentManagement/types"/>
    <xsd:import namespace="http://schemas.microsoft.com/office/infopath/2007/PartnerControls"/>
    <xsd:element name="ge9523c06b1442f3bdc9511e856f55d6" ma:index="15" nillable="true" ma:taxonomy="true" ma:internalName="ge9523c06b1442f3bdc9511e856f55d6" ma:taxonomyFieldName="RelatedOrganisations" ma:displayName="RelatedOrganisations" ma:readOnly="false" ma:fieldId="{0e9523c0-6b14-42f3-bdc9-511e856f55d6}" ma:taxonomyMulti="true" ma:sspId="0aed264e-563a-469a-8ebe-271e849ec10c" ma:termSetId="5e9c49e9-8490-421e-b253-d3ab8443ffbe" ma:anchorId="00000000-0000-0000-0000-000000000000" ma:open="false" ma:isKeyword="false">
      <xsd:complexType>
        <xsd:sequence>
          <xsd:element ref="pc:Terms" minOccurs="0" maxOccurs="1"/>
        </xsd:sequence>
      </xsd:complexType>
    </xsd:element>
    <xsd:element name="o53a3853a0304e47be5f246e3687f6db" ma:index="17" nillable="true" ma:taxonomy="true" ma:internalName="o53a3853a0304e47be5f246e3687f6db" ma:taxonomyFieldName="RelatedSectorNetworks" ma:displayName="RelatedSectorNetworks" ma:readOnly="false" ma:fieldId="{853a3853-a030-4e47-be5f-246e3687f6db}" ma:taxonomyMulti="true" ma:sspId="0aed264e-563a-469a-8ebe-271e849ec10c" ma:termSetId="c6419ea4-789b-4c2c-85a8-a396a7a3add8" ma:anchorId="00000000-0000-0000-0000-000000000000" ma:open="false" ma:isKeyword="false">
      <xsd:complexType>
        <xsd:sequence>
          <xsd:element ref="pc:Terms" minOccurs="0" maxOccurs="1"/>
        </xsd:sequence>
      </xsd:complexType>
    </xsd:element>
    <xsd:element name="nd147ccf88e4455990e8620a67dcb4ac" ma:index="21" nillable="true" ma:taxonomy="true" ma:internalName="nd147ccf88e4455990e8620a67dcb4ac" ma:taxonomyFieldName="RelatedTopics" ma:displayName="RelatedTopics" ma:readOnly="false" ma:fieldId="{7d147ccf-88e4-4559-90e8-620a67dcb4ac}" ma:taxonomyMulti="true" ma:sspId="0aed264e-563a-469a-8ebe-271e849ec10c" ma:termSetId="f3c4c3a4-1945-4052-b7a0-c8142a114f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6e12ed-9cf4-4a7c-b2b6-cd2eaee9c33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53a3853a0304e47be5f246e3687f6db xmlns="2d7aea67-fd5b-4b6f-9787-c3a6a229ee41">
      <Terms xmlns="http://schemas.microsoft.com/office/infopath/2007/PartnerControls"/>
    </o53a3853a0304e47be5f246e3687f6db>
    <ge9523c06b1442f3bdc9511e856f55d6 xmlns="2d7aea67-fd5b-4b6f-9787-c3a6a229ee41">
      <Terms xmlns="http://schemas.microsoft.com/office/infopath/2007/PartnerControls"/>
    </ge9523c06b1442f3bdc9511e856f55d6>
    <m7206992d5d245c29b1b9bf055481b7d xmlns="e2c45029-6eb1-43af-8e9a-ddd19d6e0c24">
      <Terms xmlns="http://schemas.microsoft.com/office/infopath/2007/PartnerControls"/>
    </m7206992d5d245c29b1b9bf055481b7d>
    <TaxCatchAll xmlns="484c8c59-755d-4516-b8d2-1621b38262b4" xsi:nil="true"/>
    <_dlc_DocIdPersistId xmlns="f903e698-d9e5-4145-b3e0-363ca85c6576" xsi:nil="true"/>
    <f8424ca25d8645479a7e8bf160fb009e xmlns="e2c45029-6eb1-43af-8e9a-ddd19d6e0c24">
      <Terms xmlns="http://schemas.microsoft.com/office/infopath/2007/PartnerControls"/>
    </f8424ca25d8645479a7e8bf160fb009e>
    <nd147ccf88e4455990e8620a67dcb4ac xmlns="2d7aea67-fd5b-4b6f-9787-c3a6a229ee41">
      <Terms xmlns="http://schemas.microsoft.com/office/infopath/2007/PartnerControls"/>
    </nd147ccf88e4455990e8620a67dcb4ac>
    <_dlc_DocId xmlns="f903e698-d9e5-4145-b3e0-363ca85c6576">CVEZMWWEJTKR-1822743172-295</_dlc_DocId>
    <_dlc_DocIdUrl xmlns="f903e698-d9e5-4145-b3e0-363ca85c6576">
      <Url>https://gizonline.sharepoint.com/sites/group_664/_layouts/15/DocIdRedir.aspx?ID=CVEZMWWEJTKR-1822743172-295</Url>
      <Description>CVEZMWWEJTKR-1822743172-295</Description>
    </_dlc_DocIdUrl>
  </documentManagement>
</p:propertie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23C91-2574-43B0-9DAE-BFC96FA3F0F6}">
  <ds:schemaRefs>
    <ds:schemaRef ds:uri="http://schemas.microsoft.com/sharepoint/events"/>
  </ds:schemaRefs>
</ds:datastoreItem>
</file>

<file path=customXml/itemProps2.xml><?xml version="1.0" encoding="utf-8"?>
<ds:datastoreItem xmlns:ds="http://schemas.openxmlformats.org/officeDocument/2006/customXml" ds:itemID="{E95D7D56-04E6-4277-B652-2171D3422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3e698-d9e5-4145-b3e0-363ca85c6576"/>
    <ds:schemaRef ds:uri="e2c45029-6eb1-43af-8e9a-ddd19d6e0c24"/>
    <ds:schemaRef ds:uri="484c8c59-755d-4516-b8d2-1621b38262b4"/>
    <ds:schemaRef ds:uri="2d7aea67-fd5b-4b6f-9787-c3a6a229ee41"/>
    <ds:schemaRef ds:uri="f06e12ed-9cf4-4a7c-b2b6-cd2eaee9c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2d7aea67-fd5b-4b6f-9787-c3a6a229ee41"/>
    <ds:schemaRef ds:uri="e2c45029-6eb1-43af-8e9a-ddd19d6e0c24"/>
    <ds:schemaRef ds:uri="484c8c59-755d-4516-b8d2-1621b38262b4"/>
    <ds:schemaRef ds:uri="f903e698-d9e5-4145-b3e0-363ca85c6576"/>
  </ds:schemaRefs>
</ds:datastoreItem>
</file>

<file path=customXml/itemProps4.xml><?xml version="1.0" encoding="utf-8"?>
<ds:datastoreItem xmlns:ds="http://schemas.openxmlformats.org/officeDocument/2006/customXml" ds:itemID="{0D53BB6F-345E-4B42-AD51-C086293D0407}">
  <ds:schemaRefs>
    <ds:schemaRef ds:uri="http://schemas.microsoft.com/sharepoint/v3/contenttype/forms"/>
  </ds:schemaRefs>
</ds:datastoreItem>
</file>

<file path=customXml/itemProps5.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1813</Words>
  <Characters>10335</Characters>
  <Application>Microsoft Office Word</Application>
  <DocSecurity>0</DocSecurity>
  <Lines>86</Lines>
  <Paragraphs>24</Paragraphs>
  <ScaleCrop>false</ScaleCrop>
  <Company>GIZ GmbH</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AJANA-EL-KHADDAR, Khadija GIZ MA</cp:lastModifiedBy>
  <cp:revision>20</cp:revision>
  <cp:lastPrinted>2018-02-16T12:47:00Z</cp:lastPrinted>
  <dcterms:created xsi:type="dcterms:W3CDTF">2025-07-08T11:38:00Z</dcterms:created>
  <dcterms:modified xsi:type="dcterms:W3CDTF">2025-11-26T13:51:00Z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0x0101005E4D469CF4191C4D9AB929393E88FEE10006FA78001FA75746A5F46B893C5817B8</vt:lpwstr>
  </property>
  <property fmtid="{D5CDD505-2E9C-101B-9397-08002B2CF9AE}" pid="3" name="_dlc_DocIdItemGuid">
    <vt:lpwstr>60df94fa-4852-44c6-bf08-a1e1c7ed2900</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ies>
</file>