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B95694" w14:textId="33D29AF9" w:rsidR="002A3F08" w:rsidRPr="00F72993" w:rsidRDefault="002A3F08" w:rsidP="00FF6396">
      <w:pPr>
        <w:jc w:val="center"/>
        <w:rPr>
          <w:rFonts w:ascii="Arial" w:hAnsi="Arial" w:cs="Arial"/>
          <w:b/>
          <w:bCs/>
          <w:sz w:val="20"/>
          <w:szCs w:val="20"/>
        </w:rPr>
      </w:pPr>
    </w:p>
    <w:p w14:paraId="313B30B3" w14:textId="765C6E51" w:rsidR="002A3F08" w:rsidRPr="00F72993" w:rsidRDefault="007E6284" w:rsidP="00672D55">
      <w:pPr>
        <w:jc w:val="center"/>
        <w:rPr>
          <w:rFonts w:ascii="Arial" w:hAnsi="Arial" w:cs="Arial"/>
          <w:b/>
          <w:bCs/>
          <w:sz w:val="20"/>
          <w:szCs w:val="20"/>
        </w:rPr>
      </w:pPr>
      <w:r w:rsidRPr="00F72993">
        <w:rPr>
          <w:noProof/>
          <w:sz w:val="20"/>
          <w:szCs w:val="20"/>
          <w:lang w:eastAsia="fr-FR"/>
        </w:rPr>
        <w:drawing>
          <wp:inline distT="0" distB="0" distL="0" distR="0" wp14:anchorId="762AA0BA" wp14:editId="68CD1EF7">
            <wp:extent cx="895350" cy="718579"/>
            <wp:effectExtent l="0" t="0" r="0" b="5715"/>
            <wp:docPr id="17" name="Image 16">
              <a:extLst xmlns:a="http://schemas.openxmlformats.org/drawingml/2006/main">
                <a:ext uri="{FF2B5EF4-FFF2-40B4-BE49-F238E27FC236}">
                  <a16:creationId xmlns:a16="http://schemas.microsoft.com/office/drawing/2014/main" id="{7BE170FE-8CD7-4C9E-8A42-0DD368CB103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 16">
                      <a:extLst>
                        <a:ext uri="{FF2B5EF4-FFF2-40B4-BE49-F238E27FC236}">
                          <a16:creationId xmlns:a16="http://schemas.microsoft.com/office/drawing/2014/main" id="{7BE170FE-8CD7-4C9E-8A42-0DD368CB103F}"/>
                        </a:ext>
                      </a:extLst>
                    </pic:cNvPr>
                    <pic:cNvPicPr>
                      <a:picLocks noChangeAspect="1"/>
                    </pic:cNvPicPr>
                  </pic:nvPicPr>
                  <pic:blipFill>
                    <a:blip r:embed="rId8"/>
                    <a:stretch>
                      <a:fillRect/>
                    </a:stretch>
                  </pic:blipFill>
                  <pic:spPr>
                    <a:xfrm>
                      <a:off x="0" y="0"/>
                      <a:ext cx="898878" cy="721411"/>
                    </a:xfrm>
                    <a:prstGeom prst="rect">
                      <a:avLst/>
                    </a:prstGeom>
                  </pic:spPr>
                </pic:pic>
              </a:graphicData>
            </a:graphic>
          </wp:inline>
        </w:drawing>
      </w:r>
    </w:p>
    <w:p w14:paraId="46C82110" w14:textId="1891E1E0" w:rsidR="00E7530B" w:rsidRPr="00F72993" w:rsidRDefault="00E7530B" w:rsidP="007E6284">
      <w:pPr>
        <w:jc w:val="center"/>
        <w:rPr>
          <w:rFonts w:ascii="Arial" w:hAnsi="Arial" w:cs="Arial"/>
          <w:b/>
          <w:bCs/>
          <w:sz w:val="20"/>
          <w:szCs w:val="20"/>
        </w:rPr>
      </w:pPr>
      <w:r w:rsidRPr="00F72993">
        <w:rPr>
          <w:rFonts w:ascii="Arial" w:hAnsi="Arial" w:cs="Arial"/>
          <w:b/>
          <w:bCs/>
          <w:sz w:val="20"/>
          <w:szCs w:val="20"/>
        </w:rPr>
        <w:t xml:space="preserve">Termes de référence pour une </w:t>
      </w:r>
      <w:r w:rsidR="00CA7D97" w:rsidRPr="00F72993">
        <w:rPr>
          <w:rFonts w:ascii="Arial" w:hAnsi="Arial" w:cs="Arial"/>
          <w:b/>
          <w:bCs/>
          <w:sz w:val="20"/>
          <w:szCs w:val="20"/>
        </w:rPr>
        <w:t xml:space="preserve">prestation d’accompagnement </w:t>
      </w:r>
      <w:r w:rsidR="00756B72">
        <w:rPr>
          <w:rFonts w:ascii="Arial" w:hAnsi="Arial" w:cs="Arial"/>
          <w:b/>
          <w:bCs/>
          <w:sz w:val="20"/>
          <w:szCs w:val="20"/>
        </w:rPr>
        <w:t>des finalistes de la Compétition 2025 du Programme Cleantech/GCIP Maroc.</w:t>
      </w:r>
    </w:p>
    <w:tbl>
      <w:tblPr>
        <w:tblStyle w:val="Grilledutableau"/>
        <w:tblW w:w="5000" w:type="pct"/>
        <w:tblInd w:w="-5" w:type="dxa"/>
        <w:tblLook w:val="04A0" w:firstRow="1" w:lastRow="0" w:firstColumn="1" w:lastColumn="0" w:noHBand="0" w:noVBand="1"/>
      </w:tblPr>
      <w:tblGrid>
        <w:gridCol w:w="4526"/>
        <w:gridCol w:w="4536"/>
      </w:tblGrid>
      <w:tr w:rsidR="00851104" w:rsidRPr="00F72993" w14:paraId="7A4EC74A" w14:textId="77777777" w:rsidTr="002A3F08">
        <w:tc>
          <w:tcPr>
            <w:tcW w:w="2497" w:type="pct"/>
          </w:tcPr>
          <w:p w14:paraId="06A93B15" w14:textId="77777777" w:rsidR="00851104" w:rsidRPr="00F72993" w:rsidRDefault="00851104" w:rsidP="00777DB1">
            <w:pPr>
              <w:rPr>
                <w:rFonts w:ascii="Arial" w:hAnsi="Arial" w:cs="Arial"/>
                <w:b/>
                <w:bCs/>
                <w:sz w:val="20"/>
                <w:szCs w:val="20"/>
              </w:rPr>
            </w:pPr>
            <w:r w:rsidRPr="00F72993">
              <w:rPr>
                <w:rFonts w:ascii="Arial" w:hAnsi="Arial" w:cs="Arial"/>
                <w:b/>
                <w:bCs/>
                <w:sz w:val="20"/>
                <w:szCs w:val="20"/>
              </w:rPr>
              <w:t xml:space="preserve">Numéro de consultation </w:t>
            </w:r>
          </w:p>
        </w:tc>
        <w:tc>
          <w:tcPr>
            <w:tcW w:w="2503" w:type="pct"/>
          </w:tcPr>
          <w:p w14:paraId="254C470F" w14:textId="1CDD3F06" w:rsidR="00851104" w:rsidRPr="00F72993" w:rsidRDefault="007923AD" w:rsidP="005338F9">
            <w:pPr>
              <w:rPr>
                <w:rFonts w:ascii="Arial" w:hAnsi="Arial" w:cs="Arial"/>
                <w:sz w:val="20"/>
                <w:szCs w:val="20"/>
              </w:rPr>
            </w:pPr>
            <w:r w:rsidRPr="00756B72">
              <w:rPr>
                <w:rFonts w:ascii="Arial" w:hAnsi="Arial" w:cs="Arial"/>
                <w:sz w:val="20"/>
                <w:szCs w:val="20"/>
              </w:rPr>
              <w:t>25</w:t>
            </w:r>
            <w:r w:rsidR="008F6DC7" w:rsidRPr="00756B72">
              <w:rPr>
                <w:rFonts w:ascii="Arial" w:hAnsi="Arial" w:cs="Arial"/>
                <w:sz w:val="20"/>
                <w:szCs w:val="20"/>
              </w:rPr>
              <w:t>-0</w:t>
            </w:r>
            <w:r w:rsidRPr="00756B72">
              <w:rPr>
                <w:rFonts w:ascii="Arial" w:hAnsi="Arial" w:cs="Arial"/>
                <w:sz w:val="20"/>
                <w:szCs w:val="20"/>
              </w:rPr>
              <w:t>5</w:t>
            </w:r>
          </w:p>
        </w:tc>
      </w:tr>
      <w:tr w:rsidR="00E62F11" w:rsidRPr="00F72993" w14:paraId="00B52273" w14:textId="77777777" w:rsidTr="002A3F08">
        <w:tc>
          <w:tcPr>
            <w:tcW w:w="2497" w:type="pct"/>
          </w:tcPr>
          <w:p w14:paraId="3B404E9B" w14:textId="11D0B58E" w:rsidR="00E62F11" w:rsidRPr="00F72993" w:rsidRDefault="00E62F11" w:rsidP="00777DB1">
            <w:pPr>
              <w:spacing w:line="276" w:lineRule="auto"/>
              <w:rPr>
                <w:rFonts w:ascii="Arial" w:hAnsi="Arial" w:cs="Arial"/>
                <w:b/>
                <w:bCs/>
                <w:sz w:val="20"/>
                <w:szCs w:val="20"/>
              </w:rPr>
            </w:pPr>
            <w:r w:rsidRPr="00F72993">
              <w:rPr>
                <w:rFonts w:ascii="Arial" w:hAnsi="Arial" w:cs="Arial"/>
                <w:b/>
                <w:bCs/>
                <w:sz w:val="20"/>
                <w:szCs w:val="20"/>
              </w:rPr>
              <w:t xml:space="preserve">Titre : </w:t>
            </w:r>
          </w:p>
        </w:tc>
        <w:tc>
          <w:tcPr>
            <w:tcW w:w="2503" w:type="pct"/>
          </w:tcPr>
          <w:p w14:paraId="2D14595D" w14:textId="77777777" w:rsidR="00E62F11" w:rsidRPr="00F72993" w:rsidRDefault="00CA7D97" w:rsidP="00FA45EB">
            <w:pPr>
              <w:spacing w:line="276" w:lineRule="auto"/>
              <w:rPr>
                <w:rFonts w:ascii="Arial" w:hAnsi="Arial" w:cs="Arial"/>
                <w:sz w:val="20"/>
                <w:szCs w:val="20"/>
              </w:rPr>
            </w:pPr>
            <w:r w:rsidRPr="00F72993">
              <w:rPr>
                <w:rFonts w:ascii="Arial" w:hAnsi="Arial" w:cs="Arial"/>
                <w:sz w:val="20"/>
                <w:szCs w:val="20"/>
              </w:rPr>
              <w:t xml:space="preserve">Prestation d’accompagnement en mentorat </w:t>
            </w:r>
            <w:r w:rsidR="00FA45EB" w:rsidRPr="00F72993">
              <w:rPr>
                <w:rFonts w:ascii="Arial" w:hAnsi="Arial" w:cs="Arial"/>
                <w:sz w:val="20"/>
                <w:szCs w:val="20"/>
              </w:rPr>
              <w:t>d’</w:t>
            </w:r>
            <w:r w:rsidR="00E62F11" w:rsidRPr="00F72993">
              <w:rPr>
                <w:rFonts w:ascii="Arial" w:hAnsi="Arial" w:cs="Arial"/>
                <w:sz w:val="20"/>
                <w:szCs w:val="20"/>
              </w:rPr>
              <w:t xml:space="preserve">accélération </w:t>
            </w:r>
          </w:p>
        </w:tc>
      </w:tr>
      <w:tr w:rsidR="00E62F11" w:rsidRPr="00F72993" w14:paraId="3FB7DA88" w14:textId="77777777" w:rsidTr="002A3F08">
        <w:tc>
          <w:tcPr>
            <w:tcW w:w="2497" w:type="pct"/>
          </w:tcPr>
          <w:p w14:paraId="3FF74B34" w14:textId="425ABAE4" w:rsidR="00E62F11" w:rsidRPr="00F72993" w:rsidRDefault="00E62F11" w:rsidP="00FF6396">
            <w:pPr>
              <w:spacing w:line="276" w:lineRule="auto"/>
              <w:rPr>
                <w:rFonts w:ascii="Arial" w:hAnsi="Arial" w:cs="Arial"/>
                <w:b/>
                <w:bCs/>
                <w:sz w:val="20"/>
                <w:szCs w:val="20"/>
              </w:rPr>
            </w:pPr>
            <w:r w:rsidRPr="00F72993">
              <w:rPr>
                <w:rFonts w:ascii="Arial" w:hAnsi="Arial" w:cs="Arial"/>
                <w:b/>
                <w:bCs/>
                <w:sz w:val="20"/>
                <w:szCs w:val="20"/>
              </w:rPr>
              <w:t>Projet :</w:t>
            </w:r>
          </w:p>
        </w:tc>
        <w:tc>
          <w:tcPr>
            <w:tcW w:w="2503" w:type="pct"/>
          </w:tcPr>
          <w:p w14:paraId="0D0CD0ED" w14:textId="7B4A7BC1" w:rsidR="00E62F11" w:rsidRPr="00F72993" w:rsidRDefault="00D63D32" w:rsidP="00FF6396">
            <w:pPr>
              <w:spacing w:line="276" w:lineRule="auto"/>
              <w:rPr>
                <w:rFonts w:ascii="Arial" w:hAnsi="Arial" w:cs="Arial"/>
                <w:sz w:val="20"/>
                <w:szCs w:val="20"/>
              </w:rPr>
            </w:pPr>
            <w:r w:rsidRPr="00D63D32">
              <w:rPr>
                <w:rFonts w:ascii="Arial" w:hAnsi="Arial" w:cs="Arial"/>
                <w:noProof/>
                <w:sz w:val="20"/>
                <w:szCs w:val="20"/>
                <w:lang w:eastAsia="fr-FR"/>
              </w:rPr>
              <w:drawing>
                <wp:anchor distT="0" distB="0" distL="114300" distR="114300" simplePos="0" relativeHeight="251652607" behindDoc="1" locked="0" layoutInCell="1" allowOverlap="1" wp14:anchorId="3F3B6F92" wp14:editId="584593E6">
                  <wp:simplePos x="0" y="0"/>
                  <wp:positionH relativeFrom="page">
                    <wp:posOffset>-3834130</wp:posOffset>
                  </wp:positionH>
                  <wp:positionV relativeFrom="paragraph">
                    <wp:posOffset>-3460750</wp:posOffset>
                  </wp:positionV>
                  <wp:extent cx="7417428" cy="10801985"/>
                  <wp:effectExtent l="0" t="0" r="0" b="63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7417428" cy="10801985"/>
                          </a:xfrm>
                          <a:prstGeom prst="rect">
                            <a:avLst/>
                          </a:prstGeom>
                        </pic:spPr>
                      </pic:pic>
                    </a:graphicData>
                  </a:graphic>
                  <wp14:sizeRelH relativeFrom="page">
                    <wp14:pctWidth>0</wp14:pctWidth>
                  </wp14:sizeRelH>
                  <wp14:sizeRelV relativeFrom="page">
                    <wp14:pctHeight>0</wp14:pctHeight>
                  </wp14:sizeRelV>
                </wp:anchor>
              </w:drawing>
            </w:r>
            <w:r w:rsidR="00E62F11" w:rsidRPr="00F72993">
              <w:rPr>
                <w:rFonts w:ascii="Arial" w:hAnsi="Arial" w:cs="Arial"/>
                <w:sz w:val="20"/>
                <w:szCs w:val="20"/>
              </w:rPr>
              <w:t>Programme pour l’innovation dans les technologies propres et l’emploi vert au Maroc (Cleantech</w:t>
            </w:r>
            <w:r w:rsidR="0099476A" w:rsidRPr="00F72993">
              <w:rPr>
                <w:rFonts w:ascii="Arial" w:hAnsi="Arial" w:cs="Arial"/>
                <w:sz w:val="20"/>
                <w:szCs w:val="20"/>
              </w:rPr>
              <w:t xml:space="preserve"> </w:t>
            </w:r>
            <w:r w:rsidR="00E62F11" w:rsidRPr="00F72993">
              <w:rPr>
                <w:rFonts w:ascii="Arial" w:hAnsi="Arial" w:cs="Arial"/>
                <w:sz w:val="20"/>
                <w:szCs w:val="20"/>
              </w:rPr>
              <w:t>/</w:t>
            </w:r>
            <w:r w:rsidR="0099476A" w:rsidRPr="00F72993">
              <w:rPr>
                <w:rFonts w:ascii="Arial" w:hAnsi="Arial" w:cs="Arial"/>
                <w:sz w:val="20"/>
                <w:szCs w:val="20"/>
              </w:rPr>
              <w:t xml:space="preserve"> </w:t>
            </w:r>
            <w:r w:rsidR="00E62F11" w:rsidRPr="00F72993">
              <w:rPr>
                <w:rFonts w:ascii="Arial" w:hAnsi="Arial" w:cs="Arial"/>
                <w:sz w:val="20"/>
                <w:szCs w:val="20"/>
              </w:rPr>
              <w:t>GCIP)</w:t>
            </w:r>
          </w:p>
        </w:tc>
      </w:tr>
      <w:tr w:rsidR="00E62F11" w:rsidRPr="00F72993" w14:paraId="4D433CC5" w14:textId="77777777" w:rsidTr="002A3F08">
        <w:tc>
          <w:tcPr>
            <w:tcW w:w="2497" w:type="pct"/>
          </w:tcPr>
          <w:p w14:paraId="0B47635C" w14:textId="010742D3" w:rsidR="00E62F11" w:rsidRPr="00F72993" w:rsidRDefault="00E62F11" w:rsidP="00777DB1">
            <w:pPr>
              <w:spacing w:line="276" w:lineRule="auto"/>
              <w:rPr>
                <w:rFonts w:ascii="Arial" w:hAnsi="Arial" w:cs="Arial"/>
                <w:b/>
                <w:bCs/>
                <w:sz w:val="20"/>
                <w:szCs w:val="20"/>
              </w:rPr>
            </w:pPr>
            <w:r w:rsidRPr="00F72993">
              <w:rPr>
                <w:rFonts w:ascii="Arial" w:hAnsi="Arial" w:cs="Arial"/>
                <w:b/>
                <w:bCs/>
                <w:sz w:val="20"/>
                <w:szCs w:val="20"/>
              </w:rPr>
              <w:t xml:space="preserve">Lieu principal d’affectation </w:t>
            </w:r>
          </w:p>
        </w:tc>
        <w:tc>
          <w:tcPr>
            <w:tcW w:w="2503" w:type="pct"/>
          </w:tcPr>
          <w:p w14:paraId="4CBB6CA1" w14:textId="77E730DD" w:rsidR="00E62F11" w:rsidRPr="00F72993" w:rsidRDefault="00D63D32" w:rsidP="00F72993">
            <w:pPr>
              <w:spacing w:line="276" w:lineRule="auto"/>
              <w:rPr>
                <w:rFonts w:ascii="Arial" w:hAnsi="Arial" w:cs="Arial"/>
                <w:sz w:val="20"/>
                <w:szCs w:val="20"/>
              </w:rPr>
            </w:pPr>
            <w:r w:rsidRPr="00D63D32">
              <w:rPr>
                <w:rFonts w:ascii="Arial" w:hAnsi="Arial" w:cs="Arial"/>
                <w:sz w:val="20"/>
                <w:szCs w:val="20"/>
              </w:rPr>
              <w:t>Rabat</w:t>
            </w:r>
            <w:r w:rsidR="00B243C9" w:rsidRPr="00F72993">
              <w:rPr>
                <w:rFonts w:ascii="Arial" w:hAnsi="Arial" w:cs="Arial"/>
                <w:sz w:val="20"/>
                <w:szCs w:val="20"/>
              </w:rPr>
              <w:t xml:space="preserve"> </w:t>
            </w:r>
          </w:p>
        </w:tc>
      </w:tr>
      <w:tr w:rsidR="00F103EA" w:rsidRPr="00F72993" w14:paraId="2DCDDCAE" w14:textId="77777777" w:rsidTr="00D63D32">
        <w:trPr>
          <w:trHeight w:val="264"/>
        </w:trPr>
        <w:tc>
          <w:tcPr>
            <w:tcW w:w="2497" w:type="pct"/>
          </w:tcPr>
          <w:p w14:paraId="277F3B11" w14:textId="77777777" w:rsidR="00E62F11" w:rsidRPr="00F72993" w:rsidRDefault="0093732C" w:rsidP="00777DB1">
            <w:pPr>
              <w:spacing w:line="276" w:lineRule="auto"/>
              <w:rPr>
                <w:rFonts w:ascii="Arial" w:hAnsi="Arial" w:cs="Arial"/>
                <w:b/>
                <w:bCs/>
                <w:sz w:val="20"/>
                <w:szCs w:val="20"/>
              </w:rPr>
            </w:pPr>
            <w:r w:rsidRPr="00F72993">
              <w:rPr>
                <w:rFonts w:ascii="Arial" w:hAnsi="Arial" w:cs="Arial"/>
                <w:b/>
                <w:bCs/>
                <w:sz w:val="20"/>
                <w:szCs w:val="20"/>
              </w:rPr>
              <w:t>Début du contrat:</w:t>
            </w:r>
          </w:p>
        </w:tc>
        <w:tc>
          <w:tcPr>
            <w:tcW w:w="2503" w:type="pct"/>
            <w:shd w:val="clear" w:color="auto" w:fill="FFFFFF" w:themeFill="background1"/>
          </w:tcPr>
          <w:p w14:paraId="5709CB6C" w14:textId="1FB5E933" w:rsidR="0093732C" w:rsidRPr="00D63D32" w:rsidRDefault="00B243C9" w:rsidP="005338F9">
            <w:pPr>
              <w:spacing w:line="276" w:lineRule="auto"/>
              <w:rPr>
                <w:rFonts w:ascii="Arial" w:hAnsi="Arial" w:cs="Arial"/>
                <w:sz w:val="20"/>
                <w:szCs w:val="20"/>
              </w:rPr>
            </w:pPr>
            <w:r w:rsidRPr="00D63D32">
              <w:rPr>
                <w:rFonts w:ascii="Arial" w:hAnsi="Arial" w:cs="Arial"/>
                <w:sz w:val="20"/>
                <w:szCs w:val="20"/>
              </w:rPr>
              <w:t>15 décembre</w:t>
            </w:r>
            <w:r w:rsidR="007923AD" w:rsidRPr="00D63D32">
              <w:rPr>
                <w:rFonts w:ascii="Arial" w:hAnsi="Arial" w:cs="Arial"/>
                <w:sz w:val="20"/>
                <w:szCs w:val="20"/>
              </w:rPr>
              <w:t xml:space="preserve"> 2025</w:t>
            </w:r>
          </w:p>
        </w:tc>
      </w:tr>
      <w:tr w:rsidR="00F103EA" w:rsidRPr="00F72993" w14:paraId="562423BB" w14:textId="77777777" w:rsidTr="00D63D32">
        <w:tc>
          <w:tcPr>
            <w:tcW w:w="2497" w:type="pct"/>
          </w:tcPr>
          <w:p w14:paraId="4D97CF02" w14:textId="77777777" w:rsidR="00E62F11" w:rsidRPr="00F72993" w:rsidRDefault="0093732C" w:rsidP="00FF6396">
            <w:pPr>
              <w:spacing w:line="276" w:lineRule="auto"/>
              <w:rPr>
                <w:rFonts w:ascii="Arial" w:hAnsi="Arial" w:cs="Arial"/>
                <w:b/>
                <w:bCs/>
                <w:sz w:val="20"/>
                <w:szCs w:val="20"/>
              </w:rPr>
            </w:pPr>
            <w:r w:rsidRPr="00F72993">
              <w:rPr>
                <w:rFonts w:ascii="Arial" w:hAnsi="Arial" w:cs="Arial"/>
                <w:b/>
                <w:bCs/>
                <w:sz w:val="20"/>
                <w:szCs w:val="20"/>
              </w:rPr>
              <w:t xml:space="preserve">Fin de contrat </w:t>
            </w:r>
          </w:p>
        </w:tc>
        <w:tc>
          <w:tcPr>
            <w:tcW w:w="2503" w:type="pct"/>
            <w:shd w:val="clear" w:color="auto" w:fill="FFFFFF" w:themeFill="background1"/>
          </w:tcPr>
          <w:p w14:paraId="53ED6AB9" w14:textId="20C00938" w:rsidR="00E62F11" w:rsidRPr="00D63D32" w:rsidRDefault="00B243C9" w:rsidP="00B243C9">
            <w:pPr>
              <w:spacing w:line="276" w:lineRule="auto"/>
              <w:rPr>
                <w:rFonts w:ascii="Arial" w:hAnsi="Arial" w:cs="Arial"/>
                <w:sz w:val="20"/>
                <w:szCs w:val="20"/>
              </w:rPr>
            </w:pPr>
            <w:r w:rsidRPr="00D63D32">
              <w:rPr>
                <w:rFonts w:ascii="Arial" w:hAnsi="Arial" w:cs="Arial"/>
                <w:sz w:val="20"/>
                <w:szCs w:val="20"/>
              </w:rPr>
              <w:t xml:space="preserve">18 décembre </w:t>
            </w:r>
            <w:r w:rsidR="005338F9" w:rsidRPr="00D63D32">
              <w:rPr>
                <w:rFonts w:ascii="Arial" w:hAnsi="Arial" w:cs="Arial"/>
                <w:sz w:val="20"/>
                <w:szCs w:val="20"/>
              </w:rPr>
              <w:t xml:space="preserve"> </w:t>
            </w:r>
            <w:r w:rsidRPr="00D63D32">
              <w:rPr>
                <w:rFonts w:ascii="Arial" w:hAnsi="Arial" w:cs="Arial"/>
                <w:sz w:val="20"/>
                <w:szCs w:val="20"/>
              </w:rPr>
              <w:t>2025</w:t>
            </w:r>
          </w:p>
        </w:tc>
      </w:tr>
      <w:tr w:rsidR="00F103EA" w:rsidRPr="00F72993" w14:paraId="24A46C94" w14:textId="77777777" w:rsidTr="00D63D32">
        <w:tc>
          <w:tcPr>
            <w:tcW w:w="2497" w:type="pct"/>
          </w:tcPr>
          <w:p w14:paraId="437BA5AF" w14:textId="77777777" w:rsidR="0093732C" w:rsidRPr="00F72993" w:rsidRDefault="0093732C" w:rsidP="00FF6396">
            <w:pPr>
              <w:spacing w:line="276" w:lineRule="auto"/>
              <w:rPr>
                <w:rFonts w:ascii="Arial" w:hAnsi="Arial" w:cs="Arial"/>
                <w:b/>
                <w:bCs/>
                <w:sz w:val="20"/>
                <w:szCs w:val="20"/>
              </w:rPr>
            </w:pPr>
            <w:r w:rsidRPr="00F72993">
              <w:rPr>
                <w:rFonts w:ascii="Arial" w:hAnsi="Arial" w:cs="Arial"/>
                <w:b/>
                <w:bCs/>
                <w:sz w:val="20"/>
                <w:szCs w:val="20"/>
              </w:rPr>
              <w:t>Nombre de jours ouvrables :</w:t>
            </w:r>
          </w:p>
        </w:tc>
        <w:tc>
          <w:tcPr>
            <w:tcW w:w="2503" w:type="pct"/>
            <w:shd w:val="clear" w:color="auto" w:fill="FFFFFF" w:themeFill="background1"/>
          </w:tcPr>
          <w:p w14:paraId="799001DD" w14:textId="4C85FFDE" w:rsidR="0093732C" w:rsidRPr="00D63D32" w:rsidRDefault="00004B87" w:rsidP="00122FCB">
            <w:pPr>
              <w:spacing w:line="276" w:lineRule="auto"/>
              <w:rPr>
                <w:rFonts w:ascii="Arial" w:hAnsi="Arial" w:cs="Arial"/>
                <w:sz w:val="20"/>
                <w:szCs w:val="20"/>
              </w:rPr>
            </w:pPr>
            <w:r w:rsidRPr="00D63D32">
              <w:rPr>
                <w:rFonts w:ascii="Arial" w:hAnsi="Arial" w:cs="Arial"/>
                <w:sz w:val="20"/>
                <w:szCs w:val="20"/>
              </w:rPr>
              <w:t>3</w:t>
            </w:r>
            <w:r w:rsidR="00B85064" w:rsidRPr="00D63D32">
              <w:rPr>
                <w:rFonts w:ascii="Arial" w:hAnsi="Arial" w:cs="Arial"/>
                <w:sz w:val="20"/>
                <w:szCs w:val="20"/>
              </w:rPr>
              <w:t xml:space="preserve"> </w:t>
            </w:r>
            <w:r w:rsidR="00F97855" w:rsidRPr="00D63D32">
              <w:rPr>
                <w:rFonts w:ascii="Arial" w:hAnsi="Arial" w:cs="Arial"/>
                <w:sz w:val="20"/>
                <w:szCs w:val="20"/>
              </w:rPr>
              <w:t xml:space="preserve">jours </w:t>
            </w:r>
            <w:r w:rsidR="00B243C9" w:rsidRPr="00D63D32">
              <w:rPr>
                <w:rFonts w:ascii="Arial" w:hAnsi="Arial" w:cs="Arial"/>
                <w:sz w:val="20"/>
                <w:szCs w:val="20"/>
              </w:rPr>
              <w:t xml:space="preserve">et demi </w:t>
            </w:r>
          </w:p>
        </w:tc>
      </w:tr>
    </w:tbl>
    <w:p w14:paraId="52E635D1" w14:textId="77777777" w:rsidR="00E62F11" w:rsidRPr="00F72993" w:rsidRDefault="00E62F11" w:rsidP="00672D55">
      <w:pPr>
        <w:rPr>
          <w:rFonts w:ascii="Arial" w:hAnsi="Arial" w:cs="Arial"/>
          <w:b/>
          <w:bCs/>
          <w:sz w:val="20"/>
          <w:szCs w:val="20"/>
        </w:rPr>
      </w:pPr>
    </w:p>
    <w:p w14:paraId="64AB7AC6" w14:textId="77777777" w:rsidR="00E7530B" w:rsidRPr="00F72993" w:rsidRDefault="00E7530B" w:rsidP="00FF6396">
      <w:pPr>
        <w:rPr>
          <w:rFonts w:ascii="Arial" w:hAnsi="Arial" w:cs="Arial"/>
          <w:b/>
          <w:bCs/>
          <w:sz w:val="20"/>
          <w:szCs w:val="20"/>
        </w:rPr>
      </w:pPr>
      <w:r w:rsidRPr="00F72993">
        <w:rPr>
          <w:rFonts w:ascii="Arial" w:hAnsi="Arial" w:cs="Arial"/>
          <w:b/>
          <w:bCs/>
          <w:sz w:val="20"/>
          <w:szCs w:val="20"/>
        </w:rPr>
        <w:t>I- Contexte Général</w:t>
      </w:r>
      <w:r w:rsidR="00593E25" w:rsidRPr="00F72993">
        <w:rPr>
          <w:rFonts w:ascii="Arial" w:hAnsi="Arial" w:cs="Arial"/>
          <w:b/>
          <w:bCs/>
          <w:sz w:val="20"/>
          <w:szCs w:val="20"/>
        </w:rPr>
        <w:t xml:space="preserve"> </w:t>
      </w:r>
      <w:r w:rsidRPr="00F72993">
        <w:rPr>
          <w:rFonts w:ascii="Arial" w:hAnsi="Arial" w:cs="Arial"/>
          <w:b/>
          <w:bCs/>
          <w:sz w:val="20"/>
          <w:szCs w:val="20"/>
        </w:rPr>
        <w:t xml:space="preserve">: </w:t>
      </w:r>
    </w:p>
    <w:p w14:paraId="00FEA336" w14:textId="057D4AF3" w:rsidR="00B243C9" w:rsidRPr="00756B72" w:rsidRDefault="00B243C9" w:rsidP="00B243C9">
      <w:pPr>
        <w:jc w:val="both"/>
        <w:rPr>
          <w:rFonts w:ascii="Arial" w:hAnsi="Arial" w:cs="Arial"/>
          <w:sz w:val="20"/>
          <w:szCs w:val="20"/>
        </w:rPr>
      </w:pPr>
      <w:r w:rsidRPr="00756B72">
        <w:rPr>
          <w:rFonts w:ascii="Arial" w:hAnsi="Arial" w:cs="Arial"/>
          <w:sz w:val="20"/>
          <w:szCs w:val="20"/>
        </w:rPr>
        <w:t>En soutien à la transition vers une économie verte et inclusive via la promotion des technologies propres et des solutions vertes innovantes, le Ministère de la Transition Energétique et du Développement Durable a mis en place, avec l’appui du Fonds pour l’Environnement Mondial (FEM), l’Organisation des Nations Unies pour le Développement Industriel (ONUDI), le Ministère italien de l’Environnement et de la Sécurité Energétique et le Programme des Nations Unies pour le Développement (PNUD), le Programme d’appui à l’Innovation dans les Technologies Propres et les Emplois Verts.</w:t>
      </w:r>
    </w:p>
    <w:p w14:paraId="06E779E3" w14:textId="0CE67BAB" w:rsidR="00B243C9" w:rsidRPr="00756B72" w:rsidRDefault="00B243C9" w:rsidP="00B243C9">
      <w:pPr>
        <w:pStyle w:val="Paragraphedeliste"/>
        <w:spacing w:after="160"/>
        <w:ind w:left="0"/>
        <w:jc w:val="both"/>
        <w:rPr>
          <w:rFonts w:ascii="Arial" w:hAnsi="Arial" w:cs="Arial"/>
          <w:sz w:val="20"/>
          <w:szCs w:val="20"/>
        </w:rPr>
      </w:pPr>
      <w:r w:rsidRPr="00756B72">
        <w:rPr>
          <w:rFonts w:ascii="Arial" w:hAnsi="Arial" w:cs="Arial"/>
          <w:sz w:val="20"/>
          <w:szCs w:val="20"/>
        </w:rPr>
        <w:t xml:space="preserve">Ce Programme est une déclinaison nationale du Programme global d’innovation en technologies propres (Global Cleantech Innovation Program/GCIP), </w:t>
      </w:r>
      <w:r w:rsidR="00D63D32" w:rsidRPr="00756B72">
        <w:rPr>
          <w:rFonts w:ascii="Arial" w:hAnsi="Arial" w:cs="Arial"/>
          <w:sz w:val="20"/>
          <w:szCs w:val="20"/>
        </w:rPr>
        <w:t xml:space="preserve">et </w:t>
      </w:r>
      <w:r w:rsidRPr="00756B72">
        <w:rPr>
          <w:rFonts w:ascii="Arial" w:hAnsi="Arial" w:cs="Arial"/>
          <w:sz w:val="20"/>
          <w:szCs w:val="20"/>
        </w:rPr>
        <w:t>porte sur l’octroi d’un appui technique et financier aux porteurs de projets (Auto-entrepreneurs, startups, et TPE), dans les domaines de la Valorisation des déchets, l’utilisation rationnelle de l’eau, l’efficacité énergétique, et les énergies renouvelables. </w:t>
      </w:r>
    </w:p>
    <w:p w14:paraId="793BB16F" w14:textId="0FED4AE4" w:rsidR="00B243C9" w:rsidRPr="00756B72" w:rsidRDefault="00B243C9" w:rsidP="00B243C9">
      <w:pPr>
        <w:jc w:val="both"/>
        <w:rPr>
          <w:rFonts w:ascii="Arial" w:hAnsi="Arial" w:cs="Arial"/>
          <w:sz w:val="20"/>
          <w:szCs w:val="20"/>
        </w:rPr>
      </w:pPr>
      <w:r w:rsidRPr="00756B72">
        <w:rPr>
          <w:rFonts w:ascii="Arial" w:hAnsi="Arial" w:cs="Arial"/>
          <w:sz w:val="20"/>
          <w:szCs w:val="20"/>
        </w:rPr>
        <w:t>Le Programme est déployé à travers l’organisation de compétitio</w:t>
      </w:r>
      <w:r w:rsidR="00957FE3" w:rsidRPr="00756B72">
        <w:rPr>
          <w:noProof/>
          <w:sz w:val="20"/>
          <w:szCs w:val="20"/>
          <w:lang w:eastAsia="fr-FR"/>
        </w:rPr>
        <w:t xml:space="preserve"> </w:t>
      </w:r>
      <w:r w:rsidRPr="00756B72">
        <w:rPr>
          <w:rFonts w:ascii="Arial" w:hAnsi="Arial" w:cs="Arial"/>
          <w:sz w:val="20"/>
          <w:szCs w:val="20"/>
        </w:rPr>
        <w:t>ns annuelles pour sélectionner les solutions les plus innovantes dans les domaines précités, et la réalisation d’activités de soutien à l’écosystème de l’entreprenariat vert représenté par les différents acteurs intervenant dans ce domaine.</w:t>
      </w:r>
    </w:p>
    <w:p w14:paraId="6AE2A5F1" w14:textId="649337B8" w:rsidR="00B243C9" w:rsidRPr="00756B72" w:rsidRDefault="00B243C9" w:rsidP="00672D55">
      <w:pPr>
        <w:jc w:val="both"/>
        <w:rPr>
          <w:rFonts w:ascii="Arial" w:hAnsi="Arial" w:cs="Arial"/>
          <w:sz w:val="20"/>
          <w:szCs w:val="20"/>
        </w:rPr>
      </w:pPr>
      <w:r w:rsidRPr="00756B72">
        <w:rPr>
          <w:rFonts w:ascii="Arial" w:hAnsi="Arial" w:cs="Arial"/>
          <w:sz w:val="20"/>
          <w:szCs w:val="20"/>
        </w:rPr>
        <w:t>A ce jour, le Programme a organisé 5 compétitions nationales, accompagné plus de 200 entrepreneurs, et financé 37 startups vertes.</w:t>
      </w:r>
    </w:p>
    <w:p w14:paraId="51358E1B" w14:textId="05A5A942" w:rsidR="007E6284" w:rsidRPr="00F72993" w:rsidRDefault="005338F9" w:rsidP="00957FE3">
      <w:pPr>
        <w:jc w:val="both"/>
        <w:rPr>
          <w:rFonts w:ascii="Arial" w:hAnsi="Arial" w:cs="Arial"/>
          <w:sz w:val="20"/>
          <w:szCs w:val="20"/>
        </w:rPr>
      </w:pPr>
      <w:r w:rsidRPr="00756B72">
        <w:rPr>
          <w:rFonts w:ascii="Arial" w:hAnsi="Arial" w:cs="Arial"/>
          <w:sz w:val="20"/>
          <w:szCs w:val="20"/>
        </w:rPr>
        <w:t>Suite à l’appel à proje</w:t>
      </w:r>
      <w:r w:rsidR="00004B87" w:rsidRPr="00756B72">
        <w:rPr>
          <w:rFonts w:ascii="Arial" w:hAnsi="Arial" w:cs="Arial"/>
          <w:sz w:val="20"/>
          <w:szCs w:val="20"/>
        </w:rPr>
        <w:t>ts lancé</w:t>
      </w:r>
      <w:r w:rsidRPr="00756B72">
        <w:rPr>
          <w:rFonts w:ascii="Arial" w:hAnsi="Arial" w:cs="Arial"/>
          <w:sz w:val="20"/>
          <w:szCs w:val="20"/>
        </w:rPr>
        <w:t xml:space="preserve"> </w:t>
      </w:r>
      <w:r w:rsidR="00672D55" w:rsidRPr="00756B72">
        <w:rPr>
          <w:rFonts w:ascii="Arial" w:hAnsi="Arial" w:cs="Arial"/>
          <w:sz w:val="20"/>
          <w:szCs w:val="20"/>
        </w:rPr>
        <w:t>en octobre</w:t>
      </w:r>
      <w:r w:rsidR="00B243C9" w:rsidRPr="00756B72">
        <w:rPr>
          <w:rFonts w:ascii="Arial" w:hAnsi="Arial" w:cs="Arial"/>
          <w:sz w:val="20"/>
          <w:szCs w:val="20"/>
        </w:rPr>
        <w:t xml:space="preserve"> 2025</w:t>
      </w:r>
      <w:r w:rsidRPr="00756B72">
        <w:rPr>
          <w:rFonts w:ascii="Arial" w:hAnsi="Arial" w:cs="Arial"/>
          <w:sz w:val="20"/>
          <w:szCs w:val="20"/>
        </w:rPr>
        <w:t xml:space="preserve">, </w:t>
      </w:r>
      <w:r w:rsidR="00B243C9" w:rsidRPr="00756B72">
        <w:rPr>
          <w:rFonts w:ascii="Arial" w:hAnsi="Arial" w:cs="Arial"/>
          <w:sz w:val="20"/>
          <w:szCs w:val="20"/>
        </w:rPr>
        <w:t>30</w:t>
      </w:r>
      <w:r w:rsidRPr="00756B72">
        <w:rPr>
          <w:rFonts w:ascii="Arial" w:hAnsi="Arial" w:cs="Arial"/>
          <w:sz w:val="20"/>
          <w:szCs w:val="20"/>
        </w:rPr>
        <w:t xml:space="preserve"> projets finalistes</w:t>
      </w:r>
      <w:r w:rsidR="00E13C7C" w:rsidRPr="00756B72">
        <w:rPr>
          <w:rFonts w:ascii="Arial" w:hAnsi="Arial" w:cs="Arial"/>
          <w:sz w:val="20"/>
          <w:szCs w:val="20"/>
        </w:rPr>
        <w:t xml:space="preserve"> </w:t>
      </w:r>
      <w:r w:rsidR="00D63D32" w:rsidRPr="00756B72">
        <w:rPr>
          <w:rFonts w:ascii="Arial" w:hAnsi="Arial" w:cs="Arial"/>
          <w:sz w:val="20"/>
          <w:szCs w:val="20"/>
        </w:rPr>
        <w:t>seront</w:t>
      </w:r>
      <w:r w:rsidR="00004B87" w:rsidRPr="00756B72">
        <w:rPr>
          <w:rFonts w:ascii="Arial" w:hAnsi="Arial" w:cs="Arial"/>
          <w:sz w:val="20"/>
          <w:szCs w:val="20"/>
        </w:rPr>
        <w:t xml:space="preserve"> sélectionnés pour participer à la</w:t>
      </w:r>
      <w:r w:rsidR="00E13C7C" w:rsidRPr="00756B72">
        <w:rPr>
          <w:rFonts w:ascii="Arial" w:hAnsi="Arial" w:cs="Arial"/>
          <w:sz w:val="20"/>
          <w:szCs w:val="20"/>
        </w:rPr>
        <w:t> </w:t>
      </w:r>
      <w:r w:rsidRPr="00756B72">
        <w:rPr>
          <w:rFonts w:ascii="Arial" w:hAnsi="Arial" w:cs="Arial"/>
          <w:sz w:val="20"/>
          <w:szCs w:val="20"/>
        </w:rPr>
        <w:t>National Academy</w:t>
      </w:r>
      <w:r w:rsidR="00004B87" w:rsidRPr="00756B72">
        <w:rPr>
          <w:rFonts w:ascii="Arial" w:hAnsi="Arial" w:cs="Arial"/>
          <w:sz w:val="20"/>
          <w:szCs w:val="20"/>
        </w:rPr>
        <w:t> (Boot camp d’accélération de 3 jours</w:t>
      </w:r>
      <w:r w:rsidR="00B243C9" w:rsidRPr="00756B72">
        <w:rPr>
          <w:rFonts w:ascii="Arial" w:hAnsi="Arial" w:cs="Arial"/>
          <w:sz w:val="20"/>
          <w:szCs w:val="20"/>
        </w:rPr>
        <w:t xml:space="preserve"> et demi</w:t>
      </w:r>
      <w:r w:rsidR="00004B87" w:rsidRPr="00756B72">
        <w:rPr>
          <w:rFonts w:ascii="Arial" w:hAnsi="Arial" w:cs="Arial"/>
          <w:sz w:val="20"/>
          <w:szCs w:val="20"/>
        </w:rPr>
        <w:t>)</w:t>
      </w:r>
      <w:r w:rsidRPr="00756B72">
        <w:rPr>
          <w:rFonts w:ascii="Arial" w:hAnsi="Arial" w:cs="Arial"/>
          <w:sz w:val="20"/>
          <w:szCs w:val="20"/>
        </w:rPr>
        <w:t xml:space="preserve"> </w:t>
      </w:r>
      <w:r w:rsidR="00B243C9" w:rsidRPr="00756B72">
        <w:rPr>
          <w:rFonts w:ascii="Arial" w:hAnsi="Arial" w:cs="Arial"/>
          <w:sz w:val="20"/>
          <w:szCs w:val="20"/>
        </w:rPr>
        <w:t>.</w:t>
      </w:r>
      <w:r w:rsidR="00957FE3" w:rsidRPr="00F72993">
        <w:rPr>
          <w:noProof/>
          <w:sz w:val="20"/>
          <w:szCs w:val="20"/>
          <w:lang w:eastAsia="fr-FR"/>
        </w:rPr>
        <w:t xml:space="preserve"> </w:t>
      </w:r>
    </w:p>
    <w:p w14:paraId="0E998012" w14:textId="15477FEF" w:rsidR="00836CC8" w:rsidRPr="00F72993" w:rsidRDefault="00F72993" w:rsidP="004027B0">
      <w:pPr>
        <w:rPr>
          <w:rFonts w:ascii="Arial" w:hAnsi="Arial" w:cs="Arial"/>
          <w:b/>
          <w:bCs/>
          <w:sz w:val="20"/>
          <w:szCs w:val="20"/>
        </w:rPr>
      </w:pPr>
      <w:r w:rsidRPr="00F72993">
        <w:rPr>
          <w:noProof/>
          <w:sz w:val="20"/>
          <w:szCs w:val="20"/>
          <w:lang w:eastAsia="fr-FR"/>
        </w:rPr>
        <w:drawing>
          <wp:anchor distT="0" distB="0" distL="114300" distR="114300" simplePos="0" relativeHeight="251660288" behindDoc="1" locked="0" layoutInCell="1" allowOverlap="1" wp14:anchorId="1020A25A" wp14:editId="7EAB81D3">
            <wp:simplePos x="0" y="0"/>
            <wp:positionH relativeFrom="column">
              <wp:posOffset>3186430</wp:posOffset>
            </wp:positionH>
            <wp:positionV relativeFrom="paragraph">
              <wp:posOffset>257810</wp:posOffset>
            </wp:positionV>
            <wp:extent cx="1057275" cy="628650"/>
            <wp:effectExtent l="0" t="0" r="9525" b="0"/>
            <wp:wrapTight wrapText="bothSides">
              <wp:wrapPolygon edited="0">
                <wp:start x="0" y="0"/>
                <wp:lineTo x="0" y="20945"/>
                <wp:lineTo x="21405" y="20945"/>
                <wp:lineTo x="21405" y="0"/>
                <wp:lineTo x="0" y="0"/>
              </wp:wrapPolygon>
            </wp:wrapTight>
            <wp:docPr id="5" name="Image 5"/>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57275" cy="628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72993">
        <w:rPr>
          <w:rFonts w:ascii="Arial" w:hAnsi="Arial" w:cs="Arial"/>
          <w:noProof/>
          <w:sz w:val="20"/>
          <w:szCs w:val="20"/>
          <w:highlight w:val="yellow"/>
          <w:lang w:eastAsia="fr-FR"/>
        </w:rPr>
        <w:drawing>
          <wp:anchor distT="0" distB="0" distL="114300" distR="114300" simplePos="0" relativeHeight="251661312" behindDoc="1" locked="0" layoutInCell="1" allowOverlap="1" wp14:anchorId="3E452B56" wp14:editId="4807902E">
            <wp:simplePos x="0" y="0"/>
            <wp:positionH relativeFrom="column">
              <wp:posOffset>5339080</wp:posOffset>
            </wp:positionH>
            <wp:positionV relativeFrom="paragraph">
              <wp:posOffset>191135</wp:posOffset>
            </wp:positionV>
            <wp:extent cx="419100" cy="868045"/>
            <wp:effectExtent l="0" t="0" r="0" b="8255"/>
            <wp:wrapTight wrapText="bothSides">
              <wp:wrapPolygon edited="0">
                <wp:start x="0" y="0"/>
                <wp:lineTo x="0" y="21331"/>
                <wp:lineTo x="20618" y="21331"/>
                <wp:lineTo x="20618" y="0"/>
                <wp:lineTo x="0" y="0"/>
              </wp:wrapPolygon>
            </wp:wrapTight>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9100" cy="868045"/>
                    </a:xfrm>
                    <a:prstGeom prst="rect">
                      <a:avLst/>
                    </a:prstGeom>
                    <a:noFill/>
                  </pic:spPr>
                </pic:pic>
              </a:graphicData>
            </a:graphic>
            <wp14:sizeRelH relativeFrom="page">
              <wp14:pctWidth>0</wp14:pctWidth>
            </wp14:sizeRelH>
            <wp14:sizeRelV relativeFrom="page">
              <wp14:pctHeight>0</wp14:pctHeight>
            </wp14:sizeRelV>
          </wp:anchor>
        </w:drawing>
      </w:r>
      <w:r w:rsidRPr="00F72993">
        <w:rPr>
          <w:noProof/>
          <w:sz w:val="20"/>
          <w:szCs w:val="20"/>
          <w:lang w:eastAsia="fr-FR"/>
        </w:rPr>
        <w:drawing>
          <wp:anchor distT="0" distB="0" distL="114300" distR="114300" simplePos="0" relativeHeight="251658240" behindDoc="1" locked="0" layoutInCell="1" allowOverlap="1" wp14:anchorId="5399BA7C" wp14:editId="6B1546BC">
            <wp:simplePos x="0" y="0"/>
            <wp:positionH relativeFrom="column">
              <wp:posOffset>1357630</wp:posOffset>
            </wp:positionH>
            <wp:positionV relativeFrom="paragraph">
              <wp:posOffset>257810</wp:posOffset>
            </wp:positionV>
            <wp:extent cx="781050" cy="628650"/>
            <wp:effectExtent l="0" t="0" r="0" b="0"/>
            <wp:wrapTight wrapText="bothSides">
              <wp:wrapPolygon edited="0">
                <wp:start x="7376" y="655"/>
                <wp:lineTo x="3688" y="2618"/>
                <wp:lineTo x="1054" y="6545"/>
                <wp:lineTo x="1054" y="13745"/>
                <wp:lineTo x="5795" y="18982"/>
                <wp:lineTo x="7376" y="20291"/>
                <wp:lineTo x="13698" y="20291"/>
                <wp:lineTo x="15278" y="18982"/>
                <wp:lineTo x="20020" y="12436"/>
                <wp:lineTo x="20546" y="7855"/>
                <wp:lineTo x="16859" y="1964"/>
                <wp:lineTo x="13171" y="655"/>
                <wp:lineTo x="7376" y="655"/>
              </wp:wrapPolygon>
            </wp:wrapTight>
            <wp:docPr id="3" name="Image 3" descr="C:\Users\User\Downloads\Emblem_Unido_Light_Blue_(1).png"/>
            <wp:cNvGraphicFramePr/>
            <a:graphic xmlns:a="http://schemas.openxmlformats.org/drawingml/2006/main">
              <a:graphicData uri="http://schemas.openxmlformats.org/drawingml/2006/picture">
                <pic:pic xmlns:pic="http://schemas.openxmlformats.org/drawingml/2006/picture">
                  <pic:nvPicPr>
                    <pic:cNvPr id="3" name="Image 3" descr="C:\Users\User\Downloads\Emblem_Unido_Light_Blue_(1).png"/>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81050" cy="628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B2ED5A" w14:textId="36B3104F" w:rsidR="00957FE3" w:rsidRPr="00F72993" w:rsidRDefault="00957FE3" w:rsidP="004027B0">
      <w:pPr>
        <w:rPr>
          <w:rFonts w:ascii="Arial" w:hAnsi="Arial" w:cs="Arial"/>
          <w:b/>
          <w:bCs/>
          <w:sz w:val="20"/>
          <w:szCs w:val="20"/>
        </w:rPr>
      </w:pPr>
      <w:r w:rsidRPr="00F72993">
        <w:rPr>
          <w:noProof/>
          <w:sz w:val="20"/>
          <w:szCs w:val="20"/>
          <w:lang w:eastAsia="fr-FR"/>
        </w:rPr>
        <w:drawing>
          <wp:anchor distT="0" distB="0" distL="114300" distR="114300" simplePos="0" relativeHeight="251659264" behindDoc="1" locked="0" layoutInCell="1" allowOverlap="1" wp14:anchorId="54267975" wp14:editId="67318058">
            <wp:simplePos x="0" y="0"/>
            <wp:positionH relativeFrom="column">
              <wp:posOffset>223520</wp:posOffset>
            </wp:positionH>
            <wp:positionV relativeFrom="paragraph">
              <wp:posOffset>48260</wp:posOffset>
            </wp:positionV>
            <wp:extent cx="504825" cy="542925"/>
            <wp:effectExtent l="0" t="0" r="9525" b="0"/>
            <wp:wrapTight wrapText="bothSides">
              <wp:wrapPolygon edited="0">
                <wp:start x="7311" y="0"/>
                <wp:lineTo x="3988" y="1906"/>
                <wp:lineTo x="0" y="7624"/>
                <wp:lineTo x="0" y="10800"/>
                <wp:lineTo x="1994" y="20965"/>
                <wp:lineTo x="7975" y="20965"/>
                <wp:lineTo x="15286" y="20329"/>
                <wp:lineTo x="19938" y="16518"/>
                <wp:lineTo x="21268" y="3812"/>
                <wp:lineTo x="20603" y="1906"/>
                <wp:lineTo x="13957" y="0"/>
                <wp:lineTo x="7311" y="0"/>
              </wp:wrapPolygon>
            </wp:wrapTight>
            <wp:docPr id="7" name="Image 7" descr="C:\Users\User\Downloads\GEF_logo_main_vertical_RGB.png"/>
            <wp:cNvGraphicFramePr/>
            <a:graphic xmlns:a="http://schemas.openxmlformats.org/drawingml/2006/main">
              <a:graphicData uri="http://schemas.openxmlformats.org/drawingml/2006/picture">
                <pic:pic xmlns:pic="http://schemas.openxmlformats.org/drawingml/2006/picture">
                  <pic:nvPicPr>
                    <pic:cNvPr id="7" name="Image 7" descr="C:\Users\User\Downloads\GEF_logo_main_vertical_RGB.png"/>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04825" cy="542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055FC4" w14:textId="534BFB52" w:rsidR="00957FE3" w:rsidRPr="00F72993" w:rsidRDefault="00957FE3" w:rsidP="004027B0">
      <w:pPr>
        <w:rPr>
          <w:rFonts w:ascii="Arial" w:hAnsi="Arial" w:cs="Arial"/>
          <w:b/>
          <w:bCs/>
          <w:sz w:val="20"/>
          <w:szCs w:val="20"/>
        </w:rPr>
      </w:pPr>
    </w:p>
    <w:p w14:paraId="7FDC2525" w14:textId="243D0FAB" w:rsidR="00957FE3" w:rsidRPr="00F72993" w:rsidRDefault="00957FE3" w:rsidP="004027B0">
      <w:pPr>
        <w:rPr>
          <w:rFonts w:ascii="Arial" w:hAnsi="Arial" w:cs="Arial"/>
          <w:b/>
          <w:bCs/>
          <w:sz w:val="20"/>
          <w:szCs w:val="20"/>
        </w:rPr>
      </w:pPr>
    </w:p>
    <w:p w14:paraId="35976FBE" w14:textId="2393C111" w:rsidR="00957FE3" w:rsidRPr="00F72993" w:rsidRDefault="00957FE3" w:rsidP="004027B0">
      <w:pPr>
        <w:rPr>
          <w:rFonts w:ascii="Arial" w:hAnsi="Arial" w:cs="Arial"/>
          <w:b/>
          <w:bCs/>
          <w:sz w:val="20"/>
          <w:szCs w:val="20"/>
        </w:rPr>
      </w:pPr>
    </w:p>
    <w:p w14:paraId="31D2F959" w14:textId="77777777" w:rsidR="00B04E72" w:rsidRPr="00F72993" w:rsidRDefault="00B04E72" w:rsidP="004027B0">
      <w:pPr>
        <w:rPr>
          <w:rFonts w:ascii="Arial" w:hAnsi="Arial" w:cs="Arial"/>
          <w:b/>
          <w:bCs/>
          <w:sz w:val="20"/>
          <w:szCs w:val="20"/>
        </w:rPr>
      </w:pPr>
      <w:r w:rsidRPr="00F72993">
        <w:rPr>
          <w:rFonts w:ascii="Arial" w:hAnsi="Arial" w:cs="Arial"/>
          <w:b/>
          <w:bCs/>
          <w:sz w:val="20"/>
          <w:szCs w:val="20"/>
        </w:rPr>
        <w:lastRenderedPageBreak/>
        <w:t>II- Objet</w:t>
      </w:r>
      <w:r w:rsidR="00E7530B" w:rsidRPr="00F72993">
        <w:rPr>
          <w:rFonts w:ascii="Arial" w:hAnsi="Arial" w:cs="Arial"/>
          <w:b/>
          <w:bCs/>
          <w:sz w:val="20"/>
          <w:szCs w:val="20"/>
        </w:rPr>
        <w:t xml:space="preserve"> de </w:t>
      </w:r>
      <w:r w:rsidRPr="00F72993">
        <w:rPr>
          <w:rFonts w:ascii="Arial" w:hAnsi="Arial" w:cs="Arial"/>
          <w:b/>
          <w:bCs/>
          <w:sz w:val="20"/>
          <w:szCs w:val="20"/>
        </w:rPr>
        <w:t>la présente consultation</w:t>
      </w:r>
    </w:p>
    <w:p w14:paraId="05B497C3" w14:textId="3F5B085E" w:rsidR="00B04E72" w:rsidRPr="00D63D32" w:rsidRDefault="00B04E72" w:rsidP="00836CC8">
      <w:pPr>
        <w:jc w:val="both"/>
        <w:rPr>
          <w:rFonts w:ascii="Arial" w:hAnsi="Arial" w:cs="Arial"/>
          <w:sz w:val="20"/>
          <w:szCs w:val="20"/>
        </w:rPr>
      </w:pPr>
      <w:r w:rsidRPr="00F72993">
        <w:rPr>
          <w:rFonts w:ascii="Arial" w:hAnsi="Arial" w:cs="Arial"/>
          <w:sz w:val="20"/>
          <w:szCs w:val="20"/>
        </w:rPr>
        <w:t xml:space="preserve">La présente consultation a pour objet le recrutement </w:t>
      </w:r>
      <w:r w:rsidRPr="00D63D32">
        <w:rPr>
          <w:rFonts w:ascii="Arial" w:hAnsi="Arial" w:cs="Arial"/>
          <w:sz w:val="20"/>
          <w:szCs w:val="20"/>
        </w:rPr>
        <w:t xml:space="preserve">de </w:t>
      </w:r>
      <w:r w:rsidR="007923AD" w:rsidRPr="00D63D32">
        <w:rPr>
          <w:rFonts w:ascii="Arial" w:hAnsi="Arial" w:cs="Arial"/>
          <w:b/>
          <w:bCs/>
          <w:sz w:val="20"/>
          <w:szCs w:val="20"/>
        </w:rPr>
        <w:t>10</w:t>
      </w:r>
      <w:r w:rsidRPr="00D63D32">
        <w:rPr>
          <w:rFonts w:ascii="Arial" w:hAnsi="Arial" w:cs="Arial"/>
          <w:b/>
          <w:bCs/>
          <w:sz w:val="20"/>
          <w:szCs w:val="20"/>
        </w:rPr>
        <w:t xml:space="preserve"> coachs/mentors expérimentés</w:t>
      </w:r>
      <w:r w:rsidRPr="00D63D32">
        <w:rPr>
          <w:rFonts w:ascii="Arial" w:hAnsi="Arial" w:cs="Arial"/>
          <w:sz w:val="20"/>
          <w:szCs w:val="20"/>
        </w:rPr>
        <w:t xml:space="preserve"> en entreprenariat vert pour </w:t>
      </w:r>
      <w:r w:rsidR="00836CC8" w:rsidRPr="00D63D32">
        <w:rPr>
          <w:rFonts w:ascii="Arial" w:hAnsi="Arial" w:cs="Arial"/>
          <w:sz w:val="20"/>
          <w:szCs w:val="20"/>
        </w:rPr>
        <w:t>participer à</w:t>
      </w:r>
      <w:r w:rsidR="007923AD" w:rsidRPr="00D63D32">
        <w:rPr>
          <w:rFonts w:ascii="Arial" w:hAnsi="Arial" w:cs="Arial"/>
          <w:sz w:val="20"/>
          <w:szCs w:val="20"/>
        </w:rPr>
        <w:t xml:space="preserve"> l’accompagnement des 30</w:t>
      </w:r>
      <w:r w:rsidRPr="00D63D32">
        <w:rPr>
          <w:rFonts w:ascii="Arial" w:hAnsi="Arial" w:cs="Arial"/>
          <w:sz w:val="20"/>
          <w:szCs w:val="20"/>
        </w:rPr>
        <w:t xml:space="preserve"> f</w:t>
      </w:r>
      <w:r w:rsidR="007923AD" w:rsidRPr="00D63D32">
        <w:rPr>
          <w:rFonts w:ascii="Arial" w:hAnsi="Arial" w:cs="Arial"/>
          <w:sz w:val="20"/>
          <w:szCs w:val="20"/>
        </w:rPr>
        <w:t>inalistes de la compétition 2025</w:t>
      </w:r>
      <w:r w:rsidRPr="00D63D32">
        <w:rPr>
          <w:rFonts w:ascii="Arial" w:hAnsi="Arial" w:cs="Arial"/>
          <w:sz w:val="20"/>
          <w:szCs w:val="20"/>
        </w:rPr>
        <w:t xml:space="preserve">, sous la supervision d’un </w:t>
      </w:r>
      <w:r w:rsidR="00E0228A" w:rsidRPr="00D63D32">
        <w:rPr>
          <w:rFonts w:ascii="Arial" w:hAnsi="Arial" w:cs="Arial"/>
          <w:sz w:val="20"/>
          <w:szCs w:val="20"/>
        </w:rPr>
        <w:t>expert</w:t>
      </w:r>
      <w:r w:rsidRPr="00D63D32">
        <w:rPr>
          <w:rFonts w:ascii="Arial" w:hAnsi="Arial" w:cs="Arial"/>
          <w:sz w:val="20"/>
          <w:szCs w:val="20"/>
        </w:rPr>
        <w:t xml:space="preserve"> </w:t>
      </w:r>
      <w:r w:rsidR="009F4E0D" w:rsidRPr="00D63D32">
        <w:rPr>
          <w:rFonts w:ascii="Arial" w:hAnsi="Arial" w:cs="Arial"/>
          <w:sz w:val="20"/>
          <w:szCs w:val="20"/>
        </w:rPr>
        <w:t>principal</w:t>
      </w:r>
      <w:r w:rsidRPr="00D63D32">
        <w:rPr>
          <w:rFonts w:ascii="Arial" w:hAnsi="Arial" w:cs="Arial"/>
          <w:sz w:val="20"/>
          <w:szCs w:val="20"/>
        </w:rPr>
        <w:t>.</w:t>
      </w:r>
    </w:p>
    <w:p w14:paraId="7C2ED1CD" w14:textId="147628A9" w:rsidR="00836CC8" w:rsidRPr="00F72993" w:rsidRDefault="00836CC8" w:rsidP="00892A82">
      <w:pPr>
        <w:jc w:val="both"/>
        <w:rPr>
          <w:rFonts w:ascii="Arial" w:hAnsi="Arial" w:cs="Arial"/>
          <w:sz w:val="20"/>
          <w:szCs w:val="20"/>
        </w:rPr>
      </w:pPr>
      <w:r w:rsidRPr="00D63D32">
        <w:rPr>
          <w:rFonts w:ascii="Arial" w:hAnsi="Arial" w:cs="Arial"/>
          <w:sz w:val="20"/>
          <w:szCs w:val="20"/>
        </w:rPr>
        <w:t xml:space="preserve">Cet accompagnement s’inscrit dans le cadre des sessions de formation prévues par le Programme </w:t>
      </w:r>
      <w:r w:rsidR="00892A82" w:rsidRPr="00D63D32">
        <w:rPr>
          <w:rFonts w:ascii="Arial" w:hAnsi="Arial" w:cs="Arial"/>
          <w:sz w:val="20"/>
          <w:szCs w:val="20"/>
        </w:rPr>
        <w:t xml:space="preserve">au profit des finalistes de la compétition </w:t>
      </w:r>
      <w:r w:rsidRPr="00D63D32">
        <w:rPr>
          <w:rFonts w:ascii="Arial" w:hAnsi="Arial" w:cs="Arial"/>
          <w:sz w:val="20"/>
          <w:szCs w:val="20"/>
        </w:rPr>
        <w:t xml:space="preserve">en préparation au jury final </w:t>
      </w:r>
      <w:r w:rsidR="00892A82" w:rsidRPr="00D63D32">
        <w:rPr>
          <w:rFonts w:ascii="Arial" w:hAnsi="Arial" w:cs="Arial"/>
          <w:sz w:val="20"/>
          <w:szCs w:val="20"/>
        </w:rPr>
        <w:t xml:space="preserve">de sélection des lauréats, </w:t>
      </w:r>
      <w:r w:rsidR="007923AD" w:rsidRPr="00D63D32">
        <w:rPr>
          <w:rFonts w:ascii="Arial" w:hAnsi="Arial" w:cs="Arial"/>
          <w:sz w:val="20"/>
          <w:szCs w:val="20"/>
        </w:rPr>
        <w:t>qui</w:t>
      </w:r>
      <w:r w:rsidR="00B243C9" w:rsidRPr="00D63D32">
        <w:rPr>
          <w:rFonts w:ascii="Arial" w:hAnsi="Arial" w:cs="Arial"/>
          <w:sz w:val="20"/>
          <w:szCs w:val="20"/>
        </w:rPr>
        <w:t xml:space="preserve"> aura lieu en février 2026</w:t>
      </w:r>
    </w:p>
    <w:p w14:paraId="2B33ADFE" w14:textId="77777777" w:rsidR="00E7530B" w:rsidRPr="00F72993" w:rsidRDefault="00B04E72" w:rsidP="00E0228A">
      <w:pPr>
        <w:rPr>
          <w:rFonts w:ascii="Arial" w:hAnsi="Arial" w:cs="Arial"/>
          <w:b/>
          <w:bCs/>
          <w:sz w:val="20"/>
          <w:szCs w:val="20"/>
        </w:rPr>
      </w:pPr>
      <w:r w:rsidRPr="00F72993">
        <w:rPr>
          <w:rFonts w:ascii="Arial" w:hAnsi="Arial" w:cs="Arial"/>
          <w:b/>
          <w:bCs/>
          <w:sz w:val="20"/>
          <w:szCs w:val="20"/>
        </w:rPr>
        <w:t xml:space="preserve">III – Objectif de </w:t>
      </w:r>
      <w:r w:rsidR="00E7530B" w:rsidRPr="00F72993">
        <w:rPr>
          <w:rFonts w:ascii="Arial" w:hAnsi="Arial" w:cs="Arial"/>
          <w:b/>
          <w:bCs/>
          <w:sz w:val="20"/>
          <w:szCs w:val="20"/>
        </w:rPr>
        <w:t>l</w:t>
      </w:r>
      <w:r w:rsidR="009D3E1C" w:rsidRPr="00F72993">
        <w:rPr>
          <w:rFonts w:ascii="Arial" w:hAnsi="Arial" w:cs="Arial"/>
          <w:b/>
          <w:bCs/>
          <w:sz w:val="20"/>
          <w:szCs w:val="20"/>
        </w:rPr>
        <w:t xml:space="preserve">’accompagnement </w:t>
      </w:r>
    </w:p>
    <w:p w14:paraId="78A6C150" w14:textId="5BB177B8" w:rsidR="004027B0" w:rsidRPr="00F72993" w:rsidRDefault="00E7530B" w:rsidP="00546FA6">
      <w:pPr>
        <w:jc w:val="both"/>
        <w:rPr>
          <w:rFonts w:ascii="Arial" w:hAnsi="Arial" w:cs="Arial"/>
          <w:sz w:val="20"/>
          <w:szCs w:val="20"/>
        </w:rPr>
      </w:pPr>
      <w:r w:rsidRPr="00F72993">
        <w:rPr>
          <w:rFonts w:ascii="Arial" w:hAnsi="Arial" w:cs="Arial"/>
          <w:sz w:val="20"/>
          <w:szCs w:val="20"/>
        </w:rPr>
        <w:t>Cet</w:t>
      </w:r>
      <w:r w:rsidR="001F1F45" w:rsidRPr="00F72993">
        <w:rPr>
          <w:rFonts w:ascii="Arial" w:hAnsi="Arial" w:cs="Arial"/>
          <w:sz w:val="20"/>
          <w:szCs w:val="20"/>
        </w:rPr>
        <w:t xml:space="preserve"> accompagnement</w:t>
      </w:r>
      <w:r w:rsidR="00D63D32">
        <w:rPr>
          <w:rFonts w:ascii="Arial" w:hAnsi="Arial" w:cs="Arial"/>
          <w:sz w:val="20"/>
          <w:szCs w:val="20"/>
        </w:rPr>
        <w:t xml:space="preserve"> vise à</w:t>
      </w:r>
      <w:r w:rsidR="003538E6" w:rsidRPr="00F72993">
        <w:rPr>
          <w:rFonts w:ascii="Arial" w:hAnsi="Arial" w:cs="Arial"/>
          <w:sz w:val="20"/>
          <w:szCs w:val="20"/>
        </w:rPr>
        <w:t xml:space="preserve"> </w:t>
      </w:r>
      <w:r w:rsidR="007464DB" w:rsidRPr="00F72993">
        <w:rPr>
          <w:rFonts w:ascii="Arial" w:hAnsi="Arial" w:cs="Arial"/>
          <w:sz w:val="20"/>
          <w:szCs w:val="20"/>
        </w:rPr>
        <w:t xml:space="preserve">fournir un soutien direct aux </w:t>
      </w:r>
      <w:r w:rsidR="00D63D32">
        <w:rPr>
          <w:rFonts w:ascii="Arial" w:hAnsi="Arial" w:cs="Arial"/>
          <w:sz w:val="20"/>
          <w:szCs w:val="20"/>
        </w:rPr>
        <w:t>finalistes de la Compétition</w:t>
      </w:r>
      <w:r w:rsidR="007464DB" w:rsidRPr="00F72993">
        <w:rPr>
          <w:rFonts w:ascii="Arial" w:hAnsi="Arial" w:cs="Arial"/>
          <w:sz w:val="20"/>
          <w:szCs w:val="20"/>
        </w:rPr>
        <w:t xml:space="preserve"> afin </w:t>
      </w:r>
      <w:r w:rsidR="00910896" w:rsidRPr="00F72993">
        <w:rPr>
          <w:rFonts w:ascii="Arial" w:hAnsi="Arial" w:cs="Arial"/>
          <w:sz w:val="20"/>
          <w:szCs w:val="20"/>
        </w:rPr>
        <w:t xml:space="preserve">d’améliorer </w:t>
      </w:r>
      <w:r w:rsidR="00B04E72" w:rsidRPr="00F72993">
        <w:rPr>
          <w:rFonts w:ascii="Arial" w:hAnsi="Arial" w:cs="Arial"/>
          <w:sz w:val="20"/>
          <w:szCs w:val="20"/>
        </w:rPr>
        <w:t xml:space="preserve">et d’affiner </w:t>
      </w:r>
      <w:r w:rsidR="007464DB" w:rsidRPr="00F72993">
        <w:rPr>
          <w:rFonts w:ascii="Arial" w:hAnsi="Arial" w:cs="Arial"/>
          <w:sz w:val="20"/>
          <w:szCs w:val="20"/>
        </w:rPr>
        <w:t>leur</w:t>
      </w:r>
      <w:r w:rsidR="003538E6" w:rsidRPr="00F72993">
        <w:rPr>
          <w:rFonts w:ascii="Arial" w:hAnsi="Arial" w:cs="Arial"/>
          <w:sz w:val="20"/>
          <w:szCs w:val="20"/>
        </w:rPr>
        <w:t>s</w:t>
      </w:r>
      <w:r w:rsidR="007464DB" w:rsidRPr="00F72993">
        <w:rPr>
          <w:rFonts w:ascii="Arial" w:hAnsi="Arial" w:cs="Arial"/>
          <w:sz w:val="20"/>
          <w:szCs w:val="20"/>
        </w:rPr>
        <w:t xml:space="preserve"> </w:t>
      </w:r>
      <w:r w:rsidR="00910896" w:rsidRPr="00F72993">
        <w:rPr>
          <w:rFonts w:ascii="Arial" w:hAnsi="Arial" w:cs="Arial"/>
          <w:sz w:val="20"/>
          <w:szCs w:val="20"/>
        </w:rPr>
        <w:t>projets</w:t>
      </w:r>
      <w:r w:rsidR="00B04E72" w:rsidRPr="00F72993">
        <w:rPr>
          <w:rFonts w:ascii="Arial" w:hAnsi="Arial" w:cs="Arial"/>
          <w:sz w:val="20"/>
          <w:szCs w:val="20"/>
        </w:rPr>
        <w:t xml:space="preserve"> selon la méthodologie préconisée par le Programme Cleantech.</w:t>
      </w:r>
    </w:p>
    <w:p w14:paraId="30530450" w14:textId="77777777" w:rsidR="00E7530B" w:rsidRPr="00F72993" w:rsidRDefault="00B334AD" w:rsidP="00450740">
      <w:pPr>
        <w:rPr>
          <w:rFonts w:ascii="Arial" w:hAnsi="Arial" w:cs="Arial"/>
          <w:b/>
          <w:bCs/>
          <w:sz w:val="20"/>
          <w:szCs w:val="20"/>
        </w:rPr>
      </w:pPr>
      <w:r w:rsidRPr="00F72993">
        <w:rPr>
          <w:rFonts w:ascii="Arial" w:hAnsi="Arial" w:cs="Arial"/>
          <w:b/>
          <w:bCs/>
          <w:sz w:val="20"/>
          <w:szCs w:val="20"/>
        </w:rPr>
        <w:t>VI</w:t>
      </w:r>
      <w:r w:rsidR="007E7A3E" w:rsidRPr="00F72993">
        <w:rPr>
          <w:rFonts w:ascii="Arial" w:hAnsi="Arial" w:cs="Arial"/>
          <w:b/>
          <w:bCs/>
          <w:sz w:val="20"/>
          <w:szCs w:val="20"/>
        </w:rPr>
        <w:t>- C</w:t>
      </w:r>
      <w:r w:rsidR="00E7530B" w:rsidRPr="00F72993">
        <w:rPr>
          <w:rFonts w:ascii="Arial" w:hAnsi="Arial" w:cs="Arial"/>
          <w:b/>
          <w:bCs/>
          <w:sz w:val="20"/>
          <w:szCs w:val="20"/>
        </w:rPr>
        <w:t>ontenu de l</w:t>
      </w:r>
      <w:r w:rsidR="00450740" w:rsidRPr="00F72993">
        <w:rPr>
          <w:rFonts w:ascii="Arial" w:hAnsi="Arial" w:cs="Arial"/>
          <w:b/>
          <w:bCs/>
          <w:sz w:val="20"/>
          <w:szCs w:val="20"/>
        </w:rPr>
        <w:t xml:space="preserve">’accompagnement </w:t>
      </w:r>
      <w:r w:rsidR="00E7530B" w:rsidRPr="00F72993">
        <w:rPr>
          <w:rFonts w:ascii="Arial" w:hAnsi="Arial" w:cs="Arial"/>
          <w:b/>
          <w:bCs/>
          <w:sz w:val="20"/>
          <w:szCs w:val="20"/>
        </w:rPr>
        <w:t xml:space="preserve">: </w:t>
      </w:r>
    </w:p>
    <w:p w14:paraId="7BD93A6A" w14:textId="62543D56" w:rsidR="00771D3E" w:rsidRPr="00F72993" w:rsidRDefault="004027B0" w:rsidP="00E0228A">
      <w:pPr>
        <w:jc w:val="both"/>
        <w:rPr>
          <w:rFonts w:ascii="Arial" w:hAnsi="Arial" w:cs="Arial"/>
          <w:sz w:val="20"/>
          <w:szCs w:val="20"/>
        </w:rPr>
      </w:pPr>
      <w:r w:rsidRPr="00F72993">
        <w:rPr>
          <w:rFonts w:ascii="Arial" w:hAnsi="Arial" w:cs="Arial"/>
          <w:sz w:val="20"/>
          <w:szCs w:val="20"/>
        </w:rPr>
        <w:t>L’</w:t>
      </w:r>
      <w:r w:rsidR="007E7A3E" w:rsidRPr="00F72993">
        <w:rPr>
          <w:rFonts w:ascii="Arial" w:hAnsi="Arial" w:cs="Arial"/>
          <w:sz w:val="20"/>
          <w:szCs w:val="20"/>
        </w:rPr>
        <w:t>a</w:t>
      </w:r>
      <w:r w:rsidR="00E0228A" w:rsidRPr="00F72993">
        <w:rPr>
          <w:rFonts w:ascii="Arial" w:hAnsi="Arial" w:cs="Arial"/>
          <w:sz w:val="20"/>
          <w:szCs w:val="20"/>
        </w:rPr>
        <w:t xml:space="preserve">ccompagnement </w:t>
      </w:r>
      <w:r w:rsidR="007E7A3E" w:rsidRPr="00F72993">
        <w:rPr>
          <w:rFonts w:ascii="Arial" w:hAnsi="Arial" w:cs="Arial"/>
          <w:sz w:val="20"/>
          <w:szCs w:val="20"/>
        </w:rPr>
        <w:t xml:space="preserve">portera </w:t>
      </w:r>
      <w:r w:rsidR="004F679E" w:rsidRPr="00F72993">
        <w:rPr>
          <w:rFonts w:ascii="Arial" w:hAnsi="Arial" w:cs="Arial"/>
          <w:sz w:val="20"/>
          <w:szCs w:val="20"/>
        </w:rPr>
        <w:t xml:space="preserve">notamment </w:t>
      </w:r>
      <w:r w:rsidR="007E7A3E" w:rsidRPr="00F72993">
        <w:rPr>
          <w:rFonts w:ascii="Arial" w:hAnsi="Arial" w:cs="Arial"/>
          <w:sz w:val="20"/>
          <w:szCs w:val="20"/>
        </w:rPr>
        <w:t>sur </w:t>
      </w:r>
      <w:r w:rsidR="00022589" w:rsidRPr="00F72993">
        <w:rPr>
          <w:rFonts w:ascii="Arial" w:hAnsi="Arial" w:cs="Arial"/>
          <w:sz w:val="20"/>
          <w:szCs w:val="20"/>
        </w:rPr>
        <w:t>les éléments suivants </w:t>
      </w:r>
      <w:r w:rsidR="004F679E" w:rsidRPr="00F72993">
        <w:rPr>
          <w:rFonts w:ascii="Arial" w:hAnsi="Arial" w:cs="Arial"/>
          <w:sz w:val="20"/>
          <w:szCs w:val="20"/>
        </w:rPr>
        <w:t xml:space="preserve">qui seront détaillés par </w:t>
      </w:r>
      <w:r w:rsidR="00E0228A" w:rsidRPr="00D63D32">
        <w:rPr>
          <w:rFonts w:ascii="Arial" w:hAnsi="Arial" w:cs="Arial"/>
          <w:sz w:val="20"/>
          <w:szCs w:val="20"/>
        </w:rPr>
        <w:t xml:space="preserve">l’expert </w:t>
      </w:r>
      <w:r w:rsidR="009F4E0D" w:rsidRPr="00D63D32">
        <w:rPr>
          <w:rFonts w:ascii="Arial" w:hAnsi="Arial" w:cs="Arial"/>
          <w:sz w:val="20"/>
          <w:szCs w:val="20"/>
        </w:rPr>
        <w:t>principal</w:t>
      </w:r>
      <w:r w:rsidR="00E0228A" w:rsidRPr="00D63D32">
        <w:rPr>
          <w:rFonts w:ascii="Arial" w:hAnsi="Arial" w:cs="Arial"/>
          <w:sz w:val="20"/>
          <w:szCs w:val="20"/>
        </w:rPr>
        <w:t xml:space="preserve"> </w:t>
      </w:r>
      <w:r w:rsidR="00022589" w:rsidRPr="00D63D32">
        <w:rPr>
          <w:rFonts w:ascii="Arial" w:hAnsi="Arial" w:cs="Arial"/>
          <w:sz w:val="20"/>
          <w:szCs w:val="20"/>
        </w:rPr>
        <w:t>:</w:t>
      </w:r>
    </w:p>
    <w:p w14:paraId="57A2EE0A" w14:textId="77777777" w:rsidR="004F679E" w:rsidRPr="00F72993" w:rsidRDefault="004F679E" w:rsidP="004B44A1">
      <w:pPr>
        <w:pStyle w:val="Paragraphedeliste"/>
        <w:numPr>
          <w:ilvl w:val="0"/>
          <w:numId w:val="9"/>
        </w:numPr>
        <w:rPr>
          <w:rFonts w:ascii="Arial" w:hAnsi="Arial" w:cs="Arial"/>
          <w:sz w:val="20"/>
          <w:szCs w:val="20"/>
        </w:rPr>
      </w:pPr>
      <w:r w:rsidRPr="00F72993">
        <w:rPr>
          <w:rFonts w:ascii="Arial" w:hAnsi="Arial" w:cs="Arial"/>
          <w:sz w:val="20"/>
          <w:szCs w:val="20"/>
        </w:rPr>
        <w:t xml:space="preserve">Description du Projet </w:t>
      </w:r>
    </w:p>
    <w:p w14:paraId="2092E773" w14:textId="77777777" w:rsidR="00BE17C4" w:rsidRPr="00F72993" w:rsidRDefault="00BE17C4" w:rsidP="00E0228A">
      <w:pPr>
        <w:pStyle w:val="Paragraphedeliste"/>
        <w:numPr>
          <w:ilvl w:val="0"/>
          <w:numId w:val="9"/>
        </w:numPr>
        <w:rPr>
          <w:rFonts w:ascii="Arial" w:hAnsi="Arial" w:cs="Arial"/>
          <w:sz w:val="20"/>
          <w:szCs w:val="20"/>
        </w:rPr>
      </w:pPr>
      <w:r w:rsidRPr="00F72993">
        <w:rPr>
          <w:rFonts w:ascii="Arial" w:hAnsi="Arial" w:cs="Arial"/>
          <w:sz w:val="20"/>
          <w:szCs w:val="20"/>
        </w:rPr>
        <w:t xml:space="preserve">Mise en évidence du </w:t>
      </w:r>
      <w:r w:rsidR="00E0228A" w:rsidRPr="00F72993">
        <w:rPr>
          <w:rFonts w:ascii="Arial" w:hAnsi="Arial" w:cs="Arial"/>
          <w:sz w:val="20"/>
          <w:szCs w:val="20"/>
        </w:rPr>
        <w:t>problème</w:t>
      </w:r>
    </w:p>
    <w:p w14:paraId="3EC5FD3F" w14:textId="77777777" w:rsidR="004B44A1" w:rsidRPr="00F72993" w:rsidRDefault="004B44A1" w:rsidP="00E0228A">
      <w:pPr>
        <w:pStyle w:val="Paragraphedeliste"/>
        <w:numPr>
          <w:ilvl w:val="0"/>
          <w:numId w:val="9"/>
        </w:numPr>
        <w:rPr>
          <w:rFonts w:ascii="Arial" w:hAnsi="Arial" w:cs="Arial"/>
          <w:sz w:val="20"/>
          <w:szCs w:val="20"/>
        </w:rPr>
      </w:pPr>
      <w:r w:rsidRPr="00F72993">
        <w:rPr>
          <w:rFonts w:ascii="Arial" w:hAnsi="Arial" w:cs="Arial"/>
          <w:sz w:val="20"/>
          <w:szCs w:val="20"/>
        </w:rPr>
        <w:t xml:space="preserve">Mise en valeur de la solution </w:t>
      </w:r>
    </w:p>
    <w:p w14:paraId="4C9124E4" w14:textId="77777777" w:rsidR="004B44A1" w:rsidRPr="00F72993" w:rsidRDefault="004B44A1" w:rsidP="004B44A1">
      <w:pPr>
        <w:pStyle w:val="Paragraphedeliste"/>
        <w:numPr>
          <w:ilvl w:val="0"/>
          <w:numId w:val="9"/>
        </w:numPr>
        <w:rPr>
          <w:rFonts w:ascii="Arial" w:hAnsi="Arial" w:cs="Arial"/>
          <w:sz w:val="20"/>
          <w:szCs w:val="20"/>
        </w:rPr>
      </w:pPr>
      <w:r w:rsidRPr="00F72993">
        <w:rPr>
          <w:rFonts w:ascii="Arial" w:hAnsi="Arial" w:cs="Arial"/>
          <w:sz w:val="20"/>
          <w:szCs w:val="20"/>
        </w:rPr>
        <w:t xml:space="preserve">Analyse de la technologie </w:t>
      </w:r>
      <w:r w:rsidR="00DA2078" w:rsidRPr="00F72993">
        <w:rPr>
          <w:rFonts w:ascii="Arial" w:hAnsi="Arial" w:cs="Arial"/>
          <w:sz w:val="20"/>
          <w:szCs w:val="20"/>
        </w:rPr>
        <w:t>cleantech</w:t>
      </w:r>
    </w:p>
    <w:p w14:paraId="774111D8" w14:textId="77777777" w:rsidR="00DC6369" w:rsidRPr="00F72993" w:rsidRDefault="004B44A1" w:rsidP="004B44A1">
      <w:pPr>
        <w:pStyle w:val="Paragraphedeliste"/>
        <w:numPr>
          <w:ilvl w:val="0"/>
          <w:numId w:val="9"/>
        </w:numPr>
        <w:rPr>
          <w:rFonts w:ascii="Arial" w:hAnsi="Arial" w:cs="Arial"/>
          <w:sz w:val="20"/>
          <w:szCs w:val="20"/>
        </w:rPr>
      </w:pPr>
      <w:r w:rsidRPr="00F72993">
        <w:rPr>
          <w:rFonts w:ascii="Arial" w:hAnsi="Arial" w:cs="Arial"/>
          <w:sz w:val="20"/>
          <w:szCs w:val="20"/>
        </w:rPr>
        <w:t>P</w:t>
      </w:r>
      <w:r w:rsidR="00C86CF0" w:rsidRPr="00F72993">
        <w:rPr>
          <w:rFonts w:ascii="Arial" w:hAnsi="Arial" w:cs="Arial"/>
          <w:sz w:val="20"/>
          <w:szCs w:val="20"/>
        </w:rPr>
        <w:t xml:space="preserve">rocessus de </w:t>
      </w:r>
      <w:r w:rsidR="00A02933" w:rsidRPr="00F72993">
        <w:rPr>
          <w:rFonts w:ascii="Arial" w:hAnsi="Arial" w:cs="Arial"/>
          <w:sz w:val="20"/>
          <w:szCs w:val="20"/>
        </w:rPr>
        <w:t xml:space="preserve">validation </w:t>
      </w:r>
      <w:r w:rsidR="00022589" w:rsidRPr="00F72993">
        <w:rPr>
          <w:rFonts w:ascii="Arial" w:hAnsi="Arial" w:cs="Arial"/>
          <w:sz w:val="20"/>
          <w:szCs w:val="20"/>
        </w:rPr>
        <w:t xml:space="preserve">de la solution </w:t>
      </w:r>
    </w:p>
    <w:p w14:paraId="16569591" w14:textId="77777777" w:rsidR="00E0228A" w:rsidRPr="00F72993" w:rsidRDefault="004B44A1" w:rsidP="00E0228A">
      <w:pPr>
        <w:pStyle w:val="Paragraphedeliste"/>
        <w:numPr>
          <w:ilvl w:val="0"/>
          <w:numId w:val="9"/>
        </w:numPr>
        <w:rPr>
          <w:rFonts w:ascii="Arial" w:hAnsi="Arial" w:cs="Arial"/>
          <w:sz w:val="20"/>
          <w:szCs w:val="20"/>
        </w:rPr>
      </w:pPr>
      <w:r w:rsidRPr="00F72993">
        <w:rPr>
          <w:rFonts w:ascii="Arial" w:hAnsi="Arial" w:cs="Arial"/>
          <w:sz w:val="20"/>
          <w:szCs w:val="20"/>
        </w:rPr>
        <w:t>Marché cible, se</w:t>
      </w:r>
      <w:r w:rsidR="00B74239" w:rsidRPr="00F72993">
        <w:rPr>
          <w:rFonts w:ascii="Arial" w:hAnsi="Arial" w:cs="Arial"/>
          <w:sz w:val="20"/>
          <w:szCs w:val="20"/>
        </w:rPr>
        <w:t xml:space="preserve">gmentation </w:t>
      </w:r>
      <w:r w:rsidR="00DA2078" w:rsidRPr="00F72993">
        <w:rPr>
          <w:rFonts w:ascii="Arial" w:hAnsi="Arial" w:cs="Arial"/>
          <w:sz w:val="20"/>
          <w:szCs w:val="20"/>
        </w:rPr>
        <w:t xml:space="preserve">et </w:t>
      </w:r>
      <w:r w:rsidR="008304E2" w:rsidRPr="00F72993">
        <w:rPr>
          <w:rFonts w:ascii="Arial" w:hAnsi="Arial" w:cs="Arial"/>
          <w:sz w:val="20"/>
          <w:szCs w:val="20"/>
        </w:rPr>
        <w:t>priorisation</w:t>
      </w:r>
      <w:r w:rsidR="00DA2078" w:rsidRPr="00F72993">
        <w:rPr>
          <w:rFonts w:ascii="Arial" w:hAnsi="Arial" w:cs="Arial"/>
          <w:sz w:val="20"/>
          <w:szCs w:val="20"/>
        </w:rPr>
        <w:t xml:space="preserve"> </w:t>
      </w:r>
    </w:p>
    <w:p w14:paraId="12B4862A" w14:textId="77777777" w:rsidR="004F679E" w:rsidRPr="00F72993" w:rsidRDefault="00E0228A" w:rsidP="00E0228A">
      <w:pPr>
        <w:pStyle w:val="Paragraphedeliste"/>
        <w:numPr>
          <w:ilvl w:val="0"/>
          <w:numId w:val="9"/>
        </w:numPr>
        <w:rPr>
          <w:rFonts w:ascii="Arial" w:hAnsi="Arial" w:cs="Arial"/>
          <w:sz w:val="20"/>
          <w:szCs w:val="20"/>
        </w:rPr>
      </w:pPr>
      <w:r w:rsidRPr="00F72993">
        <w:rPr>
          <w:rFonts w:ascii="Arial" w:hAnsi="Arial" w:cs="Arial"/>
          <w:sz w:val="20"/>
          <w:szCs w:val="20"/>
        </w:rPr>
        <w:t>A</w:t>
      </w:r>
      <w:r w:rsidR="004F679E" w:rsidRPr="00F72993">
        <w:rPr>
          <w:rFonts w:ascii="Arial" w:hAnsi="Arial" w:cs="Arial"/>
          <w:sz w:val="20"/>
          <w:szCs w:val="20"/>
        </w:rPr>
        <w:t xml:space="preserve">nalyse de la concurrence </w:t>
      </w:r>
    </w:p>
    <w:p w14:paraId="328BAC5C" w14:textId="77777777" w:rsidR="00771D3E" w:rsidRPr="00F72993" w:rsidRDefault="00E0228A" w:rsidP="005F541A">
      <w:pPr>
        <w:pStyle w:val="Paragraphedeliste"/>
        <w:numPr>
          <w:ilvl w:val="0"/>
          <w:numId w:val="9"/>
        </w:numPr>
        <w:rPr>
          <w:rFonts w:ascii="Arial" w:hAnsi="Arial" w:cs="Arial"/>
          <w:sz w:val="20"/>
          <w:szCs w:val="20"/>
        </w:rPr>
      </w:pPr>
      <w:r w:rsidRPr="00F72993">
        <w:rPr>
          <w:rFonts w:ascii="Arial" w:hAnsi="Arial" w:cs="Arial"/>
          <w:sz w:val="20"/>
          <w:szCs w:val="20"/>
        </w:rPr>
        <w:t>Modèle et plan d’affaires</w:t>
      </w:r>
      <w:r w:rsidR="005F541A" w:rsidRPr="00F72993">
        <w:rPr>
          <w:rFonts w:ascii="Arial" w:hAnsi="Arial" w:cs="Arial"/>
          <w:sz w:val="20"/>
          <w:szCs w:val="20"/>
        </w:rPr>
        <w:t>.</w:t>
      </w:r>
    </w:p>
    <w:p w14:paraId="33601A9E" w14:textId="77777777" w:rsidR="00E0228A" w:rsidRPr="00F72993" w:rsidRDefault="00E0228A" w:rsidP="00E0228A">
      <w:pPr>
        <w:pStyle w:val="Paragraphedeliste"/>
        <w:ind w:left="644"/>
        <w:rPr>
          <w:rFonts w:ascii="Arial" w:hAnsi="Arial" w:cs="Arial"/>
          <w:sz w:val="20"/>
          <w:szCs w:val="20"/>
        </w:rPr>
      </w:pPr>
    </w:p>
    <w:p w14:paraId="08E9E709" w14:textId="77777777" w:rsidR="00910896" w:rsidRPr="00F72993" w:rsidRDefault="007E7A3E" w:rsidP="00B334AD">
      <w:pPr>
        <w:rPr>
          <w:rFonts w:ascii="Arial" w:hAnsi="Arial" w:cs="Arial"/>
          <w:b/>
          <w:bCs/>
          <w:sz w:val="20"/>
          <w:szCs w:val="20"/>
        </w:rPr>
      </w:pPr>
      <w:r w:rsidRPr="00F72993">
        <w:rPr>
          <w:rFonts w:ascii="Arial" w:hAnsi="Arial" w:cs="Arial"/>
          <w:b/>
          <w:bCs/>
          <w:sz w:val="20"/>
          <w:szCs w:val="20"/>
        </w:rPr>
        <w:t xml:space="preserve">V - </w:t>
      </w:r>
      <w:r w:rsidR="00910896" w:rsidRPr="00F72993">
        <w:rPr>
          <w:rFonts w:ascii="Arial" w:hAnsi="Arial" w:cs="Arial"/>
          <w:b/>
          <w:bCs/>
          <w:sz w:val="20"/>
          <w:szCs w:val="20"/>
        </w:rPr>
        <w:t>Modalités d’exécution</w:t>
      </w:r>
    </w:p>
    <w:p w14:paraId="1050EA43" w14:textId="2AF50F37" w:rsidR="00E0228A" w:rsidRPr="00F72993" w:rsidRDefault="000C4FAA" w:rsidP="00E0228A">
      <w:pPr>
        <w:jc w:val="both"/>
        <w:rPr>
          <w:rFonts w:ascii="Arial" w:hAnsi="Arial" w:cs="Arial"/>
          <w:sz w:val="20"/>
          <w:szCs w:val="20"/>
        </w:rPr>
      </w:pPr>
      <w:r w:rsidRPr="00F72993">
        <w:rPr>
          <w:rFonts w:ascii="Arial" w:hAnsi="Arial" w:cs="Arial"/>
          <w:sz w:val="20"/>
          <w:szCs w:val="20"/>
        </w:rPr>
        <w:t xml:space="preserve">Chaque mentor </w:t>
      </w:r>
      <w:r w:rsidR="00E0228A" w:rsidRPr="00F72993">
        <w:rPr>
          <w:rFonts w:ascii="Arial" w:hAnsi="Arial" w:cs="Arial"/>
          <w:sz w:val="20"/>
          <w:szCs w:val="20"/>
        </w:rPr>
        <w:t xml:space="preserve">sera </w:t>
      </w:r>
      <w:r w:rsidRPr="00F72993">
        <w:rPr>
          <w:rFonts w:ascii="Arial" w:hAnsi="Arial" w:cs="Arial"/>
          <w:sz w:val="20"/>
          <w:szCs w:val="20"/>
        </w:rPr>
        <w:t xml:space="preserve">chargé d’assurer </w:t>
      </w:r>
      <w:r w:rsidR="00E0228A" w:rsidRPr="00F72993">
        <w:rPr>
          <w:rFonts w:ascii="Arial" w:hAnsi="Arial" w:cs="Arial"/>
          <w:sz w:val="20"/>
          <w:szCs w:val="20"/>
        </w:rPr>
        <w:t>l’</w:t>
      </w:r>
      <w:r w:rsidRPr="00F72993">
        <w:rPr>
          <w:rFonts w:ascii="Arial" w:hAnsi="Arial" w:cs="Arial"/>
          <w:sz w:val="20"/>
          <w:szCs w:val="20"/>
        </w:rPr>
        <w:t xml:space="preserve">accompagnement technique </w:t>
      </w:r>
      <w:r w:rsidR="00E0228A" w:rsidRPr="00F72993">
        <w:rPr>
          <w:rFonts w:ascii="Arial" w:hAnsi="Arial" w:cs="Arial"/>
          <w:sz w:val="20"/>
          <w:szCs w:val="20"/>
        </w:rPr>
        <w:t xml:space="preserve">de </w:t>
      </w:r>
      <w:r w:rsidR="004027B0" w:rsidRPr="00F72993">
        <w:rPr>
          <w:rFonts w:ascii="Arial" w:hAnsi="Arial" w:cs="Arial"/>
          <w:sz w:val="20"/>
          <w:szCs w:val="20"/>
        </w:rPr>
        <w:t xml:space="preserve">3 projets </w:t>
      </w:r>
      <w:r w:rsidR="00E0228A" w:rsidRPr="00F72993">
        <w:rPr>
          <w:rFonts w:ascii="Arial" w:hAnsi="Arial" w:cs="Arial"/>
          <w:sz w:val="20"/>
          <w:szCs w:val="20"/>
        </w:rPr>
        <w:t xml:space="preserve">pendant </w:t>
      </w:r>
      <w:r w:rsidR="00E0228A" w:rsidRPr="00756B72">
        <w:rPr>
          <w:rFonts w:ascii="Arial" w:hAnsi="Arial" w:cs="Arial"/>
          <w:b/>
          <w:bCs/>
          <w:sz w:val="20"/>
          <w:szCs w:val="20"/>
        </w:rPr>
        <w:t>les 3 jours</w:t>
      </w:r>
      <w:r w:rsidR="004A5DF8" w:rsidRPr="00756B72">
        <w:rPr>
          <w:rFonts w:ascii="Arial" w:hAnsi="Arial" w:cs="Arial"/>
          <w:b/>
          <w:bCs/>
          <w:sz w:val="20"/>
          <w:szCs w:val="20"/>
        </w:rPr>
        <w:t xml:space="preserve"> </w:t>
      </w:r>
      <w:bookmarkStart w:id="0" w:name="_GoBack"/>
      <w:r w:rsidR="00E0228A" w:rsidRPr="00643712">
        <w:rPr>
          <w:rFonts w:ascii="Arial" w:hAnsi="Arial" w:cs="Arial"/>
          <w:sz w:val="20"/>
          <w:szCs w:val="20"/>
        </w:rPr>
        <w:t>de l</w:t>
      </w:r>
      <w:bookmarkEnd w:id="0"/>
      <w:r w:rsidR="00E0228A" w:rsidRPr="00F72993">
        <w:rPr>
          <w:rFonts w:ascii="Arial" w:hAnsi="Arial" w:cs="Arial"/>
          <w:sz w:val="20"/>
          <w:szCs w:val="20"/>
        </w:rPr>
        <w:t>a National Academy sous la superv</w:t>
      </w:r>
      <w:r w:rsidR="004A5DF8" w:rsidRPr="00F72993">
        <w:rPr>
          <w:rFonts w:ascii="Arial" w:hAnsi="Arial" w:cs="Arial"/>
          <w:sz w:val="20"/>
          <w:szCs w:val="20"/>
        </w:rPr>
        <w:t xml:space="preserve">ision </w:t>
      </w:r>
      <w:r w:rsidR="004A5DF8" w:rsidRPr="00756B72">
        <w:rPr>
          <w:rFonts w:ascii="Arial" w:hAnsi="Arial" w:cs="Arial"/>
          <w:sz w:val="20"/>
          <w:szCs w:val="20"/>
        </w:rPr>
        <w:t xml:space="preserve">de l’expert </w:t>
      </w:r>
      <w:r w:rsidR="00D63D32">
        <w:rPr>
          <w:rFonts w:ascii="Arial" w:hAnsi="Arial" w:cs="Arial"/>
          <w:sz w:val="20"/>
          <w:szCs w:val="20"/>
        </w:rPr>
        <w:t>principal.</w:t>
      </w:r>
    </w:p>
    <w:p w14:paraId="0B37C357" w14:textId="677F9134" w:rsidR="003A04C2" w:rsidRPr="00F72993" w:rsidRDefault="00B334AD" w:rsidP="007923AD">
      <w:pPr>
        <w:jc w:val="both"/>
        <w:rPr>
          <w:rFonts w:ascii="Arial" w:hAnsi="Arial" w:cs="Arial"/>
          <w:sz w:val="20"/>
          <w:szCs w:val="20"/>
        </w:rPr>
      </w:pPr>
      <w:r w:rsidRPr="00F72993">
        <w:rPr>
          <w:rFonts w:ascii="Arial" w:hAnsi="Arial" w:cs="Arial"/>
          <w:sz w:val="20"/>
          <w:szCs w:val="20"/>
        </w:rPr>
        <w:t>L’hébergement et la restauration d</w:t>
      </w:r>
      <w:r w:rsidR="003A04C2" w:rsidRPr="00F72993">
        <w:rPr>
          <w:rFonts w:ascii="Arial" w:hAnsi="Arial" w:cs="Arial"/>
          <w:sz w:val="20"/>
          <w:szCs w:val="20"/>
        </w:rPr>
        <w:t xml:space="preserve">urant </w:t>
      </w:r>
      <w:r w:rsidR="00E0228A" w:rsidRPr="00F72993">
        <w:rPr>
          <w:rFonts w:ascii="Arial" w:hAnsi="Arial" w:cs="Arial"/>
          <w:sz w:val="20"/>
          <w:szCs w:val="20"/>
        </w:rPr>
        <w:t>la National Academy</w:t>
      </w:r>
      <w:r w:rsidR="004A5DF8" w:rsidRPr="00F72993">
        <w:rPr>
          <w:rFonts w:ascii="Arial" w:hAnsi="Arial" w:cs="Arial"/>
          <w:b/>
          <w:bCs/>
          <w:sz w:val="20"/>
          <w:szCs w:val="20"/>
        </w:rPr>
        <w:t xml:space="preserve">, </w:t>
      </w:r>
      <w:r w:rsidRPr="00F72993">
        <w:rPr>
          <w:rFonts w:ascii="Arial" w:hAnsi="Arial" w:cs="Arial"/>
          <w:sz w:val="20"/>
          <w:szCs w:val="20"/>
        </w:rPr>
        <w:t xml:space="preserve">seront </w:t>
      </w:r>
      <w:r w:rsidR="003A04C2" w:rsidRPr="00F72993">
        <w:rPr>
          <w:rFonts w:ascii="Arial" w:hAnsi="Arial" w:cs="Arial"/>
          <w:sz w:val="20"/>
          <w:szCs w:val="20"/>
        </w:rPr>
        <w:t>pris en charge</w:t>
      </w:r>
      <w:r w:rsidRPr="00F72993">
        <w:rPr>
          <w:rFonts w:ascii="Arial" w:hAnsi="Arial" w:cs="Arial"/>
          <w:sz w:val="20"/>
          <w:szCs w:val="20"/>
        </w:rPr>
        <w:t xml:space="preserve"> par le Programme</w:t>
      </w:r>
      <w:r w:rsidR="003A04C2" w:rsidRPr="00F72993">
        <w:rPr>
          <w:rFonts w:ascii="Arial" w:hAnsi="Arial" w:cs="Arial"/>
          <w:sz w:val="20"/>
          <w:szCs w:val="20"/>
        </w:rPr>
        <w:t xml:space="preserve">. Les frais </w:t>
      </w:r>
      <w:r w:rsidR="00F72993">
        <w:rPr>
          <w:rFonts w:ascii="Arial" w:hAnsi="Arial" w:cs="Arial"/>
          <w:sz w:val="20"/>
          <w:szCs w:val="20"/>
        </w:rPr>
        <w:t xml:space="preserve">de déplacement aller et retour </w:t>
      </w:r>
      <w:r w:rsidR="003A04C2" w:rsidRPr="00F72993">
        <w:rPr>
          <w:rFonts w:ascii="Arial" w:hAnsi="Arial" w:cs="Arial"/>
          <w:sz w:val="20"/>
          <w:szCs w:val="20"/>
        </w:rPr>
        <w:t>s</w:t>
      </w:r>
      <w:r w:rsidRPr="00F72993">
        <w:rPr>
          <w:rFonts w:ascii="Arial" w:hAnsi="Arial" w:cs="Arial"/>
          <w:sz w:val="20"/>
          <w:szCs w:val="20"/>
        </w:rPr>
        <w:t>er</w:t>
      </w:r>
      <w:r w:rsidR="003A04C2" w:rsidRPr="00F72993">
        <w:rPr>
          <w:rFonts w:ascii="Arial" w:hAnsi="Arial" w:cs="Arial"/>
          <w:sz w:val="20"/>
          <w:szCs w:val="20"/>
        </w:rPr>
        <w:t xml:space="preserve">ont à </w:t>
      </w:r>
      <w:r w:rsidRPr="00F72993">
        <w:rPr>
          <w:rFonts w:ascii="Arial" w:hAnsi="Arial" w:cs="Arial"/>
          <w:sz w:val="20"/>
          <w:szCs w:val="20"/>
        </w:rPr>
        <w:t>l</w:t>
      </w:r>
      <w:r w:rsidR="003A04C2" w:rsidRPr="00F72993">
        <w:rPr>
          <w:rFonts w:ascii="Arial" w:hAnsi="Arial" w:cs="Arial"/>
          <w:sz w:val="20"/>
          <w:szCs w:val="20"/>
        </w:rPr>
        <w:t>a charge</w:t>
      </w:r>
      <w:r w:rsidRPr="00F72993">
        <w:rPr>
          <w:rFonts w:ascii="Arial" w:hAnsi="Arial" w:cs="Arial"/>
          <w:sz w:val="20"/>
          <w:szCs w:val="20"/>
        </w:rPr>
        <w:t xml:space="preserve"> des mentors</w:t>
      </w:r>
      <w:r w:rsidR="003A04C2" w:rsidRPr="00F72993">
        <w:rPr>
          <w:rFonts w:ascii="Arial" w:hAnsi="Arial" w:cs="Arial"/>
          <w:sz w:val="20"/>
          <w:szCs w:val="20"/>
        </w:rPr>
        <w:t xml:space="preserve">.   </w:t>
      </w:r>
    </w:p>
    <w:p w14:paraId="754DA084" w14:textId="77777777" w:rsidR="00D83F09" w:rsidRPr="00F72993" w:rsidRDefault="007E7A3E" w:rsidP="00B334AD">
      <w:pPr>
        <w:jc w:val="both"/>
        <w:rPr>
          <w:rFonts w:ascii="Arial" w:hAnsi="Arial" w:cs="Arial"/>
          <w:b/>
          <w:sz w:val="20"/>
          <w:szCs w:val="20"/>
        </w:rPr>
      </w:pPr>
      <w:r w:rsidRPr="00F72993">
        <w:rPr>
          <w:rFonts w:ascii="Arial" w:hAnsi="Arial" w:cs="Arial"/>
          <w:b/>
          <w:sz w:val="20"/>
          <w:szCs w:val="20"/>
        </w:rPr>
        <w:t>V</w:t>
      </w:r>
      <w:r w:rsidR="00B334AD" w:rsidRPr="00F72993">
        <w:rPr>
          <w:rFonts w:ascii="Arial" w:hAnsi="Arial" w:cs="Arial"/>
          <w:b/>
          <w:sz w:val="20"/>
          <w:szCs w:val="20"/>
        </w:rPr>
        <w:t>I</w:t>
      </w:r>
      <w:r w:rsidRPr="00F72993">
        <w:rPr>
          <w:rFonts w:ascii="Arial" w:hAnsi="Arial" w:cs="Arial"/>
          <w:b/>
          <w:sz w:val="20"/>
          <w:szCs w:val="20"/>
        </w:rPr>
        <w:t xml:space="preserve"> - </w:t>
      </w:r>
      <w:r w:rsidR="00D83F09" w:rsidRPr="00F72993">
        <w:rPr>
          <w:rFonts w:ascii="Arial" w:hAnsi="Arial" w:cs="Arial"/>
          <w:b/>
          <w:sz w:val="20"/>
          <w:szCs w:val="20"/>
        </w:rPr>
        <w:t>Livrable :</w:t>
      </w:r>
    </w:p>
    <w:p w14:paraId="3E13E5D5" w14:textId="77777777" w:rsidR="00D83F09" w:rsidRPr="00F72993" w:rsidRDefault="00B334AD" w:rsidP="00F103EA">
      <w:pPr>
        <w:jc w:val="both"/>
        <w:rPr>
          <w:rFonts w:ascii="Arial" w:hAnsi="Arial" w:cs="Arial"/>
          <w:bCs/>
          <w:sz w:val="20"/>
          <w:szCs w:val="20"/>
        </w:rPr>
      </w:pPr>
      <w:r w:rsidRPr="00F72993">
        <w:rPr>
          <w:rFonts w:ascii="Arial" w:hAnsi="Arial" w:cs="Arial"/>
          <w:bCs/>
          <w:sz w:val="20"/>
          <w:szCs w:val="20"/>
        </w:rPr>
        <w:t>Au terme de cette prestation, le mentor devra fournir un r</w:t>
      </w:r>
      <w:r w:rsidR="00D83F09" w:rsidRPr="00F72993">
        <w:rPr>
          <w:rFonts w:ascii="Arial" w:hAnsi="Arial" w:cs="Arial"/>
          <w:bCs/>
          <w:sz w:val="20"/>
          <w:szCs w:val="20"/>
        </w:rPr>
        <w:t xml:space="preserve">apport </w:t>
      </w:r>
      <w:r w:rsidRPr="00F72993">
        <w:rPr>
          <w:rFonts w:ascii="Arial" w:hAnsi="Arial" w:cs="Arial"/>
          <w:bCs/>
          <w:sz w:val="20"/>
          <w:szCs w:val="20"/>
        </w:rPr>
        <w:t xml:space="preserve">de 2 à 3 </w:t>
      </w:r>
      <w:r w:rsidR="000C4FAA" w:rsidRPr="00F72993">
        <w:rPr>
          <w:rFonts w:ascii="Arial" w:hAnsi="Arial" w:cs="Arial"/>
          <w:bCs/>
          <w:sz w:val="20"/>
          <w:szCs w:val="20"/>
        </w:rPr>
        <w:t>pages</w:t>
      </w:r>
      <w:r w:rsidR="00885378" w:rsidRPr="00F72993">
        <w:rPr>
          <w:rFonts w:ascii="Arial" w:hAnsi="Arial" w:cs="Arial"/>
          <w:bCs/>
          <w:sz w:val="20"/>
          <w:szCs w:val="20"/>
        </w:rPr>
        <w:t xml:space="preserve"> </w:t>
      </w:r>
      <w:r w:rsidRPr="00F72993">
        <w:rPr>
          <w:rFonts w:ascii="Arial" w:hAnsi="Arial" w:cs="Arial"/>
          <w:bCs/>
          <w:sz w:val="20"/>
          <w:szCs w:val="20"/>
        </w:rPr>
        <w:t xml:space="preserve">par </w:t>
      </w:r>
      <w:r w:rsidR="00885378" w:rsidRPr="00F72993">
        <w:rPr>
          <w:rFonts w:ascii="Arial" w:hAnsi="Arial" w:cs="Arial"/>
          <w:bCs/>
          <w:sz w:val="20"/>
          <w:szCs w:val="20"/>
        </w:rPr>
        <w:t xml:space="preserve">projet </w:t>
      </w:r>
      <w:r w:rsidRPr="00F72993">
        <w:rPr>
          <w:rFonts w:ascii="Arial" w:hAnsi="Arial" w:cs="Arial"/>
          <w:bCs/>
          <w:sz w:val="20"/>
          <w:szCs w:val="20"/>
        </w:rPr>
        <w:t>selon un canevas établi par le Programme</w:t>
      </w:r>
      <w:r w:rsidR="004027B0" w:rsidRPr="00F72993">
        <w:rPr>
          <w:rFonts w:ascii="Arial" w:hAnsi="Arial" w:cs="Arial"/>
          <w:bCs/>
          <w:sz w:val="20"/>
          <w:szCs w:val="20"/>
        </w:rPr>
        <w:t>.</w:t>
      </w:r>
      <w:r w:rsidR="00E020A5" w:rsidRPr="00F72993">
        <w:rPr>
          <w:rFonts w:ascii="Arial" w:hAnsi="Arial" w:cs="Arial"/>
          <w:bCs/>
          <w:sz w:val="20"/>
          <w:szCs w:val="20"/>
        </w:rPr>
        <w:t xml:space="preserve"> </w:t>
      </w:r>
      <w:r w:rsidR="00D83F09" w:rsidRPr="00F72993">
        <w:rPr>
          <w:rFonts w:ascii="Arial" w:hAnsi="Arial" w:cs="Arial"/>
          <w:bCs/>
          <w:sz w:val="20"/>
          <w:szCs w:val="20"/>
        </w:rPr>
        <w:t xml:space="preserve"> </w:t>
      </w:r>
    </w:p>
    <w:p w14:paraId="1C64FC37" w14:textId="77777777" w:rsidR="00A431B1" w:rsidRPr="00F72993" w:rsidRDefault="00562AE1" w:rsidP="00FF6396">
      <w:pPr>
        <w:jc w:val="both"/>
        <w:rPr>
          <w:rFonts w:ascii="Arial" w:hAnsi="Arial" w:cs="Arial"/>
          <w:b/>
          <w:sz w:val="20"/>
          <w:szCs w:val="20"/>
        </w:rPr>
      </w:pPr>
      <w:r w:rsidRPr="00F72993">
        <w:rPr>
          <w:rFonts w:ascii="Arial" w:hAnsi="Arial" w:cs="Arial"/>
          <w:b/>
          <w:bCs/>
          <w:sz w:val="20"/>
          <w:szCs w:val="20"/>
        </w:rPr>
        <w:t>V</w:t>
      </w:r>
      <w:r w:rsidR="007E7A3E" w:rsidRPr="00F72993">
        <w:rPr>
          <w:rFonts w:ascii="Arial" w:hAnsi="Arial" w:cs="Arial"/>
          <w:b/>
          <w:bCs/>
          <w:sz w:val="20"/>
          <w:szCs w:val="20"/>
        </w:rPr>
        <w:t>I</w:t>
      </w:r>
      <w:r w:rsidR="00B334AD" w:rsidRPr="00F72993">
        <w:rPr>
          <w:rFonts w:ascii="Arial" w:hAnsi="Arial" w:cs="Arial"/>
          <w:b/>
          <w:bCs/>
          <w:sz w:val="20"/>
          <w:szCs w:val="20"/>
        </w:rPr>
        <w:t>I</w:t>
      </w:r>
      <w:r w:rsidRPr="00F72993">
        <w:rPr>
          <w:rFonts w:ascii="Arial" w:hAnsi="Arial" w:cs="Arial"/>
          <w:b/>
          <w:bCs/>
          <w:sz w:val="20"/>
          <w:szCs w:val="20"/>
        </w:rPr>
        <w:t xml:space="preserve">- </w:t>
      </w:r>
      <w:r w:rsidR="00A431B1" w:rsidRPr="00F72993">
        <w:rPr>
          <w:rFonts w:ascii="Arial" w:hAnsi="Arial" w:cs="Arial"/>
          <w:b/>
          <w:sz w:val="20"/>
          <w:szCs w:val="20"/>
        </w:rPr>
        <w:t>Qualifications requises</w:t>
      </w:r>
    </w:p>
    <w:p w14:paraId="692C89AB" w14:textId="77777777" w:rsidR="00E62F11" w:rsidRPr="00F72993" w:rsidRDefault="00E62F11" w:rsidP="00FF6396">
      <w:pPr>
        <w:pStyle w:val="Paragraphedeliste"/>
        <w:numPr>
          <w:ilvl w:val="0"/>
          <w:numId w:val="3"/>
        </w:numPr>
        <w:rPr>
          <w:rFonts w:ascii="Arial" w:hAnsi="Arial" w:cs="Arial"/>
          <w:sz w:val="20"/>
          <w:szCs w:val="20"/>
        </w:rPr>
      </w:pPr>
      <w:r w:rsidRPr="00F72993">
        <w:rPr>
          <w:rFonts w:ascii="Arial" w:hAnsi="Arial" w:cs="Arial"/>
          <w:sz w:val="20"/>
          <w:szCs w:val="20"/>
        </w:rPr>
        <w:t>Etre de nationalité marocaine</w:t>
      </w:r>
    </w:p>
    <w:p w14:paraId="6CAA4E18" w14:textId="01990FB5" w:rsidR="00E62F11" w:rsidRPr="00C2697C" w:rsidRDefault="00A431B1" w:rsidP="00450740">
      <w:pPr>
        <w:pStyle w:val="Paragraphedeliste"/>
        <w:numPr>
          <w:ilvl w:val="0"/>
          <w:numId w:val="3"/>
        </w:numPr>
        <w:rPr>
          <w:rFonts w:ascii="Arial" w:hAnsi="Arial" w:cs="Arial"/>
          <w:sz w:val="20"/>
          <w:szCs w:val="20"/>
        </w:rPr>
      </w:pPr>
      <w:r w:rsidRPr="00C2697C">
        <w:rPr>
          <w:rFonts w:ascii="Arial" w:hAnsi="Arial" w:cs="Arial"/>
          <w:sz w:val="20"/>
          <w:szCs w:val="20"/>
        </w:rPr>
        <w:t xml:space="preserve">Diplôme d’études supérieures </w:t>
      </w:r>
      <w:r w:rsidR="007923AD" w:rsidRPr="00C2697C">
        <w:rPr>
          <w:rFonts w:ascii="Arial" w:hAnsi="Arial" w:cs="Arial"/>
          <w:sz w:val="20"/>
          <w:szCs w:val="20"/>
        </w:rPr>
        <w:t>(BAC+5)</w:t>
      </w:r>
    </w:p>
    <w:p w14:paraId="5C82DAEA" w14:textId="77777777" w:rsidR="00A431B1" w:rsidRPr="00F72993" w:rsidRDefault="00A431B1" w:rsidP="00A577FF">
      <w:pPr>
        <w:pStyle w:val="Paragraphedeliste"/>
        <w:numPr>
          <w:ilvl w:val="0"/>
          <w:numId w:val="3"/>
        </w:numPr>
        <w:rPr>
          <w:rFonts w:ascii="Arial" w:hAnsi="Arial" w:cs="Arial"/>
          <w:sz w:val="20"/>
          <w:szCs w:val="20"/>
        </w:rPr>
      </w:pPr>
      <w:r w:rsidRPr="00F72993">
        <w:rPr>
          <w:rFonts w:ascii="Arial" w:hAnsi="Arial" w:cs="Arial"/>
          <w:sz w:val="20"/>
          <w:szCs w:val="20"/>
        </w:rPr>
        <w:t>Expérience prouvée dans l’entrepreneuriat</w:t>
      </w:r>
      <w:r w:rsidR="00A577FF" w:rsidRPr="00F72993">
        <w:rPr>
          <w:rFonts w:ascii="Arial" w:hAnsi="Arial" w:cs="Arial"/>
          <w:sz w:val="20"/>
          <w:szCs w:val="20"/>
        </w:rPr>
        <w:t xml:space="preserve"> </w:t>
      </w:r>
      <w:r w:rsidRPr="00F72993">
        <w:rPr>
          <w:rFonts w:ascii="Arial" w:hAnsi="Arial" w:cs="Arial"/>
          <w:sz w:val="20"/>
          <w:szCs w:val="20"/>
        </w:rPr>
        <w:t>vert ;</w:t>
      </w:r>
    </w:p>
    <w:p w14:paraId="231527F0" w14:textId="77777777" w:rsidR="00A431B1" w:rsidRPr="00F72993" w:rsidRDefault="00A431B1" w:rsidP="005E64D7">
      <w:pPr>
        <w:pStyle w:val="Paragraphedeliste"/>
        <w:numPr>
          <w:ilvl w:val="0"/>
          <w:numId w:val="3"/>
        </w:numPr>
        <w:rPr>
          <w:rFonts w:ascii="Arial" w:hAnsi="Arial" w:cs="Arial"/>
          <w:sz w:val="20"/>
          <w:szCs w:val="20"/>
        </w:rPr>
      </w:pPr>
      <w:r w:rsidRPr="00F72993">
        <w:rPr>
          <w:rFonts w:ascii="Arial" w:hAnsi="Arial" w:cs="Arial"/>
          <w:sz w:val="20"/>
          <w:szCs w:val="20"/>
        </w:rPr>
        <w:t>Expérience prouvée dans le mentor</w:t>
      </w:r>
      <w:r w:rsidR="00DE3689" w:rsidRPr="00F72993">
        <w:rPr>
          <w:rFonts w:ascii="Arial" w:hAnsi="Arial" w:cs="Arial"/>
          <w:sz w:val="20"/>
          <w:szCs w:val="20"/>
        </w:rPr>
        <w:t>at</w:t>
      </w:r>
      <w:r w:rsidRPr="00F72993">
        <w:rPr>
          <w:rFonts w:ascii="Arial" w:hAnsi="Arial" w:cs="Arial"/>
          <w:sz w:val="20"/>
          <w:szCs w:val="20"/>
        </w:rPr>
        <w:t xml:space="preserve"> et le coaching </w:t>
      </w:r>
    </w:p>
    <w:p w14:paraId="7DA9EF5C" w14:textId="77777777" w:rsidR="00A431B1" w:rsidRPr="00F72993" w:rsidRDefault="00A431B1" w:rsidP="00FF6396">
      <w:pPr>
        <w:pStyle w:val="Paragraphedeliste"/>
        <w:numPr>
          <w:ilvl w:val="0"/>
          <w:numId w:val="3"/>
        </w:numPr>
        <w:rPr>
          <w:rFonts w:ascii="Arial" w:hAnsi="Arial" w:cs="Arial"/>
          <w:sz w:val="20"/>
          <w:szCs w:val="20"/>
        </w:rPr>
      </w:pPr>
      <w:r w:rsidRPr="00F72993">
        <w:rPr>
          <w:rFonts w:ascii="Arial" w:hAnsi="Arial" w:cs="Arial"/>
          <w:sz w:val="20"/>
          <w:szCs w:val="20"/>
        </w:rPr>
        <w:t xml:space="preserve">Expérience souhaitée dans la création </w:t>
      </w:r>
      <w:r w:rsidR="00DE3689" w:rsidRPr="00F72993">
        <w:rPr>
          <w:rFonts w:ascii="Arial" w:hAnsi="Arial" w:cs="Arial"/>
          <w:sz w:val="20"/>
          <w:szCs w:val="20"/>
        </w:rPr>
        <w:t xml:space="preserve">de startup </w:t>
      </w:r>
      <w:r w:rsidRPr="00F72993">
        <w:rPr>
          <w:rFonts w:ascii="Arial" w:hAnsi="Arial" w:cs="Arial"/>
          <w:sz w:val="20"/>
          <w:szCs w:val="20"/>
        </w:rPr>
        <w:t xml:space="preserve">ou </w:t>
      </w:r>
      <w:r w:rsidR="00DE3689" w:rsidRPr="00F72993">
        <w:rPr>
          <w:rFonts w:ascii="Arial" w:hAnsi="Arial" w:cs="Arial"/>
          <w:sz w:val="20"/>
          <w:szCs w:val="20"/>
        </w:rPr>
        <w:t>d’accompagnement de</w:t>
      </w:r>
      <w:r w:rsidRPr="00F72993">
        <w:rPr>
          <w:rFonts w:ascii="Arial" w:hAnsi="Arial" w:cs="Arial"/>
          <w:sz w:val="20"/>
          <w:szCs w:val="20"/>
        </w:rPr>
        <w:t xml:space="preserve"> startups ;</w:t>
      </w:r>
    </w:p>
    <w:p w14:paraId="7B50A011" w14:textId="77777777" w:rsidR="00E62F11" w:rsidRPr="00F72993" w:rsidRDefault="00A431B1" w:rsidP="000C4FAA">
      <w:pPr>
        <w:pStyle w:val="Paragraphedeliste"/>
        <w:numPr>
          <w:ilvl w:val="0"/>
          <w:numId w:val="3"/>
        </w:numPr>
        <w:rPr>
          <w:rFonts w:ascii="Arial" w:hAnsi="Arial" w:cs="Arial"/>
          <w:sz w:val="20"/>
          <w:szCs w:val="20"/>
        </w:rPr>
      </w:pPr>
      <w:r w:rsidRPr="00F72993">
        <w:rPr>
          <w:rFonts w:ascii="Arial" w:hAnsi="Arial" w:cs="Arial"/>
          <w:sz w:val="20"/>
          <w:szCs w:val="20"/>
        </w:rPr>
        <w:t>M</w:t>
      </w:r>
      <w:r w:rsidR="00E62F11" w:rsidRPr="00F72993">
        <w:rPr>
          <w:rFonts w:ascii="Arial" w:hAnsi="Arial" w:cs="Arial"/>
          <w:sz w:val="20"/>
          <w:szCs w:val="20"/>
        </w:rPr>
        <w:t>aîtrise du français</w:t>
      </w:r>
      <w:r w:rsidR="00450740" w:rsidRPr="00F72993">
        <w:rPr>
          <w:rFonts w:ascii="Arial" w:hAnsi="Arial" w:cs="Arial"/>
          <w:sz w:val="20"/>
          <w:szCs w:val="20"/>
        </w:rPr>
        <w:t xml:space="preserve"> et </w:t>
      </w:r>
      <w:r w:rsidR="00B25992" w:rsidRPr="00F72993">
        <w:rPr>
          <w:rFonts w:ascii="Arial" w:hAnsi="Arial" w:cs="Arial"/>
          <w:sz w:val="20"/>
          <w:szCs w:val="20"/>
        </w:rPr>
        <w:t xml:space="preserve">de l’arabe </w:t>
      </w:r>
      <w:r w:rsidR="00DD2F73" w:rsidRPr="00F72993">
        <w:rPr>
          <w:rFonts w:ascii="Arial" w:hAnsi="Arial" w:cs="Arial"/>
          <w:sz w:val="20"/>
          <w:szCs w:val="20"/>
        </w:rPr>
        <w:t>(</w:t>
      </w:r>
      <w:r w:rsidR="00E62F11" w:rsidRPr="00F72993">
        <w:rPr>
          <w:rFonts w:ascii="Arial" w:hAnsi="Arial" w:cs="Arial"/>
          <w:sz w:val="20"/>
          <w:szCs w:val="20"/>
        </w:rPr>
        <w:t>écrit et parlé</w:t>
      </w:r>
      <w:r w:rsidR="00DD2F73" w:rsidRPr="00F72993">
        <w:rPr>
          <w:rFonts w:ascii="Arial" w:hAnsi="Arial" w:cs="Arial"/>
          <w:sz w:val="20"/>
          <w:szCs w:val="20"/>
        </w:rPr>
        <w:t>)</w:t>
      </w:r>
      <w:r w:rsidR="00E62F11" w:rsidRPr="00F72993">
        <w:rPr>
          <w:rFonts w:ascii="Arial" w:hAnsi="Arial" w:cs="Arial"/>
          <w:sz w:val="20"/>
          <w:szCs w:val="20"/>
        </w:rPr>
        <w:t>.</w:t>
      </w:r>
    </w:p>
    <w:p w14:paraId="5F19B1EC" w14:textId="369A20CD" w:rsidR="00B334AD" w:rsidRPr="00F72993" w:rsidRDefault="00B334AD" w:rsidP="000C4FAA">
      <w:pPr>
        <w:pStyle w:val="Paragraphedeliste"/>
        <w:numPr>
          <w:ilvl w:val="0"/>
          <w:numId w:val="3"/>
        </w:numPr>
        <w:rPr>
          <w:rFonts w:ascii="Arial" w:hAnsi="Arial" w:cs="Arial"/>
          <w:sz w:val="20"/>
          <w:szCs w:val="20"/>
        </w:rPr>
      </w:pPr>
      <w:r w:rsidRPr="00F72993">
        <w:rPr>
          <w:rFonts w:ascii="Arial" w:hAnsi="Arial" w:cs="Arial"/>
          <w:sz w:val="20"/>
          <w:szCs w:val="20"/>
        </w:rPr>
        <w:t>Une bonne connaissance du Programme Cleantech est souhaitée.</w:t>
      </w:r>
    </w:p>
    <w:p w14:paraId="51E93947" w14:textId="55D7CEC2" w:rsidR="007923AD" w:rsidRPr="00F72993" w:rsidRDefault="007923AD" w:rsidP="007923AD">
      <w:pPr>
        <w:rPr>
          <w:rFonts w:ascii="Arial" w:hAnsi="Arial" w:cs="Arial"/>
          <w:sz w:val="20"/>
          <w:szCs w:val="20"/>
        </w:rPr>
      </w:pPr>
    </w:p>
    <w:p w14:paraId="5323C11E" w14:textId="1DB4712B" w:rsidR="007923AD" w:rsidRPr="00F72993" w:rsidRDefault="007923AD" w:rsidP="007923AD">
      <w:pPr>
        <w:rPr>
          <w:rFonts w:ascii="Arial" w:hAnsi="Arial" w:cs="Arial"/>
          <w:sz w:val="20"/>
          <w:szCs w:val="20"/>
        </w:rPr>
      </w:pPr>
    </w:p>
    <w:p w14:paraId="7939A8F6" w14:textId="77777777" w:rsidR="007923AD" w:rsidRPr="00F72993" w:rsidRDefault="007923AD" w:rsidP="007923AD">
      <w:pPr>
        <w:pStyle w:val="Paragraphedeliste"/>
        <w:tabs>
          <w:tab w:val="left" w:pos="284"/>
        </w:tabs>
        <w:spacing w:after="120"/>
        <w:ind w:left="357"/>
        <w:jc w:val="both"/>
        <w:rPr>
          <w:rFonts w:ascii="Arial" w:hAnsi="Arial" w:cs="Arial"/>
          <w:sz w:val="20"/>
          <w:szCs w:val="20"/>
        </w:rPr>
      </w:pPr>
    </w:p>
    <w:p w14:paraId="3413E652" w14:textId="309D8BFC" w:rsidR="007923AD" w:rsidRPr="00F72993" w:rsidRDefault="007923AD" w:rsidP="007923AD">
      <w:pPr>
        <w:pStyle w:val="Paragraphedeliste"/>
        <w:numPr>
          <w:ilvl w:val="0"/>
          <w:numId w:val="25"/>
        </w:numPr>
        <w:jc w:val="both"/>
        <w:rPr>
          <w:rFonts w:ascii="Arial" w:hAnsi="Arial" w:cs="Arial"/>
          <w:b/>
          <w:bCs/>
          <w:sz w:val="20"/>
          <w:szCs w:val="20"/>
        </w:rPr>
      </w:pPr>
      <w:r w:rsidRPr="00F72993">
        <w:rPr>
          <w:rFonts w:ascii="Arial" w:hAnsi="Arial" w:cs="Arial"/>
          <w:b/>
          <w:bCs/>
          <w:sz w:val="20"/>
          <w:szCs w:val="20"/>
        </w:rPr>
        <w:t>Evaluation des offres </w:t>
      </w:r>
    </w:p>
    <w:p w14:paraId="5AA19948" w14:textId="2F3B31C5" w:rsidR="007923AD" w:rsidRPr="00F72993" w:rsidRDefault="007923AD" w:rsidP="00E11F38">
      <w:pPr>
        <w:jc w:val="both"/>
        <w:rPr>
          <w:rFonts w:ascii="Arial" w:hAnsi="Arial" w:cs="Arial"/>
          <w:sz w:val="20"/>
          <w:szCs w:val="20"/>
        </w:rPr>
      </w:pPr>
      <w:r w:rsidRPr="00F72993">
        <w:rPr>
          <w:rFonts w:ascii="Arial" w:hAnsi="Arial" w:cs="Arial"/>
          <w:sz w:val="20"/>
          <w:szCs w:val="20"/>
        </w:rPr>
        <w:t xml:space="preserve">Une Note Technique (NF) sur </w:t>
      </w:r>
      <w:r w:rsidR="00021656" w:rsidRPr="00756B72">
        <w:rPr>
          <w:rFonts w:ascii="Arial" w:hAnsi="Arial" w:cs="Arial"/>
          <w:sz w:val="20"/>
          <w:szCs w:val="20"/>
        </w:rPr>
        <w:t>5</w:t>
      </w:r>
      <w:r w:rsidR="00C2697C" w:rsidRPr="00756B72">
        <w:rPr>
          <w:rFonts w:ascii="Arial" w:hAnsi="Arial" w:cs="Arial"/>
          <w:sz w:val="20"/>
          <w:szCs w:val="20"/>
        </w:rPr>
        <w:t>0</w:t>
      </w:r>
      <w:r w:rsidRPr="00756B72">
        <w:rPr>
          <w:rFonts w:ascii="Arial" w:hAnsi="Arial" w:cs="Arial"/>
          <w:sz w:val="20"/>
          <w:szCs w:val="20"/>
        </w:rPr>
        <w:t xml:space="preserve"> points</w:t>
      </w:r>
      <w:r w:rsidRPr="00F72993">
        <w:rPr>
          <w:rFonts w:ascii="Arial" w:hAnsi="Arial" w:cs="Arial"/>
          <w:sz w:val="20"/>
          <w:szCs w:val="20"/>
        </w:rPr>
        <w:t xml:space="preserve"> sera attribuée à chaque concurrent suivant les critères définis ci-dessous :</w:t>
      </w:r>
    </w:p>
    <w:tbl>
      <w:tblPr>
        <w:tblStyle w:val="Grilledutableau"/>
        <w:tblW w:w="8784" w:type="dxa"/>
        <w:tblLook w:val="04A0" w:firstRow="1" w:lastRow="0" w:firstColumn="1" w:lastColumn="0" w:noHBand="0" w:noVBand="1"/>
      </w:tblPr>
      <w:tblGrid>
        <w:gridCol w:w="4053"/>
        <w:gridCol w:w="2888"/>
        <w:gridCol w:w="1843"/>
      </w:tblGrid>
      <w:tr w:rsidR="00672D55" w:rsidRPr="00F72993" w14:paraId="205AD7F5" w14:textId="77777777" w:rsidTr="00C2697C">
        <w:trPr>
          <w:trHeight w:val="300"/>
        </w:trPr>
        <w:tc>
          <w:tcPr>
            <w:tcW w:w="4053" w:type="dxa"/>
            <w:tcBorders>
              <w:top w:val="single" w:sz="4" w:space="0" w:color="auto"/>
              <w:left w:val="single" w:sz="4" w:space="0" w:color="auto"/>
              <w:bottom w:val="single" w:sz="4" w:space="0" w:color="auto"/>
              <w:right w:val="single" w:sz="4" w:space="0" w:color="auto"/>
            </w:tcBorders>
            <w:hideMark/>
          </w:tcPr>
          <w:p w14:paraId="04825360" w14:textId="77777777" w:rsidR="007923AD" w:rsidRPr="00F72993" w:rsidRDefault="007923AD">
            <w:pPr>
              <w:jc w:val="center"/>
              <w:rPr>
                <w:rFonts w:ascii="Arial" w:hAnsi="Arial" w:cs="Arial"/>
                <w:b/>
                <w:bCs/>
                <w:color w:val="000000"/>
                <w:sz w:val="20"/>
                <w:szCs w:val="20"/>
              </w:rPr>
            </w:pPr>
            <w:r w:rsidRPr="00F72993">
              <w:rPr>
                <w:rFonts w:ascii="Arial" w:hAnsi="Arial" w:cs="Arial"/>
                <w:b/>
                <w:bCs/>
                <w:color w:val="000000"/>
                <w:sz w:val="20"/>
                <w:szCs w:val="20"/>
              </w:rPr>
              <w:t>Critères</w:t>
            </w:r>
          </w:p>
        </w:tc>
        <w:tc>
          <w:tcPr>
            <w:tcW w:w="2888" w:type="dxa"/>
            <w:tcBorders>
              <w:top w:val="single" w:sz="4" w:space="0" w:color="auto"/>
              <w:left w:val="single" w:sz="4" w:space="0" w:color="auto"/>
              <w:bottom w:val="single" w:sz="4" w:space="0" w:color="auto"/>
              <w:right w:val="single" w:sz="4" w:space="0" w:color="auto"/>
            </w:tcBorders>
            <w:hideMark/>
          </w:tcPr>
          <w:p w14:paraId="16C532CA" w14:textId="4B3A4E81" w:rsidR="007923AD" w:rsidRPr="00F72993" w:rsidRDefault="00756B72">
            <w:pPr>
              <w:jc w:val="center"/>
              <w:rPr>
                <w:rFonts w:ascii="Arial" w:hAnsi="Arial" w:cs="Arial"/>
                <w:b/>
                <w:bCs/>
                <w:color w:val="000000"/>
                <w:sz w:val="20"/>
                <w:szCs w:val="20"/>
              </w:rPr>
            </w:pPr>
            <w:r>
              <w:rPr>
                <w:rFonts w:ascii="Arial" w:hAnsi="Arial" w:cs="Arial"/>
                <w:b/>
                <w:bCs/>
                <w:color w:val="000000"/>
                <w:sz w:val="20"/>
                <w:szCs w:val="20"/>
              </w:rPr>
              <w:t>Modalité</w:t>
            </w:r>
          </w:p>
        </w:tc>
        <w:tc>
          <w:tcPr>
            <w:tcW w:w="1843" w:type="dxa"/>
            <w:tcBorders>
              <w:top w:val="single" w:sz="4" w:space="0" w:color="auto"/>
              <w:left w:val="single" w:sz="4" w:space="0" w:color="auto"/>
              <w:bottom w:val="single" w:sz="4" w:space="0" w:color="auto"/>
              <w:right w:val="single" w:sz="4" w:space="0" w:color="auto"/>
            </w:tcBorders>
            <w:hideMark/>
          </w:tcPr>
          <w:p w14:paraId="263A299B" w14:textId="50634FD2" w:rsidR="007923AD" w:rsidRPr="00F72993" w:rsidRDefault="00756B72">
            <w:pPr>
              <w:jc w:val="center"/>
              <w:rPr>
                <w:rFonts w:ascii="Arial" w:hAnsi="Arial" w:cs="Arial"/>
                <w:b/>
                <w:bCs/>
                <w:color w:val="000000"/>
                <w:sz w:val="20"/>
                <w:szCs w:val="20"/>
              </w:rPr>
            </w:pPr>
            <w:r>
              <w:rPr>
                <w:rFonts w:ascii="Arial" w:hAnsi="Arial" w:cs="Arial"/>
                <w:b/>
                <w:bCs/>
                <w:color w:val="000000"/>
                <w:sz w:val="20"/>
                <w:szCs w:val="20"/>
              </w:rPr>
              <w:t>Notation</w:t>
            </w:r>
          </w:p>
        </w:tc>
      </w:tr>
      <w:tr w:rsidR="00672D55" w:rsidRPr="00F72993" w14:paraId="398CB3AE" w14:textId="77777777" w:rsidTr="00C2697C">
        <w:trPr>
          <w:trHeight w:val="850"/>
        </w:trPr>
        <w:tc>
          <w:tcPr>
            <w:tcW w:w="4053" w:type="dxa"/>
            <w:tcBorders>
              <w:top w:val="single" w:sz="4" w:space="0" w:color="auto"/>
              <w:left w:val="single" w:sz="4" w:space="0" w:color="auto"/>
              <w:bottom w:val="single" w:sz="4" w:space="0" w:color="auto"/>
              <w:right w:val="single" w:sz="4" w:space="0" w:color="auto"/>
            </w:tcBorders>
          </w:tcPr>
          <w:p w14:paraId="581B91C4" w14:textId="1A6C03C1" w:rsidR="007923AD" w:rsidRPr="00D63D32" w:rsidRDefault="007923AD" w:rsidP="007923AD">
            <w:pPr>
              <w:pStyle w:val="Paragraphedeliste"/>
              <w:numPr>
                <w:ilvl w:val="0"/>
                <w:numId w:val="13"/>
              </w:numPr>
              <w:jc w:val="both"/>
              <w:rPr>
                <w:rFonts w:ascii="Arial" w:hAnsi="Arial" w:cs="Arial"/>
                <w:b/>
                <w:bCs/>
                <w:color w:val="000000"/>
                <w:sz w:val="16"/>
                <w:szCs w:val="16"/>
              </w:rPr>
            </w:pPr>
            <w:r w:rsidRPr="00D63D32">
              <w:rPr>
                <w:rFonts w:ascii="Arial" w:hAnsi="Arial" w:cs="Arial"/>
                <w:b/>
                <w:bCs/>
                <w:color w:val="000000"/>
                <w:sz w:val="16"/>
                <w:szCs w:val="16"/>
              </w:rPr>
              <w:t>Niveau académique </w:t>
            </w:r>
            <w:r w:rsidR="00D22247" w:rsidRPr="00D63D32">
              <w:rPr>
                <w:rFonts w:ascii="Arial" w:hAnsi="Arial" w:cs="Arial"/>
                <w:b/>
                <w:bCs/>
                <w:color w:val="000000"/>
                <w:sz w:val="16"/>
                <w:szCs w:val="16"/>
              </w:rPr>
              <w:t>et formation</w:t>
            </w:r>
          </w:p>
          <w:p w14:paraId="34B3FC26" w14:textId="77777777" w:rsidR="007923AD" w:rsidRPr="00D63D32" w:rsidRDefault="007923AD">
            <w:pPr>
              <w:pStyle w:val="Paragraphedeliste"/>
              <w:jc w:val="both"/>
              <w:rPr>
                <w:rFonts w:ascii="Arial" w:hAnsi="Arial" w:cs="Arial"/>
                <w:b/>
                <w:bCs/>
                <w:color w:val="000000"/>
                <w:sz w:val="16"/>
                <w:szCs w:val="16"/>
              </w:rPr>
            </w:pPr>
          </w:p>
          <w:p w14:paraId="77DCFF84" w14:textId="24575971" w:rsidR="007923AD" w:rsidRPr="00D63D32" w:rsidRDefault="007923AD" w:rsidP="007923AD">
            <w:pPr>
              <w:pStyle w:val="Paragraphedeliste"/>
              <w:numPr>
                <w:ilvl w:val="0"/>
                <w:numId w:val="14"/>
              </w:numPr>
              <w:jc w:val="both"/>
              <w:rPr>
                <w:rFonts w:ascii="Arial" w:hAnsi="Arial" w:cs="Arial"/>
                <w:color w:val="000000"/>
                <w:sz w:val="16"/>
                <w:szCs w:val="16"/>
              </w:rPr>
            </w:pPr>
            <w:r w:rsidRPr="00D63D32">
              <w:rPr>
                <w:rFonts w:ascii="Arial" w:hAnsi="Arial" w:cs="Arial"/>
                <w:color w:val="000000"/>
                <w:sz w:val="16"/>
                <w:szCs w:val="16"/>
              </w:rPr>
              <w:t>Être titulaire d’un diplôme de niveau Master (Bac+5) ou équivalent dans un domaine pertinent</w:t>
            </w:r>
            <w:r w:rsidR="00937D13" w:rsidRPr="00D63D32">
              <w:rPr>
                <w:rFonts w:ascii="Arial" w:hAnsi="Arial" w:cs="Arial"/>
                <w:color w:val="000000"/>
                <w:sz w:val="16"/>
                <w:szCs w:val="16"/>
              </w:rPr>
              <w:t xml:space="preserve"> en relation avec l’environnement, le développement durable, gestion des entreprises</w:t>
            </w:r>
            <w:r w:rsidRPr="00D63D32">
              <w:rPr>
                <w:rFonts w:ascii="Arial" w:hAnsi="Arial" w:cs="Arial"/>
                <w:color w:val="000000"/>
                <w:sz w:val="16"/>
                <w:szCs w:val="16"/>
              </w:rPr>
              <w:t>, ou tout autre domaine connexe ;</w:t>
            </w:r>
          </w:p>
          <w:p w14:paraId="74435041" w14:textId="14FE7E9B" w:rsidR="007923AD" w:rsidRPr="00D63D32" w:rsidRDefault="00941A9D" w:rsidP="00941A9D">
            <w:pPr>
              <w:pStyle w:val="Paragraphedeliste"/>
              <w:numPr>
                <w:ilvl w:val="0"/>
                <w:numId w:val="14"/>
              </w:numPr>
              <w:jc w:val="both"/>
              <w:rPr>
                <w:rFonts w:ascii="Arial" w:hAnsi="Arial" w:cs="Arial"/>
                <w:color w:val="000000"/>
                <w:sz w:val="16"/>
                <w:szCs w:val="16"/>
              </w:rPr>
            </w:pPr>
            <w:r w:rsidRPr="00D63D32">
              <w:rPr>
                <w:rFonts w:ascii="Arial" w:hAnsi="Arial" w:cs="Arial"/>
                <w:color w:val="000000"/>
                <w:sz w:val="16"/>
                <w:szCs w:val="16"/>
              </w:rPr>
              <w:t>Avoir suivi une formation spécialisée ou obtenu un certificat reconnu dans les domaines de l’entrepreneuriat, de l’accompagnement des startups et des entreprises, ou dans tout autre champ lié à l’appui à l’innovation et au développement de projets entrepreneuriaux</w:t>
            </w:r>
          </w:p>
        </w:tc>
        <w:tc>
          <w:tcPr>
            <w:tcW w:w="2888" w:type="dxa"/>
            <w:tcBorders>
              <w:top w:val="single" w:sz="4" w:space="0" w:color="auto"/>
              <w:left w:val="single" w:sz="4" w:space="0" w:color="auto"/>
              <w:bottom w:val="single" w:sz="4" w:space="0" w:color="auto"/>
              <w:right w:val="single" w:sz="4" w:space="0" w:color="auto"/>
            </w:tcBorders>
          </w:tcPr>
          <w:p w14:paraId="556ABDA1" w14:textId="77777777" w:rsidR="007923AD" w:rsidRPr="00D63D32" w:rsidRDefault="007923AD">
            <w:pPr>
              <w:pStyle w:val="Paragraphedeliste"/>
              <w:ind w:left="501"/>
              <w:rPr>
                <w:rFonts w:ascii="Arial" w:hAnsi="Arial" w:cs="Arial"/>
                <w:color w:val="000000"/>
                <w:sz w:val="16"/>
                <w:szCs w:val="16"/>
              </w:rPr>
            </w:pPr>
          </w:p>
          <w:p w14:paraId="7AF9B89B" w14:textId="77777777" w:rsidR="007923AD" w:rsidRPr="00D63D32" w:rsidRDefault="007923AD" w:rsidP="007923AD">
            <w:pPr>
              <w:pStyle w:val="Paragraphedeliste"/>
              <w:numPr>
                <w:ilvl w:val="0"/>
                <w:numId w:val="15"/>
              </w:numPr>
              <w:jc w:val="both"/>
              <w:rPr>
                <w:rFonts w:ascii="Arial" w:hAnsi="Arial" w:cs="Arial"/>
                <w:color w:val="000000"/>
                <w:sz w:val="16"/>
                <w:szCs w:val="16"/>
              </w:rPr>
            </w:pPr>
            <w:r w:rsidRPr="00D63D32">
              <w:rPr>
                <w:rFonts w:ascii="Arial" w:hAnsi="Arial" w:cs="Arial"/>
                <w:color w:val="000000"/>
                <w:sz w:val="16"/>
                <w:szCs w:val="16"/>
              </w:rPr>
              <w:t>Moins de Bac+5 : 0 point</w:t>
            </w:r>
          </w:p>
          <w:p w14:paraId="592BFA75" w14:textId="45790F15" w:rsidR="007923AD" w:rsidRPr="00D63D32" w:rsidRDefault="007923AD" w:rsidP="007923AD">
            <w:pPr>
              <w:pStyle w:val="Paragraphedeliste"/>
              <w:numPr>
                <w:ilvl w:val="0"/>
                <w:numId w:val="15"/>
              </w:numPr>
              <w:jc w:val="both"/>
              <w:rPr>
                <w:rFonts w:ascii="Arial" w:hAnsi="Arial" w:cs="Arial"/>
                <w:color w:val="000000"/>
                <w:sz w:val="16"/>
                <w:szCs w:val="16"/>
              </w:rPr>
            </w:pPr>
            <w:r w:rsidRPr="00D63D32">
              <w:rPr>
                <w:rFonts w:ascii="Arial" w:hAnsi="Arial" w:cs="Arial"/>
                <w:color w:val="000000"/>
                <w:sz w:val="16"/>
                <w:szCs w:val="16"/>
              </w:rPr>
              <w:t xml:space="preserve">Bac+5 : </w:t>
            </w:r>
            <w:r w:rsidR="00C2697C" w:rsidRPr="00D63D32">
              <w:rPr>
                <w:rFonts w:ascii="Arial" w:hAnsi="Arial" w:cs="Arial"/>
                <w:color w:val="000000"/>
                <w:sz w:val="16"/>
                <w:szCs w:val="16"/>
              </w:rPr>
              <w:t>10</w:t>
            </w:r>
            <w:r w:rsidRPr="00D63D32">
              <w:rPr>
                <w:rFonts w:ascii="Arial" w:hAnsi="Arial" w:cs="Arial"/>
                <w:color w:val="000000"/>
                <w:sz w:val="16"/>
                <w:szCs w:val="16"/>
              </w:rPr>
              <w:t xml:space="preserve"> points</w:t>
            </w:r>
            <w:r w:rsidR="00941A9D" w:rsidRPr="00D63D32">
              <w:rPr>
                <w:rFonts w:ascii="Arial" w:hAnsi="Arial" w:cs="Arial"/>
                <w:color w:val="000000"/>
                <w:sz w:val="16"/>
                <w:szCs w:val="16"/>
              </w:rPr>
              <w:t> </w:t>
            </w:r>
          </w:p>
          <w:p w14:paraId="073446EE" w14:textId="6BFC81DE" w:rsidR="007923AD" w:rsidRPr="00D63D32" w:rsidRDefault="00941A9D" w:rsidP="007923AD">
            <w:pPr>
              <w:pStyle w:val="Paragraphedeliste"/>
              <w:numPr>
                <w:ilvl w:val="0"/>
                <w:numId w:val="15"/>
              </w:numPr>
              <w:jc w:val="both"/>
              <w:rPr>
                <w:rFonts w:ascii="Arial" w:hAnsi="Arial" w:cs="Arial"/>
                <w:color w:val="000000"/>
                <w:sz w:val="16"/>
                <w:szCs w:val="16"/>
              </w:rPr>
            </w:pPr>
            <w:r w:rsidRPr="00D63D32">
              <w:rPr>
                <w:rFonts w:ascii="Arial" w:hAnsi="Arial" w:cs="Arial"/>
                <w:color w:val="000000"/>
                <w:sz w:val="16"/>
                <w:szCs w:val="16"/>
              </w:rPr>
              <w:t>Supé</w:t>
            </w:r>
            <w:r w:rsidR="00672D55" w:rsidRPr="00D63D32">
              <w:rPr>
                <w:rFonts w:ascii="Arial" w:hAnsi="Arial" w:cs="Arial"/>
                <w:color w:val="000000"/>
                <w:sz w:val="16"/>
                <w:szCs w:val="16"/>
              </w:rPr>
              <w:t>rieur à Bac+5 : 1</w:t>
            </w:r>
            <w:r w:rsidR="00C2697C" w:rsidRPr="00D63D32">
              <w:rPr>
                <w:rFonts w:ascii="Arial" w:hAnsi="Arial" w:cs="Arial"/>
                <w:color w:val="000000"/>
                <w:sz w:val="16"/>
                <w:szCs w:val="16"/>
              </w:rPr>
              <w:t>5</w:t>
            </w:r>
            <w:r w:rsidR="007923AD" w:rsidRPr="00D63D32">
              <w:rPr>
                <w:rFonts w:ascii="Arial" w:hAnsi="Arial" w:cs="Arial"/>
                <w:color w:val="000000"/>
                <w:sz w:val="16"/>
                <w:szCs w:val="16"/>
              </w:rPr>
              <w:t xml:space="preserve"> points</w:t>
            </w:r>
            <w:r w:rsidRPr="00D63D32">
              <w:rPr>
                <w:rFonts w:ascii="Arial" w:hAnsi="Arial" w:cs="Arial"/>
                <w:color w:val="000000"/>
                <w:sz w:val="16"/>
                <w:szCs w:val="16"/>
              </w:rPr>
              <w:t> ;</w:t>
            </w:r>
          </w:p>
          <w:p w14:paraId="20A43968" w14:textId="0B1407FE" w:rsidR="00941A9D" w:rsidRPr="00D63D32" w:rsidRDefault="00941A9D" w:rsidP="007923AD">
            <w:pPr>
              <w:pStyle w:val="Paragraphedeliste"/>
              <w:numPr>
                <w:ilvl w:val="0"/>
                <w:numId w:val="15"/>
              </w:numPr>
              <w:jc w:val="both"/>
              <w:rPr>
                <w:rFonts w:ascii="Arial" w:hAnsi="Arial" w:cs="Arial"/>
                <w:color w:val="000000"/>
                <w:sz w:val="16"/>
                <w:szCs w:val="16"/>
              </w:rPr>
            </w:pPr>
            <w:r w:rsidRPr="00D63D32">
              <w:rPr>
                <w:rFonts w:ascii="Arial" w:hAnsi="Arial" w:cs="Arial"/>
                <w:color w:val="000000"/>
                <w:sz w:val="16"/>
                <w:szCs w:val="16"/>
              </w:rPr>
              <w:t xml:space="preserve">Formation complémentaire ou certificat </w:t>
            </w:r>
            <w:r w:rsidR="00C2697C" w:rsidRPr="00D63D32">
              <w:rPr>
                <w:rFonts w:ascii="Arial" w:hAnsi="Arial" w:cs="Arial"/>
                <w:color w:val="000000"/>
                <w:sz w:val="16"/>
                <w:szCs w:val="16"/>
              </w:rPr>
              <w:t xml:space="preserve">dans le domaine de l’accompagnement des startups : </w:t>
            </w:r>
            <w:r w:rsidRPr="00D63D32">
              <w:rPr>
                <w:rFonts w:ascii="Arial" w:hAnsi="Arial" w:cs="Arial"/>
                <w:color w:val="000000"/>
                <w:sz w:val="16"/>
                <w:szCs w:val="16"/>
              </w:rPr>
              <w:t>+ 5 points</w:t>
            </w:r>
            <w:r w:rsidR="00C2697C" w:rsidRPr="00D63D32">
              <w:rPr>
                <w:rFonts w:ascii="Arial" w:hAnsi="Arial" w:cs="Arial"/>
                <w:color w:val="000000"/>
                <w:sz w:val="16"/>
                <w:szCs w:val="16"/>
              </w:rPr>
              <w:t>.</w:t>
            </w:r>
          </w:p>
          <w:p w14:paraId="7B91C591" w14:textId="2CC644CE" w:rsidR="007923AD" w:rsidRPr="00D63D32" w:rsidRDefault="007923AD" w:rsidP="007923AD">
            <w:pPr>
              <w:pStyle w:val="Paragraphedeliste"/>
              <w:ind w:left="501"/>
              <w:jc w:val="both"/>
              <w:rPr>
                <w:rFonts w:ascii="Arial" w:hAnsi="Arial" w:cs="Arial"/>
                <w:color w:val="000000"/>
                <w:sz w:val="16"/>
                <w:szCs w:val="16"/>
              </w:rPr>
            </w:pPr>
          </w:p>
        </w:tc>
        <w:tc>
          <w:tcPr>
            <w:tcW w:w="1843" w:type="dxa"/>
            <w:tcBorders>
              <w:top w:val="single" w:sz="4" w:space="0" w:color="auto"/>
              <w:left w:val="single" w:sz="4" w:space="0" w:color="auto"/>
              <w:bottom w:val="single" w:sz="4" w:space="0" w:color="auto"/>
              <w:right w:val="single" w:sz="4" w:space="0" w:color="auto"/>
            </w:tcBorders>
            <w:hideMark/>
          </w:tcPr>
          <w:p w14:paraId="78B15B1E" w14:textId="510F1A0F" w:rsidR="00941A9D" w:rsidRPr="00D63D32" w:rsidRDefault="00941A9D" w:rsidP="00C2697C">
            <w:pPr>
              <w:jc w:val="center"/>
              <w:rPr>
                <w:rFonts w:ascii="Arial" w:hAnsi="Arial" w:cs="Arial"/>
                <w:b/>
                <w:bCs/>
                <w:color w:val="000000"/>
                <w:sz w:val="16"/>
                <w:szCs w:val="16"/>
              </w:rPr>
            </w:pPr>
          </w:p>
          <w:p w14:paraId="225532DB" w14:textId="3A89025B" w:rsidR="007923AD" w:rsidRPr="00D63D32" w:rsidRDefault="00C2697C" w:rsidP="00C2697C">
            <w:pPr>
              <w:jc w:val="center"/>
              <w:rPr>
                <w:rFonts w:ascii="Arial" w:hAnsi="Arial" w:cs="Arial"/>
                <w:b/>
                <w:bCs/>
                <w:color w:val="000000"/>
                <w:sz w:val="16"/>
                <w:szCs w:val="16"/>
              </w:rPr>
            </w:pPr>
            <w:r w:rsidRPr="00D63D32">
              <w:rPr>
                <w:rFonts w:ascii="Arial" w:hAnsi="Arial" w:cs="Arial"/>
                <w:b/>
                <w:bCs/>
                <w:color w:val="000000"/>
                <w:sz w:val="16"/>
                <w:szCs w:val="16"/>
              </w:rPr>
              <w:t>20</w:t>
            </w:r>
            <w:r w:rsidR="00941A9D" w:rsidRPr="00D63D32">
              <w:rPr>
                <w:rFonts w:ascii="Arial" w:hAnsi="Arial" w:cs="Arial"/>
                <w:b/>
                <w:bCs/>
                <w:color w:val="000000"/>
                <w:sz w:val="16"/>
                <w:szCs w:val="16"/>
              </w:rPr>
              <w:t xml:space="preserve"> </w:t>
            </w:r>
            <w:r w:rsidR="007923AD" w:rsidRPr="00D63D32">
              <w:rPr>
                <w:rFonts w:ascii="Arial" w:hAnsi="Arial" w:cs="Arial"/>
                <w:b/>
                <w:bCs/>
                <w:color w:val="000000"/>
                <w:sz w:val="16"/>
                <w:szCs w:val="16"/>
              </w:rPr>
              <w:t>points</w:t>
            </w:r>
          </w:p>
        </w:tc>
      </w:tr>
      <w:tr w:rsidR="00672D55" w:rsidRPr="00F72993" w14:paraId="7FB1047B" w14:textId="77777777" w:rsidTr="00C2697C">
        <w:trPr>
          <w:trHeight w:val="850"/>
        </w:trPr>
        <w:tc>
          <w:tcPr>
            <w:tcW w:w="4053" w:type="dxa"/>
            <w:tcBorders>
              <w:top w:val="single" w:sz="4" w:space="0" w:color="auto"/>
              <w:left w:val="single" w:sz="4" w:space="0" w:color="auto"/>
              <w:bottom w:val="single" w:sz="4" w:space="0" w:color="auto"/>
              <w:right w:val="single" w:sz="4" w:space="0" w:color="auto"/>
            </w:tcBorders>
          </w:tcPr>
          <w:p w14:paraId="3EC86C53" w14:textId="75EDC3A4" w:rsidR="007923AD" w:rsidRPr="00D63D32" w:rsidRDefault="00941A9D" w:rsidP="00941A9D">
            <w:pPr>
              <w:pStyle w:val="Paragraphedeliste"/>
              <w:numPr>
                <w:ilvl w:val="0"/>
                <w:numId w:val="13"/>
              </w:numPr>
              <w:rPr>
                <w:rFonts w:ascii="Arial" w:hAnsi="Arial" w:cs="Arial"/>
                <w:b/>
                <w:bCs/>
                <w:color w:val="000000"/>
                <w:sz w:val="16"/>
                <w:szCs w:val="16"/>
              </w:rPr>
            </w:pPr>
            <w:r w:rsidRPr="00D63D32">
              <w:rPr>
                <w:rFonts w:ascii="Arial" w:hAnsi="Arial" w:cs="Arial"/>
                <w:b/>
                <w:bCs/>
                <w:color w:val="000000"/>
                <w:sz w:val="16"/>
                <w:szCs w:val="16"/>
              </w:rPr>
              <w:t xml:space="preserve">Nombre d’années </w:t>
            </w:r>
            <w:r w:rsidR="00937D13" w:rsidRPr="00D63D32">
              <w:rPr>
                <w:rFonts w:ascii="Arial" w:hAnsi="Arial" w:cs="Arial"/>
                <w:b/>
                <w:bCs/>
                <w:color w:val="000000"/>
                <w:sz w:val="16"/>
                <w:szCs w:val="16"/>
              </w:rPr>
              <w:t xml:space="preserve">d’expérience en matière </w:t>
            </w:r>
            <w:r w:rsidRPr="00D63D32">
              <w:rPr>
                <w:rFonts w:ascii="Arial" w:hAnsi="Arial" w:cs="Arial"/>
                <w:b/>
                <w:bCs/>
                <w:color w:val="000000"/>
                <w:sz w:val="16"/>
                <w:szCs w:val="16"/>
              </w:rPr>
              <w:t>d’accompagnement des startup</w:t>
            </w:r>
          </w:p>
        </w:tc>
        <w:tc>
          <w:tcPr>
            <w:tcW w:w="2888" w:type="dxa"/>
            <w:tcBorders>
              <w:top w:val="single" w:sz="4" w:space="0" w:color="auto"/>
              <w:left w:val="single" w:sz="4" w:space="0" w:color="auto"/>
              <w:bottom w:val="single" w:sz="4" w:space="0" w:color="auto"/>
              <w:right w:val="single" w:sz="4" w:space="0" w:color="auto"/>
            </w:tcBorders>
            <w:hideMark/>
          </w:tcPr>
          <w:p w14:paraId="29F0712A" w14:textId="77777777" w:rsidR="007923AD" w:rsidRPr="00D63D32" w:rsidRDefault="007923AD" w:rsidP="007923AD">
            <w:pPr>
              <w:pStyle w:val="Paragraphedeliste"/>
              <w:numPr>
                <w:ilvl w:val="0"/>
                <w:numId w:val="19"/>
              </w:numPr>
              <w:rPr>
                <w:rFonts w:ascii="Arial" w:hAnsi="Arial" w:cs="Arial"/>
                <w:color w:val="000000"/>
                <w:sz w:val="16"/>
                <w:szCs w:val="16"/>
              </w:rPr>
            </w:pPr>
            <w:r w:rsidRPr="00D63D32">
              <w:rPr>
                <w:rFonts w:ascii="Arial" w:hAnsi="Arial" w:cs="Arial"/>
                <w:color w:val="000000"/>
                <w:sz w:val="16"/>
                <w:szCs w:val="16"/>
              </w:rPr>
              <w:t>Moins de 5 ans : 0 point</w:t>
            </w:r>
          </w:p>
          <w:p w14:paraId="083216E7" w14:textId="2D862E79" w:rsidR="007923AD" w:rsidRPr="00D63D32" w:rsidRDefault="00941A9D" w:rsidP="007923AD">
            <w:pPr>
              <w:pStyle w:val="Paragraphedeliste"/>
              <w:numPr>
                <w:ilvl w:val="0"/>
                <w:numId w:val="19"/>
              </w:numPr>
              <w:rPr>
                <w:rFonts w:ascii="Arial" w:hAnsi="Arial" w:cs="Arial"/>
                <w:color w:val="000000"/>
                <w:sz w:val="16"/>
                <w:szCs w:val="16"/>
              </w:rPr>
            </w:pPr>
            <w:r w:rsidRPr="00D63D32">
              <w:rPr>
                <w:rFonts w:ascii="Arial" w:hAnsi="Arial" w:cs="Arial"/>
                <w:color w:val="000000"/>
                <w:sz w:val="16"/>
                <w:szCs w:val="16"/>
              </w:rPr>
              <w:t xml:space="preserve">5 ans : </w:t>
            </w:r>
            <w:r w:rsidR="00937D13" w:rsidRPr="00D63D32">
              <w:rPr>
                <w:rFonts w:ascii="Arial" w:hAnsi="Arial" w:cs="Arial"/>
                <w:color w:val="000000"/>
                <w:sz w:val="16"/>
                <w:szCs w:val="16"/>
              </w:rPr>
              <w:t>5</w:t>
            </w:r>
            <w:r w:rsidR="007923AD" w:rsidRPr="00D63D32">
              <w:rPr>
                <w:rFonts w:ascii="Arial" w:hAnsi="Arial" w:cs="Arial"/>
                <w:color w:val="000000"/>
                <w:sz w:val="16"/>
                <w:szCs w:val="16"/>
              </w:rPr>
              <w:t xml:space="preserve"> points</w:t>
            </w:r>
          </w:p>
          <w:p w14:paraId="04A549B4" w14:textId="2B445BB8" w:rsidR="007923AD" w:rsidRPr="00D63D32" w:rsidRDefault="00941A9D" w:rsidP="007923AD">
            <w:pPr>
              <w:pStyle w:val="Paragraphedeliste"/>
              <w:numPr>
                <w:ilvl w:val="0"/>
                <w:numId w:val="19"/>
              </w:numPr>
              <w:rPr>
                <w:rFonts w:ascii="Arial" w:hAnsi="Arial" w:cs="Arial"/>
                <w:color w:val="000000"/>
                <w:sz w:val="16"/>
                <w:szCs w:val="16"/>
              </w:rPr>
            </w:pPr>
            <w:r w:rsidRPr="00D63D32">
              <w:rPr>
                <w:rFonts w:ascii="Arial" w:hAnsi="Arial" w:cs="Arial"/>
                <w:color w:val="000000"/>
                <w:sz w:val="16"/>
                <w:szCs w:val="16"/>
              </w:rPr>
              <w:t xml:space="preserve">Plus de 5 ans : </w:t>
            </w:r>
            <w:r w:rsidR="00937D13" w:rsidRPr="00D63D32">
              <w:rPr>
                <w:rFonts w:ascii="Arial" w:hAnsi="Arial" w:cs="Arial"/>
                <w:color w:val="000000"/>
                <w:sz w:val="16"/>
                <w:szCs w:val="16"/>
              </w:rPr>
              <w:t>1</w:t>
            </w:r>
            <w:r w:rsidR="007923AD" w:rsidRPr="00D63D32">
              <w:rPr>
                <w:rFonts w:ascii="Arial" w:hAnsi="Arial" w:cs="Arial"/>
                <w:color w:val="000000"/>
                <w:sz w:val="16"/>
                <w:szCs w:val="16"/>
              </w:rPr>
              <w:t>0 points</w:t>
            </w:r>
          </w:p>
        </w:tc>
        <w:tc>
          <w:tcPr>
            <w:tcW w:w="1843" w:type="dxa"/>
            <w:tcBorders>
              <w:top w:val="single" w:sz="4" w:space="0" w:color="auto"/>
              <w:left w:val="single" w:sz="4" w:space="0" w:color="auto"/>
              <w:bottom w:val="single" w:sz="4" w:space="0" w:color="auto"/>
              <w:right w:val="single" w:sz="4" w:space="0" w:color="auto"/>
            </w:tcBorders>
            <w:hideMark/>
          </w:tcPr>
          <w:p w14:paraId="54093131" w14:textId="5840E482" w:rsidR="007923AD" w:rsidRPr="00D63D32" w:rsidRDefault="00937D13" w:rsidP="00C2697C">
            <w:pPr>
              <w:jc w:val="center"/>
              <w:rPr>
                <w:rFonts w:ascii="Arial" w:hAnsi="Arial" w:cs="Arial"/>
                <w:b/>
                <w:bCs/>
                <w:color w:val="000000"/>
                <w:sz w:val="16"/>
                <w:szCs w:val="16"/>
              </w:rPr>
            </w:pPr>
            <w:r w:rsidRPr="00D63D32">
              <w:rPr>
                <w:rFonts w:ascii="Arial" w:hAnsi="Arial" w:cs="Arial"/>
                <w:b/>
                <w:bCs/>
                <w:color w:val="000000"/>
                <w:sz w:val="16"/>
                <w:szCs w:val="16"/>
              </w:rPr>
              <w:t>1</w:t>
            </w:r>
            <w:r w:rsidR="007923AD" w:rsidRPr="00D63D32">
              <w:rPr>
                <w:rFonts w:ascii="Arial" w:hAnsi="Arial" w:cs="Arial"/>
                <w:b/>
                <w:bCs/>
                <w:color w:val="000000"/>
                <w:sz w:val="16"/>
                <w:szCs w:val="16"/>
              </w:rPr>
              <w:t>0 points</w:t>
            </w:r>
          </w:p>
        </w:tc>
      </w:tr>
      <w:tr w:rsidR="00E11F38" w:rsidRPr="00F72993" w14:paraId="7FDA0116" w14:textId="77777777" w:rsidTr="00C2697C">
        <w:trPr>
          <w:trHeight w:val="850"/>
        </w:trPr>
        <w:tc>
          <w:tcPr>
            <w:tcW w:w="4053" w:type="dxa"/>
            <w:tcBorders>
              <w:top w:val="single" w:sz="4" w:space="0" w:color="auto"/>
              <w:left w:val="single" w:sz="4" w:space="0" w:color="auto"/>
              <w:bottom w:val="single" w:sz="4" w:space="0" w:color="auto"/>
              <w:right w:val="single" w:sz="4" w:space="0" w:color="auto"/>
            </w:tcBorders>
          </w:tcPr>
          <w:p w14:paraId="5718A645" w14:textId="4552D7DF" w:rsidR="00E11F38" w:rsidRPr="00D63D32" w:rsidRDefault="00E11F38" w:rsidP="00941A9D">
            <w:pPr>
              <w:pStyle w:val="Paragraphedeliste"/>
              <w:numPr>
                <w:ilvl w:val="0"/>
                <w:numId w:val="13"/>
              </w:numPr>
              <w:rPr>
                <w:rFonts w:ascii="Arial" w:hAnsi="Arial" w:cs="Arial"/>
                <w:b/>
                <w:bCs/>
                <w:color w:val="000000"/>
                <w:sz w:val="16"/>
                <w:szCs w:val="16"/>
              </w:rPr>
            </w:pPr>
            <w:r w:rsidRPr="00D63D32">
              <w:rPr>
                <w:rFonts w:ascii="Arial" w:hAnsi="Arial" w:cs="Arial"/>
                <w:b/>
                <w:bCs/>
                <w:color w:val="000000"/>
                <w:sz w:val="16"/>
                <w:szCs w:val="16"/>
              </w:rPr>
              <w:t xml:space="preserve">Nombre de </w:t>
            </w:r>
            <w:r w:rsidR="00D63D32" w:rsidRPr="00D63D32">
              <w:rPr>
                <w:rFonts w:ascii="Arial" w:hAnsi="Arial" w:cs="Arial"/>
                <w:b/>
                <w:bCs/>
                <w:color w:val="000000"/>
                <w:sz w:val="16"/>
                <w:szCs w:val="16"/>
              </w:rPr>
              <w:t>startups</w:t>
            </w:r>
            <w:r w:rsidRPr="00D63D32">
              <w:rPr>
                <w:rFonts w:ascii="Arial" w:hAnsi="Arial" w:cs="Arial"/>
                <w:b/>
                <w:bCs/>
                <w:color w:val="000000"/>
                <w:sz w:val="16"/>
                <w:szCs w:val="16"/>
              </w:rPr>
              <w:t xml:space="preserve"> /TPE accompagnées</w:t>
            </w:r>
          </w:p>
        </w:tc>
        <w:tc>
          <w:tcPr>
            <w:tcW w:w="2888" w:type="dxa"/>
            <w:tcBorders>
              <w:top w:val="single" w:sz="4" w:space="0" w:color="auto"/>
              <w:left w:val="single" w:sz="4" w:space="0" w:color="auto"/>
              <w:bottom w:val="single" w:sz="4" w:space="0" w:color="auto"/>
              <w:right w:val="single" w:sz="4" w:space="0" w:color="auto"/>
            </w:tcBorders>
          </w:tcPr>
          <w:p w14:paraId="064DBB76" w14:textId="05B7C702" w:rsidR="00E11F38" w:rsidRPr="00D63D32" w:rsidRDefault="00E11F38" w:rsidP="007923AD">
            <w:pPr>
              <w:pStyle w:val="Paragraphedeliste"/>
              <w:numPr>
                <w:ilvl w:val="0"/>
                <w:numId w:val="19"/>
              </w:numPr>
              <w:rPr>
                <w:rFonts w:ascii="Arial" w:hAnsi="Arial" w:cs="Arial"/>
                <w:color w:val="000000"/>
                <w:sz w:val="16"/>
                <w:szCs w:val="16"/>
              </w:rPr>
            </w:pPr>
            <w:r w:rsidRPr="00D63D32">
              <w:rPr>
                <w:rFonts w:ascii="Arial" w:hAnsi="Arial" w:cs="Arial"/>
                <w:color w:val="000000"/>
                <w:sz w:val="16"/>
                <w:szCs w:val="16"/>
              </w:rPr>
              <w:t>Moins de 5 projets =0 point</w:t>
            </w:r>
          </w:p>
          <w:p w14:paraId="33870710" w14:textId="77777777" w:rsidR="00E11F38" w:rsidRPr="00D63D32" w:rsidRDefault="00E11F38" w:rsidP="007923AD">
            <w:pPr>
              <w:pStyle w:val="Paragraphedeliste"/>
              <w:numPr>
                <w:ilvl w:val="0"/>
                <w:numId w:val="19"/>
              </w:numPr>
              <w:rPr>
                <w:rFonts w:ascii="Arial" w:hAnsi="Arial" w:cs="Arial"/>
                <w:color w:val="000000"/>
                <w:sz w:val="16"/>
                <w:szCs w:val="16"/>
              </w:rPr>
            </w:pPr>
            <w:r w:rsidRPr="00D63D32">
              <w:rPr>
                <w:rFonts w:ascii="Arial" w:hAnsi="Arial" w:cs="Arial"/>
                <w:color w:val="000000"/>
                <w:sz w:val="16"/>
                <w:szCs w:val="16"/>
              </w:rPr>
              <w:t>5 projets = 5 points</w:t>
            </w:r>
          </w:p>
          <w:p w14:paraId="67AF98E7" w14:textId="5580F413" w:rsidR="00E11F38" w:rsidRPr="00D63D32" w:rsidRDefault="00E11F38" w:rsidP="007923AD">
            <w:pPr>
              <w:pStyle w:val="Paragraphedeliste"/>
              <w:numPr>
                <w:ilvl w:val="0"/>
                <w:numId w:val="19"/>
              </w:numPr>
              <w:rPr>
                <w:rFonts w:ascii="Arial" w:hAnsi="Arial" w:cs="Arial"/>
                <w:color w:val="000000"/>
                <w:sz w:val="16"/>
                <w:szCs w:val="16"/>
              </w:rPr>
            </w:pPr>
            <w:r w:rsidRPr="00D63D32">
              <w:rPr>
                <w:rFonts w:ascii="Arial" w:hAnsi="Arial" w:cs="Arial"/>
                <w:color w:val="000000"/>
                <w:sz w:val="16"/>
                <w:szCs w:val="16"/>
              </w:rPr>
              <w:t xml:space="preserve">Plus de projets = 10 points </w:t>
            </w:r>
          </w:p>
        </w:tc>
        <w:tc>
          <w:tcPr>
            <w:tcW w:w="1843" w:type="dxa"/>
            <w:tcBorders>
              <w:top w:val="single" w:sz="4" w:space="0" w:color="auto"/>
              <w:left w:val="single" w:sz="4" w:space="0" w:color="auto"/>
              <w:bottom w:val="single" w:sz="4" w:space="0" w:color="auto"/>
              <w:right w:val="single" w:sz="4" w:space="0" w:color="auto"/>
            </w:tcBorders>
          </w:tcPr>
          <w:p w14:paraId="5689CF13" w14:textId="3EBCE65E" w:rsidR="00E11F38" w:rsidRPr="00D63D32" w:rsidRDefault="00E11F38" w:rsidP="00C2697C">
            <w:pPr>
              <w:jc w:val="center"/>
              <w:rPr>
                <w:rFonts w:ascii="Arial" w:hAnsi="Arial" w:cs="Arial"/>
                <w:b/>
                <w:bCs/>
                <w:color w:val="000000"/>
                <w:sz w:val="16"/>
                <w:szCs w:val="16"/>
              </w:rPr>
            </w:pPr>
            <w:r w:rsidRPr="00D63D32">
              <w:rPr>
                <w:rFonts w:ascii="Arial" w:hAnsi="Arial" w:cs="Arial"/>
                <w:b/>
                <w:bCs/>
                <w:color w:val="000000"/>
                <w:sz w:val="16"/>
                <w:szCs w:val="16"/>
              </w:rPr>
              <w:t xml:space="preserve">10 points </w:t>
            </w:r>
          </w:p>
        </w:tc>
      </w:tr>
      <w:tr w:rsidR="00941A9D" w:rsidRPr="00F72993" w14:paraId="25F57AD4" w14:textId="77777777" w:rsidTr="00C2697C">
        <w:trPr>
          <w:trHeight w:val="850"/>
        </w:trPr>
        <w:tc>
          <w:tcPr>
            <w:tcW w:w="4053" w:type="dxa"/>
            <w:tcBorders>
              <w:top w:val="single" w:sz="4" w:space="0" w:color="auto"/>
              <w:left w:val="single" w:sz="4" w:space="0" w:color="auto"/>
              <w:bottom w:val="single" w:sz="4" w:space="0" w:color="auto"/>
              <w:right w:val="single" w:sz="4" w:space="0" w:color="auto"/>
            </w:tcBorders>
          </w:tcPr>
          <w:p w14:paraId="2006AFF6" w14:textId="2FA39E91" w:rsidR="00941A9D" w:rsidRPr="00D63D32" w:rsidRDefault="00941A9D" w:rsidP="00941A9D">
            <w:pPr>
              <w:pStyle w:val="Paragraphedeliste"/>
              <w:numPr>
                <w:ilvl w:val="0"/>
                <w:numId w:val="13"/>
              </w:numPr>
              <w:jc w:val="both"/>
              <w:rPr>
                <w:rFonts w:ascii="Arial" w:hAnsi="Arial" w:cs="Arial"/>
                <w:b/>
                <w:bCs/>
                <w:color w:val="000000"/>
                <w:sz w:val="16"/>
                <w:szCs w:val="16"/>
              </w:rPr>
            </w:pPr>
            <w:r w:rsidRPr="00D63D32">
              <w:rPr>
                <w:rFonts w:ascii="Arial" w:hAnsi="Arial" w:cs="Arial"/>
                <w:b/>
                <w:bCs/>
                <w:color w:val="000000"/>
                <w:sz w:val="16"/>
                <w:szCs w:val="16"/>
              </w:rPr>
              <w:t xml:space="preserve">Attestation </w:t>
            </w:r>
            <w:r w:rsidR="00937D13" w:rsidRPr="00D63D32">
              <w:rPr>
                <w:rFonts w:ascii="Arial" w:hAnsi="Arial" w:cs="Arial"/>
                <w:b/>
                <w:bCs/>
                <w:color w:val="000000"/>
                <w:sz w:val="16"/>
                <w:szCs w:val="16"/>
              </w:rPr>
              <w:t>de référence en tant</w:t>
            </w:r>
            <w:r w:rsidRPr="00D63D32">
              <w:rPr>
                <w:rFonts w:ascii="Arial" w:hAnsi="Arial" w:cs="Arial"/>
                <w:b/>
                <w:bCs/>
                <w:color w:val="000000"/>
                <w:sz w:val="16"/>
                <w:szCs w:val="16"/>
              </w:rPr>
              <w:t xml:space="preserve"> que mentor ou coach</w:t>
            </w:r>
            <w:r w:rsidR="00937D13" w:rsidRPr="00D63D32">
              <w:rPr>
                <w:rFonts w:ascii="Arial" w:hAnsi="Arial" w:cs="Arial"/>
                <w:b/>
                <w:bCs/>
                <w:color w:val="000000"/>
                <w:sz w:val="16"/>
                <w:szCs w:val="16"/>
              </w:rPr>
              <w:t>.</w:t>
            </w:r>
          </w:p>
        </w:tc>
        <w:tc>
          <w:tcPr>
            <w:tcW w:w="2888" w:type="dxa"/>
            <w:tcBorders>
              <w:top w:val="single" w:sz="4" w:space="0" w:color="auto"/>
              <w:left w:val="single" w:sz="4" w:space="0" w:color="auto"/>
              <w:bottom w:val="single" w:sz="4" w:space="0" w:color="auto"/>
              <w:right w:val="single" w:sz="4" w:space="0" w:color="auto"/>
            </w:tcBorders>
          </w:tcPr>
          <w:p w14:paraId="3B994111" w14:textId="6ACA0285" w:rsidR="00941A9D" w:rsidRPr="00D63D32" w:rsidRDefault="00941A9D" w:rsidP="00672D55">
            <w:pPr>
              <w:pStyle w:val="Paragraphedeliste"/>
              <w:numPr>
                <w:ilvl w:val="0"/>
                <w:numId w:val="19"/>
              </w:numPr>
              <w:rPr>
                <w:rFonts w:ascii="Arial" w:hAnsi="Arial" w:cs="Arial"/>
                <w:color w:val="000000"/>
                <w:sz w:val="16"/>
                <w:szCs w:val="16"/>
              </w:rPr>
            </w:pPr>
            <w:r w:rsidRPr="00D63D32">
              <w:rPr>
                <w:rFonts w:ascii="Arial" w:hAnsi="Arial" w:cs="Arial"/>
                <w:color w:val="000000"/>
                <w:sz w:val="16"/>
                <w:szCs w:val="16"/>
              </w:rPr>
              <w:t xml:space="preserve">2 points par attestation, dans la limite de </w:t>
            </w:r>
            <w:r w:rsidR="00672D55" w:rsidRPr="00D63D32">
              <w:rPr>
                <w:rFonts w:ascii="Arial" w:hAnsi="Arial" w:cs="Arial"/>
                <w:color w:val="000000"/>
                <w:sz w:val="16"/>
                <w:szCs w:val="16"/>
              </w:rPr>
              <w:t xml:space="preserve">5 </w:t>
            </w:r>
            <w:r w:rsidRPr="00D63D32">
              <w:rPr>
                <w:rFonts w:ascii="Arial" w:hAnsi="Arial" w:cs="Arial"/>
                <w:color w:val="000000"/>
                <w:sz w:val="16"/>
                <w:szCs w:val="16"/>
              </w:rPr>
              <w:t>attestations maximum (soit 10 points maximum).</w:t>
            </w:r>
          </w:p>
        </w:tc>
        <w:tc>
          <w:tcPr>
            <w:tcW w:w="1843" w:type="dxa"/>
            <w:tcBorders>
              <w:top w:val="single" w:sz="4" w:space="0" w:color="auto"/>
              <w:left w:val="single" w:sz="4" w:space="0" w:color="auto"/>
              <w:bottom w:val="single" w:sz="4" w:space="0" w:color="auto"/>
              <w:right w:val="single" w:sz="4" w:space="0" w:color="auto"/>
            </w:tcBorders>
          </w:tcPr>
          <w:p w14:paraId="0161F4B5" w14:textId="7E7C0CEC" w:rsidR="00941A9D" w:rsidRPr="00D63D32" w:rsidRDefault="00672D55" w:rsidP="00C2697C">
            <w:pPr>
              <w:jc w:val="center"/>
              <w:rPr>
                <w:rFonts w:ascii="Arial" w:hAnsi="Arial" w:cs="Arial"/>
                <w:b/>
                <w:bCs/>
                <w:color w:val="000000"/>
                <w:sz w:val="16"/>
                <w:szCs w:val="16"/>
              </w:rPr>
            </w:pPr>
            <w:r w:rsidRPr="00D63D32">
              <w:rPr>
                <w:rFonts w:ascii="Arial" w:hAnsi="Arial" w:cs="Arial"/>
                <w:b/>
                <w:bCs/>
                <w:color w:val="000000"/>
                <w:sz w:val="16"/>
                <w:szCs w:val="16"/>
              </w:rPr>
              <w:t>10 points</w:t>
            </w:r>
          </w:p>
        </w:tc>
      </w:tr>
    </w:tbl>
    <w:p w14:paraId="68CDA6B9" w14:textId="77777777" w:rsidR="007923AD" w:rsidRPr="00F72993" w:rsidRDefault="007923AD" w:rsidP="007923AD">
      <w:pPr>
        <w:jc w:val="both"/>
        <w:rPr>
          <w:rFonts w:ascii="Arial" w:hAnsi="Arial" w:cs="Arial"/>
          <w:sz w:val="20"/>
          <w:szCs w:val="20"/>
        </w:rPr>
      </w:pPr>
    </w:p>
    <w:p w14:paraId="4652F4EF" w14:textId="16306C5E" w:rsidR="00C2697C" w:rsidRPr="00C2697C" w:rsidRDefault="00C2697C" w:rsidP="00C2697C">
      <w:pPr>
        <w:jc w:val="both"/>
        <w:rPr>
          <w:rFonts w:ascii="Arial" w:hAnsi="Arial" w:cs="Arial"/>
          <w:sz w:val="20"/>
          <w:szCs w:val="20"/>
        </w:rPr>
      </w:pPr>
      <w:r w:rsidRPr="00C2697C">
        <w:rPr>
          <w:rFonts w:ascii="Arial" w:hAnsi="Arial" w:cs="Arial"/>
          <w:sz w:val="20"/>
          <w:szCs w:val="20"/>
        </w:rPr>
        <w:t xml:space="preserve">Tout </w:t>
      </w:r>
      <w:r w:rsidR="007923AD" w:rsidRPr="00C2697C">
        <w:rPr>
          <w:rFonts w:ascii="Arial" w:hAnsi="Arial" w:cs="Arial"/>
          <w:sz w:val="20"/>
          <w:szCs w:val="20"/>
        </w:rPr>
        <w:t xml:space="preserve">dossier </w:t>
      </w:r>
      <w:r w:rsidRPr="00C2697C">
        <w:rPr>
          <w:rFonts w:ascii="Arial" w:hAnsi="Arial" w:cs="Arial"/>
          <w:sz w:val="20"/>
          <w:szCs w:val="20"/>
        </w:rPr>
        <w:t>de candidature</w:t>
      </w:r>
      <w:r w:rsidR="007923AD" w:rsidRPr="00C2697C">
        <w:rPr>
          <w:rFonts w:ascii="Arial" w:hAnsi="Arial" w:cs="Arial"/>
          <w:sz w:val="20"/>
          <w:szCs w:val="20"/>
        </w:rPr>
        <w:t xml:space="preserve"> incomplet, ser</w:t>
      </w:r>
      <w:r w:rsidRPr="00C2697C">
        <w:rPr>
          <w:rFonts w:ascii="Arial" w:hAnsi="Arial" w:cs="Arial"/>
          <w:sz w:val="20"/>
          <w:szCs w:val="20"/>
        </w:rPr>
        <w:t>a</w:t>
      </w:r>
      <w:r w:rsidR="007923AD" w:rsidRPr="00C2697C">
        <w:rPr>
          <w:rFonts w:ascii="Arial" w:hAnsi="Arial" w:cs="Arial"/>
          <w:sz w:val="20"/>
          <w:szCs w:val="20"/>
        </w:rPr>
        <w:t xml:space="preserve"> éliminés</w:t>
      </w:r>
      <w:r w:rsidRPr="00C2697C">
        <w:rPr>
          <w:rFonts w:ascii="Arial" w:hAnsi="Arial" w:cs="Arial"/>
          <w:sz w:val="20"/>
          <w:szCs w:val="20"/>
        </w:rPr>
        <w:t xml:space="preserve">, et seront retenus les 10 premiers dossiers classés par ordre de mérite. </w:t>
      </w:r>
    </w:p>
    <w:p w14:paraId="5B0FA265" w14:textId="6FF1C9A3" w:rsidR="00A431B1" w:rsidRPr="00F72993" w:rsidRDefault="00D63D32" w:rsidP="00FF6396">
      <w:pPr>
        <w:jc w:val="both"/>
        <w:rPr>
          <w:rFonts w:ascii="Arial" w:hAnsi="Arial" w:cs="Arial"/>
          <w:b/>
          <w:sz w:val="20"/>
          <w:szCs w:val="20"/>
        </w:rPr>
      </w:pPr>
      <w:r>
        <w:rPr>
          <w:rFonts w:ascii="Arial" w:hAnsi="Arial" w:cs="Arial"/>
          <w:b/>
          <w:sz w:val="20"/>
          <w:szCs w:val="20"/>
        </w:rPr>
        <w:t>I</w:t>
      </w:r>
      <w:r w:rsidR="00B334AD" w:rsidRPr="00F72993">
        <w:rPr>
          <w:rFonts w:ascii="Arial" w:hAnsi="Arial" w:cs="Arial"/>
          <w:b/>
          <w:sz w:val="20"/>
          <w:szCs w:val="20"/>
        </w:rPr>
        <w:t>X</w:t>
      </w:r>
      <w:r w:rsidR="00DD2F73" w:rsidRPr="00F72993">
        <w:rPr>
          <w:rFonts w:ascii="Arial" w:hAnsi="Arial" w:cs="Arial"/>
          <w:b/>
          <w:sz w:val="20"/>
          <w:szCs w:val="20"/>
        </w:rPr>
        <w:t xml:space="preserve">- </w:t>
      </w:r>
      <w:r w:rsidR="00A431B1" w:rsidRPr="00F72993">
        <w:rPr>
          <w:rFonts w:ascii="Arial" w:hAnsi="Arial" w:cs="Arial"/>
          <w:b/>
          <w:sz w:val="20"/>
          <w:szCs w:val="20"/>
        </w:rPr>
        <w:t xml:space="preserve">Composition </w:t>
      </w:r>
      <w:r>
        <w:rPr>
          <w:rFonts w:ascii="Arial" w:hAnsi="Arial" w:cs="Arial"/>
          <w:b/>
          <w:sz w:val="20"/>
          <w:szCs w:val="20"/>
        </w:rPr>
        <w:t>de candidature</w:t>
      </w:r>
    </w:p>
    <w:p w14:paraId="01D5F541" w14:textId="7B67606C" w:rsidR="00A431B1" w:rsidRPr="00F72993" w:rsidRDefault="00A431B1" w:rsidP="00FF6396">
      <w:pPr>
        <w:jc w:val="both"/>
        <w:rPr>
          <w:rFonts w:ascii="Arial" w:hAnsi="Arial" w:cs="Arial"/>
          <w:sz w:val="20"/>
          <w:szCs w:val="20"/>
        </w:rPr>
      </w:pPr>
      <w:r w:rsidRPr="00F72993">
        <w:rPr>
          <w:rFonts w:ascii="Arial" w:hAnsi="Arial" w:cs="Arial"/>
          <w:sz w:val="20"/>
          <w:szCs w:val="20"/>
        </w:rPr>
        <w:t xml:space="preserve">Les pièces </w:t>
      </w:r>
      <w:r w:rsidR="00937D13">
        <w:rPr>
          <w:rFonts w:ascii="Arial" w:hAnsi="Arial" w:cs="Arial"/>
          <w:sz w:val="20"/>
          <w:szCs w:val="20"/>
        </w:rPr>
        <w:t>du dossier de candidature</w:t>
      </w:r>
      <w:r w:rsidRPr="00F72993">
        <w:rPr>
          <w:rFonts w:ascii="Arial" w:hAnsi="Arial" w:cs="Arial"/>
          <w:sz w:val="20"/>
          <w:szCs w:val="20"/>
        </w:rPr>
        <w:t xml:space="preserve"> :</w:t>
      </w:r>
    </w:p>
    <w:p w14:paraId="082E7C0F" w14:textId="0AF9365E" w:rsidR="00A431B1" w:rsidRDefault="00A431B1" w:rsidP="00F103EA">
      <w:pPr>
        <w:pStyle w:val="Retraitcorpsdetexte"/>
        <w:numPr>
          <w:ilvl w:val="0"/>
          <w:numId w:val="6"/>
        </w:numPr>
        <w:spacing w:after="0"/>
        <w:jc w:val="both"/>
        <w:rPr>
          <w:rFonts w:ascii="Arial" w:hAnsi="Arial" w:cs="Arial"/>
          <w:sz w:val="20"/>
          <w:szCs w:val="20"/>
        </w:rPr>
      </w:pPr>
      <w:r w:rsidRPr="00F72993">
        <w:rPr>
          <w:rFonts w:ascii="Arial" w:hAnsi="Arial" w:cs="Arial"/>
          <w:sz w:val="20"/>
          <w:szCs w:val="20"/>
        </w:rPr>
        <w:t>CV détaillé</w:t>
      </w:r>
      <w:r w:rsidR="00937D13">
        <w:rPr>
          <w:rFonts w:ascii="Arial" w:hAnsi="Arial" w:cs="Arial"/>
          <w:sz w:val="20"/>
          <w:szCs w:val="20"/>
        </w:rPr>
        <w:t>.</w:t>
      </w:r>
      <w:r w:rsidRPr="00F72993">
        <w:rPr>
          <w:rFonts w:ascii="Arial" w:hAnsi="Arial" w:cs="Arial"/>
          <w:sz w:val="20"/>
          <w:szCs w:val="20"/>
        </w:rPr>
        <w:t xml:space="preserve"> </w:t>
      </w:r>
    </w:p>
    <w:p w14:paraId="2086254E" w14:textId="6706EEF4" w:rsidR="00937D13" w:rsidRDefault="00937D13" w:rsidP="00F103EA">
      <w:pPr>
        <w:pStyle w:val="Retraitcorpsdetexte"/>
        <w:numPr>
          <w:ilvl w:val="0"/>
          <w:numId w:val="6"/>
        </w:numPr>
        <w:spacing w:after="0"/>
        <w:jc w:val="both"/>
        <w:rPr>
          <w:rFonts w:ascii="Arial" w:hAnsi="Arial" w:cs="Arial"/>
          <w:sz w:val="20"/>
          <w:szCs w:val="20"/>
        </w:rPr>
      </w:pPr>
      <w:r>
        <w:rPr>
          <w:rFonts w:ascii="Arial" w:hAnsi="Arial" w:cs="Arial"/>
          <w:sz w:val="20"/>
          <w:szCs w:val="20"/>
        </w:rPr>
        <w:t>Copie des diplômes et des</w:t>
      </w:r>
      <w:r w:rsidRPr="00937D13">
        <w:rPr>
          <w:rFonts w:ascii="Arial" w:hAnsi="Arial" w:cs="Arial"/>
          <w:sz w:val="20"/>
          <w:szCs w:val="20"/>
        </w:rPr>
        <w:t xml:space="preserve"> </w:t>
      </w:r>
      <w:r>
        <w:rPr>
          <w:rFonts w:ascii="Arial" w:hAnsi="Arial" w:cs="Arial"/>
          <w:sz w:val="20"/>
          <w:szCs w:val="20"/>
        </w:rPr>
        <w:t>attestations de</w:t>
      </w:r>
      <w:r w:rsidRPr="00F72993">
        <w:rPr>
          <w:rFonts w:ascii="Arial" w:hAnsi="Arial" w:cs="Arial"/>
          <w:sz w:val="20"/>
          <w:szCs w:val="20"/>
        </w:rPr>
        <w:t xml:space="preserve"> références similaires</w:t>
      </w:r>
      <w:r w:rsidR="00D22247">
        <w:rPr>
          <w:rFonts w:ascii="Arial" w:hAnsi="Arial" w:cs="Arial"/>
          <w:sz w:val="20"/>
          <w:szCs w:val="20"/>
        </w:rPr>
        <w:t xml:space="preserve"> à l’objet de la présente consultation.</w:t>
      </w:r>
    </w:p>
    <w:p w14:paraId="6F77BCB8" w14:textId="77777777" w:rsidR="00D63D32" w:rsidRDefault="00D63D32" w:rsidP="00D63D32">
      <w:pPr>
        <w:pStyle w:val="Retraitcorpsdetexte"/>
        <w:spacing w:after="0"/>
        <w:ind w:left="0"/>
        <w:jc w:val="both"/>
        <w:rPr>
          <w:rFonts w:ascii="Arial" w:hAnsi="Arial" w:cs="Arial"/>
          <w:b/>
          <w:bCs/>
          <w:sz w:val="20"/>
          <w:szCs w:val="20"/>
          <w:highlight w:val="yellow"/>
        </w:rPr>
      </w:pPr>
    </w:p>
    <w:p w14:paraId="1009F96F" w14:textId="01619B96" w:rsidR="00E11F38" w:rsidRPr="00D63D32" w:rsidRDefault="00D63D32" w:rsidP="00D63D32">
      <w:pPr>
        <w:pStyle w:val="Retraitcorpsdetexte"/>
        <w:spacing w:after="0"/>
        <w:ind w:left="0"/>
        <w:jc w:val="both"/>
        <w:rPr>
          <w:rFonts w:ascii="Arial" w:hAnsi="Arial" w:cs="Arial"/>
          <w:b/>
          <w:bCs/>
          <w:sz w:val="20"/>
          <w:szCs w:val="20"/>
        </w:rPr>
      </w:pPr>
      <w:r>
        <w:rPr>
          <w:rFonts w:ascii="Arial" w:hAnsi="Arial" w:cs="Arial"/>
          <w:b/>
          <w:bCs/>
          <w:sz w:val="20"/>
          <w:szCs w:val="20"/>
        </w:rPr>
        <w:t xml:space="preserve">X - </w:t>
      </w:r>
      <w:r w:rsidR="00E11F38" w:rsidRPr="00D63D32">
        <w:rPr>
          <w:rFonts w:ascii="Arial" w:hAnsi="Arial" w:cs="Arial"/>
          <w:b/>
          <w:bCs/>
          <w:sz w:val="20"/>
          <w:szCs w:val="20"/>
        </w:rPr>
        <w:t xml:space="preserve">Modalités financières </w:t>
      </w:r>
    </w:p>
    <w:p w14:paraId="5D20B860" w14:textId="77777777" w:rsidR="00E11F38" w:rsidRPr="00E11F38" w:rsidRDefault="00E11F38" w:rsidP="00E11F38">
      <w:pPr>
        <w:pStyle w:val="Retraitcorpsdetexte"/>
        <w:spacing w:after="0"/>
        <w:ind w:left="0"/>
        <w:jc w:val="both"/>
        <w:rPr>
          <w:rFonts w:ascii="Arial" w:hAnsi="Arial" w:cs="Arial"/>
          <w:b/>
          <w:bCs/>
          <w:sz w:val="20"/>
          <w:szCs w:val="20"/>
          <w:highlight w:val="yellow"/>
        </w:rPr>
      </w:pPr>
    </w:p>
    <w:p w14:paraId="677D4FA9" w14:textId="6AAAF708" w:rsidR="00E11F38" w:rsidRPr="00F72993" w:rsidRDefault="00D63D32" w:rsidP="00FF68C1">
      <w:pPr>
        <w:pStyle w:val="Retraitcorpsdetexte"/>
        <w:spacing w:after="0"/>
        <w:ind w:left="0"/>
        <w:jc w:val="both"/>
        <w:rPr>
          <w:rFonts w:ascii="Arial" w:hAnsi="Arial" w:cs="Arial"/>
          <w:sz w:val="20"/>
          <w:szCs w:val="20"/>
        </w:rPr>
      </w:pPr>
      <w:r w:rsidRPr="00D63D32">
        <w:rPr>
          <w:rFonts w:ascii="Arial" w:hAnsi="Arial" w:cs="Arial"/>
          <w:sz w:val="20"/>
          <w:szCs w:val="20"/>
        </w:rPr>
        <w:t>Les honoraires de la présente prestation sont fixés à</w:t>
      </w:r>
      <w:r w:rsidR="00FF68C1" w:rsidRPr="00D63D32">
        <w:rPr>
          <w:rFonts w:ascii="Arial" w:hAnsi="Arial" w:cs="Arial"/>
          <w:sz w:val="20"/>
          <w:szCs w:val="20"/>
        </w:rPr>
        <w:t xml:space="preserve"> 3000 </w:t>
      </w:r>
      <w:r w:rsidRPr="00D63D32">
        <w:rPr>
          <w:rFonts w:ascii="Arial" w:hAnsi="Arial" w:cs="Arial"/>
          <w:sz w:val="20"/>
          <w:szCs w:val="20"/>
        </w:rPr>
        <w:t>Dh</w:t>
      </w:r>
      <w:r w:rsidR="00FF68C1" w:rsidRPr="00D63D32">
        <w:rPr>
          <w:rFonts w:ascii="Arial" w:hAnsi="Arial" w:cs="Arial"/>
          <w:sz w:val="20"/>
          <w:szCs w:val="20"/>
        </w:rPr>
        <w:t xml:space="preserve"> par homme-jour</w:t>
      </w:r>
      <w:r w:rsidR="00E11F38" w:rsidRPr="00D63D32">
        <w:rPr>
          <w:rFonts w:ascii="Arial" w:hAnsi="Arial" w:cs="Arial"/>
          <w:sz w:val="20"/>
          <w:szCs w:val="20"/>
        </w:rPr>
        <w:t xml:space="preserve">. Les frais d’hébergement et de restauration </w:t>
      </w:r>
      <w:r w:rsidRPr="00D63D32">
        <w:rPr>
          <w:rFonts w:ascii="Arial" w:hAnsi="Arial" w:cs="Arial"/>
          <w:sz w:val="20"/>
          <w:szCs w:val="20"/>
        </w:rPr>
        <w:t xml:space="preserve">durant la National Academy </w:t>
      </w:r>
      <w:r w:rsidR="00E11F38" w:rsidRPr="00D63D32">
        <w:rPr>
          <w:rFonts w:ascii="Arial" w:hAnsi="Arial" w:cs="Arial"/>
          <w:sz w:val="20"/>
          <w:szCs w:val="20"/>
        </w:rPr>
        <w:t>seront</w:t>
      </w:r>
      <w:r w:rsidRPr="00D63D32">
        <w:rPr>
          <w:rFonts w:ascii="Arial" w:hAnsi="Arial" w:cs="Arial"/>
          <w:sz w:val="20"/>
          <w:szCs w:val="20"/>
        </w:rPr>
        <w:t xml:space="preserve"> </w:t>
      </w:r>
      <w:r w:rsidR="00E11F38" w:rsidRPr="00D63D32">
        <w:rPr>
          <w:rFonts w:ascii="Arial" w:hAnsi="Arial" w:cs="Arial"/>
          <w:sz w:val="20"/>
          <w:szCs w:val="20"/>
        </w:rPr>
        <w:t>pris en charge par le projet.</w:t>
      </w:r>
    </w:p>
    <w:p w14:paraId="2C3867F7" w14:textId="77777777" w:rsidR="00937D13" w:rsidRPr="00D63D32" w:rsidRDefault="00937D13" w:rsidP="00771D3E">
      <w:pPr>
        <w:tabs>
          <w:tab w:val="left" w:pos="284"/>
        </w:tabs>
        <w:spacing w:after="0"/>
        <w:jc w:val="both"/>
        <w:rPr>
          <w:rFonts w:ascii="Arial" w:hAnsi="Arial" w:cs="Arial"/>
          <w:b/>
          <w:sz w:val="16"/>
          <w:szCs w:val="16"/>
        </w:rPr>
      </w:pPr>
    </w:p>
    <w:p w14:paraId="5A5F844D" w14:textId="336C3E60" w:rsidR="001724BC" w:rsidRDefault="00B175A1" w:rsidP="00D63D32">
      <w:pPr>
        <w:tabs>
          <w:tab w:val="left" w:pos="284"/>
        </w:tabs>
        <w:spacing w:after="0"/>
        <w:jc w:val="both"/>
        <w:rPr>
          <w:rFonts w:ascii="Arial" w:hAnsi="Arial" w:cs="Arial"/>
          <w:b/>
          <w:sz w:val="20"/>
          <w:szCs w:val="20"/>
        </w:rPr>
      </w:pPr>
      <w:r w:rsidRPr="00F72993">
        <w:rPr>
          <w:rFonts w:ascii="Arial" w:hAnsi="Arial" w:cs="Arial"/>
          <w:b/>
          <w:sz w:val="20"/>
          <w:szCs w:val="20"/>
        </w:rPr>
        <w:t>X</w:t>
      </w:r>
      <w:r w:rsidR="00672D55" w:rsidRPr="00F72993">
        <w:rPr>
          <w:rFonts w:ascii="Arial" w:hAnsi="Arial" w:cs="Arial"/>
          <w:b/>
          <w:sz w:val="20"/>
          <w:szCs w:val="20"/>
        </w:rPr>
        <w:t>I</w:t>
      </w:r>
      <w:r w:rsidR="00DD2F73" w:rsidRPr="00F72993">
        <w:rPr>
          <w:rFonts w:ascii="Arial" w:hAnsi="Arial" w:cs="Arial"/>
          <w:b/>
          <w:sz w:val="20"/>
          <w:szCs w:val="20"/>
        </w:rPr>
        <w:t xml:space="preserve">- </w:t>
      </w:r>
      <w:r w:rsidR="00A431B1" w:rsidRPr="00F72993">
        <w:rPr>
          <w:rFonts w:ascii="Arial" w:hAnsi="Arial" w:cs="Arial"/>
          <w:b/>
          <w:sz w:val="20"/>
          <w:szCs w:val="20"/>
        </w:rPr>
        <w:t>Date limite et procédure de remise des dossiers de candidatures</w:t>
      </w:r>
    </w:p>
    <w:p w14:paraId="089140EC" w14:textId="77777777" w:rsidR="00D63D32" w:rsidRPr="00D63D32" w:rsidRDefault="00D63D32" w:rsidP="00D63D32">
      <w:pPr>
        <w:tabs>
          <w:tab w:val="left" w:pos="284"/>
        </w:tabs>
        <w:spacing w:after="0"/>
        <w:jc w:val="both"/>
        <w:rPr>
          <w:rFonts w:ascii="Arial" w:hAnsi="Arial" w:cs="Arial"/>
          <w:sz w:val="16"/>
          <w:szCs w:val="16"/>
        </w:rPr>
      </w:pPr>
    </w:p>
    <w:p w14:paraId="74EDE142" w14:textId="31841AB1" w:rsidR="006B3113" w:rsidRPr="00F72993" w:rsidRDefault="00A431B1" w:rsidP="00D63D32">
      <w:pPr>
        <w:jc w:val="both"/>
        <w:rPr>
          <w:rFonts w:ascii="Arial" w:hAnsi="Arial" w:cs="Arial"/>
          <w:color w:val="FF0000"/>
          <w:sz w:val="20"/>
          <w:szCs w:val="20"/>
        </w:rPr>
      </w:pPr>
      <w:r w:rsidRPr="00F72993">
        <w:rPr>
          <w:rFonts w:ascii="Arial" w:hAnsi="Arial" w:cs="Arial"/>
          <w:sz w:val="20"/>
          <w:szCs w:val="20"/>
        </w:rPr>
        <w:t xml:space="preserve">Les candidats intéressés par cette consultation sont invités à </w:t>
      </w:r>
      <w:r w:rsidR="00A577FF" w:rsidRPr="00F72993">
        <w:rPr>
          <w:rFonts w:ascii="Arial" w:hAnsi="Arial" w:cs="Arial"/>
          <w:sz w:val="20"/>
          <w:szCs w:val="20"/>
        </w:rPr>
        <w:t>envoyer</w:t>
      </w:r>
      <w:r w:rsidRPr="00F72993">
        <w:rPr>
          <w:rFonts w:ascii="Arial" w:hAnsi="Arial" w:cs="Arial"/>
          <w:sz w:val="20"/>
          <w:szCs w:val="20"/>
        </w:rPr>
        <w:t xml:space="preserve"> leur dossier</w:t>
      </w:r>
      <w:r w:rsidR="00A577FF" w:rsidRPr="00F72993">
        <w:rPr>
          <w:rFonts w:ascii="Arial" w:hAnsi="Arial" w:cs="Arial"/>
          <w:sz w:val="20"/>
          <w:szCs w:val="20"/>
        </w:rPr>
        <w:t xml:space="preserve"> de candidature </w:t>
      </w:r>
      <w:r w:rsidR="008304E2" w:rsidRPr="00F72993">
        <w:rPr>
          <w:rFonts w:ascii="Arial" w:hAnsi="Arial" w:cs="Arial"/>
          <w:sz w:val="20"/>
          <w:szCs w:val="20"/>
        </w:rPr>
        <w:t>par email</w:t>
      </w:r>
      <w:r w:rsidR="00DD2F73" w:rsidRPr="00F72993">
        <w:rPr>
          <w:rFonts w:ascii="Arial" w:hAnsi="Arial" w:cs="Arial"/>
          <w:sz w:val="20"/>
          <w:szCs w:val="20"/>
        </w:rPr>
        <w:t xml:space="preserve"> </w:t>
      </w:r>
      <w:r w:rsidR="00A577FF" w:rsidRPr="00F72993">
        <w:rPr>
          <w:rFonts w:ascii="Arial" w:hAnsi="Arial" w:cs="Arial"/>
          <w:sz w:val="20"/>
          <w:szCs w:val="20"/>
        </w:rPr>
        <w:t xml:space="preserve">au </w:t>
      </w:r>
      <w:r w:rsidR="00DA2078" w:rsidRPr="00F72993">
        <w:rPr>
          <w:rFonts w:ascii="Arial" w:hAnsi="Arial" w:cs="Arial"/>
          <w:sz w:val="20"/>
          <w:szCs w:val="20"/>
        </w:rPr>
        <w:t xml:space="preserve">plus </w:t>
      </w:r>
      <w:r w:rsidR="00DA2078" w:rsidRPr="00D63D32">
        <w:rPr>
          <w:rFonts w:ascii="Arial" w:hAnsi="Arial" w:cs="Arial"/>
          <w:sz w:val="20"/>
          <w:szCs w:val="20"/>
        </w:rPr>
        <w:t xml:space="preserve">tard </w:t>
      </w:r>
      <w:r w:rsidR="002043E2" w:rsidRPr="00D63D32">
        <w:rPr>
          <w:rFonts w:ascii="Arial" w:hAnsi="Arial" w:cs="Arial"/>
          <w:b/>
          <w:bCs/>
          <w:sz w:val="20"/>
          <w:szCs w:val="20"/>
        </w:rPr>
        <w:t>le mercredi 26</w:t>
      </w:r>
      <w:r w:rsidR="007923AD" w:rsidRPr="00D63D32">
        <w:rPr>
          <w:rFonts w:ascii="Arial" w:hAnsi="Arial" w:cs="Arial"/>
          <w:b/>
          <w:bCs/>
          <w:sz w:val="20"/>
          <w:szCs w:val="20"/>
        </w:rPr>
        <w:t xml:space="preserve"> novembre 2025</w:t>
      </w:r>
      <w:r w:rsidR="00A577FF" w:rsidRPr="00D63D32">
        <w:rPr>
          <w:rFonts w:ascii="Arial" w:hAnsi="Arial" w:cs="Arial"/>
          <w:b/>
          <w:bCs/>
          <w:sz w:val="20"/>
          <w:szCs w:val="20"/>
        </w:rPr>
        <w:t xml:space="preserve"> à minuit</w:t>
      </w:r>
      <w:r w:rsidR="00A577FF" w:rsidRPr="00D63D32">
        <w:rPr>
          <w:rFonts w:ascii="Arial" w:hAnsi="Arial" w:cs="Arial"/>
          <w:sz w:val="20"/>
          <w:szCs w:val="20"/>
        </w:rPr>
        <w:t xml:space="preserve">, </w:t>
      </w:r>
      <w:r w:rsidR="00DA2078" w:rsidRPr="00D63D32">
        <w:rPr>
          <w:rFonts w:ascii="Arial" w:hAnsi="Arial" w:cs="Arial"/>
          <w:sz w:val="20"/>
          <w:szCs w:val="20"/>
        </w:rPr>
        <w:t>à l’</w:t>
      </w:r>
      <w:r w:rsidR="00DD2F73" w:rsidRPr="00D63D32">
        <w:rPr>
          <w:rFonts w:ascii="Arial" w:hAnsi="Arial" w:cs="Arial"/>
          <w:sz w:val="20"/>
          <w:szCs w:val="20"/>
        </w:rPr>
        <w:t>adresse</w:t>
      </w:r>
      <w:r w:rsidR="00DD2F73" w:rsidRPr="00F72993">
        <w:rPr>
          <w:rFonts w:ascii="Arial" w:hAnsi="Arial" w:cs="Arial"/>
          <w:sz w:val="20"/>
          <w:szCs w:val="20"/>
        </w:rPr>
        <w:t xml:space="preserve"> électronique</w:t>
      </w:r>
      <w:r w:rsidR="00DA2078" w:rsidRPr="00F72993">
        <w:rPr>
          <w:rFonts w:ascii="Arial" w:hAnsi="Arial" w:cs="Arial"/>
          <w:sz w:val="20"/>
          <w:szCs w:val="20"/>
        </w:rPr>
        <w:t xml:space="preserve"> suivante : </w:t>
      </w:r>
      <w:hyperlink r:id="rId14" w:history="1">
        <w:r w:rsidR="00022589" w:rsidRPr="00F72993">
          <w:rPr>
            <w:rStyle w:val="Lienhypertexte"/>
            <w:rFonts w:ascii="Arial" w:hAnsi="Arial" w:cs="Arial"/>
            <w:sz w:val="20"/>
            <w:szCs w:val="20"/>
          </w:rPr>
          <w:t>cleantech@environnement.gov.ma</w:t>
        </w:r>
      </w:hyperlink>
      <w:r w:rsidR="00022589" w:rsidRPr="00F72993">
        <w:rPr>
          <w:color w:val="FF0000"/>
          <w:sz w:val="20"/>
          <w:szCs w:val="20"/>
        </w:rPr>
        <w:t xml:space="preserve"> </w:t>
      </w:r>
    </w:p>
    <w:p w14:paraId="64E78E85" w14:textId="77777777" w:rsidR="00F103EA" w:rsidRPr="00F72993" w:rsidRDefault="00F103EA" w:rsidP="00F103EA">
      <w:pPr>
        <w:spacing w:after="0"/>
        <w:rPr>
          <w:rFonts w:ascii="Arial" w:hAnsi="Arial" w:cs="Arial"/>
          <w:b/>
          <w:bCs/>
          <w:i/>
          <w:iCs/>
          <w:sz w:val="20"/>
          <w:szCs w:val="20"/>
        </w:rPr>
      </w:pPr>
      <w:r w:rsidRPr="00F72993">
        <w:rPr>
          <w:rFonts w:ascii="Arial" w:hAnsi="Arial" w:cs="Arial"/>
          <w:b/>
          <w:bCs/>
          <w:i/>
          <w:iCs/>
          <w:sz w:val="20"/>
          <w:szCs w:val="20"/>
        </w:rPr>
        <w:t>NB :</w:t>
      </w:r>
    </w:p>
    <w:p w14:paraId="225373BD" w14:textId="77777777" w:rsidR="00F103EA" w:rsidRPr="00F72993" w:rsidRDefault="00101D09" w:rsidP="00101D09">
      <w:pPr>
        <w:spacing w:after="0"/>
        <w:rPr>
          <w:rFonts w:ascii="Arial" w:hAnsi="Arial" w:cs="Arial"/>
          <w:b/>
          <w:bCs/>
          <w:i/>
          <w:iCs/>
          <w:sz w:val="20"/>
          <w:szCs w:val="20"/>
        </w:rPr>
      </w:pPr>
      <w:r w:rsidRPr="00F72993">
        <w:rPr>
          <w:rFonts w:ascii="Arial" w:hAnsi="Arial" w:cs="Arial"/>
          <w:b/>
          <w:bCs/>
          <w:i/>
          <w:iCs/>
          <w:sz w:val="20"/>
          <w:szCs w:val="20"/>
        </w:rPr>
        <w:t>- Seuls(es) les candidat</w:t>
      </w:r>
      <w:r w:rsidR="00F103EA" w:rsidRPr="00F72993">
        <w:rPr>
          <w:rFonts w:ascii="Arial" w:hAnsi="Arial" w:cs="Arial"/>
          <w:b/>
          <w:bCs/>
          <w:i/>
          <w:iCs/>
          <w:sz w:val="20"/>
          <w:szCs w:val="20"/>
        </w:rPr>
        <w:t>s</w:t>
      </w:r>
      <w:r w:rsidRPr="00F72993">
        <w:rPr>
          <w:rFonts w:ascii="Arial" w:hAnsi="Arial" w:cs="Arial"/>
          <w:b/>
          <w:bCs/>
          <w:i/>
          <w:iCs/>
          <w:sz w:val="20"/>
          <w:szCs w:val="20"/>
        </w:rPr>
        <w:t xml:space="preserve"> (es)</w:t>
      </w:r>
      <w:r w:rsidR="00F103EA" w:rsidRPr="00F72993">
        <w:rPr>
          <w:rFonts w:ascii="Arial" w:hAnsi="Arial" w:cs="Arial"/>
          <w:b/>
          <w:bCs/>
          <w:i/>
          <w:iCs/>
          <w:sz w:val="20"/>
          <w:szCs w:val="20"/>
        </w:rPr>
        <w:t xml:space="preserve"> </w:t>
      </w:r>
      <w:r w:rsidRPr="00F72993">
        <w:rPr>
          <w:rFonts w:ascii="Arial" w:hAnsi="Arial" w:cs="Arial"/>
          <w:b/>
          <w:bCs/>
          <w:i/>
          <w:iCs/>
          <w:sz w:val="20"/>
          <w:szCs w:val="20"/>
        </w:rPr>
        <w:t>retenus</w:t>
      </w:r>
      <w:r w:rsidR="00F103EA" w:rsidRPr="00F72993">
        <w:rPr>
          <w:rFonts w:ascii="Arial" w:hAnsi="Arial" w:cs="Arial"/>
          <w:b/>
          <w:bCs/>
          <w:i/>
          <w:iCs/>
          <w:sz w:val="20"/>
          <w:szCs w:val="20"/>
        </w:rPr>
        <w:t xml:space="preserve"> seront contactés</w:t>
      </w:r>
      <w:r w:rsidRPr="00F72993">
        <w:rPr>
          <w:rFonts w:ascii="Arial" w:hAnsi="Arial" w:cs="Arial"/>
          <w:b/>
          <w:bCs/>
          <w:i/>
          <w:iCs/>
          <w:sz w:val="20"/>
          <w:szCs w:val="20"/>
        </w:rPr>
        <w:t xml:space="preserve"> (es) ou informé</w:t>
      </w:r>
      <w:r w:rsidR="00F103EA" w:rsidRPr="00F72993">
        <w:rPr>
          <w:rFonts w:ascii="Arial" w:hAnsi="Arial" w:cs="Arial"/>
          <w:b/>
          <w:bCs/>
          <w:i/>
          <w:iCs/>
          <w:sz w:val="20"/>
          <w:szCs w:val="20"/>
        </w:rPr>
        <w:t xml:space="preserve">s </w:t>
      </w:r>
      <w:r w:rsidRPr="00F72993">
        <w:rPr>
          <w:rFonts w:ascii="Arial" w:hAnsi="Arial" w:cs="Arial"/>
          <w:b/>
          <w:bCs/>
          <w:i/>
          <w:iCs/>
          <w:sz w:val="20"/>
          <w:szCs w:val="20"/>
        </w:rPr>
        <w:t xml:space="preserve">(es) </w:t>
      </w:r>
      <w:r w:rsidR="00F103EA" w:rsidRPr="00F72993">
        <w:rPr>
          <w:rFonts w:ascii="Arial" w:hAnsi="Arial" w:cs="Arial"/>
          <w:b/>
          <w:bCs/>
          <w:i/>
          <w:iCs/>
          <w:sz w:val="20"/>
          <w:szCs w:val="20"/>
        </w:rPr>
        <w:t xml:space="preserve">par email </w:t>
      </w:r>
    </w:p>
    <w:p w14:paraId="768BD0F4" w14:textId="374A9C33" w:rsidR="00F103EA" w:rsidRPr="00F72993" w:rsidRDefault="00F103EA" w:rsidP="00101D09">
      <w:pPr>
        <w:spacing w:after="0"/>
        <w:rPr>
          <w:rFonts w:ascii="Arial" w:hAnsi="Arial" w:cs="Arial"/>
          <w:b/>
          <w:bCs/>
          <w:i/>
          <w:iCs/>
          <w:sz w:val="20"/>
          <w:szCs w:val="20"/>
        </w:rPr>
      </w:pPr>
      <w:r w:rsidRPr="00F72993">
        <w:rPr>
          <w:rFonts w:ascii="Arial" w:hAnsi="Arial" w:cs="Arial"/>
          <w:b/>
          <w:bCs/>
          <w:i/>
          <w:iCs/>
          <w:sz w:val="20"/>
          <w:szCs w:val="20"/>
        </w:rPr>
        <w:t>- Tout dossier de candidature incomplet ne sera pas examiné</w:t>
      </w:r>
      <w:r w:rsidR="00D63D32">
        <w:rPr>
          <w:rFonts w:ascii="Arial" w:hAnsi="Arial" w:cs="Arial"/>
          <w:b/>
          <w:bCs/>
          <w:i/>
          <w:iCs/>
          <w:sz w:val="20"/>
          <w:szCs w:val="20"/>
        </w:rPr>
        <w:t>.</w:t>
      </w:r>
      <w:r w:rsidRPr="00F72993">
        <w:rPr>
          <w:rFonts w:ascii="Arial" w:hAnsi="Arial" w:cs="Arial"/>
          <w:b/>
          <w:bCs/>
          <w:i/>
          <w:iCs/>
          <w:sz w:val="20"/>
          <w:szCs w:val="20"/>
        </w:rPr>
        <w:t xml:space="preserve"> </w:t>
      </w:r>
    </w:p>
    <w:p w14:paraId="542F8CDA" w14:textId="0C05FE9C" w:rsidR="00777DB1" w:rsidRPr="00F72993" w:rsidRDefault="00F103EA" w:rsidP="00D22247">
      <w:pPr>
        <w:spacing w:after="0"/>
        <w:rPr>
          <w:rFonts w:ascii="Arial" w:hAnsi="Arial" w:cs="Arial"/>
          <w:sz w:val="20"/>
          <w:szCs w:val="20"/>
        </w:rPr>
      </w:pPr>
      <w:r w:rsidRPr="00F72993">
        <w:rPr>
          <w:rFonts w:ascii="Arial" w:hAnsi="Arial" w:cs="Arial"/>
          <w:b/>
          <w:bCs/>
          <w:i/>
          <w:iCs/>
          <w:sz w:val="20"/>
          <w:szCs w:val="20"/>
        </w:rPr>
        <w:t>- Tout dossier de candidature envoyé hors délais sera rejeté</w:t>
      </w:r>
      <w:r w:rsidR="00D22247">
        <w:rPr>
          <w:rFonts w:ascii="Arial" w:hAnsi="Arial" w:cs="Arial"/>
          <w:b/>
          <w:bCs/>
          <w:i/>
          <w:iCs/>
          <w:sz w:val="20"/>
          <w:szCs w:val="20"/>
        </w:rPr>
        <w:t>.</w:t>
      </w:r>
      <w:r w:rsidR="00777DB1" w:rsidRPr="00F72993">
        <w:rPr>
          <w:rFonts w:ascii="Arial" w:hAnsi="Arial" w:cs="Arial"/>
          <w:sz w:val="20"/>
          <w:szCs w:val="20"/>
        </w:rPr>
        <w:t xml:space="preserve">                                                                                                     </w:t>
      </w:r>
    </w:p>
    <w:sectPr w:rsidR="00777DB1" w:rsidRPr="00F72993" w:rsidSect="0061164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AACCE8" w14:textId="77777777" w:rsidR="006A4F39" w:rsidRDefault="006A4F39" w:rsidP="00DD548B">
      <w:pPr>
        <w:spacing w:after="0" w:line="240" w:lineRule="auto"/>
      </w:pPr>
      <w:r>
        <w:separator/>
      </w:r>
    </w:p>
  </w:endnote>
  <w:endnote w:type="continuationSeparator" w:id="0">
    <w:p w14:paraId="6C68ECE2" w14:textId="77777777" w:rsidR="006A4F39" w:rsidRDefault="006A4F39" w:rsidP="00DD54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094570" w14:textId="77777777" w:rsidR="006A4F39" w:rsidRDefault="006A4F39" w:rsidP="00DD548B">
      <w:pPr>
        <w:spacing w:after="0" w:line="240" w:lineRule="auto"/>
      </w:pPr>
      <w:r>
        <w:separator/>
      </w:r>
    </w:p>
  </w:footnote>
  <w:footnote w:type="continuationSeparator" w:id="0">
    <w:p w14:paraId="5346ABF9" w14:textId="77777777" w:rsidR="006A4F39" w:rsidRDefault="006A4F39" w:rsidP="00DD54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863C0"/>
    <w:multiLevelType w:val="hybridMultilevel"/>
    <w:tmpl w:val="35FEE390"/>
    <w:lvl w:ilvl="0" w:tplc="008EB0B0">
      <w:start w:val="3"/>
      <w:numFmt w:val="bullet"/>
      <w:lvlText w:val="-"/>
      <w:lvlJc w:val="left"/>
      <w:pPr>
        <w:ind w:left="502"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08AD17BF"/>
    <w:multiLevelType w:val="hybridMultilevel"/>
    <w:tmpl w:val="19C610F6"/>
    <w:lvl w:ilvl="0" w:tplc="55F88BD6">
      <w:start w:val="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B0F0042"/>
    <w:multiLevelType w:val="multilevel"/>
    <w:tmpl w:val="C8700930"/>
    <w:lvl w:ilvl="0">
      <w:start w:val="1"/>
      <w:numFmt w:val="upperRoman"/>
      <w:lvlText w:val="%1."/>
      <w:lvlJc w:val="left"/>
      <w:pPr>
        <w:ind w:left="1080" w:hanging="720"/>
      </w:pPr>
      <w:rPr>
        <w:rFonts w:hint="default"/>
        <w:u w:val="none"/>
      </w:rPr>
    </w:lvl>
    <w:lvl w:ilvl="1">
      <w:start w:val="1"/>
      <w:numFmt w:val="decimal"/>
      <w:isLgl/>
      <w:lvlText w:val="%1.%2"/>
      <w:lvlJc w:val="left"/>
      <w:pPr>
        <w:ind w:left="720" w:hanging="360"/>
      </w:pPr>
      <w:rPr>
        <w:rFonts w:hint="default"/>
      </w:rPr>
    </w:lvl>
    <w:lvl w:ilvl="2">
      <w:start w:val="1"/>
      <w:numFmt w:val="upperLetter"/>
      <w:isLgl/>
      <w:lvlText w:val="%1.%2.%3"/>
      <w:lvlJc w:val="left"/>
      <w:pPr>
        <w:ind w:left="1080" w:hanging="720"/>
      </w:pPr>
      <w:rPr>
        <w:rFonts w:hint="default"/>
      </w:rPr>
    </w:lvl>
    <w:lvl w:ilvl="3">
      <w:start w:val="1"/>
      <w:numFmt w:val="upperLetter"/>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EBB46CC"/>
    <w:multiLevelType w:val="hybridMultilevel"/>
    <w:tmpl w:val="6C660D08"/>
    <w:lvl w:ilvl="0" w:tplc="9EF830E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3CD4E32"/>
    <w:multiLevelType w:val="hybridMultilevel"/>
    <w:tmpl w:val="42089958"/>
    <w:lvl w:ilvl="0" w:tplc="008EB0B0">
      <w:start w:val="3"/>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18B76747"/>
    <w:multiLevelType w:val="hybridMultilevel"/>
    <w:tmpl w:val="DC3EC5E2"/>
    <w:lvl w:ilvl="0" w:tplc="008EB0B0">
      <w:start w:val="3"/>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15:restartNumberingAfterBreak="0">
    <w:nsid w:val="19812769"/>
    <w:multiLevelType w:val="hybridMultilevel"/>
    <w:tmpl w:val="364ECF42"/>
    <w:lvl w:ilvl="0" w:tplc="7A325574">
      <w:numFmt w:val="bullet"/>
      <w:lvlText w:val="-"/>
      <w:lvlJc w:val="left"/>
      <w:pPr>
        <w:ind w:left="720" w:hanging="360"/>
      </w:pPr>
      <w:rPr>
        <w:rFonts w:ascii="Calibri" w:eastAsiaTheme="minorHAnsi" w:hAnsi="Calibri" w:cstheme="minorBidi" w:hint="default"/>
      </w:rPr>
    </w:lvl>
    <w:lvl w:ilvl="1" w:tplc="380C0003">
      <w:start w:val="1"/>
      <w:numFmt w:val="bullet"/>
      <w:lvlText w:val="o"/>
      <w:lvlJc w:val="left"/>
      <w:pPr>
        <w:ind w:left="1440" w:hanging="360"/>
      </w:pPr>
      <w:rPr>
        <w:rFonts w:ascii="Courier New" w:hAnsi="Courier New" w:cs="Courier New" w:hint="default"/>
      </w:rPr>
    </w:lvl>
    <w:lvl w:ilvl="2" w:tplc="380C0005">
      <w:start w:val="1"/>
      <w:numFmt w:val="bullet"/>
      <w:lvlText w:val=""/>
      <w:lvlJc w:val="left"/>
      <w:pPr>
        <w:ind w:left="2160" w:hanging="360"/>
      </w:pPr>
      <w:rPr>
        <w:rFonts w:ascii="Wingdings" w:hAnsi="Wingdings" w:hint="default"/>
      </w:rPr>
    </w:lvl>
    <w:lvl w:ilvl="3" w:tplc="380C0001">
      <w:start w:val="1"/>
      <w:numFmt w:val="bullet"/>
      <w:lvlText w:val=""/>
      <w:lvlJc w:val="left"/>
      <w:pPr>
        <w:ind w:left="2880" w:hanging="360"/>
      </w:pPr>
      <w:rPr>
        <w:rFonts w:ascii="Symbol" w:hAnsi="Symbol" w:hint="default"/>
      </w:rPr>
    </w:lvl>
    <w:lvl w:ilvl="4" w:tplc="380C0003">
      <w:start w:val="1"/>
      <w:numFmt w:val="bullet"/>
      <w:lvlText w:val="o"/>
      <w:lvlJc w:val="left"/>
      <w:pPr>
        <w:ind w:left="3600" w:hanging="360"/>
      </w:pPr>
      <w:rPr>
        <w:rFonts w:ascii="Courier New" w:hAnsi="Courier New" w:cs="Courier New" w:hint="default"/>
      </w:rPr>
    </w:lvl>
    <w:lvl w:ilvl="5" w:tplc="380C0005">
      <w:start w:val="1"/>
      <w:numFmt w:val="bullet"/>
      <w:lvlText w:val=""/>
      <w:lvlJc w:val="left"/>
      <w:pPr>
        <w:ind w:left="4320" w:hanging="360"/>
      </w:pPr>
      <w:rPr>
        <w:rFonts w:ascii="Wingdings" w:hAnsi="Wingdings" w:hint="default"/>
      </w:rPr>
    </w:lvl>
    <w:lvl w:ilvl="6" w:tplc="380C0001">
      <w:start w:val="1"/>
      <w:numFmt w:val="bullet"/>
      <w:lvlText w:val=""/>
      <w:lvlJc w:val="left"/>
      <w:pPr>
        <w:ind w:left="5040" w:hanging="360"/>
      </w:pPr>
      <w:rPr>
        <w:rFonts w:ascii="Symbol" w:hAnsi="Symbol" w:hint="default"/>
      </w:rPr>
    </w:lvl>
    <w:lvl w:ilvl="7" w:tplc="380C0003">
      <w:start w:val="1"/>
      <w:numFmt w:val="bullet"/>
      <w:lvlText w:val="o"/>
      <w:lvlJc w:val="left"/>
      <w:pPr>
        <w:ind w:left="5760" w:hanging="360"/>
      </w:pPr>
      <w:rPr>
        <w:rFonts w:ascii="Courier New" w:hAnsi="Courier New" w:cs="Courier New" w:hint="default"/>
      </w:rPr>
    </w:lvl>
    <w:lvl w:ilvl="8" w:tplc="380C0005">
      <w:start w:val="1"/>
      <w:numFmt w:val="bullet"/>
      <w:lvlText w:val=""/>
      <w:lvlJc w:val="left"/>
      <w:pPr>
        <w:ind w:left="6480" w:hanging="360"/>
      </w:pPr>
      <w:rPr>
        <w:rFonts w:ascii="Wingdings" w:hAnsi="Wingdings" w:hint="default"/>
      </w:rPr>
    </w:lvl>
  </w:abstractNum>
  <w:abstractNum w:abstractNumId="7" w15:restartNumberingAfterBreak="0">
    <w:nsid w:val="1D335AF5"/>
    <w:multiLevelType w:val="hybridMultilevel"/>
    <w:tmpl w:val="0C82535C"/>
    <w:lvl w:ilvl="0" w:tplc="040C000F">
      <w:start w:val="1"/>
      <w:numFmt w:val="decimal"/>
      <w:lvlText w:val="%1."/>
      <w:lvlJc w:val="left"/>
      <w:pPr>
        <w:ind w:left="644"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3290CF9"/>
    <w:multiLevelType w:val="hybridMultilevel"/>
    <w:tmpl w:val="E4727AC4"/>
    <w:lvl w:ilvl="0" w:tplc="040C0019">
      <w:start w:val="1"/>
      <w:numFmt w:val="lowerLetter"/>
      <w:lvlText w:val="%1."/>
      <w:lvlJc w:val="left"/>
      <w:pPr>
        <w:ind w:left="3900" w:hanging="360"/>
      </w:pPr>
    </w:lvl>
    <w:lvl w:ilvl="1" w:tplc="040C0019">
      <w:start w:val="1"/>
      <w:numFmt w:val="lowerLetter"/>
      <w:lvlText w:val="%2."/>
      <w:lvlJc w:val="left"/>
      <w:pPr>
        <w:ind w:left="4697" w:hanging="360"/>
      </w:pPr>
    </w:lvl>
    <w:lvl w:ilvl="2" w:tplc="040C001B">
      <w:start w:val="1"/>
      <w:numFmt w:val="lowerRoman"/>
      <w:lvlText w:val="%3."/>
      <w:lvlJc w:val="right"/>
      <w:pPr>
        <w:ind w:left="5417" w:hanging="180"/>
      </w:pPr>
    </w:lvl>
    <w:lvl w:ilvl="3" w:tplc="040C000F">
      <w:start w:val="1"/>
      <w:numFmt w:val="decimal"/>
      <w:lvlText w:val="%4."/>
      <w:lvlJc w:val="left"/>
      <w:pPr>
        <w:ind w:left="6137" w:hanging="360"/>
      </w:pPr>
    </w:lvl>
    <w:lvl w:ilvl="4" w:tplc="040C0019">
      <w:start w:val="1"/>
      <w:numFmt w:val="lowerLetter"/>
      <w:lvlText w:val="%5."/>
      <w:lvlJc w:val="left"/>
      <w:pPr>
        <w:ind w:left="6857" w:hanging="360"/>
      </w:pPr>
    </w:lvl>
    <w:lvl w:ilvl="5" w:tplc="040C001B">
      <w:start w:val="1"/>
      <w:numFmt w:val="lowerRoman"/>
      <w:lvlText w:val="%6."/>
      <w:lvlJc w:val="right"/>
      <w:pPr>
        <w:ind w:left="7577" w:hanging="180"/>
      </w:pPr>
    </w:lvl>
    <w:lvl w:ilvl="6" w:tplc="040C000F">
      <w:start w:val="1"/>
      <w:numFmt w:val="decimal"/>
      <w:lvlText w:val="%7."/>
      <w:lvlJc w:val="left"/>
      <w:pPr>
        <w:ind w:left="8297" w:hanging="360"/>
      </w:pPr>
    </w:lvl>
    <w:lvl w:ilvl="7" w:tplc="040C0019">
      <w:start w:val="1"/>
      <w:numFmt w:val="lowerLetter"/>
      <w:lvlText w:val="%8."/>
      <w:lvlJc w:val="left"/>
      <w:pPr>
        <w:ind w:left="9017" w:hanging="360"/>
      </w:pPr>
    </w:lvl>
    <w:lvl w:ilvl="8" w:tplc="040C001B">
      <w:start w:val="1"/>
      <w:numFmt w:val="lowerRoman"/>
      <w:lvlText w:val="%9."/>
      <w:lvlJc w:val="right"/>
      <w:pPr>
        <w:ind w:left="9737" w:hanging="180"/>
      </w:pPr>
    </w:lvl>
  </w:abstractNum>
  <w:abstractNum w:abstractNumId="9" w15:restartNumberingAfterBreak="0">
    <w:nsid w:val="270F2F12"/>
    <w:multiLevelType w:val="hybridMultilevel"/>
    <w:tmpl w:val="DD40A43C"/>
    <w:lvl w:ilvl="0" w:tplc="3AB0FA88">
      <w:start w:val="8"/>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E06464A"/>
    <w:multiLevelType w:val="hybridMultilevel"/>
    <w:tmpl w:val="B010CF30"/>
    <w:lvl w:ilvl="0" w:tplc="A7028736">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0D51091"/>
    <w:multiLevelType w:val="hybridMultilevel"/>
    <w:tmpl w:val="62362E62"/>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2" w15:restartNumberingAfterBreak="0">
    <w:nsid w:val="31CC1F12"/>
    <w:multiLevelType w:val="hybridMultilevel"/>
    <w:tmpl w:val="62362E62"/>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3" w15:restartNumberingAfterBreak="0">
    <w:nsid w:val="322620BB"/>
    <w:multiLevelType w:val="hybridMultilevel"/>
    <w:tmpl w:val="A7144890"/>
    <w:lvl w:ilvl="0" w:tplc="008EB0B0">
      <w:start w:val="3"/>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4" w15:restartNumberingAfterBreak="0">
    <w:nsid w:val="343F167D"/>
    <w:multiLevelType w:val="hybridMultilevel"/>
    <w:tmpl w:val="347E3C64"/>
    <w:lvl w:ilvl="0" w:tplc="A85E8BC2">
      <w:start w:val="10"/>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356C2594"/>
    <w:multiLevelType w:val="hybridMultilevel"/>
    <w:tmpl w:val="37984E34"/>
    <w:lvl w:ilvl="0" w:tplc="69DA5CA2">
      <w:start w:val="3"/>
      <w:numFmt w:val="bullet"/>
      <w:lvlText w:val="-"/>
      <w:lvlJc w:val="left"/>
      <w:pPr>
        <w:ind w:left="720" w:hanging="360"/>
      </w:pPr>
      <w:rPr>
        <w:rFonts w:ascii="Arial" w:eastAsiaTheme="minorHAnsi"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8625940"/>
    <w:multiLevelType w:val="hybridMultilevel"/>
    <w:tmpl w:val="5F6E863A"/>
    <w:lvl w:ilvl="0" w:tplc="008EB0B0">
      <w:start w:val="3"/>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7" w15:restartNumberingAfterBreak="0">
    <w:nsid w:val="3C93070A"/>
    <w:multiLevelType w:val="hybridMultilevel"/>
    <w:tmpl w:val="0214F54C"/>
    <w:lvl w:ilvl="0" w:tplc="49A6B2EE">
      <w:start w:val="10"/>
      <w:numFmt w:val="upperRoman"/>
      <w:lvlText w:val="%1-"/>
      <w:lvlJc w:val="left"/>
      <w:pPr>
        <w:ind w:left="720" w:hanging="720"/>
      </w:pPr>
      <w:rPr>
        <w:rFonts w:hint="default"/>
      </w:rPr>
    </w:lvl>
    <w:lvl w:ilvl="1" w:tplc="380C0019" w:tentative="1">
      <w:start w:val="1"/>
      <w:numFmt w:val="lowerLetter"/>
      <w:lvlText w:val="%2."/>
      <w:lvlJc w:val="left"/>
      <w:pPr>
        <w:ind w:left="1080" w:hanging="360"/>
      </w:pPr>
    </w:lvl>
    <w:lvl w:ilvl="2" w:tplc="380C001B" w:tentative="1">
      <w:start w:val="1"/>
      <w:numFmt w:val="lowerRoman"/>
      <w:lvlText w:val="%3."/>
      <w:lvlJc w:val="right"/>
      <w:pPr>
        <w:ind w:left="1800" w:hanging="180"/>
      </w:pPr>
    </w:lvl>
    <w:lvl w:ilvl="3" w:tplc="380C000F" w:tentative="1">
      <w:start w:val="1"/>
      <w:numFmt w:val="decimal"/>
      <w:lvlText w:val="%4."/>
      <w:lvlJc w:val="left"/>
      <w:pPr>
        <w:ind w:left="2520" w:hanging="360"/>
      </w:pPr>
    </w:lvl>
    <w:lvl w:ilvl="4" w:tplc="380C0019" w:tentative="1">
      <w:start w:val="1"/>
      <w:numFmt w:val="lowerLetter"/>
      <w:lvlText w:val="%5."/>
      <w:lvlJc w:val="left"/>
      <w:pPr>
        <w:ind w:left="3240" w:hanging="360"/>
      </w:pPr>
    </w:lvl>
    <w:lvl w:ilvl="5" w:tplc="380C001B" w:tentative="1">
      <w:start w:val="1"/>
      <w:numFmt w:val="lowerRoman"/>
      <w:lvlText w:val="%6."/>
      <w:lvlJc w:val="right"/>
      <w:pPr>
        <w:ind w:left="3960" w:hanging="180"/>
      </w:pPr>
    </w:lvl>
    <w:lvl w:ilvl="6" w:tplc="380C000F" w:tentative="1">
      <w:start w:val="1"/>
      <w:numFmt w:val="decimal"/>
      <w:lvlText w:val="%7."/>
      <w:lvlJc w:val="left"/>
      <w:pPr>
        <w:ind w:left="4680" w:hanging="360"/>
      </w:pPr>
    </w:lvl>
    <w:lvl w:ilvl="7" w:tplc="380C0019" w:tentative="1">
      <w:start w:val="1"/>
      <w:numFmt w:val="lowerLetter"/>
      <w:lvlText w:val="%8."/>
      <w:lvlJc w:val="left"/>
      <w:pPr>
        <w:ind w:left="5400" w:hanging="360"/>
      </w:pPr>
    </w:lvl>
    <w:lvl w:ilvl="8" w:tplc="380C001B" w:tentative="1">
      <w:start w:val="1"/>
      <w:numFmt w:val="lowerRoman"/>
      <w:lvlText w:val="%9."/>
      <w:lvlJc w:val="right"/>
      <w:pPr>
        <w:ind w:left="6120" w:hanging="180"/>
      </w:pPr>
    </w:lvl>
  </w:abstractNum>
  <w:abstractNum w:abstractNumId="18" w15:restartNumberingAfterBreak="0">
    <w:nsid w:val="3DE71A11"/>
    <w:multiLevelType w:val="hybridMultilevel"/>
    <w:tmpl w:val="63A66C54"/>
    <w:lvl w:ilvl="0" w:tplc="008EB0B0">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9C833ED"/>
    <w:multiLevelType w:val="hybridMultilevel"/>
    <w:tmpl w:val="8C58B69E"/>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4DC717CE"/>
    <w:multiLevelType w:val="hybridMultilevel"/>
    <w:tmpl w:val="F5D45756"/>
    <w:lvl w:ilvl="0" w:tplc="008EB0B0">
      <w:start w:val="3"/>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1" w15:restartNumberingAfterBreak="0">
    <w:nsid w:val="537914AB"/>
    <w:multiLevelType w:val="hybridMultilevel"/>
    <w:tmpl w:val="45BEF116"/>
    <w:lvl w:ilvl="0" w:tplc="1556D1E8">
      <w:start w:val="20"/>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633E15EB"/>
    <w:multiLevelType w:val="hybridMultilevel"/>
    <w:tmpl w:val="0F5ECFBC"/>
    <w:lvl w:ilvl="0" w:tplc="3BF48B74">
      <w:numFmt w:val="bullet"/>
      <w:lvlText w:val="-"/>
      <w:lvlJc w:val="left"/>
      <w:pPr>
        <w:ind w:left="360" w:hanging="360"/>
      </w:pPr>
      <w:rPr>
        <w:rFonts w:ascii="Arial" w:eastAsia="Calibri" w:hAnsi="Arial" w:cs="Arial" w:hint="default"/>
      </w:rPr>
    </w:lvl>
    <w:lvl w:ilvl="1" w:tplc="040C0019" w:tentative="1">
      <w:start w:val="1"/>
      <w:numFmt w:val="lowerLetter"/>
      <w:lvlText w:val="%2."/>
      <w:lvlJc w:val="left"/>
      <w:pPr>
        <w:ind w:left="1090" w:hanging="360"/>
      </w:pPr>
    </w:lvl>
    <w:lvl w:ilvl="2" w:tplc="040C001B" w:tentative="1">
      <w:start w:val="1"/>
      <w:numFmt w:val="lowerRoman"/>
      <w:lvlText w:val="%3."/>
      <w:lvlJc w:val="right"/>
      <w:pPr>
        <w:ind w:left="1810" w:hanging="180"/>
      </w:pPr>
    </w:lvl>
    <w:lvl w:ilvl="3" w:tplc="040C000F" w:tentative="1">
      <w:start w:val="1"/>
      <w:numFmt w:val="decimal"/>
      <w:lvlText w:val="%4."/>
      <w:lvlJc w:val="left"/>
      <w:pPr>
        <w:ind w:left="2530" w:hanging="360"/>
      </w:pPr>
    </w:lvl>
    <w:lvl w:ilvl="4" w:tplc="040C0019" w:tentative="1">
      <w:start w:val="1"/>
      <w:numFmt w:val="lowerLetter"/>
      <w:lvlText w:val="%5."/>
      <w:lvlJc w:val="left"/>
      <w:pPr>
        <w:ind w:left="3250" w:hanging="360"/>
      </w:pPr>
    </w:lvl>
    <w:lvl w:ilvl="5" w:tplc="040C001B" w:tentative="1">
      <w:start w:val="1"/>
      <w:numFmt w:val="lowerRoman"/>
      <w:lvlText w:val="%6."/>
      <w:lvlJc w:val="right"/>
      <w:pPr>
        <w:ind w:left="3970" w:hanging="180"/>
      </w:pPr>
    </w:lvl>
    <w:lvl w:ilvl="6" w:tplc="040C000F" w:tentative="1">
      <w:start w:val="1"/>
      <w:numFmt w:val="decimal"/>
      <w:lvlText w:val="%7."/>
      <w:lvlJc w:val="left"/>
      <w:pPr>
        <w:ind w:left="4690" w:hanging="360"/>
      </w:pPr>
    </w:lvl>
    <w:lvl w:ilvl="7" w:tplc="040C0019" w:tentative="1">
      <w:start w:val="1"/>
      <w:numFmt w:val="lowerLetter"/>
      <w:lvlText w:val="%8."/>
      <w:lvlJc w:val="left"/>
      <w:pPr>
        <w:ind w:left="5410" w:hanging="360"/>
      </w:pPr>
    </w:lvl>
    <w:lvl w:ilvl="8" w:tplc="040C001B" w:tentative="1">
      <w:start w:val="1"/>
      <w:numFmt w:val="lowerRoman"/>
      <w:lvlText w:val="%9."/>
      <w:lvlJc w:val="right"/>
      <w:pPr>
        <w:ind w:left="6130" w:hanging="180"/>
      </w:pPr>
    </w:lvl>
  </w:abstractNum>
  <w:abstractNum w:abstractNumId="23" w15:restartNumberingAfterBreak="0">
    <w:nsid w:val="674E607B"/>
    <w:multiLevelType w:val="hybridMultilevel"/>
    <w:tmpl w:val="5504D9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B5E55A0"/>
    <w:multiLevelType w:val="hybridMultilevel"/>
    <w:tmpl w:val="E00271E2"/>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5" w15:restartNumberingAfterBreak="0">
    <w:nsid w:val="6C5830AC"/>
    <w:multiLevelType w:val="hybridMultilevel"/>
    <w:tmpl w:val="F3FA5432"/>
    <w:lvl w:ilvl="0" w:tplc="008EB0B0">
      <w:start w:val="3"/>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6" w15:restartNumberingAfterBreak="0">
    <w:nsid w:val="74E2474E"/>
    <w:multiLevelType w:val="hybridMultilevel"/>
    <w:tmpl w:val="5D9EF364"/>
    <w:lvl w:ilvl="0" w:tplc="008EB0B0">
      <w:start w:val="3"/>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7" w15:restartNumberingAfterBreak="0">
    <w:nsid w:val="79DB21E9"/>
    <w:multiLevelType w:val="hybridMultilevel"/>
    <w:tmpl w:val="3C70E8CC"/>
    <w:lvl w:ilvl="0" w:tplc="008EB0B0">
      <w:start w:val="3"/>
      <w:numFmt w:val="bullet"/>
      <w:lvlText w:val="-"/>
      <w:lvlJc w:val="left"/>
      <w:pPr>
        <w:ind w:left="501" w:hanging="360"/>
      </w:pPr>
      <w:rPr>
        <w:rFonts w:ascii="Calibri" w:eastAsiaTheme="minorHAnsi" w:hAnsi="Calibri" w:cs="Calibri" w:hint="default"/>
      </w:rPr>
    </w:lvl>
    <w:lvl w:ilvl="1" w:tplc="040C0003">
      <w:start w:val="1"/>
      <w:numFmt w:val="bullet"/>
      <w:lvlText w:val="o"/>
      <w:lvlJc w:val="left"/>
      <w:pPr>
        <w:ind w:left="1221" w:hanging="360"/>
      </w:pPr>
      <w:rPr>
        <w:rFonts w:ascii="Courier New" w:hAnsi="Courier New" w:cs="Courier New" w:hint="default"/>
      </w:rPr>
    </w:lvl>
    <w:lvl w:ilvl="2" w:tplc="040C0005">
      <w:start w:val="1"/>
      <w:numFmt w:val="bullet"/>
      <w:lvlText w:val=""/>
      <w:lvlJc w:val="left"/>
      <w:pPr>
        <w:ind w:left="1941" w:hanging="360"/>
      </w:pPr>
      <w:rPr>
        <w:rFonts w:ascii="Wingdings" w:hAnsi="Wingdings" w:hint="default"/>
      </w:rPr>
    </w:lvl>
    <w:lvl w:ilvl="3" w:tplc="040C0001">
      <w:start w:val="1"/>
      <w:numFmt w:val="bullet"/>
      <w:lvlText w:val=""/>
      <w:lvlJc w:val="left"/>
      <w:pPr>
        <w:ind w:left="2661" w:hanging="360"/>
      </w:pPr>
      <w:rPr>
        <w:rFonts w:ascii="Symbol" w:hAnsi="Symbol" w:hint="default"/>
      </w:rPr>
    </w:lvl>
    <w:lvl w:ilvl="4" w:tplc="040C0003">
      <w:start w:val="1"/>
      <w:numFmt w:val="bullet"/>
      <w:lvlText w:val="o"/>
      <w:lvlJc w:val="left"/>
      <w:pPr>
        <w:ind w:left="3381" w:hanging="360"/>
      </w:pPr>
      <w:rPr>
        <w:rFonts w:ascii="Courier New" w:hAnsi="Courier New" w:cs="Courier New" w:hint="default"/>
      </w:rPr>
    </w:lvl>
    <w:lvl w:ilvl="5" w:tplc="040C0005">
      <w:start w:val="1"/>
      <w:numFmt w:val="bullet"/>
      <w:lvlText w:val=""/>
      <w:lvlJc w:val="left"/>
      <w:pPr>
        <w:ind w:left="4101" w:hanging="360"/>
      </w:pPr>
      <w:rPr>
        <w:rFonts w:ascii="Wingdings" w:hAnsi="Wingdings" w:hint="default"/>
      </w:rPr>
    </w:lvl>
    <w:lvl w:ilvl="6" w:tplc="040C0001">
      <w:start w:val="1"/>
      <w:numFmt w:val="bullet"/>
      <w:lvlText w:val=""/>
      <w:lvlJc w:val="left"/>
      <w:pPr>
        <w:ind w:left="4821" w:hanging="360"/>
      </w:pPr>
      <w:rPr>
        <w:rFonts w:ascii="Symbol" w:hAnsi="Symbol" w:hint="default"/>
      </w:rPr>
    </w:lvl>
    <w:lvl w:ilvl="7" w:tplc="040C0003">
      <w:start w:val="1"/>
      <w:numFmt w:val="bullet"/>
      <w:lvlText w:val="o"/>
      <w:lvlJc w:val="left"/>
      <w:pPr>
        <w:ind w:left="5541" w:hanging="360"/>
      </w:pPr>
      <w:rPr>
        <w:rFonts w:ascii="Courier New" w:hAnsi="Courier New" w:cs="Courier New" w:hint="default"/>
      </w:rPr>
    </w:lvl>
    <w:lvl w:ilvl="8" w:tplc="040C0005">
      <w:start w:val="1"/>
      <w:numFmt w:val="bullet"/>
      <w:lvlText w:val=""/>
      <w:lvlJc w:val="left"/>
      <w:pPr>
        <w:ind w:left="6261" w:hanging="360"/>
      </w:pPr>
      <w:rPr>
        <w:rFonts w:ascii="Wingdings" w:hAnsi="Wingdings" w:hint="default"/>
      </w:rPr>
    </w:lvl>
  </w:abstractNum>
  <w:abstractNum w:abstractNumId="28" w15:restartNumberingAfterBreak="0">
    <w:nsid w:val="7A003328"/>
    <w:multiLevelType w:val="hybridMultilevel"/>
    <w:tmpl w:val="6250EE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DE35030"/>
    <w:multiLevelType w:val="hybridMultilevel"/>
    <w:tmpl w:val="2B3884B6"/>
    <w:lvl w:ilvl="0" w:tplc="008EB0B0">
      <w:start w:val="3"/>
      <w:numFmt w:val="bullet"/>
      <w:lvlText w:val="-"/>
      <w:lvlJc w:val="left"/>
      <w:pPr>
        <w:ind w:left="502" w:hanging="360"/>
      </w:pPr>
      <w:rPr>
        <w:rFonts w:ascii="Calibri" w:eastAsiaTheme="minorHAnsi" w:hAnsi="Calibri" w:cs="Calibri" w:hint="default"/>
      </w:rPr>
    </w:lvl>
    <w:lvl w:ilvl="1" w:tplc="040C0003">
      <w:start w:val="1"/>
      <w:numFmt w:val="bullet"/>
      <w:lvlText w:val="o"/>
      <w:lvlJc w:val="left"/>
      <w:pPr>
        <w:ind w:left="1222" w:hanging="360"/>
      </w:pPr>
      <w:rPr>
        <w:rFonts w:ascii="Courier New" w:hAnsi="Courier New" w:cs="Courier New" w:hint="default"/>
      </w:rPr>
    </w:lvl>
    <w:lvl w:ilvl="2" w:tplc="040C0005">
      <w:start w:val="1"/>
      <w:numFmt w:val="bullet"/>
      <w:lvlText w:val=""/>
      <w:lvlJc w:val="left"/>
      <w:pPr>
        <w:ind w:left="1942" w:hanging="360"/>
      </w:pPr>
      <w:rPr>
        <w:rFonts w:ascii="Wingdings" w:hAnsi="Wingdings" w:hint="default"/>
      </w:rPr>
    </w:lvl>
    <w:lvl w:ilvl="3" w:tplc="040C0001">
      <w:start w:val="1"/>
      <w:numFmt w:val="bullet"/>
      <w:lvlText w:val=""/>
      <w:lvlJc w:val="left"/>
      <w:pPr>
        <w:ind w:left="2662" w:hanging="360"/>
      </w:pPr>
      <w:rPr>
        <w:rFonts w:ascii="Symbol" w:hAnsi="Symbol" w:hint="default"/>
      </w:rPr>
    </w:lvl>
    <w:lvl w:ilvl="4" w:tplc="040C0003">
      <w:start w:val="1"/>
      <w:numFmt w:val="bullet"/>
      <w:lvlText w:val="o"/>
      <w:lvlJc w:val="left"/>
      <w:pPr>
        <w:ind w:left="3382" w:hanging="360"/>
      </w:pPr>
      <w:rPr>
        <w:rFonts w:ascii="Courier New" w:hAnsi="Courier New" w:cs="Courier New" w:hint="default"/>
      </w:rPr>
    </w:lvl>
    <w:lvl w:ilvl="5" w:tplc="040C0005">
      <w:start w:val="1"/>
      <w:numFmt w:val="bullet"/>
      <w:lvlText w:val=""/>
      <w:lvlJc w:val="left"/>
      <w:pPr>
        <w:ind w:left="4102" w:hanging="360"/>
      </w:pPr>
      <w:rPr>
        <w:rFonts w:ascii="Wingdings" w:hAnsi="Wingdings" w:hint="default"/>
      </w:rPr>
    </w:lvl>
    <w:lvl w:ilvl="6" w:tplc="040C0001">
      <w:start w:val="1"/>
      <w:numFmt w:val="bullet"/>
      <w:lvlText w:val=""/>
      <w:lvlJc w:val="left"/>
      <w:pPr>
        <w:ind w:left="4822" w:hanging="360"/>
      </w:pPr>
      <w:rPr>
        <w:rFonts w:ascii="Symbol" w:hAnsi="Symbol" w:hint="default"/>
      </w:rPr>
    </w:lvl>
    <w:lvl w:ilvl="7" w:tplc="040C0003">
      <w:start w:val="1"/>
      <w:numFmt w:val="bullet"/>
      <w:lvlText w:val="o"/>
      <w:lvlJc w:val="left"/>
      <w:pPr>
        <w:ind w:left="5542" w:hanging="360"/>
      </w:pPr>
      <w:rPr>
        <w:rFonts w:ascii="Courier New" w:hAnsi="Courier New" w:cs="Courier New" w:hint="default"/>
      </w:rPr>
    </w:lvl>
    <w:lvl w:ilvl="8" w:tplc="040C0005">
      <w:start w:val="1"/>
      <w:numFmt w:val="bullet"/>
      <w:lvlText w:val=""/>
      <w:lvlJc w:val="left"/>
      <w:pPr>
        <w:ind w:left="6262" w:hanging="360"/>
      </w:pPr>
      <w:rPr>
        <w:rFonts w:ascii="Wingdings" w:hAnsi="Wingdings" w:hint="default"/>
      </w:rPr>
    </w:lvl>
  </w:abstractNum>
  <w:num w:numId="1">
    <w:abstractNumId w:val="23"/>
  </w:num>
  <w:num w:numId="2">
    <w:abstractNumId w:val="10"/>
  </w:num>
  <w:num w:numId="3">
    <w:abstractNumId w:val="18"/>
  </w:num>
  <w:num w:numId="4">
    <w:abstractNumId w:val="2"/>
  </w:num>
  <w:num w:numId="5">
    <w:abstractNumId w:val="1"/>
  </w:num>
  <w:num w:numId="6">
    <w:abstractNumId w:val="22"/>
  </w:num>
  <w:num w:numId="7">
    <w:abstractNumId w:val="3"/>
  </w:num>
  <w:num w:numId="8">
    <w:abstractNumId w:val="28"/>
  </w:num>
  <w:num w:numId="9">
    <w:abstractNumId w:val="7"/>
  </w:num>
  <w:num w:numId="10">
    <w:abstractNumId w:val="15"/>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27"/>
  </w:num>
  <w:num w:numId="16">
    <w:abstractNumId w:val="4"/>
  </w:num>
  <w:num w:numId="17">
    <w:abstractNumId w:val="0"/>
  </w:num>
  <w:num w:numId="18">
    <w:abstractNumId w:val="16"/>
  </w:num>
  <w:num w:numId="19">
    <w:abstractNumId w:val="29"/>
  </w:num>
  <w:num w:numId="20">
    <w:abstractNumId w:val="20"/>
  </w:num>
  <w:num w:numId="21">
    <w:abstractNumId w:val="26"/>
  </w:num>
  <w:num w:numId="22">
    <w:abstractNumId w:val="25"/>
  </w:num>
  <w:num w:numId="23">
    <w:abstractNumId w:val="5"/>
  </w:num>
  <w:num w:numId="24">
    <w:abstractNumId w:val="6"/>
  </w:num>
  <w:num w:numId="25">
    <w:abstractNumId w:val="9"/>
  </w:num>
  <w:num w:numId="26">
    <w:abstractNumId w:val="19"/>
  </w:num>
  <w:num w:numId="27">
    <w:abstractNumId w:val="11"/>
  </w:num>
  <w:num w:numId="28">
    <w:abstractNumId w:val="14"/>
  </w:num>
  <w:num w:numId="29">
    <w:abstractNumId w:val="21"/>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30B"/>
    <w:rsid w:val="00004B87"/>
    <w:rsid w:val="00020C78"/>
    <w:rsid w:val="00021656"/>
    <w:rsid w:val="00022589"/>
    <w:rsid w:val="00030997"/>
    <w:rsid w:val="0003325D"/>
    <w:rsid w:val="0004456C"/>
    <w:rsid w:val="00070A2B"/>
    <w:rsid w:val="00084EF0"/>
    <w:rsid w:val="000C4FAA"/>
    <w:rsid w:val="000D6DB7"/>
    <w:rsid w:val="000F1970"/>
    <w:rsid w:val="00101D09"/>
    <w:rsid w:val="00122FCB"/>
    <w:rsid w:val="001724BC"/>
    <w:rsid w:val="001776E7"/>
    <w:rsid w:val="00177815"/>
    <w:rsid w:val="00187016"/>
    <w:rsid w:val="0019793B"/>
    <w:rsid w:val="001F1F45"/>
    <w:rsid w:val="002043E2"/>
    <w:rsid w:val="00206C5D"/>
    <w:rsid w:val="00216ACB"/>
    <w:rsid w:val="00223CE6"/>
    <w:rsid w:val="00241505"/>
    <w:rsid w:val="00256CB1"/>
    <w:rsid w:val="00274B75"/>
    <w:rsid w:val="002A2617"/>
    <w:rsid w:val="002A3F08"/>
    <w:rsid w:val="002F1AAB"/>
    <w:rsid w:val="002F3661"/>
    <w:rsid w:val="002F4C37"/>
    <w:rsid w:val="00315595"/>
    <w:rsid w:val="00322F2B"/>
    <w:rsid w:val="003258CB"/>
    <w:rsid w:val="003538E6"/>
    <w:rsid w:val="003613B9"/>
    <w:rsid w:val="003A04C2"/>
    <w:rsid w:val="003C01BC"/>
    <w:rsid w:val="003C1ED6"/>
    <w:rsid w:val="003C3D68"/>
    <w:rsid w:val="003E333E"/>
    <w:rsid w:val="003F5B9B"/>
    <w:rsid w:val="003F718A"/>
    <w:rsid w:val="004027B0"/>
    <w:rsid w:val="00404B3B"/>
    <w:rsid w:val="00432B46"/>
    <w:rsid w:val="00450740"/>
    <w:rsid w:val="00451187"/>
    <w:rsid w:val="00495314"/>
    <w:rsid w:val="004A30CA"/>
    <w:rsid w:val="004A5DF8"/>
    <w:rsid w:val="004B44A1"/>
    <w:rsid w:val="004C087A"/>
    <w:rsid w:val="004C5AD1"/>
    <w:rsid w:val="004D5DE7"/>
    <w:rsid w:val="004F679E"/>
    <w:rsid w:val="005068AF"/>
    <w:rsid w:val="005338F9"/>
    <w:rsid w:val="0053452E"/>
    <w:rsid w:val="00546FA6"/>
    <w:rsid w:val="00562AE1"/>
    <w:rsid w:val="005701F5"/>
    <w:rsid w:val="00593E25"/>
    <w:rsid w:val="00597854"/>
    <w:rsid w:val="005E64D7"/>
    <w:rsid w:val="005F541A"/>
    <w:rsid w:val="005F5616"/>
    <w:rsid w:val="00602528"/>
    <w:rsid w:val="0061164A"/>
    <w:rsid w:val="00643712"/>
    <w:rsid w:val="006723CB"/>
    <w:rsid w:val="00672D55"/>
    <w:rsid w:val="006A4F39"/>
    <w:rsid w:val="006B3113"/>
    <w:rsid w:val="006C7A1B"/>
    <w:rsid w:val="006D265F"/>
    <w:rsid w:val="006D3615"/>
    <w:rsid w:val="006E3C86"/>
    <w:rsid w:val="006E5D7D"/>
    <w:rsid w:val="006E74E8"/>
    <w:rsid w:val="007018F1"/>
    <w:rsid w:val="007464DB"/>
    <w:rsid w:val="00756B72"/>
    <w:rsid w:val="00771D3E"/>
    <w:rsid w:val="00777DB1"/>
    <w:rsid w:val="007923AD"/>
    <w:rsid w:val="007B4326"/>
    <w:rsid w:val="007E6284"/>
    <w:rsid w:val="007E6D0F"/>
    <w:rsid w:val="007E7A3E"/>
    <w:rsid w:val="008008E1"/>
    <w:rsid w:val="008150BF"/>
    <w:rsid w:val="008217BD"/>
    <w:rsid w:val="008304E2"/>
    <w:rsid w:val="00832CA2"/>
    <w:rsid w:val="00836CC8"/>
    <w:rsid w:val="00851104"/>
    <w:rsid w:val="00885378"/>
    <w:rsid w:val="00892A82"/>
    <w:rsid w:val="008D2E7A"/>
    <w:rsid w:val="008E67FF"/>
    <w:rsid w:val="008F00A5"/>
    <w:rsid w:val="008F6DC7"/>
    <w:rsid w:val="00910896"/>
    <w:rsid w:val="0093732C"/>
    <w:rsid w:val="00937D13"/>
    <w:rsid w:val="00941A9D"/>
    <w:rsid w:val="00957FE3"/>
    <w:rsid w:val="00962B40"/>
    <w:rsid w:val="009853A2"/>
    <w:rsid w:val="0099476A"/>
    <w:rsid w:val="009A5426"/>
    <w:rsid w:val="009C26E5"/>
    <w:rsid w:val="009D3E1C"/>
    <w:rsid w:val="009D67EA"/>
    <w:rsid w:val="009F4E0D"/>
    <w:rsid w:val="00A02933"/>
    <w:rsid w:val="00A431B1"/>
    <w:rsid w:val="00A47684"/>
    <w:rsid w:val="00A577FF"/>
    <w:rsid w:val="00A73CEA"/>
    <w:rsid w:val="00AB1D3C"/>
    <w:rsid w:val="00AE2482"/>
    <w:rsid w:val="00AE47FC"/>
    <w:rsid w:val="00B018C3"/>
    <w:rsid w:val="00B04E72"/>
    <w:rsid w:val="00B175A1"/>
    <w:rsid w:val="00B243C9"/>
    <w:rsid w:val="00B25992"/>
    <w:rsid w:val="00B334AD"/>
    <w:rsid w:val="00B61F78"/>
    <w:rsid w:val="00B74239"/>
    <w:rsid w:val="00B85064"/>
    <w:rsid w:val="00BE17C4"/>
    <w:rsid w:val="00BF48AB"/>
    <w:rsid w:val="00C2697C"/>
    <w:rsid w:val="00C50477"/>
    <w:rsid w:val="00C609C1"/>
    <w:rsid w:val="00C7767C"/>
    <w:rsid w:val="00C77911"/>
    <w:rsid w:val="00C81073"/>
    <w:rsid w:val="00C814DD"/>
    <w:rsid w:val="00C8281C"/>
    <w:rsid w:val="00C86CF0"/>
    <w:rsid w:val="00CA7D97"/>
    <w:rsid w:val="00CB1C3D"/>
    <w:rsid w:val="00CB34CE"/>
    <w:rsid w:val="00CD1CA3"/>
    <w:rsid w:val="00CD2F00"/>
    <w:rsid w:val="00CE5A0C"/>
    <w:rsid w:val="00CF0794"/>
    <w:rsid w:val="00CF7A33"/>
    <w:rsid w:val="00D03E1E"/>
    <w:rsid w:val="00D207DA"/>
    <w:rsid w:val="00D22247"/>
    <w:rsid w:val="00D63D32"/>
    <w:rsid w:val="00D66416"/>
    <w:rsid w:val="00D81A8B"/>
    <w:rsid w:val="00D81F63"/>
    <w:rsid w:val="00D83F09"/>
    <w:rsid w:val="00DA2078"/>
    <w:rsid w:val="00DA23E8"/>
    <w:rsid w:val="00DA47A3"/>
    <w:rsid w:val="00DC35D3"/>
    <w:rsid w:val="00DC5491"/>
    <w:rsid w:val="00DC6369"/>
    <w:rsid w:val="00DD2F73"/>
    <w:rsid w:val="00DD548B"/>
    <w:rsid w:val="00DE3689"/>
    <w:rsid w:val="00DF2F29"/>
    <w:rsid w:val="00DF5101"/>
    <w:rsid w:val="00E020A5"/>
    <w:rsid w:val="00E0228A"/>
    <w:rsid w:val="00E11F38"/>
    <w:rsid w:val="00E12F2D"/>
    <w:rsid w:val="00E13C7C"/>
    <w:rsid w:val="00E17AB2"/>
    <w:rsid w:val="00E45A5B"/>
    <w:rsid w:val="00E46003"/>
    <w:rsid w:val="00E62F11"/>
    <w:rsid w:val="00E7530B"/>
    <w:rsid w:val="00E909B9"/>
    <w:rsid w:val="00E9362D"/>
    <w:rsid w:val="00EA0EEE"/>
    <w:rsid w:val="00EB334E"/>
    <w:rsid w:val="00EC02A2"/>
    <w:rsid w:val="00F00A18"/>
    <w:rsid w:val="00F103EA"/>
    <w:rsid w:val="00F4695C"/>
    <w:rsid w:val="00F6028B"/>
    <w:rsid w:val="00F72993"/>
    <w:rsid w:val="00F81102"/>
    <w:rsid w:val="00F85D92"/>
    <w:rsid w:val="00F97855"/>
    <w:rsid w:val="00FA45EB"/>
    <w:rsid w:val="00FB1FCE"/>
    <w:rsid w:val="00FE21D8"/>
    <w:rsid w:val="00FF6196"/>
    <w:rsid w:val="00FF6396"/>
    <w:rsid w:val="00FF68C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E27D1A"/>
  <w15:docId w15:val="{B72C0235-A7AA-486D-8506-299D39883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216ACB"/>
    <w:rPr>
      <w:color w:val="0000FF" w:themeColor="hyperlink"/>
      <w:u w:val="single"/>
    </w:rPr>
  </w:style>
  <w:style w:type="paragraph" w:styleId="En-tte">
    <w:name w:val="header"/>
    <w:basedOn w:val="Normal"/>
    <w:link w:val="En-tteCar"/>
    <w:uiPriority w:val="99"/>
    <w:unhideWhenUsed/>
    <w:rsid w:val="00DD548B"/>
    <w:pPr>
      <w:tabs>
        <w:tab w:val="center" w:pos="4536"/>
        <w:tab w:val="right" w:pos="9072"/>
      </w:tabs>
      <w:spacing w:after="0" w:line="240" w:lineRule="auto"/>
    </w:pPr>
  </w:style>
  <w:style w:type="character" w:customStyle="1" w:styleId="En-tteCar">
    <w:name w:val="En-tête Car"/>
    <w:basedOn w:val="Policepardfaut"/>
    <w:link w:val="En-tte"/>
    <w:uiPriority w:val="99"/>
    <w:rsid w:val="00DD548B"/>
  </w:style>
  <w:style w:type="paragraph" w:styleId="Pieddepage">
    <w:name w:val="footer"/>
    <w:basedOn w:val="Normal"/>
    <w:link w:val="PieddepageCar"/>
    <w:uiPriority w:val="99"/>
    <w:unhideWhenUsed/>
    <w:rsid w:val="00DD548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D548B"/>
  </w:style>
  <w:style w:type="paragraph" w:styleId="Textedebulles">
    <w:name w:val="Balloon Text"/>
    <w:basedOn w:val="Normal"/>
    <w:link w:val="TextedebullesCar"/>
    <w:uiPriority w:val="99"/>
    <w:semiHidden/>
    <w:unhideWhenUsed/>
    <w:rsid w:val="00DD548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D548B"/>
    <w:rPr>
      <w:rFonts w:ascii="Tahoma" w:hAnsi="Tahoma" w:cs="Tahoma"/>
      <w:sz w:val="16"/>
      <w:szCs w:val="16"/>
    </w:rPr>
  </w:style>
  <w:style w:type="table" w:styleId="Grilledutableau">
    <w:name w:val="Table Grid"/>
    <w:basedOn w:val="TableauNormal"/>
    <w:uiPriority w:val="59"/>
    <w:rsid w:val="00E62F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aliases w:val="Paragraphe de liste num,Paragraphe de liste 1,Citation List,Table of contents numbered,Graphic,List Paragraph1,Bullets1,Resume Title,En tête 1,Report Para,List Paragraph11,LIST OF TABLES.,List Paragraph (numbered (a))"/>
    <w:basedOn w:val="Normal"/>
    <w:link w:val="ParagraphedelisteCar"/>
    <w:uiPriority w:val="34"/>
    <w:qFormat/>
    <w:rsid w:val="00A02933"/>
    <w:pPr>
      <w:ind w:left="720"/>
      <w:contextualSpacing/>
    </w:pPr>
  </w:style>
  <w:style w:type="character" w:customStyle="1" w:styleId="ParagraphedelisteCar">
    <w:name w:val="Paragraphe de liste Car"/>
    <w:aliases w:val="Paragraphe de liste num Car,Paragraphe de liste 1 Car,Citation List Car,Table of contents numbered Car,Graphic Car,List Paragraph1 Car,Bullets1 Car,Resume Title Car,En tête 1 Car,Report Para Car,List Paragraph11 Car"/>
    <w:basedOn w:val="Policepardfaut"/>
    <w:link w:val="Paragraphedeliste"/>
    <w:uiPriority w:val="34"/>
    <w:qFormat/>
    <w:rsid w:val="00A431B1"/>
  </w:style>
  <w:style w:type="paragraph" w:styleId="Retraitcorpsdetexte">
    <w:name w:val="Body Text Indent"/>
    <w:basedOn w:val="Normal"/>
    <w:link w:val="RetraitcorpsdetexteCar"/>
    <w:uiPriority w:val="99"/>
    <w:semiHidden/>
    <w:unhideWhenUsed/>
    <w:rsid w:val="00A431B1"/>
    <w:pPr>
      <w:spacing w:after="120"/>
      <w:ind w:left="283"/>
    </w:pPr>
  </w:style>
  <w:style w:type="character" w:customStyle="1" w:styleId="RetraitcorpsdetexteCar">
    <w:name w:val="Retrait corps de texte Car"/>
    <w:basedOn w:val="Policepardfaut"/>
    <w:link w:val="Retraitcorpsdetexte"/>
    <w:uiPriority w:val="99"/>
    <w:semiHidden/>
    <w:rsid w:val="00A431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629568">
      <w:bodyDiv w:val="1"/>
      <w:marLeft w:val="0"/>
      <w:marRight w:val="0"/>
      <w:marTop w:val="0"/>
      <w:marBottom w:val="0"/>
      <w:divBdr>
        <w:top w:val="none" w:sz="0" w:space="0" w:color="auto"/>
        <w:left w:val="none" w:sz="0" w:space="0" w:color="auto"/>
        <w:bottom w:val="none" w:sz="0" w:space="0" w:color="auto"/>
        <w:right w:val="none" w:sz="0" w:space="0" w:color="auto"/>
      </w:divBdr>
    </w:div>
    <w:div w:id="438909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cleantech@environnement.gov.ma"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F93231-D5B0-49C0-BDDF-F7E402BBB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1025</Words>
  <Characters>5641</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User</cp:lastModifiedBy>
  <cp:revision>3</cp:revision>
  <cp:lastPrinted>2023-06-16T15:45:00Z</cp:lastPrinted>
  <dcterms:created xsi:type="dcterms:W3CDTF">2025-11-19T14:31:00Z</dcterms:created>
  <dcterms:modified xsi:type="dcterms:W3CDTF">2025-11-19T14:32:00Z</dcterms:modified>
</cp:coreProperties>
</file>