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5A84" w14:textId="77777777" w:rsidR="00FE4EF9" w:rsidRDefault="001A1DFD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BE5033" w14:textId="77777777" w:rsidR="00E67B1F" w:rsidRDefault="00E67B1F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176AA0" w14:textId="77777777" w:rsidR="005C08B5" w:rsidRPr="00FA18EF" w:rsidRDefault="005C08B5" w:rsidP="007478C1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FA18EF">
        <w:rPr>
          <w:rFonts w:ascii="Times New Roman" w:hAnsi="Times New Roman" w:cs="Times New Roman"/>
          <w:color w:val="002060"/>
          <w:sz w:val="28"/>
          <w:szCs w:val="28"/>
        </w:rPr>
        <w:t>Le Samusocial Casablanca rec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rute </w:t>
      </w:r>
      <w:r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FA18EF">
        <w:rPr>
          <w:rFonts w:ascii="Times New Roman" w:hAnsi="Times New Roman" w:cs="Times New Roman"/>
          <w:b/>
          <w:bCs/>
          <w:color w:val="002060"/>
          <w:sz w:val="32"/>
          <w:szCs w:val="32"/>
        </w:rPr>
        <w:t>un(e) Assistant(e) Social(e)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</w:r>
    </w:p>
    <w:p w14:paraId="4F625B83" w14:textId="77777777" w:rsidR="005C08B5" w:rsidRDefault="005C08B5" w:rsidP="005C08B5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0B5D83D7" w14:textId="77777777" w:rsidR="005C08B5" w:rsidRDefault="00F7362C" w:rsidP="00BC0B9A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6340A" wp14:editId="6D773A2C">
                <wp:simplePos x="0" y="0"/>
                <wp:positionH relativeFrom="column">
                  <wp:posOffset>-334010</wp:posOffset>
                </wp:positionH>
                <wp:positionV relativeFrom="paragraph">
                  <wp:posOffset>156845</wp:posOffset>
                </wp:positionV>
                <wp:extent cx="6469380" cy="4476750"/>
                <wp:effectExtent l="0" t="0" r="0" b="6350"/>
                <wp:wrapNone/>
                <wp:docPr id="15282588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9380" cy="4476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3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E9CA8" w14:textId="77777777" w:rsidR="006E33EE" w:rsidRPr="000B5659" w:rsidRDefault="00E00209" w:rsidP="006E33EE">
                            <w:pPr>
                              <w:spacing w:line="195" w:lineRule="atLeast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>Crée</w:t>
                            </w:r>
                            <w:r w:rsidRPr="00B829BC">
                              <w:rPr>
                                <w:color w:val="000000"/>
                                <w:sz w:val="24"/>
                                <w:szCs w:val="24"/>
                              </w:rPr>
                              <w:t>s-en</w:t>
                            </w:r>
                            <w:r w:rsidR="006E33EE"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Octobre 2005, le Samusocial Casablanca est une association à but non lucratif qui intervient </w:t>
                            </w:r>
                            <w:r w:rsidR="006E33EE">
                              <w:rPr>
                                <w:color w:val="000000"/>
                                <w:sz w:val="24"/>
                                <w:szCs w:val="24"/>
                              </w:rPr>
                              <w:t>dans l’</w:t>
                            </w:r>
                            <w:r w:rsidR="006E33EE"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>urgence auprès des personnes qui vivent dans la rue, en leur offrant une aide médico-</w:t>
                            </w:r>
                            <w:r w:rsidR="006E33E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psycho </w:t>
                            </w:r>
                            <w:r w:rsidR="006E33EE"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>social.</w:t>
                            </w:r>
                          </w:p>
                          <w:p w14:paraId="38DCAC21" w14:textId="77777777" w:rsidR="006E33EE" w:rsidRPr="000B5659" w:rsidRDefault="006E33EE" w:rsidP="006E33EE">
                            <w:pPr>
                              <w:spacing w:line="195" w:lineRule="atLeast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Le Samusocial Casablanca</w:t>
                            </w:r>
                            <w:r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s’inscrit dans le cadre de :</w:t>
                            </w:r>
                          </w:p>
                          <w:p w14:paraId="04C43254" w14:textId="77777777" w:rsidR="006E33EE" w:rsidRPr="000B5659" w:rsidRDefault="006E33EE" w:rsidP="006E33EE">
                            <w:pPr>
                              <w:spacing w:line="195" w:lineRule="atLeast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  <w:t>- L’INDH, initié par Sa Majesté le Roi Mohamed VI le 18 Mai 2005.</w:t>
                            </w:r>
                          </w:p>
                          <w:p w14:paraId="75CB66CD" w14:textId="77777777" w:rsidR="006E33EE" w:rsidRPr="000B5659" w:rsidRDefault="006E33EE" w:rsidP="006E33EE">
                            <w:pPr>
                              <w:spacing w:line="195" w:lineRule="atLeast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  <w:t>- La vision globale du Samusocial International Présent dans 1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Pays à travers le monde.</w:t>
                            </w:r>
                          </w:p>
                          <w:p w14:paraId="1733BFB6" w14:textId="77777777" w:rsidR="006E33EE" w:rsidRPr="000B5659" w:rsidRDefault="006E33EE" w:rsidP="006E33EE">
                            <w:pPr>
                              <w:spacing w:line="195" w:lineRule="atLeast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>Le SAMUSOCIAL CASABLANCA est le premier maillon d’une chaîne qui va de l’urgence à l’insertion. Il est    connecté à la fois aux institutions de droit commun médi</w:t>
                            </w:r>
                            <w:r w:rsidR="0021589E">
                              <w:rPr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  <w:r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o-psycho-sociales, aux associations et organisations qui œuvrent dans ce domaine, ainsi qu’aux instances, privées ou institutionnelles, qui ont pour mission la lutte contre l’exclusion.                                                                     </w:t>
                            </w:r>
                          </w:p>
                          <w:p w14:paraId="374E588C" w14:textId="77777777" w:rsidR="006E33EE" w:rsidRPr="000B5659" w:rsidRDefault="006E33EE" w:rsidP="006E33EE">
                            <w:pPr>
                              <w:spacing w:line="195" w:lineRule="atLeast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>Les missions du SAMUSOCIAL CASABLANCA visent la coordination de plusieurs activités :</w:t>
                            </w:r>
                          </w:p>
                          <w:p w14:paraId="53A7CBE0" w14:textId="77777777" w:rsidR="006E33EE" w:rsidRPr="000B5659" w:rsidRDefault="006E33EE" w:rsidP="006E33EE">
                            <w:pPr>
                              <w:spacing w:line="195" w:lineRule="atLeast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B565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Les Maraudes ou Tournées faite</w:t>
                            </w:r>
                            <w:r w:rsidR="0021589E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Pr="000B565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par les équipes mobiles d’aide</w:t>
                            </w:r>
                            <w:r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> exercent une mission de veille sociale et sanitaire en se portant à la rencontre de ceux qui vivent sur un territoire de rue</w:t>
                            </w:r>
                            <w:r w:rsidR="0021589E"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45221F" w14:textId="77777777" w:rsidR="006E33EE" w:rsidRPr="000B5659" w:rsidRDefault="006E33EE" w:rsidP="006E33EE">
                            <w:pPr>
                              <w:spacing w:line="195" w:lineRule="atLeast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B565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L’hébergement d’urgence</w:t>
                            </w:r>
                            <w:r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> Offre une mise à l’abri et l’accès à l’offre de service (permanence</w:t>
                            </w:r>
                            <w:r w:rsidR="00C5107F">
                              <w:rPr>
                                <w:color w:val="000000"/>
                                <w:sz w:val="24"/>
                                <w:szCs w:val="24"/>
                              </w:rPr>
                              <w:t>psycho-médicosociale</w:t>
                            </w:r>
                            <w:r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>, repas chauds, espace hygiène, vestiaire, infirmerie, consultations médecin…)</w:t>
                            </w:r>
                          </w:p>
                          <w:p w14:paraId="623ADF9E" w14:textId="77777777" w:rsidR="006E33EE" w:rsidRPr="000B5659" w:rsidRDefault="006E33EE" w:rsidP="006E33EE">
                            <w:pPr>
                              <w:spacing w:line="195" w:lineRule="atLeast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B565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L’accompagnement </w:t>
                            </w:r>
                            <w:r w:rsidR="00C5107F">
                              <w:rPr>
                                <w:color w:val="000000"/>
                                <w:sz w:val="24"/>
                                <w:szCs w:val="24"/>
                              </w:rPr>
                              <w:t>psycho-médicosociale</w:t>
                            </w:r>
                            <w:r w:rsidRPr="000B565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définie avec la personne la demande exprimée et recherche des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solutions réalistes et adaptées, selon le besoin.</w:t>
                            </w:r>
                          </w:p>
                          <w:p w14:paraId="07A1A0DF" w14:textId="77777777" w:rsidR="006E33EE" w:rsidRPr="00A03784" w:rsidRDefault="006E33EE" w:rsidP="006E33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634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6.3pt;margin-top:12.35pt;width:509.4pt;height:3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" fillcolor="#fde9d9 [665]" strokecolor="#a5a5a5 [2092]">
                <v:fill opacity="54484f"/>
                <v:path arrowok="t"/>
                <v:textbox>
                  <w:txbxContent>
                    <w:p w14:paraId="4E4E9CA8" w14:textId="77777777" w:rsidR="006E33EE" w:rsidRPr="000B5659" w:rsidRDefault="00E00209" w:rsidP="006E33EE">
                      <w:pPr>
                        <w:spacing w:line="195" w:lineRule="atLeast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B5659">
                        <w:rPr>
                          <w:color w:val="000000"/>
                          <w:sz w:val="24"/>
                          <w:szCs w:val="24"/>
                        </w:rPr>
                        <w:t>Crée</w:t>
                      </w:r>
                      <w:r w:rsidRPr="00B829BC">
                        <w:rPr>
                          <w:color w:val="000000"/>
                          <w:sz w:val="24"/>
                          <w:szCs w:val="24"/>
                        </w:rPr>
                        <w:t>s-en</w:t>
                      </w:r>
                      <w:r w:rsidR="006E33EE" w:rsidRPr="000B5659">
                        <w:rPr>
                          <w:color w:val="000000"/>
                          <w:sz w:val="24"/>
                          <w:szCs w:val="24"/>
                        </w:rPr>
                        <w:t xml:space="preserve"> Octobre 2005, le Samusocial Casablanca est une association à but non lucratif qui intervient </w:t>
                      </w:r>
                      <w:r w:rsidR="006E33EE">
                        <w:rPr>
                          <w:color w:val="000000"/>
                          <w:sz w:val="24"/>
                          <w:szCs w:val="24"/>
                        </w:rPr>
                        <w:t>dans l’</w:t>
                      </w:r>
                      <w:r w:rsidR="006E33EE" w:rsidRPr="000B5659">
                        <w:rPr>
                          <w:color w:val="000000"/>
                          <w:sz w:val="24"/>
                          <w:szCs w:val="24"/>
                        </w:rPr>
                        <w:t>urgence auprès des personnes qui vivent dans la rue, en leur offrant une aide médico-</w:t>
                      </w:r>
                      <w:r w:rsidR="006E33EE">
                        <w:rPr>
                          <w:color w:val="000000"/>
                          <w:sz w:val="24"/>
                          <w:szCs w:val="24"/>
                        </w:rPr>
                        <w:t xml:space="preserve">psycho </w:t>
                      </w:r>
                      <w:r w:rsidR="006E33EE" w:rsidRPr="000B5659">
                        <w:rPr>
                          <w:color w:val="000000"/>
                          <w:sz w:val="24"/>
                          <w:szCs w:val="24"/>
                        </w:rPr>
                        <w:t>social.</w:t>
                      </w:r>
                    </w:p>
                    <w:p w14:paraId="38DCAC21" w14:textId="77777777" w:rsidR="006E33EE" w:rsidRPr="000B5659" w:rsidRDefault="006E33EE" w:rsidP="006E33EE">
                      <w:pPr>
                        <w:spacing w:line="195" w:lineRule="atLeast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Le Samusocial Casablanca</w:t>
                      </w:r>
                      <w:r w:rsidRPr="000B5659">
                        <w:rPr>
                          <w:color w:val="000000"/>
                          <w:sz w:val="24"/>
                          <w:szCs w:val="24"/>
                        </w:rPr>
                        <w:t xml:space="preserve"> s’inscrit dans le cadre de :</w:t>
                      </w:r>
                    </w:p>
                    <w:p w14:paraId="04C43254" w14:textId="77777777" w:rsidR="006E33EE" w:rsidRPr="000B5659" w:rsidRDefault="006E33EE" w:rsidP="006E33EE">
                      <w:pPr>
                        <w:spacing w:line="195" w:lineRule="atLeast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B5659">
                        <w:rPr>
                          <w:color w:val="000000"/>
                          <w:sz w:val="24"/>
                          <w:szCs w:val="24"/>
                        </w:rPr>
                        <w:tab/>
                        <w:t>- L’INDH, initié par Sa Majesté le Roi Mohamed VI le 18 Mai 2005.</w:t>
                      </w:r>
                    </w:p>
                    <w:p w14:paraId="75CB66CD" w14:textId="77777777" w:rsidR="006E33EE" w:rsidRPr="000B5659" w:rsidRDefault="006E33EE" w:rsidP="006E33EE">
                      <w:pPr>
                        <w:spacing w:line="195" w:lineRule="atLeast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B5659">
                        <w:rPr>
                          <w:color w:val="000000"/>
                          <w:sz w:val="24"/>
                          <w:szCs w:val="24"/>
                        </w:rPr>
                        <w:tab/>
                        <w:t>- La vision globale du Samusocial International Présent dans 1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0B5659">
                        <w:rPr>
                          <w:color w:val="000000"/>
                          <w:sz w:val="24"/>
                          <w:szCs w:val="24"/>
                        </w:rPr>
                        <w:t xml:space="preserve"> Pays à travers le monde.</w:t>
                      </w:r>
                    </w:p>
                    <w:p w14:paraId="1733BFB6" w14:textId="77777777" w:rsidR="006E33EE" w:rsidRPr="000B5659" w:rsidRDefault="006E33EE" w:rsidP="006E33EE">
                      <w:pPr>
                        <w:spacing w:line="195" w:lineRule="atLeast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B5659">
                        <w:rPr>
                          <w:color w:val="000000"/>
                          <w:sz w:val="24"/>
                          <w:szCs w:val="24"/>
                        </w:rPr>
                        <w:t>Le SAMUSOCIAL CASABLANCA est le premier maillon d’une chaîne qui va de l’urgence à l’insertion. Il est    connecté à la fois aux institutions de droit commun médi</w:t>
                      </w:r>
                      <w:r w:rsidR="0021589E">
                        <w:rPr>
                          <w:color w:val="000000"/>
                          <w:sz w:val="24"/>
                          <w:szCs w:val="24"/>
                        </w:rPr>
                        <w:t>c</w:t>
                      </w:r>
                      <w:r w:rsidRPr="000B5659">
                        <w:rPr>
                          <w:color w:val="000000"/>
                          <w:sz w:val="24"/>
                          <w:szCs w:val="24"/>
                        </w:rPr>
                        <w:t xml:space="preserve">o-psycho-sociales, aux associations et organisations qui œuvrent dans ce domaine, ainsi qu’aux instances, privées ou institutionnelles, qui ont pour mission la lutte contre l’exclusion.                                                                     </w:t>
                      </w:r>
                    </w:p>
                    <w:p w14:paraId="374E588C" w14:textId="77777777" w:rsidR="006E33EE" w:rsidRPr="000B5659" w:rsidRDefault="006E33EE" w:rsidP="006E33EE">
                      <w:pPr>
                        <w:spacing w:line="195" w:lineRule="atLeast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B5659">
                        <w:rPr>
                          <w:color w:val="000000"/>
                          <w:sz w:val="24"/>
                          <w:szCs w:val="24"/>
                        </w:rPr>
                        <w:t>Les missions du SAMUSOCIAL CASABLANCA visent la coordination de plusieurs activités :</w:t>
                      </w:r>
                    </w:p>
                    <w:p w14:paraId="53A7CBE0" w14:textId="77777777" w:rsidR="006E33EE" w:rsidRPr="000B5659" w:rsidRDefault="006E33EE" w:rsidP="006E33EE">
                      <w:pPr>
                        <w:spacing w:line="195" w:lineRule="atLeast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B5659">
                        <w:rPr>
                          <w:b/>
                          <w:color w:val="000000"/>
                          <w:sz w:val="24"/>
                          <w:szCs w:val="24"/>
                        </w:rPr>
                        <w:t>Les Maraudes ou Tournées faite</w:t>
                      </w:r>
                      <w:r w:rsidR="0021589E">
                        <w:rPr>
                          <w:b/>
                          <w:color w:val="000000"/>
                          <w:sz w:val="24"/>
                          <w:szCs w:val="24"/>
                        </w:rPr>
                        <w:t>s</w:t>
                      </w:r>
                      <w:r w:rsidRPr="000B5659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par les équipes mobiles d’aide</w:t>
                      </w:r>
                      <w:r w:rsidRPr="000B5659">
                        <w:rPr>
                          <w:color w:val="000000"/>
                          <w:sz w:val="24"/>
                          <w:szCs w:val="24"/>
                        </w:rPr>
                        <w:t> exercent une mission de veille sociale et sanitaire en se portant à la rencontre de ceux qui vivent sur un territoire de rue</w:t>
                      </w:r>
                      <w:r w:rsidR="0021589E">
                        <w:rPr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6745221F" w14:textId="77777777" w:rsidR="006E33EE" w:rsidRPr="000B5659" w:rsidRDefault="006E33EE" w:rsidP="006E33EE">
                      <w:pPr>
                        <w:spacing w:line="195" w:lineRule="atLeast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B5659">
                        <w:rPr>
                          <w:b/>
                          <w:color w:val="000000"/>
                          <w:sz w:val="24"/>
                          <w:szCs w:val="24"/>
                        </w:rPr>
                        <w:t>L’hébergement d’urgence</w:t>
                      </w:r>
                      <w:r w:rsidRPr="000B5659">
                        <w:rPr>
                          <w:color w:val="000000"/>
                          <w:sz w:val="24"/>
                          <w:szCs w:val="24"/>
                        </w:rPr>
                        <w:t> Offre une mise à l’abri et l’accès à l’offre de service (permanence</w:t>
                      </w:r>
                      <w:r w:rsidR="00C5107F">
                        <w:rPr>
                          <w:color w:val="000000"/>
                          <w:sz w:val="24"/>
                          <w:szCs w:val="24"/>
                        </w:rPr>
                        <w:t>psycho-médicosociale</w:t>
                      </w:r>
                      <w:r w:rsidRPr="000B5659">
                        <w:rPr>
                          <w:color w:val="000000"/>
                          <w:sz w:val="24"/>
                          <w:szCs w:val="24"/>
                        </w:rPr>
                        <w:t>, repas chauds, espace hygiène, vestiaire, infirmerie, consultations médecin…)</w:t>
                      </w:r>
                    </w:p>
                    <w:p w14:paraId="623ADF9E" w14:textId="77777777" w:rsidR="006E33EE" w:rsidRPr="000B5659" w:rsidRDefault="006E33EE" w:rsidP="006E33EE">
                      <w:pPr>
                        <w:spacing w:line="195" w:lineRule="atLeast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B5659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L’accompagnement </w:t>
                      </w:r>
                      <w:r w:rsidR="00C5107F">
                        <w:rPr>
                          <w:color w:val="000000"/>
                          <w:sz w:val="24"/>
                          <w:szCs w:val="24"/>
                        </w:rPr>
                        <w:t>psycho-médicosociale</w:t>
                      </w:r>
                      <w:r w:rsidRPr="000B5659">
                        <w:rPr>
                          <w:color w:val="000000"/>
                          <w:sz w:val="24"/>
                          <w:szCs w:val="24"/>
                        </w:rPr>
                        <w:t xml:space="preserve"> définie avec la personne la demande exprimée et recherche des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solutions réalistes et adaptées, selon le besoin.</w:t>
                      </w:r>
                    </w:p>
                    <w:p w14:paraId="07A1A0DF" w14:textId="77777777" w:rsidR="006E33EE" w:rsidRPr="00A03784" w:rsidRDefault="006E33EE" w:rsidP="006E33EE"/>
                  </w:txbxContent>
                </v:textbox>
              </v:shape>
            </w:pict>
          </mc:Fallback>
        </mc:AlternateContent>
      </w:r>
      <w:r w:rsidR="005C08B5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Prise de poste : </w:t>
      </w:r>
      <w:r w:rsidR="00BC0B9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Novembre </w:t>
      </w:r>
      <w:r w:rsidR="0021589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5C08B5">
        <w:rPr>
          <w:rFonts w:ascii="Times New Roman" w:hAnsi="Times New Roman" w:cs="Times New Roman"/>
          <w:b/>
          <w:bCs/>
          <w:color w:val="002060"/>
          <w:sz w:val="24"/>
          <w:szCs w:val="24"/>
        </w:rPr>
        <w:t>202</w:t>
      </w:r>
      <w:r w:rsidR="00BC0B9A">
        <w:rPr>
          <w:rFonts w:ascii="Times New Roman" w:hAnsi="Times New Roman" w:cs="Times New Roman"/>
          <w:b/>
          <w:bCs/>
          <w:color w:val="002060"/>
          <w:sz w:val="24"/>
          <w:szCs w:val="24"/>
        </w:rPr>
        <w:t>5</w:t>
      </w:r>
      <w:r w:rsidR="005C08B5">
        <w:rPr>
          <w:rFonts w:ascii="Times New Roman" w:hAnsi="Times New Roman" w:cs="Times New Roman"/>
          <w:b/>
          <w:bCs/>
          <w:color w:val="002060"/>
          <w:sz w:val="24"/>
          <w:szCs w:val="24"/>
        </w:rPr>
        <w:br/>
        <w:t xml:space="preserve">Type de contrat : </w:t>
      </w:r>
      <w:r w:rsidR="006C5EBC">
        <w:rPr>
          <w:rFonts w:ascii="Times New Roman" w:hAnsi="Times New Roman" w:cs="Times New Roman"/>
          <w:b/>
          <w:bCs/>
          <w:color w:val="002060"/>
          <w:sz w:val="24"/>
          <w:szCs w:val="24"/>
        </w:rPr>
        <w:t>CDI</w:t>
      </w:r>
    </w:p>
    <w:p w14:paraId="1D977B04" w14:textId="77777777" w:rsidR="005C08B5" w:rsidRPr="00EB43DB" w:rsidRDefault="005C08B5" w:rsidP="005C08B5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57570CDD" w14:textId="77777777" w:rsidR="005C08B5" w:rsidRDefault="005C08B5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954DE8" w14:textId="77777777" w:rsidR="005C08B5" w:rsidRDefault="005C08B5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DA8C09" w14:textId="77777777" w:rsidR="005C08B5" w:rsidRDefault="005C08B5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3AE513" w14:textId="77777777" w:rsidR="005C08B5" w:rsidRDefault="005C08B5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72DF66" w14:textId="77777777" w:rsidR="005C08B5" w:rsidRDefault="005C08B5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F10933" w14:textId="77777777" w:rsidR="005C08B5" w:rsidRDefault="005C08B5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FAA566" w14:textId="77777777" w:rsidR="005C08B5" w:rsidRDefault="005C08B5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A7F28D" w14:textId="77777777" w:rsidR="005C08B5" w:rsidRDefault="005C08B5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10E36A" w14:textId="77777777" w:rsidR="00E67B1F" w:rsidRDefault="00E67B1F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F12B54" w14:textId="77777777" w:rsidR="00E67B1F" w:rsidRDefault="00E67B1F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181CD8" w14:textId="77777777" w:rsidR="00E67B1F" w:rsidRDefault="00E67B1F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175074" w14:textId="77777777" w:rsidR="00E67B1F" w:rsidRDefault="00E67B1F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763EA4" w14:textId="77777777" w:rsidR="00E67B1F" w:rsidRDefault="00E67B1F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4E04E0" w14:textId="77777777" w:rsidR="00E67B1F" w:rsidRDefault="00E67B1F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1DE369" w14:textId="77777777" w:rsidR="00E67B1F" w:rsidRDefault="00E67B1F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AA0B69" w14:textId="77777777" w:rsidR="000F6968" w:rsidRPr="004E2F6D" w:rsidRDefault="000F6968" w:rsidP="000F69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2F6D">
        <w:rPr>
          <w:rFonts w:ascii="Times New Roman" w:hAnsi="Times New Roman" w:cs="Times New Roman"/>
          <w:b/>
          <w:bCs/>
          <w:sz w:val="24"/>
          <w:szCs w:val="24"/>
        </w:rPr>
        <w:t xml:space="preserve">Le Samusocial Casablanca offre un </w:t>
      </w:r>
      <w:r w:rsidR="001A1DFD">
        <w:rPr>
          <w:rFonts w:ascii="Times New Roman" w:hAnsi="Times New Roman" w:cs="Times New Roman"/>
          <w:b/>
          <w:bCs/>
          <w:sz w:val="24"/>
          <w:szCs w:val="24"/>
        </w:rPr>
        <w:t xml:space="preserve">poste d’Assistant </w:t>
      </w:r>
      <w:r w:rsidR="0079254C">
        <w:rPr>
          <w:rFonts w:ascii="Times New Roman" w:hAnsi="Times New Roman" w:cs="Times New Roman"/>
          <w:b/>
          <w:bCs/>
          <w:sz w:val="24"/>
          <w:szCs w:val="24"/>
        </w:rPr>
        <w:t>(e)</w:t>
      </w:r>
      <w:r w:rsidR="004C3255">
        <w:rPr>
          <w:rFonts w:ascii="Times New Roman" w:hAnsi="Times New Roman" w:cs="Times New Roman"/>
          <w:b/>
          <w:bCs/>
          <w:sz w:val="24"/>
          <w:szCs w:val="24"/>
        </w:rPr>
        <w:t xml:space="preserve"> Social</w:t>
      </w:r>
      <w:r w:rsidR="001A1DF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9254C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="004C32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8493F0" w14:textId="77777777" w:rsidR="005C08B5" w:rsidRDefault="005C08B5">
      <w:pPr>
        <w:spacing w:before="200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  <w:br w:type="page"/>
      </w:r>
    </w:p>
    <w:p w14:paraId="5F2C1B07" w14:textId="77777777" w:rsidR="005C08B5" w:rsidRDefault="005C08B5" w:rsidP="004E2F6D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</w:pPr>
    </w:p>
    <w:p w14:paraId="3A15C844" w14:textId="77777777" w:rsidR="005C08B5" w:rsidRDefault="005C08B5" w:rsidP="004E2F6D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</w:pPr>
    </w:p>
    <w:p w14:paraId="70B0A1AE" w14:textId="77777777" w:rsidR="004E2F6D" w:rsidRPr="0079254C" w:rsidRDefault="001A1DFD" w:rsidP="004E2F6D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</w:pPr>
      <w:r w:rsidRPr="0079254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  <w:t>Descriptif et missions du poste :</w:t>
      </w:r>
    </w:p>
    <w:p w14:paraId="43378D44" w14:textId="77777777" w:rsidR="004E2F6D" w:rsidRPr="005C08B5" w:rsidRDefault="004E2F6D" w:rsidP="005C08B5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5C08B5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Supérieur Hiérarchique</w:t>
      </w:r>
    </w:p>
    <w:p w14:paraId="453349B0" w14:textId="77777777" w:rsidR="004E2F6D" w:rsidRPr="004E2F6D" w:rsidRDefault="004C3255" w:rsidP="00FE4EF9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L’assistant</w:t>
      </w:r>
      <w:r w:rsidR="001A1DFD">
        <w:rPr>
          <w:rFonts w:ascii="Times New Roman" w:hAnsi="Times New Roman" w:cs="Times New Roman"/>
          <w:sz w:val="24"/>
          <w:szCs w:val="24"/>
        </w:rPr>
        <w:t>(e)</w:t>
      </w:r>
      <w:r w:rsidR="008B6A17">
        <w:rPr>
          <w:rFonts w:ascii="Times New Roman" w:hAnsi="Times New Roman" w:cs="Times New Roman"/>
          <w:sz w:val="24"/>
          <w:szCs w:val="24"/>
        </w:rPr>
        <w:t xml:space="preserve"> social </w:t>
      </w:r>
      <w:r w:rsidR="001A1DFD">
        <w:rPr>
          <w:rFonts w:ascii="Times New Roman" w:hAnsi="Times New Roman" w:cs="Times New Roman"/>
          <w:sz w:val="24"/>
          <w:szCs w:val="24"/>
        </w:rPr>
        <w:t>(e)</w:t>
      </w:r>
      <w:r w:rsidR="004E2F6D" w:rsidRPr="004E2F6D">
        <w:rPr>
          <w:rFonts w:ascii="Times New Roman" w:hAnsi="Times New Roman" w:cs="Times New Roman"/>
          <w:sz w:val="24"/>
          <w:szCs w:val="24"/>
        </w:rPr>
        <w:t xml:space="preserve"> est placé</w:t>
      </w:r>
      <w:r w:rsidR="001A1DFD">
        <w:rPr>
          <w:rFonts w:ascii="Times New Roman" w:hAnsi="Times New Roman" w:cs="Times New Roman"/>
          <w:sz w:val="24"/>
          <w:szCs w:val="24"/>
        </w:rPr>
        <w:t>(e</w:t>
      </w:r>
      <w:r w:rsidR="001A1DFD" w:rsidRPr="004E2F6D">
        <w:rPr>
          <w:rFonts w:ascii="Times New Roman" w:hAnsi="Times New Roman" w:cs="Times New Roman"/>
          <w:sz w:val="24"/>
          <w:szCs w:val="24"/>
        </w:rPr>
        <w:t>)</w:t>
      </w:r>
      <w:r w:rsidR="004E2F6D" w:rsidRPr="004E2F6D">
        <w:rPr>
          <w:rFonts w:ascii="Times New Roman" w:hAnsi="Times New Roman" w:cs="Times New Roman"/>
          <w:sz w:val="24"/>
          <w:szCs w:val="24"/>
        </w:rPr>
        <w:t>sous la responsabilité hiérarchique du Coordinateur du terrain.</w:t>
      </w:r>
    </w:p>
    <w:p w14:paraId="5B9EB290" w14:textId="77777777" w:rsidR="000F6968" w:rsidRPr="005C08B5" w:rsidRDefault="001A1DFD" w:rsidP="005C08B5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5C08B5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Missions principales</w:t>
      </w:r>
      <w:r w:rsidR="000F6968" w:rsidRPr="005C08B5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 : </w:t>
      </w:r>
    </w:p>
    <w:p w14:paraId="72351F0B" w14:textId="77777777" w:rsidR="004C3255" w:rsidRPr="004C3255" w:rsidRDefault="004C3255" w:rsidP="004C3255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C3255">
        <w:rPr>
          <w:rFonts w:ascii="Times New Roman" w:hAnsi="Times New Roman" w:cs="Times New Roman"/>
          <w:sz w:val="24"/>
          <w:szCs w:val="24"/>
        </w:rPr>
        <w:t>Détecter et identifier les personnes en situation de rue, afin de les orienter vers le centre ou les institutions adéquates.</w:t>
      </w:r>
    </w:p>
    <w:p w14:paraId="7AF4D5F0" w14:textId="77777777" w:rsidR="006E33EE" w:rsidRPr="005C08B5" w:rsidRDefault="004C3255" w:rsidP="005C08B5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C08B5">
        <w:rPr>
          <w:rFonts w:ascii="Times New Roman" w:hAnsi="Times New Roman" w:cs="Times New Roman"/>
          <w:sz w:val="24"/>
          <w:szCs w:val="24"/>
        </w:rPr>
        <w:t>Assurer un accompagnement (social, administratif, juridique,) adéquat aux besoins exprimés par le bénéficiaire</w:t>
      </w:r>
    </w:p>
    <w:p w14:paraId="1DC05C70" w14:textId="77777777" w:rsidR="007A241C" w:rsidRPr="004C3255" w:rsidRDefault="007A241C" w:rsidP="007A241C">
      <w:pPr>
        <w:pStyle w:val="Paragraphedeliste"/>
        <w:widowControl w:val="0"/>
        <w:autoSpaceDE w:val="0"/>
        <w:autoSpaceDN w:val="0"/>
        <w:adjustRightInd w:val="0"/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7A6FF17" w14:textId="77777777" w:rsidR="004C3255" w:rsidRPr="007A241C" w:rsidRDefault="007A241C" w:rsidP="007A241C">
      <w:pPr>
        <w:ind w:firstLine="708"/>
        <w:jc w:val="center"/>
        <w:rPr>
          <w:rFonts w:ascii="Bookman Old Style" w:hAnsi="Bookman Old Style" w:cs="Times New Roman"/>
          <w:b/>
          <w:bCs/>
          <w:color w:val="365F91" w:themeColor="accent1" w:themeShade="BF"/>
          <w:sz w:val="24"/>
          <w:szCs w:val="24"/>
          <w:u w:val="single"/>
        </w:rPr>
      </w:pPr>
      <w:r w:rsidRPr="007A241C">
        <w:rPr>
          <w:rFonts w:ascii="Bookman Old Style" w:hAnsi="Bookman Old Style" w:cs="Times New Roman"/>
          <w:b/>
          <w:bCs/>
          <w:color w:val="365F91" w:themeColor="accent1" w:themeShade="BF"/>
          <w:sz w:val="24"/>
          <w:szCs w:val="24"/>
          <w:u w:val="single"/>
        </w:rPr>
        <w:t xml:space="preserve">L’assistant </w:t>
      </w:r>
      <w:r w:rsidR="001A1DFD" w:rsidRPr="007A241C">
        <w:rPr>
          <w:rFonts w:ascii="Bookman Old Style" w:hAnsi="Bookman Old Style" w:cs="Times New Roman"/>
          <w:b/>
          <w:bCs/>
          <w:color w:val="365F91" w:themeColor="accent1" w:themeShade="BF"/>
          <w:sz w:val="24"/>
          <w:szCs w:val="24"/>
          <w:u w:val="single"/>
        </w:rPr>
        <w:t>(e)</w:t>
      </w:r>
      <w:r w:rsidRPr="007A241C">
        <w:rPr>
          <w:rFonts w:ascii="Bookman Old Style" w:hAnsi="Bookman Old Style" w:cs="Times New Roman"/>
          <w:b/>
          <w:bCs/>
          <w:color w:val="365F91" w:themeColor="accent1" w:themeShade="BF"/>
          <w:sz w:val="24"/>
          <w:szCs w:val="24"/>
          <w:u w:val="single"/>
        </w:rPr>
        <w:t xml:space="preserve"> social </w:t>
      </w:r>
      <w:r w:rsidR="001A1DFD" w:rsidRPr="007A241C">
        <w:rPr>
          <w:rFonts w:ascii="Bookman Old Style" w:hAnsi="Bookman Old Style" w:cs="Times New Roman"/>
          <w:b/>
          <w:bCs/>
          <w:color w:val="365F91" w:themeColor="accent1" w:themeShade="BF"/>
          <w:sz w:val="24"/>
          <w:szCs w:val="24"/>
          <w:u w:val="single"/>
        </w:rPr>
        <w:t>(e)</w:t>
      </w:r>
      <w:r w:rsidRPr="007A241C">
        <w:rPr>
          <w:rFonts w:ascii="Bookman Old Style" w:hAnsi="Bookman Old Style" w:cs="Times New Roman"/>
          <w:b/>
          <w:bCs/>
          <w:color w:val="365F91" w:themeColor="accent1" w:themeShade="BF"/>
          <w:sz w:val="24"/>
          <w:szCs w:val="24"/>
          <w:u w:val="single"/>
        </w:rPr>
        <w:t>, peut être affecté</w:t>
      </w:r>
      <w:r w:rsidR="001A1DFD">
        <w:rPr>
          <w:rFonts w:ascii="Bookman Old Style" w:hAnsi="Bookman Old Style" w:cs="Times New Roman"/>
          <w:b/>
          <w:bCs/>
          <w:color w:val="365F91" w:themeColor="accent1" w:themeShade="BF"/>
          <w:sz w:val="24"/>
          <w:szCs w:val="24"/>
          <w:u w:val="single"/>
        </w:rPr>
        <w:t>(e)</w:t>
      </w:r>
      <w:r w:rsidRPr="007A241C">
        <w:rPr>
          <w:rFonts w:ascii="Bookman Old Style" w:hAnsi="Bookman Old Style" w:cs="Times New Roman"/>
          <w:b/>
          <w:bCs/>
          <w:color w:val="365F91" w:themeColor="accent1" w:themeShade="BF"/>
          <w:sz w:val="24"/>
          <w:szCs w:val="24"/>
          <w:u w:val="single"/>
        </w:rPr>
        <w:t xml:space="preserve"> au centre ou au</w:t>
      </w:r>
      <w:r>
        <w:rPr>
          <w:rFonts w:ascii="Bookman Old Style" w:hAnsi="Bookman Old Style" w:cs="Times New Roman"/>
          <w:b/>
          <w:bCs/>
          <w:color w:val="365F91" w:themeColor="accent1" w:themeShade="BF"/>
          <w:sz w:val="24"/>
          <w:szCs w:val="24"/>
          <w:u w:val="single"/>
        </w:rPr>
        <w:t>x</w:t>
      </w:r>
      <w:r w:rsidRPr="007A241C">
        <w:rPr>
          <w:rFonts w:ascii="Bookman Old Style" w:hAnsi="Bookman Old Style" w:cs="Times New Roman"/>
          <w:b/>
          <w:bCs/>
          <w:color w:val="365F91" w:themeColor="accent1" w:themeShade="BF"/>
          <w:sz w:val="24"/>
          <w:szCs w:val="24"/>
          <w:u w:val="single"/>
        </w:rPr>
        <w:t xml:space="preserve"> maraude</w:t>
      </w:r>
      <w:r>
        <w:rPr>
          <w:rFonts w:ascii="Bookman Old Style" w:hAnsi="Bookman Old Style" w:cs="Times New Roman"/>
          <w:b/>
          <w:bCs/>
          <w:color w:val="365F91" w:themeColor="accent1" w:themeShade="BF"/>
          <w:sz w:val="24"/>
          <w:szCs w:val="24"/>
          <w:u w:val="single"/>
        </w:rPr>
        <w:t>s</w:t>
      </w:r>
      <w:r w:rsidRPr="007A241C">
        <w:rPr>
          <w:rFonts w:ascii="Bookman Old Style" w:hAnsi="Bookman Old Style" w:cs="Times New Roman"/>
          <w:b/>
          <w:bCs/>
          <w:color w:val="365F91" w:themeColor="accent1" w:themeShade="BF"/>
          <w:sz w:val="24"/>
          <w:szCs w:val="24"/>
          <w:u w:val="single"/>
        </w:rPr>
        <w:t>, selon un planning défini</w:t>
      </w:r>
    </w:p>
    <w:p w14:paraId="5C94FD5B" w14:textId="77777777" w:rsidR="000F6968" w:rsidRPr="005C08B5" w:rsidRDefault="000F6968" w:rsidP="005C08B5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5C08B5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Missions spécifiques :</w:t>
      </w:r>
    </w:p>
    <w:p w14:paraId="5AC86A64" w14:textId="77777777" w:rsidR="004C3255" w:rsidRPr="005C08B5" w:rsidRDefault="004C3255" w:rsidP="005C08B5">
      <w:pPr>
        <w:ind w:firstLine="360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5C08B5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highlight w:val="yellow"/>
        </w:rPr>
        <w:t>Travail au centre :</w:t>
      </w:r>
    </w:p>
    <w:p w14:paraId="55A67277" w14:textId="77777777" w:rsidR="004C3255" w:rsidRPr="004C3255" w:rsidRDefault="004C3255" w:rsidP="005C08B5">
      <w:pPr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>Accueille les bénéficiaires et les met en confiance</w:t>
      </w:r>
      <w:r w:rsidR="0021589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D822DE6" w14:textId="77777777" w:rsidR="004C3255" w:rsidRPr="004C3255" w:rsidRDefault="004C3255" w:rsidP="005C08B5">
      <w:pPr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>Renseigne et oriente les bénéficiaires vers les dispositifs d’aide social</w:t>
      </w:r>
      <w:r w:rsidR="0021589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627B542" w14:textId="77777777" w:rsidR="004C3255" w:rsidRPr="004C3255" w:rsidRDefault="004C3255" w:rsidP="005C08B5">
      <w:pPr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>Sensibilise et informe les bénéficiaires sur leurs droits et leurs devoirs</w:t>
      </w:r>
      <w:r w:rsidR="0021589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C61839D" w14:textId="77777777" w:rsidR="004C3255" w:rsidRPr="004C3255" w:rsidRDefault="004C3255" w:rsidP="005C08B5">
      <w:pPr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>Accompagne les bénéficiaires sur le plan social (contact familial, réconciliation</w:t>
      </w:r>
      <w:r w:rsidR="0021589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médiation…), administratif (procédure CIN/Passeport, déclaration à l’état civil) et juridique (en cas d’abandon, procédure de placement des enfants CPE, mariage…)</w:t>
      </w:r>
    </w:p>
    <w:p w14:paraId="3402E152" w14:textId="77777777" w:rsidR="004C3255" w:rsidRPr="004C3255" w:rsidRDefault="004C3255" w:rsidP="005C08B5">
      <w:pPr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>Accompagne et assure le suivi des bénéficiaires dans leur projet de vie individuel (formation et insertion professionnelle)</w:t>
      </w:r>
    </w:p>
    <w:p w14:paraId="6D8AE4F9" w14:textId="77777777" w:rsidR="004C3255" w:rsidRPr="004C3255" w:rsidRDefault="004C3255" w:rsidP="005C08B5">
      <w:pPr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>Assure la prospection et la coordination avec les partenaires pour renforcer la formation des bénéficiaires.</w:t>
      </w:r>
    </w:p>
    <w:p w14:paraId="047F0AAA" w14:textId="77777777" w:rsidR="004C3255" w:rsidRPr="004C3255" w:rsidRDefault="004C3255" w:rsidP="005C08B5">
      <w:pPr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>Assure la gestion des conflits pouvant survenir entre les bénéficiaires.</w:t>
      </w:r>
    </w:p>
    <w:p w14:paraId="18C8C5F2" w14:textId="77777777" w:rsidR="004C3255" w:rsidRPr="004C3255" w:rsidRDefault="004C3255" w:rsidP="005C08B5">
      <w:pPr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>Assure la saisie des données dans le logiciel du service</w:t>
      </w:r>
    </w:p>
    <w:p w14:paraId="695E9281" w14:textId="77777777" w:rsidR="004C3255" w:rsidRPr="004C3255" w:rsidRDefault="004C3255" w:rsidP="005C08B5">
      <w:pPr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>Assure la mise-à jour du registre des bénéficiaires hébergée</w:t>
      </w:r>
      <w:r w:rsidR="007A241C"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selon la méthode de la loi 14-05</w:t>
      </w:r>
    </w:p>
    <w:p w14:paraId="6C27448A" w14:textId="77777777" w:rsidR="004C3255" w:rsidRPr="004C3255" w:rsidRDefault="004C3255" w:rsidP="005C08B5">
      <w:pPr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>Participe aux activités de sensibilisation, animations des bénéficiaires (ambulatoire et hébergés).</w:t>
      </w:r>
    </w:p>
    <w:p w14:paraId="397D4EA1" w14:textId="77777777" w:rsidR="004C3255" w:rsidRPr="004C3255" w:rsidRDefault="0079254C" w:rsidP="005C08B5">
      <w:pPr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Etabli</w:t>
      </w:r>
      <w:r w:rsidR="004C3255"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un rapport d’activité mensuel, trimestriel et annuel.</w:t>
      </w:r>
    </w:p>
    <w:p w14:paraId="173E50EE" w14:textId="77777777" w:rsidR="004C3255" w:rsidRPr="004C3255" w:rsidRDefault="004C3255" w:rsidP="005C08B5">
      <w:pPr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>Représente le Samusocial aux manifestations externes.</w:t>
      </w:r>
    </w:p>
    <w:p w14:paraId="4CB37727" w14:textId="77777777" w:rsidR="004C3255" w:rsidRDefault="004C3255" w:rsidP="005C08B5">
      <w:pPr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3255">
        <w:rPr>
          <w:rFonts w:ascii="Times New Roman" w:eastAsiaTheme="minorHAnsi" w:hAnsi="Times New Roman" w:cs="Times New Roman"/>
          <w:sz w:val="24"/>
          <w:szCs w:val="24"/>
          <w:lang w:eastAsia="en-US"/>
        </w:rPr>
        <w:t>Participe à la réalisation des objectifs définis dans le plan d’action du SSC.</w:t>
      </w:r>
    </w:p>
    <w:p w14:paraId="1BEEF1F4" w14:textId="77777777" w:rsidR="004A3BA0" w:rsidRPr="004A3BA0" w:rsidRDefault="004A3BA0" w:rsidP="005C08B5">
      <w:pPr>
        <w:pStyle w:val="Paragraphedeliste"/>
        <w:numPr>
          <w:ilvl w:val="0"/>
          <w:numId w:val="7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A3BA0">
        <w:rPr>
          <w:rFonts w:ascii="Times New Roman" w:hAnsi="Times New Roman" w:cs="Times New Roman"/>
          <w:sz w:val="24"/>
          <w:szCs w:val="24"/>
        </w:rPr>
        <w:t>Participe aux activités du centre selon les besoins définis par la hiérarchie</w:t>
      </w:r>
    </w:p>
    <w:p w14:paraId="38C4EEDD" w14:textId="77777777" w:rsidR="00FB524F" w:rsidRDefault="00FB524F" w:rsidP="005C08B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0C6A3A" w14:textId="77777777" w:rsidR="005C08B5" w:rsidRDefault="005C08B5" w:rsidP="005C0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541A05" w14:textId="77777777" w:rsidR="005C08B5" w:rsidRDefault="005C08B5">
      <w:pPr>
        <w:spacing w:before="2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167721B0" w14:textId="77777777" w:rsidR="005C08B5" w:rsidRDefault="005C08B5">
      <w:pPr>
        <w:spacing w:before="2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5417AE" w14:textId="77777777" w:rsidR="005C08B5" w:rsidRDefault="004C3255" w:rsidP="005C08B5">
      <w:pPr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5C08B5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highlight w:val="yellow"/>
        </w:rPr>
        <w:t>Travail au Maraudes :</w:t>
      </w:r>
    </w:p>
    <w:p w14:paraId="7C1D57A2" w14:textId="77777777" w:rsidR="004C3255" w:rsidRPr="00FE4EF9" w:rsidRDefault="004C3255" w:rsidP="005C08B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E4EF9">
        <w:rPr>
          <w:rFonts w:ascii="Times New Roman" w:eastAsiaTheme="minorHAnsi" w:hAnsi="Times New Roman" w:cs="Times New Roman"/>
          <w:sz w:val="24"/>
          <w:szCs w:val="24"/>
          <w:lang w:eastAsia="en-US"/>
        </w:rPr>
        <w:t>Il a pour mission d’aller à la r</w:t>
      </w:r>
      <w:r w:rsidR="004A3BA0">
        <w:rPr>
          <w:rFonts w:ascii="Times New Roman" w:eastAsiaTheme="minorHAnsi" w:hAnsi="Times New Roman" w:cs="Times New Roman"/>
          <w:sz w:val="24"/>
          <w:szCs w:val="24"/>
          <w:lang w:eastAsia="en-US"/>
        </w:rPr>
        <w:t>encontre des personnes à la rue, en collaboration de l’équipe EMA.</w:t>
      </w:r>
    </w:p>
    <w:p w14:paraId="0CB7D193" w14:textId="77777777" w:rsidR="004C3255" w:rsidRPr="00FE4EF9" w:rsidRDefault="006E33EE" w:rsidP="00FE4EF9">
      <w:pPr>
        <w:numPr>
          <w:ilvl w:val="0"/>
          <w:numId w:val="7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="004C3255" w:rsidRPr="00FE4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ropose une écoute attentive et pose un </w:t>
      </w:r>
      <w:r w:rsidR="00C5107F" w:rsidRPr="00FE4EF9">
        <w:rPr>
          <w:rFonts w:ascii="Times New Roman" w:eastAsiaTheme="minorHAnsi" w:hAnsi="Times New Roman" w:cs="Times New Roman"/>
          <w:sz w:val="24"/>
          <w:szCs w:val="24"/>
          <w:lang w:eastAsia="en-US"/>
        </w:rPr>
        <w:t>diagnostic</w:t>
      </w:r>
      <w:r w:rsidR="004C3255" w:rsidRPr="00FE4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social en vue d’apporter l’aide et/ou l’orientation la plus adaptée.</w:t>
      </w:r>
    </w:p>
    <w:p w14:paraId="02EFA14A" w14:textId="77777777" w:rsidR="004C3255" w:rsidRPr="00FE4EF9" w:rsidRDefault="006E33EE" w:rsidP="00FE4EF9">
      <w:pPr>
        <w:numPr>
          <w:ilvl w:val="0"/>
          <w:numId w:val="7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4C3255" w:rsidRPr="00FE4EF9">
        <w:rPr>
          <w:rFonts w:ascii="Times New Roman" w:eastAsiaTheme="minorHAnsi" w:hAnsi="Times New Roman" w:cs="Times New Roman"/>
          <w:sz w:val="24"/>
          <w:szCs w:val="24"/>
          <w:lang w:eastAsia="en-US"/>
        </w:rPr>
        <w:t>nforme les usagers de leurs droits et de la manière de les obtenir</w:t>
      </w:r>
    </w:p>
    <w:p w14:paraId="3E0B3FCB" w14:textId="77777777" w:rsidR="004C3255" w:rsidRPr="00FE4EF9" w:rsidRDefault="006E33EE" w:rsidP="00FE4EF9">
      <w:pPr>
        <w:numPr>
          <w:ilvl w:val="0"/>
          <w:numId w:val="7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="004C3255" w:rsidRPr="00FE4EF9">
        <w:rPr>
          <w:rFonts w:ascii="Times New Roman" w:eastAsiaTheme="minorHAnsi" w:hAnsi="Times New Roman" w:cs="Times New Roman"/>
          <w:sz w:val="24"/>
          <w:szCs w:val="24"/>
          <w:lang w:eastAsia="en-US"/>
        </w:rPr>
        <w:t>ropose un soutien dans l’accompagnement des personnes vers les structures pouvant apporter une aide à la population exclue.</w:t>
      </w:r>
    </w:p>
    <w:p w14:paraId="509B1328" w14:textId="77777777" w:rsidR="004C3255" w:rsidRPr="00FE4EF9" w:rsidRDefault="006E33EE" w:rsidP="006E33EE">
      <w:pPr>
        <w:numPr>
          <w:ilvl w:val="0"/>
          <w:numId w:val="7"/>
        </w:numPr>
        <w:spacing w:after="0"/>
        <w:ind w:left="567" w:hanging="20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V</w:t>
      </w:r>
      <w:r w:rsidR="004C3255" w:rsidRPr="00FE4EF9">
        <w:rPr>
          <w:rFonts w:ascii="Times New Roman" w:eastAsiaTheme="minorHAnsi" w:hAnsi="Times New Roman" w:cs="Times New Roman"/>
          <w:sz w:val="24"/>
          <w:szCs w:val="24"/>
          <w:lang w:eastAsia="en-US"/>
        </w:rPr>
        <w:t>eille à l’hygiène et à la sécurité à bord du véhicule avec le chauffeur</w:t>
      </w:r>
    </w:p>
    <w:p w14:paraId="683AD027" w14:textId="77777777" w:rsidR="004C3255" w:rsidRPr="00FE4EF9" w:rsidRDefault="006E33EE" w:rsidP="00FE4EF9">
      <w:pPr>
        <w:numPr>
          <w:ilvl w:val="0"/>
          <w:numId w:val="7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V</w:t>
      </w:r>
      <w:r w:rsidR="004C3255" w:rsidRPr="00FE4EF9">
        <w:rPr>
          <w:rFonts w:ascii="Times New Roman" w:eastAsiaTheme="minorHAnsi" w:hAnsi="Times New Roman" w:cs="Times New Roman"/>
          <w:sz w:val="24"/>
          <w:szCs w:val="24"/>
          <w:lang w:eastAsia="en-US"/>
        </w:rPr>
        <w:t>eille à noter tous les renseignements sociaux et administratifs concernant les personnes prises en charge.</w:t>
      </w:r>
    </w:p>
    <w:p w14:paraId="33505437" w14:textId="77777777" w:rsidR="006E33EE" w:rsidRDefault="006E33EE" w:rsidP="00FE4EF9">
      <w:pPr>
        <w:numPr>
          <w:ilvl w:val="0"/>
          <w:numId w:val="7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Pr="00FE4EF9">
        <w:rPr>
          <w:rFonts w:ascii="Times New Roman" w:eastAsiaTheme="minorHAnsi" w:hAnsi="Times New Roman" w:cs="Times New Roman"/>
          <w:sz w:val="24"/>
          <w:szCs w:val="24"/>
          <w:lang w:eastAsia="en-US"/>
        </w:rPr>
        <w:t>articipe</w:t>
      </w:r>
      <w:r w:rsidR="004C3255" w:rsidRPr="00FE4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en accord avec son équipe et son responsable hiérarchique à l’organisation des tournées de nuit (briefing) et participe à la rédaction du rapport de nuit avec son équipe (débriefing).</w:t>
      </w:r>
    </w:p>
    <w:p w14:paraId="2BBB98F9" w14:textId="77777777" w:rsidR="004C3255" w:rsidRPr="00FE4EF9" w:rsidRDefault="006E33EE" w:rsidP="00FE4EF9">
      <w:pPr>
        <w:numPr>
          <w:ilvl w:val="0"/>
          <w:numId w:val="7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4C3255" w:rsidRPr="00FE4EF9">
        <w:rPr>
          <w:rFonts w:ascii="Times New Roman" w:eastAsiaTheme="minorHAnsi" w:hAnsi="Times New Roman" w:cs="Times New Roman"/>
          <w:sz w:val="24"/>
          <w:szCs w:val="24"/>
          <w:lang w:eastAsia="en-US"/>
        </w:rPr>
        <w:t>ssure la saisie dans logiciel des maraudes effectuées</w:t>
      </w:r>
    </w:p>
    <w:p w14:paraId="56E85DE0" w14:textId="77777777" w:rsidR="004C3255" w:rsidRPr="00FE4EF9" w:rsidRDefault="006E33EE" w:rsidP="00FE4EF9">
      <w:pPr>
        <w:numPr>
          <w:ilvl w:val="0"/>
          <w:numId w:val="7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</w:t>
      </w:r>
      <w:r w:rsidR="004C3255" w:rsidRPr="00FE4EF9">
        <w:rPr>
          <w:rFonts w:ascii="Times New Roman" w:eastAsiaTheme="minorHAnsi" w:hAnsi="Times New Roman" w:cs="Times New Roman"/>
          <w:sz w:val="24"/>
          <w:szCs w:val="24"/>
          <w:lang w:eastAsia="en-US"/>
        </w:rPr>
        <w:t>édige des rapports périodiques concernant son activité.</w:t>
      </w:r>
    </w:p>
    <w:p w14:paraId="2B6636EA" w14:textId="77777777" w:rsidR="004C3255" w:rsidRPr="00FE4EF9" w:rsidRDefault="004C3255" w:rsidP="00FE4EF9">
      <w:pPr>
        <w:numPr>
          <w:ilvl w:val="0"/>
          <w:numId w:val="7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E4EF9">
        <w:rPr>
          <w:rFonts w:ascii="Times New Roman" w:eastAsiaTheme="minorHAnsi" w:hAnsi="Times New Roman" w:cs="Times New Roman"/>
          <w:sz w:val="24"/>
          <w:szCs w:val="24"/>
          <w:lang w:eastAsia="en-US"/>
        </w:rPr>
        <w:t>Participe à la réalisation des objectifs définis dans le plan d’action du SSC</w:t>
      </w:r>
    </w:p>
    <w:p w14:paraId="0B556F00" w14:textId="77777777" w:rsidR="004E2F6D" w:rsidRPr="004E2F6D" w:rsidRDefault="004C3255" w:rsidP="004E2F6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</w:t>
      </w:r>
      <w:r w:rsidR="004E2F6D" w:rsidRPr="004E2F6D">
        <w:rPr>
          <w:rFonts w:ascii="Times New Roman" w:hAnsi="Times New Roman" w:cs="Times New Roman"/>
          <w:sz w:val="24"/>
          <w:szCs w:val="24"/>
        </w:rPr>
        <w:t xml:space="preserve"> est en relation direct avec l’équipe mobile et le personnel du centre d’accueil et sa hiérarchie.</w:t>
      </w:r>
    </w:p>
    <w:p w14:paraId="67900B1F" w14:textId="77777777" w:rsidR="004E2F6D" w:rsidRPr="004E2F6D" w:rsidRDefault="006E33EE" w:rsidP="004E2F6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E2F6D" w:rsidRPr="004E2F6D">
        <w:rPr>
          <w:rFonts w:ascii="Times New Roman" w:hAnsi="Times New Roman" w:cs="Times New Roman"/>
          <w:sz w:val="24"/>
          <w:szCs w:val="24"/>
        </w:rPr>
        <w:t>eprésente le Samusocial dans les mani</w:t>
      </w:r>
      <w:r w:rsidR="004A3BA0">
        <w:rPr>
          <w:rFonts w:ascii="Times New Roman" w:hAnsi="Times New Roman" w:cs="Times New Roman"/>
          <w:sz w:val="24"/>
          <w:szCs w:val="24"/>
        </w:rPr>
        <w:t>festations (externe ou interne)</w:t>
      </w:r>
    </w:p>
    <w:p w14:paraId="1C077FFA" w14:textId="77777777" w:rsidR="00FB524F" w:rsidRDefault="00FB524F" w:rsidP="00FB524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C559E2" w14:textId="77777777" w:rsidR="008B6A17" w:rsidRPr="008B6A17" w:rsidRDefault="008B6A17" w:rsidP="008B6A17">
      <w:pPr>
        <w:tabs>
          <w:tab w:val="left" w:pos="279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6A1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B6A17">
        <w:rPr>
          <w:rFonts w:ascii="Times New Roman" w:hAnsi="Times New Roman" w:cs="Times New Roman"/>
          <w:b/>
          <w:bCs/>
          <w:sz w:val="24"/>
          <w:szCs w:val="24"/>
          <w:u w:val="single"/>
        </w:rPr>
        <w:t>Compétences générales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</w:p>
    <w:p w14:paraId="3C16188E" w14:textId="77777777" w:rsidR="008B6A17" w:rsidRPr="008B6A17" w:rsidRDefault="008B6A17" w:rsidP="008B6A17">
      <w:pPr>
        <w:pStyle w:val="NormalWeb"/>
        <w:numPr>
          <w:ilvl w:val="0"/>
          <w:numId w:val="10"/>
        </w:numPr>
        <w:shd w:val="clear" w:color="auto" w:fill="F9F9F9"/>
        <w:spacing w:before="0" w:beforeAutospacing="0" w:after="0" w:afterAutospacing="0" w:line="270" w:lineRule="atLeast"/>
        <w:rPr>
          <w:rFonts w:eastAsiaTheme="minorHAnsi"/>
          <w:lang w:eastAsia="en-US"/>
        </w:rPr>
      </w:pPr>
      <w:r w:rsidRPr="008B6A17">
        <w:rPr>
          <w:rFonts w:eastAsiaTheme="minorHAnsi"/>
          <w:lang w:eastAsia="en-US"/>
        </w:rPr>
        <w:t>Bonne connaissance du milieu associatif et de ses mécanismes.</w:t>
      </w:r>
    </w:p>
    <w:p w14:paraId="36B8D72E" w14:textId="77777777" w:rsidR="008B6A17" w:rsidRPr="008B6A17" w:rsidRDefault="008B6A17" w:rsidP="008B6A17">
      <w:pPr>
        <w:pStyle w:val="NormalWeb"/>
        <w:numPr>
          <w:ilvl w:val="0"/>
          <w:numId w:val="10"/>
        </w:numPr>
        <w:shd w:val="clear" w:color="auto" w:fill="F9F9F9"/>
        <w:spacing w:before="0" w:beforeAutospacing="0" w:after="0" w:afterAutospacing="0" w:line="270" w:lineRule="atLeast"/>
        <w:rPr>
          <w:rFonts w:eastAsiaTheme="minorHAnsi"/>
          <w:lang w:eastAsia="en-US"/>
        </w:rPr>
      </w:pPr>
      <w:r w:rsidRPr="008B6A17">
        <w:rPr>
          <w:rFonts w:eastAsiaTheme="minorHAnsi"/>
          <w:lang w:eastAsia="en-US"/>
        </w:rPr>
        <w:t>Maitriser les nouvelles approches (approches psychosociale – approche genre – approche droit).</w:t>
      </w:r>
    </w:p>
    <w:p w14:paraId="6C23C026" w14:textId="77777777" w:rsidR="008B6A17" w:rsidRPr="008B6A17" w:rsidRDefault="008B6A17" w:rsidP="008B6A17">
      <w:pPr>
        <w:pStyle w:val="NormalWeb"/>
        <w:numPr>
          <w:ilvl w:val="0"/>
          <w:numId w:val="10"/>
        </w:numPr>
        <w:shd w:val="clear" w:color="auto" w:fill="F9F9F9"/>
        <w:spacing w:before="0" w:beforeAutospacing="0" w:after="0" w:afterAutospacing="0" w:line="270" w:lineRule="atLeast"/>
        <w:rPr>
          <w:rFonts w:eastAsiaTheme="minorHAnsi"/>
          <w:lang w:eastAsia="en-US"/>
        </w:rPr>
      </w:pPr>
      <w:r w:rsidRPr="008B6A17">
        <w:rPr>
          <w:rFonts w:eastAsiaTheme="minorHAnsi"/>
          <w:lang w:eastAsia="en-US"/>
        </w:rPr>
        <w:t>Avoir la capacité de la gestion des situations conflictuelles.</w:t>
      </w:r>
    </w:p>
    <w:p w14:paraId="328F53BD" w14:textId="77777777" w:rsidR="008B6A17" w:rsidRPr="008B6A17" w:rsidRDefault="008B6A17" w:rsidP="008B6A17">
      <w:pPr>
        <w:pStyle w:val="NormalWeb"/>
        <w:numPr>
          <w:ilvl w:val="0"/>
          <w:numId w:val="10"/>
        </w:numPr>
        <w:shd w:val="clear" w:color="auto" w:fill="F9F9F9"/>
        <w:spacing w:before="0" w:beforeAutospacing="0" w:after="0" w:afterAutospacing="0" w:line="270" w:lineRule="atLeast"/>
        <w:rPr>
          <w:rFonts w:eastAsiaTheme="minorHAnsi"/>
          <w:lang w:eastAsia="en-US"/>
        </w:rPr>
      </w:pPr>
      <w:r w:rsidRPr="008B6A17">
        <w:rPr>
          <w:rFonts w:eastAsiaTheme="minorHAnsi"/>
          <w:lang w:eastAsia="en-US"/>
        </w:rPr>
        <w:t>Avoir une capacité rédactionnelle (arabe – Français)</w:t>
      </w:r>
    </w:p>
    <w:p w14:paraId="3F8C3CB9" w14:textId="77777777" w:rsidR="008B6A17" w:rsidRPr="008B6A17" w:rsidRDefault="008B6A17" w:rsidP="008B6A17">
      <w:pPr>
        <w:pStyle w:val="NormalWeb"/>
        <w:numPr>
          <w:ilvl w:val="0"/>
          <w:numId w:val="10"/>
        </w:numPr>
        <w:shd w:val="clear" w:color="auto" w:fill="F9F9F9"/>
        <w:spacing w:before="0" w:beforeAutospacing="0" w:after="0" w:afterAutospacing="0" w:line="270" w:lineRule="atLeast"/>
        <w:rPr>
          <w:rFonts w:eastAsiaTheme="minorHAnsi"/>
          <w:lang w:eastAsia="en-US"/>
        </w:rPr>
      </w:pPr>
      <w:r w:rsidRPr="008B6A17">
        <w:rPr>
          <w:rFonts w:eastAsiaTheme="minorHAnsi"/>
          <w:lang w:eastAsia="en-US"/>
        </w:rPr>
        <w:t>Esprit d’équipe.</w:t>
      </w:r>
    </w:p>
    <w:p w14:paraId="02024E7E" w14:textId="77777777" w:rsidR="008B6A17" w:rsidRPr="008B6A17" w:rsidRDefault="008B6A17" w:rsidP="008B6A17">
      <w:pPr>
        <w:pStyle w:val="NormalWeb"/>
        <w:numPr>
          <w:ilvl w:val="0"/>
          <w:numId w:val="10"/>
        </w:numPr>
        <w:shd w:val="clear" w:color="auto" w:fill="F9F9F9"/>
        <w:spacing w:before="0" w:beforeAutospacing="0" w:after="0" w:afterAutospacing="0" w:line="270" w:lineRule="atLeast"/>
        <w:rPr>
          <w:rFonts w:eastAsiaTheme="minorHAnsi"/>
          <w:lang w:eastAsia="en-US"/>
        </w:rPr>
      </w:pPr>
      <w:r w:rsidRPr="008B6A17">
        <w:rPr>
          <w:rFonts w:eastAsiaTheme="minorHAnsi"/>
          <w:lang w:eastAsia="en-US"/>
        </w:rPr>
        <w:t>Maîtriser les logiciels Office : Word, Excel, PowerPoint</w:t>
      </w:r>
    </w:p>
    <w:p w14:paraId="2D89DD9D" w14:textId="77777777" w:rsidR="008B6A17" w:rsidRPr="008B6A17" w:rsidRDefault="008B6A17" w:rsidP="008B6A17">
      <w:pPr>
        <w:pStyle w:val="NormalWeb"/>
        <w:numPr>
          <w:ilvl w:val="0"/>
          <w:numId w:val="10"/>
        </w:numPr>
        <w:shd w:val="clear" w:color="auto" w:fill="F9F9F9"/>
        <w:spacing w:before="0" w:beforeAutospacing="0" w:after="0" w:afterAutospacing="0" w:line="270" w:lineRule="atLeast"/>
        <w:rPr>
          <w:rFonts w:eastAsiaTheme="minorHAnsi"/>
          <w:lang w:eastAsia="en-US"/>
        </w:rPr>
      </w:pPr>
      <w:r w:rsidRPr="008B6A17">
        <w:rPr>
          <w:rFonts w:eastAsiaTheme="minorHAnsi"/>
          <w:lang w:eastAsia="en-US"/>
        </w:rPr>
        <w:t>Notions des instruments juridiques et règlementaires du travail associatif</w:t>
      </w:r>
    </w:p>
    <w:p w14:paraId="1D079F77" w14:textId="77777777" w:rsidR="008B6A17" w:rsidRPr="008B6A17" w:rsidRDefault="008B6A17" w:rsidP="008B6A17">
      <w:pPr>
        <w:tabs>
          <w:tab w:val="left" w:pos="279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7D5107" w14:textId="77777777" w:rsidR="008B6A17" w:rsidRPr="008B6A17" w:rsidRDefault="008B6A17" w:rsidP="008B6A17">
      <w:pPr>
        <w:tabs>
          <w:tab w:val="left" w:pos="279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6A17">
        <w:rPr>
          <w:rFonts w:ascii="Times New Roman" w:hAnsi="Times New Roman" w:cs="Times New Roman"/>
          <w:b/>
          <w:bCs/>
          <w:sz w:val="24"/>
          <w:szCs w:val="24"/>
        </w:rPr>
        <w:t>      </w:t>
      </w:r>
      <w:r w:rsidRPr="008B6A17">
        <w:rPr>
          <w:rFonts w:ascii="Times New Roman" w:hAnsi="Times New Roman" w:cs="Times New Roman"/>
          <w:b/>
          <w:bCs/>
          <w:sz w:val="24"/>
          <w:szCs w:val="24"/>
          <w:u w:val="single"/>
        </w:rPr>
        <w:t>Exigences :</w:t>
      </w:r>
    </w:p>
    <w:p w14:paraId="0A9A473F" w14:textId="77777777" w:rsidR="008B6A17" w:rsidRPr="00F240AC" w:rsidRDefault="008B6A17" w:rsidP="00443DB4">
      <w:pPr>
        <w:pStyle w:val="NormalWeb"/>
        <w:numPr>
          <w:ilvl w:val="0"/>
          <w:numId w:val="13"/>
        </w:numPr>
        <w:shd w:val="clear" w:color="auto" w:fill="F9F9F9"/>
        <w:spacing w:before="0" w:beforeAutospacing="0" w:after="0" w:afterAutospacing="0" w:line="270" w:lineRule="atLeast"/>
        <w:ind w:left="709" w:hanging="283"/>
        <w:rPr>
          <w:rFonts w:eastAsiaTheme="minorHAnsi"/>
          <w:lang w:eastAsia="en-US"/>
        </w:rPr>
      </w:pPr>
      <w:r w:rsidRPr="00443DB4">
        <w:rPr>
          <w:rFonts w:eastAsiaTheme="minorHAnsi"/>
          <w:lang w:eastAsia="en-US"/>
        </w:rPr>
        <w:t> </w:t>
      </w:r>
      <w:r w:rsidR="00DC2865" w:rsidRPr="00F240AC">
        <w:rPr>
          <w:rFonts w:eastAsiaTheme="minorHAnsi"/>
          <w:lang w:eastAsia="en-US"/>
        </w:rPr>
        <w:t>Être</w:t>
      </w:r>
      <w:r w:rsidRPr="00F240AC">
        <w:rPr>
          <w:rFonts w:eastAsiaTheme="minorHAnsi"/>
          <w:lang w:eastAsia="en-US"/>
        </w:rPr>
        <w:t xml:space="preserve"> disponible, autonome et réactif ;</w:t>
      </w:r>
    </w:p>
    <w:p w14:paraId="5BABFD39" w14:textId="77777777" w:rsidR="008B6A17" w:rsidRPr="00F240AC" w:rsidRDefault="008B6A17" w:rsidP="00443DB4">
      <w:pPr>
        <w:pStyle w:val="NormalWeb"/>
        <w:numPr>
          <w:ilvl w:val="0"/>
          <w:numId w:val="13"/>
        </w:numPr>
        <w:shd w:val="clear" w:color="auto" w:fill="F9F9F9"/>
        <w:spacing w:before="0" w:beforeAutospacing="0" w:after="0" w:afterAutospacing="0" w:line="270" w:lineRule="atLeast"/>
        <w:ind w:left="709" w:hanging="283"/>
        <w:rPr>
          <w:rFonts w:eastAsiaTheme="minorHAnsi"/>
          <w:lang w:eastAsia="en-US"/>
        </w:rPr>
      </w:pPr>
      <w:r w:rsidRPr="00F240AC">
        <w:rPr>
          <w:rFonts w:eastAsiaTheme="minorHAnsi"/>
          <w:lang w:eastAsia="en-US"/>
        </w:rPr>
        <w:t xml:space="preserve">Agir avec un esprit d’équipe, rigueur, </w:t>
      </w:r>
      <w:r w:rsidR="00641555">
        <w:rPr>
          <w:rFonts w:eastAsiaTheme="minorHAnsi"/>
          <w:lang w:eastAsia="en-US"/>
        </w:rPr>
        <w:t>et</w:t>
      </w:r>
      <w:r w:rsidRPr="00F240AC">
        <w:rPr>
          <w:rFonts w:eastAsiaTheme="minorHAnsi"/>
          <w:lang w:eastAsia="en-US"/>
        </w:rPr>
        <w:t xml:space="preserve"> sens de l’organisation</w:t>
      </w:r>
    </w:p>
    <w:p w14:paraId="701E5C87" w14:textId="77777777" w:rsidR="008B6A17" w:rsidRPr="00F240AC" w:rsidRDefault="008B6A17" w:rsidP="00443DB4">
      <w:pPr>
        <w:pStyle w:val="NormalWeb"/>
        <w:numPr>
          <w:ilvl w:val="0"/>
          <w:numId w:val="13"/>
        </w:numPr>
        <w:shd w:val="clear" w:color="auto" w:fill="F9F9F9"/>
        <w:spacing w:before="0" w:beforeAutospacing="0" w:after="0" w:afterAutospacing="0" w:line="270" w:lineRule="atLeast"/>
        <w:ind w:left="709" w:hanging="283"/>
        <w:rPr>
          <w:rFonts w:eastAsiaTheme="minorHAnsi"/>
          <w:lang w:eastAsia="en-US"/>
        </w:rPr>
      </w:pPr>
      <w:r w:rsidRPr="00F240AC">
        <w:rPr>
          <w:rFonts w:eastAsiaTheme="minorHAnsi"/>
          <w:lang w:eastAsia="en-US"/>
        </w:rPr>
        <w:t>Respecter le secret professionnel tel que défini par l’association</w:t>
      </w:r>
    </w:p>
    <w:p w14:paraId="57D0ABAA" w14:textId="77777777" w:rsidR="008B6A17" w:rsidRDefault="008B6A17" w:rsidP="008B6A17">
      <w:pPr>
        <w:pStyle w:val="NormalWeb"/>
        <w:shd w:val="clear" w:color="auto" w:fill="F9F9F9"/>
        <w:spacing w:before="0" w:beforeAutospacing="0" w:after="0" w:afterAutospacing="0" w:line="27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14:paraId="7B5685ED" w14:textId="77777777" w:rsidR="008B6A17" w:rsidRPr="00F240AC" w:rsidRDefault="008B6A17" w:rsidP="00F240AC">
      <w:pPr>
        <w:tabs>
          <w:tab w:val="left" w:pos="279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40AC">
        <w:rPr>
          <w:rFonts w:ascii="Times New Roman" w:hAnsi="Times New Roman" w:cs="Times New Roman"/>
          <w:b/>
          <w:bCs/>
          <w:sz w:val="24"/>
          <w:szCs w:val="24"/>
          <w:u w:val="single"/>
        </w:rPr>
        <w:t>Conditions</w:t>
      </w:r>
      <w:r w:rsidR="00F240AC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</w:p>
    <w:p w14:paraId="415CC7E3" w14:textId="77777777" w:rsidR="00F240AC" w:rsidRPr="005C08B5" w:rsidRDefault="00AC6835" w:rsidP="005C08B5">
      <w:pPr>
        <w:numPr>
          <w:ilvl w:val="0"/>
          <w:numId w:val="7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08B5">
        <w:rPr>
          <w:rFonts w:ascii="Times New Roman" w:eastAsiaTheme="minorHAnsi" w:hAnsi="Times New Roman" w:cs="Times New Roman"/>
          <w:sz w:val="24"/>
          <w:szCs w:val="24"/>
          <w:lang w:eastAsia="en-US"/>
        </w:rPr>
        <w:t>Être</w:t>
      </w:r>
      <w:r w:rsidR="00F240AC" w:rsidRPr="005C08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titulaire d’un d</w:t>
      </w:r>
      <w:r w:rsidR="001A1DFD" w:rsidRPr="005C08B5">
        <w:rPr>
          <w:rFonts w:ascii="Times New Roman" w:eastAsiaTheme="minorHAnsi" w:hAnsi="Times New Roman" w:cs="Times New Roman"/>
          <w:sz w:val="24"/>
          <w:szCs w:val="24"/>
          <w:lang w:eastAsia="en-US"/>
        </w:rPr>
        <w:t>iplôme d’Assistant Social</w:t>
      </w:r>
      <w:r w:rsidR="00F240AC" w:rsidRPr="005C08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ou équivalent (ex : Licence en </w:t>
      </w:r>
      <w:r w:rsidR="00AA0CC7" w:rsidRPr="005C08B5">
        <w:rPr>
          <w:rFonts w:ascii="Times New Roman" w:eastAsiaTheme="minorHAnsi" w:hAnsi="Times New Roman" w:cs="Times New Roman"/>
          <w:sz w:val="24"/>
          <w:szCs w:val="24"/>
          <w:lang w:eastAsia="en-US"/>
        </w:rPr>
        <w:t>Sociologie,</w:t>
      </w:r>
      <w:r w:rsidR="00BC0B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A0CC7" w:rsidRPr="005C08B5"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="006E33EE" w:rsidRPr="005C08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sychologue, </w:t>
      </w:r>
      <w:r w:rsidR="00AA0CC7" w:rsidRPr="005C08B5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="006E33EE" w:rsidRPr="005C08B5">
        <w:rPr>
          <w:rFonts w:ascii="Times New Roman" w:eastAsiaTheme="minorHAnsi" w:hAnsi="Times New Roman" w:cs="Times New Roman"/>
          <w:sz w:val="24"/>
          <w:szCs w:val="24"/>
          <w:lang w:eastAsia="en-US"/>
        </w:rPr>
        <w:t>icence professionnelle</w:t>
      </w:r>
      <w:r w:rsidR="00F240AC" w:rsidRPr="005C08B5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1F6D33CC" w14:textId="77777777" w:rsidR="00F240AC" w:rsidRPr="005C08B5" w:rsidRDefault="00F240AC" w:rsidP="005C08B5">
      <w:pPr>
        <w:numPr>
          <w:ilvl w:val="0"/>
          <w:numId w:val="7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08B5">
        <w:rPr>
          <w:rFonts w:ascii="Times New Roman" w:eastAsiaTheme="minorHAnsi" w:hAnsi="Times New Roman" w:cs="Times New Roman"/>
          <w:sz w:val="24"/>
          <w:szCs w:val="24"/>
          <w:lang w:eastAsia="en-US"/>
        </w:rPr>
        <w:t>Maitriser l’outil informatique</w:t>
      </w:r>
    </w:p>
    <w:p w14:paraId="3B68D4E7" w14:textId="77777777" w:rsidR="00F240AC" w:rsidRDefault="00DC2865" w:rsidP="005C08B5">
      <w:pPr>
        <w:numPr>
          <w:ilvl w:val="0"/>
          <w:numId w:val="7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Bonne m</w:t>
      </w:r>
      <w:r w:rsidR="00F240AC" w:rsidRPr="005C08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aitrise la langue </w:t>
      </w:r>
      <w:r w:rsidRPr="005C08B5">
        <w:rPr>
          <w:rFonts w:ascii="Times New Roman" w:eastAsiaTheme="minorHAnsi" w:hAnsi="Times New Roman" w:cs="Times New Roman"/>
          <w:sz w:val="24"/>
          <w:szCs w:val="24"/>
          <w:lang w:eastAsia="en-US"/>
        </w:rPr>
        <w:t>Arabe, Française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FBC79CF" w14:textId="77777777" w:rsidR="00443DB4" w:rsidRPr="005C08B5" w:rsidRDefault="00443DB4" w:rsidP="005D11B5">
      <w:pPr>
        <w:numPr>
          <w:ilvl w:val="0"/>
          <w:numId w:val="7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Permis de condui</w:t>
      </w:r>
      <w:r w:rsidR="005D11B5">
        <w:rPr>
          <w:rFonts w:ascii="Times New Roman" w:eastAsiaTheme="minorHAnsi" w:hAnsi="Times New Roman" w:cs="Times New Roman"/>
          <w:sz w:val="24"/>
          <w:szCs w:val="24"/>
          <w:lang w:eastAsia="en-US"/>
        </w:rPr>
        <w:t>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</w:t>
      </w:r>
      <w:r w:rsidR="005D11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Grilledutableau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0B9A" w14:paraId="18B1111F" w14:textId="77777777" w:rsidTr="00BC0B9A">
        <w:trPr>
          <w:trHeight w:val="722"/>
        </w:trPr>
        <w:tc>
          <w:tcPr>
            <w:tcW w:w="9210" w:type="dxa"/>
          </w:tcPr>
          <w:p w14:paraId="3C99D683" w14:textId="77777777" w:rsidR="00BC0B9A" w:rsidRPr="00D00616" w:rsidRDefault="00BC0B9A" w:rsidP="00BC0B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Envoi des candidatures</w:t>
            </w:r>
            <w:r w:rsidRPr="004E2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à l’adresse e-mail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suivante</w:t>
            </w:r>
            <w:r w:rsidRPr="004E2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r w:rsidRPr="00D0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recrutement</w:t>
            </w:r>
            <w:hyperlink r:id="rId8" w:history="1">
              <w:r w:rsidRPr="00D00616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samusocial@gmail.com</w:t>
              </w:r>
            </w:hyperlink>
          </w:p>
          <w:p w14:paraId="74C73109" w14:textId="77777777" w:rsidR="00BC0B9A" w:rsidRDefault="00BC0B9A" w:rsidP="00443D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limite d’envoi des candidatures : </w:t>
            </w:r>
            <w:r w:rsidR="00443DB4" w:rsidRPr="00443DB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Jeudi</w:t>
            </w:r>
            <w:r w:rsidRPr="00443DB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443DB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</w:t>
            </w:r>
            <w:r w:rsidRPr="00BC0B9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Novembre  2025</w:t>
            </w:r>
          </w:p>
        </w:tc>
      </w:tr>
    </w:tbl>
    <w:p w14:paraId="5BEA867C" w14:textId="77777777" w:rsidR="008B6A17" w:rsidRPr="00F240AC" w:rsidRDefault="008B6A17" w:rsidP="00F240AC">
      <w:pPr>
        <w:pStyle w:val="Paragraphedeliste"/>
        <w:tabs>
          <w:tab w:val="left" w:pos="6900"/>
        </w:tabs>
        <w:spacing w:after="0"/>
        <w:ind w:left="7620"/>
        <w:jc w:val="both"/>
        <w:rPr>
          <w:rFonts w:ascii="Times New Roman" w:hAnsi="Times New Roman" w:cs="Times New Roman"/>
          <w:sz w:val="24"/>
          <w:szCs w:val="24"/>
        </w:rPr>
      </w:pPr>
    </w:p>
    <w:sectPr w:rsidR="008B6A17" w:rsidRPr="00F240AC" w:rsidSect="005D11B5">
      <w:headerReference w:type="default" r:id="rId9"/>
      <w:footerReference w:type="default" r:id="rId10"/>
      <w:pgSz w:w="11906" w:h="16838"/>
      <w:pgMar w:top="284" w:right="1418" w:bottom="284" w:left="1418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4794" w14:textId="77777777" w:rsidR="00473C9C" w:rsidRDefault="00473C9C" w:rsidP="006E33EE">
      <w:pPr>
        <w:spacing w:after="0" w:line="240" w:lineRule="auto"/>
      </w:pPr>
      <w:r>
        <w:separator/>
      </w:r>
    </w:p>
  </w:endnote>
  <w:endnote w:type="continuationSeparator" w:id="0">
    <w:p w14:paraId="1A697B87" w14:textId="77777777" w:rsidR="00473C9C" w:rsidRDefault="00473C9C" w:rsidP="006E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41D8" w14:textId="77777777" w:rsidR="00BC0B9A" w:rsidRPr="005D11B5" w:rsidRDefault="00BC0B9A" w:rsidP="00BC0B9A">
    <w:pPr>
      <w:spacing w:after="0" w:line="240" w:lineRule="auto"/>
      <w:ind w:left="3540" w:firstLine="708"/>
      <w:jc w:val="right"/>
      <w:rPr>
        <w:b/>
        <w:bCs/>
        <w:color w:val="E36C0A"/>
        <w:sz w:val="16"/>
        <w:szCs w:val="16"/>
      </w:rPr>
    </w:pPr>
    <w:r w:rsidRPr="005D11B5">
      <w:rPr>
        <w:b/>
        <w:bCs/>
        <w:color w:val="17365D"/>
        <w:sz w:val="16"/>
        <w:szCs w:val="16"/>
      </w:rPr>
      <w:t>SamuSocial</w:t>
    </w:r>
    <w:r w:rsidRPr="005D11B5">
      <w:rPr>
        <w:b/>
        <w:bCs/>
        <w:color w:val="365F91"/>
        <w:sz w:val="16"/>
        <w:szCs w:val="16"/>
      </w:rPr>
      <w:t xml:space="preserve"> </w:t>
    </w:r>
    <w:r w:rsidRPr="005D11B5">
      <w:rPr>
        <w:b/>
        <w:bCs/>
        <w:color w:val="E36C0A"/>
        <w:sz w:val="16"/>
        <w:szCs w:val="16"/>
      </w:rPr>
      <w:t>Casablanca</w:t>
    </w:r>
  </w:p>
  <w:p w14:paraId="53BDE830" w14:textId="77777777" w:rsidR="00BC0B9A" w:rsidRPr="005D11B5" w:rsidRDefault="00BC0B9A" w:rsidP="00BC0B9A">
    <w:pPr>
      <w:spacing w:after="0" w:line="240" w:lineRule="auto"/>
      <w:ind w:left="4956" w:firstLine="708"/>
      <w:jc w:val="right"/>
      <w:rPr>
        <w:sz w:val="16"/>
        <w:szCs w:val="16"/>
      </w:rPr>
    </w:pPr>
    <w:r w:rsidRPr="005D11B5">
      <w:rPr>
        <w:sz w:val="16"/>
        <w:szCs w:val="16"/>
      </w:rPr>
      <w:t xml:space="preserve">       5 rue Ain Yefrein Bd Ain Tawajtat</w:t>
    </w:r>
  </w:p>
  <w:p w14:paraId="378168DB" w14:textId="77777777" w:rsidR="00BC0B9A" w:rsidRPr="005D11B5" w:rsidRDefault="00BC0B9A" w:rsidP="00BC0B9A">
    <w:pPr>
      <w:spacing w:after="0" w:line="240" w:lineRule="auto"/>
      <w:ind w:left="5664" w:firstLine="708"/>
      <w:jc w:val="right"/>
      <w:rPr>
        <w:color w:val="E36C0A"/>
        <w:sz w:val="16"/>
        <w:szCs w:val="16"/>
      </w:rPr>
    </w:pPr>
    <w:r w:rsidRPr="005D11B5">
      <w:rPr>
        <w:sz w:val="16"/>
        <w:szCs w:val="16"/>
      </w:rPr>
      <w:t xml:space="preserve"> Bourgogne 20050,  Casablanca</w:t>
    </w:r>
  </w:p>
  <w:p w14:paraId="7AA07737" w14:textId="77777777" w:rsidR="00BC0B9A" w:rsidRPr="005D11B5" w:rsidRDefault="00BC0B9A" w:rsidP="00BC0B9A">
    <w:pPr>
      <w:spacing w:after="0" w:line="240" w:lineRule="auto"/>
      <w:ind w:left="6372"/>
      <w:jc w:val="right"/>
      <w:rPr>
        <w:sz w:val="16"/>
        <w:szCs w:val="16"/>
      </w:rPr>
    </w:pPr>
    <w:r w:rsidRPr="005D11B5">
      <w:rPr>
        <w:sz w:val="16"/>
        <w:szCs w:val="16"/>
      </w:rPr>
      <w:t>Tel : 05 22 29 39 39</w:t>
    </w:r>
  </w:p>
  <w:p w14:paraId="790A7B21" w14:textId="77777777" w:rsidR="00BC0B9A" w:rsidRPr="005D11B5" w:rsidRDefault="00BC0B9A" w:rsidP="00BC0B9A">
    <w:pPr>
      <w:spacing w:after="0" w:line="240" w:lineRule="auto"/>
      <w:ind w:left="6372"/>
      <w:jc w:val="right"/>
      <w:rPr>
        <w:sz w:val="16"/>
        <w:szCs w:val="16"/>
      </w:rPr>
    </w:pPr>
    <w:r w:rsidRPr="005D11B5">
      <w:rPr>
        <w:color w:val="548DD4"/>
        <w:sz w:val="16"/>
        <w:szCs w:val="16"/>
      </w:rPr>
      <w:t xml:space="preserve">  Email : samusocialcasa@gmail.com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E6CF" w14:textId="77777777" w:rsidR="00473C9C" w:rsidRDefault="00473C9C" w:rsidP="006E33EE">
      <w:pPr>
        <w:spacing w:after="0" w:line="240" w:lineRule="auto"/>
      </w:pPr>
      <w:r>
        <w:separator/>
      </w:r>
    </w:p>
  </w:footnote>
  <w:footnote w:type="continuationSeparator" w:id="0">
    <w:p w14:paraId="0F426F05" w14:textId="77777777" w:rsidR="00473C9C" w:rsidRDefault="00473C9C" w:rsidP="006E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1032" w14:textId="77777777" w:rsidR="006E33EE" w:rsidRPr="006E33EE" w:rsidRDefault="006E33EE" w:rsidP="006E33EE">
    <w:pPr>
      <w:pStyle w:val="En-tte"/>
    </w:pPr>
    <w:r w:rsidRPr="006E33EE">
      <w:rPr>
        <w:noProof/>
      </w:rPr>
      <w:drawing>
        <wp:anchor distT="0" distB="0" distL="114300" distR="114300" simplePos="0" relativeHeight="251659264" behindDoc="0" locked="0" layoutInCell="1" allowOverlap="1" wp14:anchorId="3BD4C08D" wp14:editId="6BEBC0C1">
          <wp:simplePos x="0" y="0"/>
          <wp:positionH relativeFrom="column">
            <wp:posOffset>-405130</wp:posOffset>
          </wp:positionH>
          <wp:positionV relativeFrom="paragraph">
            <wp:posOffset>-393065</wp:posOffset>
          </wp:positionV>
          <wp:extent cx="1695450" cy="695325"/>
          <wp:effectExtent l="19050" t="0" r="0" b="0"/>
          <wp:wrapSquare wrapText="bothSides"/>
          <wp:docPr id="2" name="Image 1" descr="http://www.samusocial.ma/sites/all/themes/samusocial/images/samusocia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musocial.ma/sites/all/themes/samusocial/images/samusocial-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6EB"/>
    <w:multiLevelType w:val="hybridMultilevel"/>
    <w:tmpl w:val="876CC748"/>
    <w:lvl w:ilvl="0" w:tplc="BA5E351A">
      <w:numFmt w:val="bullet"/>
      <w:lvlText w:val="–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5AFD"/>
    <w:multiLevelType w:val="hybridMultilevel"/>
    <w:tmpl w:val="0FAECB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3912"/>
    <w:multiLevelType w:val="hybridMultilevel"/>
    <w:tmpl w:val="5B1CD7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072DC"/>
    <w:multiLevelType w:val="hybridMultilevel"/>
    <w:tmpl w:val="79DEC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0149D"/>
    <w:multiLevelType w:val="hybridMultilevel"/>
    <w:tmpl w:val="F878AD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071A1"/>
    <w:multiLevelType w:val="hybridMultilevel"/>
    <w:tmpl w:val="A5183D8A"/>
    <w:lvl w:ilvl="0" w:tplc="BA5E351A">
      <w:numFmt w:val="bullet"/>
      <w:lvlText w:val="–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56468"/>
    <w:multiLevelType w:val="hybridMultilevel"/>
    <w:tmpl w:val="56C65F62"/>
    <w:lvl w:ilvl="0" w:tplc="040C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50B68"/>
    <w:multiLevelType w:val="hybridMultilevel"/>
    <w:tmpl w:val="9B2C976C"/>
    <w:lvl w:ilvl="0" w:tplc="BA5E351A">
      <w:numFmt w:val="bullet"/>
      <w:lvlText w:val="–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42DE3"/>
    <w:multiLevelType w:val="hybridMultilevel"/>
    <w:tmpl w:val="46E06C22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F9C5B82"/>
    <w:multiLevelType w:val="hybridMultilevel"/>
    <w:tmpl w:val="9240487E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DA14674"/>
    <w:multiLevelType w:val="hybridMultilevel"/>
    <w:tmpl w:val="2472A57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84A13"/>
    <w:multiLevelType w:val="hybridMultilevel"/>
    <w:tmpl w:val="F972392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441032"/>
    <w:multiLevelType w:val="hybridMultilevel"/>
    <w:tmpl w:val="DDCA16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D5841"/>
    <w:multiLevelType w:val="hybridMultilevel"/>
    <w:tmpl w:val="1E561DE4"/>
    <w:lvl w:ilvl="0" w:tplc="040C000D">
      <w:start w:val="1"/>
      <w:numFmt w:val="bullet"/>
      <w:lvlText w:val=""/>
      <w:lvlJc w:val="left"/>
      <w:pPr>
        <w:ind w:left="7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380" w:hanging="360"/>
      </w:pPr>
      <w:rPr>
        <w:rFonts w:ascii="Wingdings" w:hAnsi="Wingdings" w:hint="default"/>
      </w:rPr>
    </w:lvl>
  </w:abstractNum>
  <w:abstractNum w:abstractNumId="14" w15:restartNumberingAfterBreak="0">
    <w:nsid w:val="72C53011"/>
    <w:multiLevelType w:val="hybridMultilevel"/>
    <w:tmpl w:val="7D80FB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779C2"/>
    <w:multiLevelType w:val="hybridMultilevel"/>
    <w:tmpl w:val="C0982D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68094">
    <w:abstractNumId w:val="10"/>
  </w:num>
  <w:num w:numId="2" w16cid:durableId="1340817634">
    <w:abstractNumId w:val="14"/>
  </w:num>
  <w:num w:numId="3" w16cid:durableId="35274756">
    <w:abstractNumId w:val="2"/>
  </w:num>
  <w:num w:numId="4" w16cid:durableId="1807157504">
    <w:abstractNumId w:val="15"/>
  </w:num>
  <w:num w:numId="5" w16cid:durableId="1481851618">
    <w:abstractNumId w:val="4"/>
  </w:num>
  <w:num w:numId="6" w16cid:durableId="358747976">
    <w:abstractNumId w:val="9"/>
  </w:num>
  <w:num w:numId="7" w16cid:durableId="1914504643">
    <w:abstractNumId w:val="12"/>
  </w:num>
  <w:num w:numId="8" w16cid:durableId="223299146">
    <w:abstractNumId w:val="1"/>
  </w:num>
  <w:num w:numId="9" w16cid:durableId="155191772">
    <w:abstractNumId w:val="11"/>
  </w:num>
  <w:num w:numId="10" w16cid:durableId="1654606398">
    <w:abstractNumId w:val="3"/>
  </w:num>
  <w:num w:numId="11" w16cid:durableId="1023869560">
    <w:abstractNumId w:val="0"/>
  </w:num>
  <w:num w:numId="12" w16cid:durableId="1068530477">
    <w:abstractNumId w:val="7"/>
  </w:num>
  <w:num w:numId="13" w16cid:durableId="1559437533">
    <w:abstractNumId w:val="5"/>
  </w:num>
  <w:num w:numId="14" w16cid:durableId="1867215151">
    <w:abstractNumId w:val="13"/>
  </w:num>
  <w:num w:numId="15" w16cid:durableId="2103988868">
    <w:abstractNumId w:val="6"/>
  </w:num>
  <w:num w:numId="16" w16cid:durableId="411706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68"/>
    <w:rsid w:val="00020E0E"/>
    <w:rsid w:val="000D6920"/>
    <w:rsid w:val="000D7405"/>
    <w:rsid w:val="000E0149"/>
    <w:rsid w:val="000F6968"/>
    <w:rsid w:val="00156277"/>
    <w:rsid w:val="00176D81"/>
    <w:rsid w:val="00194EBF"/>
    <w:rsid w:val="001A1DFD"/>
    <w:rsid w:val="0021589E"/>
    <w:rsid w:val="0024131B"/>
    <w:rsid w:val="002D49F0"/>
    <w:rsid w:val="002F65D0"/>
    <w:rsid w:val="003B0B68"/>
    <w:rsid w:val="003E36E9"/>
    <w:rsid w:val="00443DB4"/>
    <w:rsid w:val="00473C9C"/>
    <w:rsid w:val="004A3BA0"/>
    <w:rsid w:val="004C3255"/>
    <w:rsid w:val="004E2F6D"/>
    <w:rsid w:val="00535155"/>
    <w:rsid w:val="005563F6"/>
    <w:rsid w:val="00573CDE"/>
    <w:rsid w:val="005C08B5"/>
    <w:rsid w:val="005D11B5"/>
    <w:rsid w:val="00641555"/>
    <w:rsid w:val="006C5EBC"/>
    <w:rsid w:val="006E33EE"/>
    <w:rsid w:val="00704D85"/>
    <w:rsid w:val="007478C1"/>
    <w:rsid w:val="0075309A"/>
    <w:rsid w:val="0079254C"/>
    <w:rsid w:val="007A22EF"/>
    <w:rsid w:val="007A241C"/>
    <w:rsid w:val="008B6A17"/>
    <w:rsid w:val="00943B77"/>
    <w:rsid w:val="0095168B"/>
    <w:rsid w:val="009A598D"/>
    <w:rsid w:val="009C64F1"/>
    <w:rsid w:val="00A24A76"/>
    <w:rsid w:val="00AA0CC7"/>
    <w:rsid w:val="00AC6835"/>
    <w:rsid w:val="00AC7E9B"/>
    <w:rsid w:val="00AF3211"/>
    <w:rsid w:val="00B677BD"/>
    <w:rsid w:val="00BC0B9A"/>
    <w:rsid w:val="00C5107F"/>
    <w:rsid w:val="00C96960"/>
    <w:rsid w:val="00CB5BC3"/>
    <w:rsid w:val="00DC2865"/>
    <w:rsid w:val="00E00209"/>
    <w:rsid w:val="00E67B1F"/>
    <w:rsid w:val="00F23F3C"/>
    <w:rsid w:val="00F240AC"/>
    <w:rsid w:val="00F558F3"/>
    <w:rsid w:val="00F7362C"/>
    <w:rsid w:val="00F97DED"/>
    <w:rsid w:val="00FB524F"/>
    <w:rsid w:val="00FE4EF9"/>
    <w:rsid w:val="00FF6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C6F0"/>
  <w15:docId w15:val="{8034C3EC-58C3-0A42-AC5C-AEC9E06C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968"/>
    <w:pPr>
      <w:spacing w:before="0"/>
    </w:pPr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677B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77B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HAnsi" w:hAnsiTheme="minorHAnsi" w:cstheme="minorBidi"/>
      <w:caps/>
      <w:spacing w:val="15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77B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77B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77BD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77BD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77BD"/>
    <w:pPr>
      <w:spacing w:before="300" w:after="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77BD"/>
    <w:pPr>
      <w:spacing w:before="3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77BD"/>
    <w:pPr>
      <w:spacing w:before="300" w:after="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77B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B677BD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B677BD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B677BD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677BD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677BD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677BD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677B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B677BD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B677BD"/>
    <w:pPr>
      <w:spacing w:before="200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B677BD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B677BD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77BD"/>
    <w:pPr>
      <w:spacing w:before="200" w:after="10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B677BD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B677BD"/>
    <w:rPr>
      <w:b/>
      <w:bCs/>
    </w:rPr>
  </w:style>
  <w:style w:type="character" w:styleId="Accentuation">
    <w:name w:val="Emphasis"/>
    <w:uiPriority w:val="20"/>
    <w:qFormat/>
    <w:rsid w:val="00B677BD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B677B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677BD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677BD"/>
    <w:pPr>
      <w:spacing w:before="200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677BD"/>
    <w:pPr>
      <w:spacing w:before="200"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B677BD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77BD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77BD"/>
    <w:rPr>
      <w:i/>
      <w:iCs/>
      <w:color w:val="4F81BD" w:themeColor="accent1"/>
      <w:sz w:val="20"/>
      <w:szCs w:val="20"/>
    </w:rPr>
  </w:style>
  <w:style w:type="character" w:styleId="Accentuationlgre">
    <w:name w:val="Subtle Emphasis"/>
    <w:uiPriority w:val="19"/>
    <w:qFormat/>
    <w:rsid w:val="00B677BD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B677BD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B677BD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B677BD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B677BD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77B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0F696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4EF9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8B6A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8B6A17"/>
  </w:style>
  <w:style w:type="paragraph" w:styleId="En-tte">
    <w:name w:val="header"/>
    <w:basedOn w:val="Normal"/>
    <w:link w:val="En-tteCar"/>
    <w:uiPriority w:val="99"/>
    <w:semiHidden/>
    <w:unhideWhenUsed/>
    <w:rsid w:val="006E3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E33EE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E3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33EE"/>
    <w:rPr>
      <w:rFonts w:ascii="Calibri" w:eastAsia="Times New Roman" w:hAnsi="Calibri" w:cs="Arial"/>
      <w:lang w:eastAsia="fr-FR"/>
    </w:rPr>
  </w:style>
  <w:style w:type="table" w:styleId="Grilledutableau">
    <w:name w:val="Table Grid"/>
    <w:basedOn w:val="TableauNormal"/>
    <w:uiPriority w:val="59"/>
    <w:rsid w:val="005C08B5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soci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C1D2-56D9-44C2-A22B-097E99A4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</dc:creator>
  <cp:lastModifiedBy>Nour Eddine</cp:lastModifiedBy>
  <cp:revision>2</cp:revision>
  <dcterms:created xsi:type="dcterms:W3CDTF">2025-11-12T14:31:00Z</dcterms:created>
  <dcterms:modified xsi:type="dcterms:W3CDTF">2025-11-12T14:31:00Z</dcterms:modified>
</cp:coreProperties>
</file>