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A"/>
        <w:spacing w:before="40" w:after="40" w:line="288" w:lineRule="auto"/>
        <w:jc w:val="both"/>
        <w:rPr>
          <w:rStyle w:val="Aucun"/>
          <w:sz w:val="24"/>
          <w:szCs w:val="24"/>
        </w:rPr>
      </w:pPr>
      <w:r>
        <w:rPr>
          <w:rStyle w:val="Aucu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5444473</wp:posOffset>
            </wp:positionH>
            <wp:positionV relativeFrom="page">
              <wp:posOffset>556302</wp:posOffset>
            </wp:positionV>
            <wp:extent cx="1493539" cy="742297"/>
            <wp:effectExtent l="0" t="0" r="0" b="0"/>
            <wp:wrapNone/>
            <wp:docPr id="1073741825" name="officeArt object" descr="Très grand logo _ Big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ès grand logo _ Big logo.jpg" descr="Très grand logo _ Big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39" cy="742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2855438</wp:posOffset>
            </wp:positionH>
            <wp:positionV relativeFrom="page">
              <wp:posOffset>556302</wp:posOffset>
            </wp:positionV>
            <wp:extent cx="1662743" cy="7422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R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PS.png" descr="RPS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743" cy="742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821690</wp:posOffset>
            </wp:positionH>
            <wp:positionV relativeFrom="page">
              <wp:posOffset>530902</wp:posOffset>
            </wp:positionV>
            <wp:extent cx="1030834" cy="970197"/>
            <wp:effectExtent l="0" t="0" r="0" b="0"/>
            <wp:wrapNone/>
            <wp:docPr id="1073741827" name="officeArt object" descr="Unknown cop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known copie.png" descr="Unknown copi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834" cy="9701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 A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A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A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A"/>
        <w:spacing w:before="40" w:after="40" w:line="288" w:lineRule="auto"/>
        <w:jc w:val="center"/>
        <w:rPr>
          <w:rStyle w:val="Aucun"/>
          <w:sz w:val="26"/>
          <w:szCs w:val="26"/>
        </w:rPr>
      </w:pPr>
      <w:r>
        <w:rPr>
          <w:rStyle w:val="Aucun"/>
          <w:sz w:val="26"/>
          <w:szCs w:val="26"/>
          <w:rtl w:val="0"/>
          <w:lang w:val="de-DE"/>
        </w:rPr>
        <w:t xml:space="preserve">ANNEXE 1 </w:t>
      </w:r>
      <w:r>
        <w:rPr>
          <w:rStyle w:val="Aucun"/>
          <w:sz w:val="26"/>
          <w:szCs w:val="26"/>
          <w:rtl w:val="0"/>
          <w:lang w:val="en-US"/>
        </w:rPr>
        <w:t xml:space="preserve">— </w:t>
      </w:r>
      <w:r>
        <w:rPr>
          <w:rStyle w:val="Aucun"/>
          <w:sz w:val="26"/>
          <w:szCs w:val="26"/>
          <w:rtl w:val="0"/>
          <w:lang w:val="fr-FR"/>
        </w:rPr>
        <w:t>Formulaire de demande de subvention</w:t>
      </w:r>
    </w:p>
    <w:p>
      <w:pPr>
        <w:pStyle w:val="Par défaut"/>
        <w:widowControl w:val="0"/>
        <w:spacing w:before="40" w:after="40" w:line="264" w:lineRule="auto"/>
        <w:ind w:left="141" w:firstLine="0"/>
        <w:jc w:val="center"/>
        <w:rPr>
          <w:rStyle w:val="Aucun"/>
          <w:u w:color="00000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ndara" w:cs="Candara" w:hAnsi="Candara" w:eastAsia="Candara"/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Projet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: 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Renforcer le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la soci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civile dans les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formes de la justice et la protection des droits des personnes priv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de libert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 Maroc.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Corps A"/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A. Informations sur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organisation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 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Adresse compl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è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Ann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 de cr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Zones g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ographiques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Domaines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 principaux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Effectif du personnel (permanent/volontaires)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sum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des missions 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OSC (max.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5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Exp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rience pertinente dans le domaine de la justice/r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insertion (3 derni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è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res ann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 xml:space="preserve">es 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Nom, pr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 de la personne 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rente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Fonction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  <w:spacing w:before="40" w:after="40" w:line="240" w:lineRule="auto"/>
        <w:ind w:left="108" w:hanging="108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widowControl w:val="0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B. Synth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è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se du projet</w:t>
      </w:r>
    </w:p>
    <w:tbl>
      <w:tblPr>
        <w:tblW w:w="8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Titre du projet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Dur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 (mois)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Zone(s)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Budget total du projet (en euros)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Budget demand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(en euros)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Nombre estim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b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ficiaires directs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Nombre estim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b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ficiaires indirects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sum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action (max.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  <w:spacing w:before="40" w:after="40" w:line="240" w:lineRule="auto"/>
        <w:ind w:left="108" w:hanging="108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widowControl w:val="0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Corps A"/>
        <w:rPr>
          <w:rStyle w:val="Aucun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C. Contexte, constats et probl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matique (max. 2 pages)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crire le contexte local ou r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gional du projet, les probl</w:t>
      </w:r>
      <w:r>
        <w:rPr>
          <w:rStyle w:val="Aucun"/>
          <w:rFonts w:ascii="Calibri" w:hAnsi="Calibri" w:hint="default"/>
          <w:i w:val="1"/>
          <w:iCs w:val="1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mes identifi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s et leurs causes, ainsi que la pertinence du projet au regard des objectifs du programme et des priorit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it-IT"/>
        </w:rPr>
        <w:t>s nationales.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D. Description d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taill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e de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action (max. 5 pages)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1. Pertinence du projet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crivez bri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vement :</w:t>
      </w:r>
    </w:p>
    <w:p>
      <w:pPr>
        <w:pStyle w:val="List Number"/>
        <w:numPr>
          <w:ilvl w:val="0"/>
          <w:numId w:val="2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En quoi votre projet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pond aux objectifs de 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appel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manifestation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int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ê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t et contribue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la protection, la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insertion et la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fense des droits des personnes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tenues, y compris les mineur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·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 ;</w:t>
      </w:r>
    </w:p>
    <w:p>
      <w:pPr>
        <w:pStyle w:val="List Number"/>
        <w:numPr>
          <w:ilvl w:val="0"/>
          <w:numId w:val="2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La coh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rence avec les priorit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 du programme et les politiques publiques nationales ou territoriales en mati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re de justice, de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insertion ou de droits humains ;</w:t>
      </w:r>
    </w:p>
    <w:p>
      <w:pPr>
        <w:pStyle w:val="List Number"/>
        <w:numPr>
          <w:ilvl w:val="0"/>
          <w:numId w:val="2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besoins sp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cifiques identifi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 au niveau local ou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gional ;</w:t>
      </w:r>
    </w:p>
    <w:p>
      <w:pPr>
        <w:pStyle w:val="List Number"/>
        <w:numPr>
          <w:ilvl w:val="0"/>
          <w:numId w:val="2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synergies avec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autres initiatives (publiques, associatives, acad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miques,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conomiques) et la garantie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absence de double emploi.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2. Groupes cibles et b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n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ficiaires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cisez :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groupes cibles directs (personnes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tenues, ex-d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tenu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·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es, mineur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·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es, femmes, familles, migrant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·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es, etc.) et indirects (collectivit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s, OSC locales, institutions, communaut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)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crit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res de s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lection et les besoins prioritaires identifi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 nombre estim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de b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ficiaires directs et indirects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m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thodes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implication participative (ateliers, consultations, co-construction) qui garantissent la repr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sentation et la participation des b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ficiaires tout au long du projet.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3. Parties prenantes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crivez :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principaux acteurs impliqu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 (OSC partenaires, autorit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s locales, DGAPR,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tablissements p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nitentiaires, conseils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gionaux, secteur priv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, universit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s, etc.)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Leur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ô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le et niveau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engagement dans le projet (appui technique, mobilisation communautaire, plaidoyer, formation, etc.)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m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canismes de coordination ou de concertation 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vus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consultations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j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men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 ou 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vues avec les parties prenantes.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4. Logique d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intervention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sentez la cha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î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ne logique du projet, en explicitant :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objectif g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ral : le changement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long terme que le projet vise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contribuer ;Les objectifs sp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cifiques : les effets directs que 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action doit atteindre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sultats attendus : les produits, effets ou changements observables 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court terme ;</w:t>
      </w:r>
    </w:p>
    <w:p>
      <w:pPr>
        <w:pStyle w:val="List Number"/>
        <w:numPr>
          <w:ilvl w:val="0"/>
          <w:numId w:val="3"/>
        </w:numPr>
        <w:bidi w:val="0"/>
        <w:spacing w:before="40" w:after="40" w:line="288" w:lineRule="auto"/>
        <w:ind w:right="0"/>
        <w:jc w:val="both"/>
        <w:rPr>
          <w:rFonts w:ascii="Calibri" w:hAnsi="Calibri"/>
          <w:i w:val="1"/>
          <w:iCs w:val="1"/>
          <w:rtl w:val="0"/>
          <w:lang w:val="en-US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La coh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rence entre les activit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s, les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sultats et les objectifs (logique 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impact).</w:t>
      </w:r>
    </w:p>
    <w:p>
      <w:pPr>
        <w:pStyle w:val="List Number"/>
        <w:bidi w:val="0"/>
        <w:spacing w:before="40" w:after="40" w:line="288" w:lineRule="auto"/>
        <w:ind w:left="0" w:right="0" w:firstLine="0"/>
        <w:jc w:val="both"/>
        <w:rPr>
          <w:rStyle w:val="Aucun"/>
          <w:rFonts w:ascii="Calibri" w:cs="Calibri" w:hAnsi="Calibri" w:eastAsia="Calibri"/>
          <w:i w:val="1"/>
          <w:iCs w:val="1"/>
          <w:rtl w:val="0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5. Description des activit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taillez chaque activit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principale , en 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cisant :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intitul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et la finalit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de l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activit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;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La m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thodologie employ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 ;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acteurs responsables et leurs 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ô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les ;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Les livrables ou produits attendus (ateliers, publications, campagnes, services, etc.) ;</w:t>
      </w:r>
    </w:p>
    <w:p>
      <w:pPr>
        <w:pStyle w:val="Titre 2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E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.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 xml:space="preserve">Plan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d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action indicatif pour la mise en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œ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uvre de 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action </w:t>
      </w:r>
    </w:p>
    <w:p>
      <w:pPr>
        <w:pStyle w:val="Corps"/>
        <w:spacing w:before="120" w:line="276" w:lineRule="auto"/>
        <w:jc w:val="both"/>
        <w:rPr>
          <w:rStyle w:val="Aucun"/>
          <w:rFonts w:ascii="Calibri" w:cs="Calibri" w:hAnsi="Calibri" w:eastAsia="Calibri"/>
          <w:sz w:val="22"/>
          <w:szCs w:val="22"/>
        </w:rPr>
        <w:sectPr>
          <w:headerReference w:type="default" r:id="rId7"/>
          <w:footerReference w:type="default" r:id="rId8"/>
          <w:pgSz w:w="12240" w:h="15840" w:orient="portrait"/>
          <w:pgMar w:top="1440" w:right="1800" w:bottom="1440" w:left="1800" w:header="720" w:footer="720"/>
          <w:bidi w:val="0"/>
        </w:sect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Le plan d</w:t>
      </w:r>
      <w:r>
        <w:rPr>
          <w:rStyle w:val="Aucun"/>
          <w:rFonts w:ascii="Calibri" w:hAnsi="Calibri" w:hint="default"/>
          <w:sz w:val="22"/>
          <w:szCs w:val="22"/>
          <w:rtl w:val="1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action doit </w:t>
      </w:r>
      <w:r>
        <w:rPr>
          <w:rStyle w:val="Aucun"/>
          <w:rFonts w:ascii="Calibri" w:hAnsi="Calibri" w:hint="default"/>
          <w:sz w:val="22"/>
          <w:szCs w:val="22"/>
          <w:rtl w:val="0"/>
        </w:rPr>
        <w:t>ê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tre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tabli conform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ment au mod</w:t>
      </w:r>
      <w:r>
        <w:rPr>
          <w:rStyle w:val="Aucun"/>
          <w:rFonts w:ascii="Calibri" w:hAnsi="Calibri" w:hint="default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  <w:rtl w:val="0"/>
        </w:rPr>
        <w:t>le ci-apr</w:t>
      </w:r>
      <w:r>
        <w:rPr>
          <w:rStyle w:val="Aucun"/>
          <w:rFonts w:ascii="Calibri" w:hAnsi="Calibri" w:hint="default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  <w:rtl w:val="0"/>
        </w:rPr>
        <w:t>s:</w:t>
      </w:r>
      <w:r>
        <w:rPr>
          <w:rStyle w:val="Aucun"/>
          <w:rFonts w:ascii="Calibri" w:cs="Calibri" w:hAnsi="Calibri" w:eastAsia="Calibri"/>
          <w:sz w:val="22"/>
          <w:szCs w:val="22"/>
        </w:rPr>
      </w:r>
    </w:p>
    <w:p>
      <w:pPr>
        <w:pStyle w:val="Corps"/>
        <w:spacing w:before="120"/>
        <w:jc w:val="both"/>
        <w:rPr>
          <w:rStyle w:val="Aucun"/>
          <w:sz w:val="22"/>
          <w:szCs w:val="22"/>
        </w:rPr>
      </w:pPr>
    </w:p>
    <w:tbl>
      <w:tblPr>
        <w:tblW w:w="806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4"/>
        <w:gridCol w:w="969"/>
        <w:gridCol w:w="370"/>
        <w:gridCol w:w="371"/>
        <w:gridCol w:w="370"/>
        <w:gridCol w:w="370"/>
        <w:gridCol w:w="370"/>
        <w:gridCol w:w="371"/>
        <w:gridCol w:w="369"/>
        <w:gridCol w:w="370"/>
        <w:gridCol w:w="478"/>
        <w:gridCol w:w="478"/>
        <w:gridCol w:w="479"/>
      </w:tblGrid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8069"/>
            <w:gridSpan w:val="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9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center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Semestre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2544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center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Semestre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Mois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5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6</w:t>
            </w:r>
          </w:p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7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8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9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10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11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paration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 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Mise en 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uvre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 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paration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2 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before="120"/>
        <w:jc w:val="both"/>
        <w:rPr>
          <w:rStyle w:val="Aucun"/>
          <w:outline w:val="0"/>
          <w:color w:val="4295a5"/>
          <w:sz w:val="24"/>
          <w:szCs w:val="24"/>
          <w:u w:color="4295a5"/>
          <w:lang w:val="it-IT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:lang w:val="it-IT"/>
          <w14:textFill>
            <w14:solidFill>
              <w14:srgbClr w14:val="4295A5"/>
            </w14:solidFill>
          </w14:textFill>
        </w:rPr>
      </w:pPr>
    </w:p>
    <w:tbl>
      <w:tblPr>
        <w:tblW w:w="806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4"/>
        <w:gridCol w:w="969"/>
        <w:gridCol w:w="370"/>
        <w:gridCol w:w="371"/>
        <w:gridCol w:w="370"/>
        <w:gridCol w:w="370"/>
        <w:gridCol w:w="370"/>
        <w:gridCol w:w="371"/>
        <w:gridCol w:w="369"/>
        <w:gridCol w:w="370"/>
        <w:gridCol w:w="478"/>
        <w:gridCol w:w="478"/>
        <w:gridCol w:w="479"/>
      </w:tblGrid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8069"/>
            <w:gridSpan w:val="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9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center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Semestre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44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center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Semestre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Mois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5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6</w:t>
            </w:r>
          </w:p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7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8</w:t>
            </w:r>
          </w:p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9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10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11</w:t>
            </w:r>
          </w:p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paration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Mise en 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uvre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paration activit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(intitul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2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20"/>
              <w:jc w:val="both"/>
            </w:pPr>
            <w:r>
              <w:rPr>
                <w:rStyle w:val="Aucun"/>
                <w:sz w:val="22"/>
                <w:szCs w:val="22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rPr>
          <w:rStyle w:val="Aucun"/>
          <w:outline w:val="0"/>
          <w:color w:val="4295a5"/>
          <w:sz w:val="24"/>
          <w:szCs w:val="24"/>
          <w:u w:color="4295a5"/>
          <w:lang w:val="it-IT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:lang w:val="it-IT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 xml:space="preserve">F.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Viabilit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 xml:space="preserve">é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et durabilit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 xml:space="preserve">é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de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action (max. 3 pages)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crire les effets attendus, la durabilit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institutionnelle, financi</w:t>
      </w:r>
      <w:r>
        <w:rPr>
          <w:rStyle w:val="Aucun"/>
          <w:rFonts w:ascii="Calibri" w:hAnsi="Calibri" w:hint="default"/>
          <w:i w:val="1"/>
          <w:iCs w:val="1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re, sociale et technique, ainsi que les strat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gies de capitalisation et de diffusion des r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sultats</w:t>
      </w:r>
      <w:r>
        <w:rPr>
          <w:rStyle w:val="Aucun"/>
          <w:rFonts w:ascii="Calibri" w:hAnsi="Calibri"/>
          <w:i w:val="1"/>
          <w:iCs w:val="1"/>
          <w:sz w:val="24"/>
          <w:szCs w:val="24"/>
          <w:rtl w:val="0"/>
        </w:rPr>
        <w:t>.</w:t>
      </w:r>
    </w:p>
    <w:p>
      <w:pPr>
        <w:pStyle w:val="Titre 2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G.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 xml:space="preserve"> Suivi et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valuation (max. 1 page)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crire les dispositifs de suivi interne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, 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les m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 xml:space="preserve">thodes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et </w:t>
      </w:r>
      <w:r>
        <w:rPr>
          <w:rStyle w:val="Aucun"/>
          <w:rFonts w:ascii="Calibri" w:hAnsi="Calibri"/>
          <w:i w:val="1"/>
          <w:iCs w:val="1"/>
          <w:rtl w:val="0"/>
          <w:lang w:val="it-IT"/>
        </w:rPr>
        <w:t>la p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it-IT"/>
        </w:rPr>
        <w:t>riodicit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de collecte de donn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es et les m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canismes de redevabilit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</w:rPr>
        <w:t>.</w:t>
      </w:r>
    </w:p>
    <w:p>
      <w:pPr>
        <w:pStyle w:val="Titre 2"/>
        <w:spacing w:before="40" w:after="40" w:line="288" w:lineRule="auto"/>
        <w:jc w:val="both"/>
        <w:rPr>
          <w:rStyle w:val="Aucun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H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. D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claration sur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honneur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Nous, soussign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s,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clarons que les informations fournies dans ce formulaire sont sinc</w:t>
      </w:r>
      <w:r>
        <w:rPr>
          <w:rStyle w:val="Aucun"/>
          <w:rFonts w:ascii="Calibri" w:hAnsi="Calibri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res et exactes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</w:rPr>
        <w:t>Nom,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nom : ______________________________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en-US"/>
        </w:rPr>
        <w:t>Fonction : ______________________________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en-US"/>
        </w:rPr>
        <w:t>Date : ______________________________</w:t>
      </w:r>
    </w:p>
    <w:p>
      <w:pPr>
        <w:pStyle w:val="Corps A"/>
        <w:spacing w:before="40" w:after="40" w:line="288" w:lineRule="auto"/>
        <w:jc w:val="both"/>
      </w:pPr>
      <w:r>
        <w:rPr>
          <w:rStyle w:val="Aucun"/>
          <w:rFonts w:ascii="Calibri" w:hAnsi="Calibri"/>
          <w:sz w:val="24"/>
          <w:szCs w:val="24"/>
          <w:rtl w:val="0"/>
          <w:lang w:val="en-US"/>
        </w:rPr>
        <w:t>Cachet et signature : ______________________________</w:t>
      </w:r>
    </w:p>
    <w:sectPr>
      <w:type w:val="continuous"/>
      <w:pgSz w:w="12240" w:h="15840" w:orient="portrait"/>
      <w:pgMar w:top="1440" w:right="1800" w:bottom="1440" w:left="231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nd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libri" w:cs="Calibri" w:hAnsi="Calibri" w:eastAsia="Calibri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A">
    <w:name w:val="Titre A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