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C7FF" w14:textId="77777777" w:rsidR="00BE6627" w:rsidRDefault="00BE6627" w:rsidP="00411F3F">
      <w:pPr>
        <w:rPr>
          <w:rFonts w:ascii="Arial" w:hAnsi="Arial" w:cs="Arial"/>
          <w:b/>
          <w:bCs/>
          <w:sz w:val="22"/>
          <w:szCs w:val="22"/>
        </w:rPr>
      </w:pPr>
    </w:p>
    <w:p w14:paraId="4E2370A0" w14:textId="43E1A2A7" w:rsidR="00985515" w:rsidRPr="005721ED" w:rsidRDefault="00985515" w:rsidP="00411F3F">
      <w:pPr>
        <w:rPr>
          <w:rFonts w:ascii="Arial" w:hAnsi="Arial" w:cs="Arial"/>
          <w:b/>
          <w:bCs/>
          <w:sz w:val="22"/>
          <w:szCs w:val="22"/>
        </w:rPr>
      </w:pPr>
      <w:r w:rsidRPr="005721ED">
        <w:rPr>
          <w:rFonts w:ascii="Arial" w:hAnsi="Arial" w:cs="Arial"/>
          <w:b/>
          <w:bCs/>
          <w:sz w:val="22"/>
          <w:szCs w:val="22"/>
        </w:rPr>
        <w:t>1. Cadre général du Programme</w:t>
      </w:r>
    </w:p>
    <w:p w14:paraId="40A47B46" w14:textId="77777777" w:rsidR="00172693" w:rsidRPr="005721ED" w:rsidRDefault="00172693" w:rsidP="00254CF5">
      <w:pPr>
        <w:rPr>
          <w:rFonts w:ascii="Arial" w:hAnsi="Arial" w:cs="Arial"/>
          <w:sz w:val="22"/>
          <w:szCs w:val="22"/>
        </w:rPr>
      </w:pPr>
    </w:p>
    <w:p w14:paraId="2F6200EF" w14:textId="77777777" w:rsidR="00612411" w:rsidRPr="00D62FF9" w:rsidRDefault="00612411" w:rsidP="00612411">
      <w:pPr>
        <w:rPr>
          <w:rFonts w:ascii="Arial" w:hAnsi="Arial" w:cs="Arial"/>
          <w:sz w:val="22"/>
          <w:szCs w:val="22"/>
        </w:rPr>
      </w:pPr>
      <w:r w:rsidRPr="00D62FF9">
        <w:rPr>
          <w:rFonts w:ascii="Arial" w:hAnsi="Arial" w:cs="Arial"/>
          <w:sz w:val="22"/>
          <w:szCs w:val="22"/>
        </w:rPr>
        <w:t xml:space="preserve">Le programme </w:t>
      </w:r>
      <w:r w:rsidRPr="00D62FF9">
        <w:rPr>
          <w:rFonts w:ascii="Arial" w:hAnsi="Arial" w:cs="Arial"/>
          <w:b/>
          <w:bCs/>
          <w:sz w:val="22"/>
          <w:szCs w:val="22"/>
        </w:rPr>
        <w:t xml:space="preserve">« Partenariat pour l’emploi » </w:t>
      </w:r>
      <w:r w:rsidRPr="00D62FF9">
        <w:rPr>
          <w:rFonts w:ascii="Arial" w:hAnsi="Arial" w:cs="Arial"/>
          <w:sz w:val="22"/>
          <w:szCs w:val="22"/>
        </w:rPr>
        <w:t xml:space="preserve">de la </w:t>
      </w:r>
      <w:r w:rsidRPr="00D62FF9">
        <w:rPr>
          <w:rFonts w:ascii="Arial" w:hAnsi="Arial" w:cs="Arial"/>
          <w:b/>
          <w:bCs/>
          <w:sz w:val="22"/>
          <w:szCs w:val="22"/>
        </w:rPr>
        <w:t>GIZ Maroc</w:t>
      </w:r>
      <w:r w:rsidRPr="00D62FF9">
        <w:rPr>
          <w:rFonts w:ascii="Arial" w:hAnsi="Arial" w:cs="Arial"/>
          <w:sz w:val="22"/>
          <w:szCs w:val="22"/>
        </w:rPr>
        <w:t xml:space="preserve"> a pour mission la mise en œuvre de </w:t>
      </w:r>
      <w:r w:rsidRPr="00D62FF9">
        <w:rPr>
          <w:rFonts w:ascii="Arial" w:hAnsi="Arial" w:cs="Arial"/>
          <w:b/>
          <w:bCs/>
          <w:sz w:val="22"/>
          <w:szCs w:val="22"/>
        </w:rPr>
        <w:t xml:space="preserve">l'Initiative spéciale « Emploi décent pour une transition juste » - Invest for Jobs </w:t>
      </w:r>
      <w:r w:rsidRPr="00D62FF9">
        <w:rPr>
          <w:rFonts w:ascii="Arial" w:hAnsi="Arial" w:cs="Arial"/>
          <w:sz w:val="22"/>
          <w:szCs w:val="22"/>
        </w:rPr>
        <w:t>du</w:t>
      </w:r>
      <w:r w:rsidRPr="00D62FF9">
        <w:rPr>
          <w:rFonts w:ascii="Arial" w:hAnsi="Arial" w:cs="Arial"/>
          <w:b/>
          <w:bCs/>
          <w:sz w:val="22"/>
          <w:szCs w:val="22"/>
        </w:rPr>
        <w:t xml:space="preserve"> </w:t>
      </w:r>
      <w:r w:rsidRPr="00D62FF9">
        <w:rPr>
          <w:rFonts w:ascii="Arial" w:hAnsi="Arial" w:cs="Arial"/>
          <w:sz w:val="22"/>
          <w:szCs w:val="22"/>
        </w:rPr>
        <w:t>ministère fédéral allemand de la Coopération économique et du Développement</w:t>
      </w:r>
      <w:r w:rsidRPr="00D62FF9">
        <w:rPr>
          <w:rFonts w:ascii="Arial" w:hAnsi="Arial" w:cs="Arial"/>
          <w:b/>
          <w:bCs/>
          <w:sz w:val="22"/>
          <w:szCs w:val="22"/>
        </w:rPr>
        <w:t xml:space="preserve"> (BMZ),</w:t>
      </w:r>
      <w:r w:rsidRPr="00D62FF9">
        <w:rPr>
          <w:rFonts w:ascii="Arial" w:hAnsi="Arial" w:cs="Arial"/>
          <w:sz w:val="22"/>
          <w:szCs w:val="22"/>
        </w:rPr>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5CCE897D" w14:textId="77777777" w:rsidR="00254CF5" w:rsidRDefault="00254CF5" w:rsidP="00254CF5">
      <w:pPr>
        <w:rPr>
          <w:rFonts w:ascii="Arial" w:hAnsi="Arial" w:cs="Arial"/>
          <w:b/>
          <w:bCs/>
          <w:sz w:val="22"/>
          <w:szCs w:val="22"/>
        </w:rPr>
      </w:pPr>
    </w:p>
    <w:p w14:paraId="33A92A5D" w14:textId="77777777" w:rsidR="008A078D" w:rsidRPr="005721ED" w:rsidRDefault="008A078D" w:rsidP="00254CF5">
      <w:pPr>
        <w:rPr>
          <w:rFonts w:ascii="Arial" w:hAnsi="Arial" w:cs="Arial"/>
          <w:b/>
          <w:bCs/>
          <w:sz w:val="22"/>
          <w:szCs w:val="22"/>
        </w:rPr>
      </w:pPr>
    </w:p>
    <w:p w14:paraId="6D629BBD" w14:textId="530DABDC" w:rsidR="00D058FF" w:rsidRPr="008A078D" w:rsidRDefault="00985515" w:rsidP="008A078D">
      <w:pPr>
        <w:rPr>
          <w:rFonts w:ascii="Arial" w:hAnsi="Arial" w:cs="Arial"/>
          <w:b/>
          <w:bCs/>
          <w:sz w:val="22"/>
          <w:szCs w:val="22"/>
        </w:rPr>
      </w:pPr>
      <w:r w:rsidRPr="005721ED">
        <w:rPr>
          <w:rFonts w:ascii="Arial" w:hAnsi="Arial" w:cs="Arial"/>
          <w:b/>
          <w:bCs/>
          <w:sz w:val="22"/>
          <w:szCs w:val="22"/>
        </w:rPr>
        <w:t>2</w:t>
      </w:r>
      <w:r w:rsidR="00411F3F" w:rsidRPr="005721ED">
        <w:rPr>
          <w:rFonts w:ascii="Arial" w:hAnsi="Arial" w:cs="Arial"/>
          <w:b/>
          <w:bCs/>
          <w:sz w:val="22"/>
          <w:szCs w:val="22"/>
        </w:rPr>
        <w:t>. Contexte de la Mission</w:t>
      </w:r>
    </w:p>
    <w:p w14:paraId="41240369" w14:textId="7F594392" w:rsidR="00612411" w:rsidRPr="008A078D" w:rsidRDefault="00612411" w:rsidP="00612411">
      <w:pPr>
        <w:spacing w:before="100" w:beforeAutospacing="1" w:after="100" w:afterAutospacing="1"/>
        <w:rPr>
          <w:rFonts w:ascii="Arial" w:hAnsi="Arial" w:cs="Arial"/>
          <w:sz w:val="22"/>
          <w:szCs w:val="22"/>
        </w:rPr>
      </w:pPr>
      <w:r w:rsidRPr="002800E8">
        <w:rPr>
          <w:rFonts w:ascii="Arial" w:hAnsi="Arial" w:cs="Arial"/>
          <w:sz w:val="22"/>
          <w:szCs w:val="22"/>
        </w:rPr>
        <w:t xml:space="preserve">Dans le cadre de leur plan de croissance et de renforcement de leur positionnement industriel, </w:t>
      </w:r>
      <w:r w:rsidR="008A078D" w:rsidRPr="008A078D">
        <w:rPr>
          <w:rFonts w:ascii="Arial" w:hAnsi="Arial" w:cs="Arial"/>
          <w:sz w:val="22"/>
          <w:szCs w:val="22"/>
        </w:rPr>
        <w:t xml:space="preserve">les </w:t>
      </w:r>
      <w:r w:rsidRPr="002800E8">
        <w:rPr>
          <w:rFonts w:ascii="Arial" w:hAnsi="Arial" w:cs="Arial"/>
          <w:sz w:val="22"/>
          <w:szCs w:val="22"/>
        </w:rPr>
        <w:t>deux sociétés marocaines consœurs, filiales d’un groupe français, souhaitent initier une démarche de diversification de leurs activités. Cette initiative s’inscrit dans une logique de résilience, d’élargissement de leur portefeuille clients et de conquête de nouveaux marchés, tant au niveau national qu’international (notamment en Afrique).</w:t>
      </w:r>
    </w:p>
    <w:p w14:paraId="1DA3AF9C" w14:textId="77777777" w:rsidR="00612411" w:rsidRPr="002800E8" w:rsidRDefault="00612411" w:rsidP="00612411">
      <w:pPr>
        <w:spacing w:before="100" w:beforeAutospacing="1" w:after="100" w:afterAutospacing="1"/>
        <w:rPr>
          <w:rFonts w:ascii="Arial" w:hAnsi="Arial" w:cs="Arial"/>
          <w:sz w:val="22"/>
          <w:szCs w:val="22"/>
        </w:rPr>
      </w:pPr>
      <w:r w:rsidRPr="002800E8">
        <w:rPr>
          <w:rFonts w:ascii="Arial" w:hAnsi="Arial" w:cs="Arial"/>
          <w:sz w:val="22"/>
          <w:szCs w:val="22"/>
        </w:rPr>
        <w:t>Implantées dans l’aéropole de Nouaceur près de Casablanca, les deux entreprises opèrent historiquement dans le secteur aéronautique, avec une forte orientation export (95 % de l’activité).</w:t>
      </w:r>
    </w:p>
    <w:p w14:paraId="20FF000C" w14:textId="5DC27610" w:rsidR="008A078D" w:rsidRPr="008A078D" w:rsidRDefault="00612411" w:rsidP="008A078D">
      <w:pPr>
        <w:spacing w:before="100" w:beforeAutospacing="1" w:after="100" w:afterAutospacing="1"/>
        <w:rPr>
          <w:rFonts w:ascii="Arial" w:hAnsi="Arial" w:cs="Arial"/>
          <w:sz w:val="22"/>
          <w:szCs w:val="22"/>
        </w:rPr>
      </w:pPr>
      <w:r w:rsidRPr="002800E8">
        <w:rPr>
          <w:rFonts w:ascii="Arial" w:hAnsi="Arial" w:cs="Arial"/>
          <w:sz w:val="22"/>
          <w:szCs w:val="22"/>
        </w:rPr>
        <w:t>La première société intervient dans les essais de laboratoire, l’analyse de défaillance, la formation, le conseil technique et la R&amp;D</w:t>
      </w:r>
      <w:r w:rsidR="008A078D" w:rsidRPr="008A078D">
        <w:rPr>
          <w:rFonts w:ascii="Arial" w:hAnsi="Arial" w:cs="Arial"/>
          <w:sz w:val="22"/>
          <w:szCs w:val="22"/>
        </w:rPr>
        <w:t xml:space="preserve"> tandis que l</w:t>
      </w:r>
      <w:r w:rsidRPr="002800E8">
        <w:rPr>
          <w:rFonts w:ascii="Arial" w:hAnsi="Arial" w:cs="Arial"/>
          <w:sz w:val="22"/>
          <w:szCs w:val="22"/>
        </w:rPr>
        <w:t>a seconde se spécialise dans l’usinage de pièces mécaniques.</w:t>
      </w:r>
    </w:p>
    <w:p w14:paraId="15EF466D" w14:textId="2BD082DE" w:rsidR="008A078D" w:rsidRPr="008A078D" w:rsidRDefault="008A078D" w:rsidP="008A078D">
      <w:pPr>
        <w:spacing w:before="100" w:beforeAutospacing="1" w:after="100" w:afterAutospacing="1"/>
        <w:rPr>
          <w:rFonts w:ascii="Arial" w:hAnsi="Arial" w:cs="Arial"/>
          <w:sz w:val="22"/>
          <w:szCs w:val="22"/>
        </w:rPr>
      </w:pPr>
      <w:r w:rsidRPr="008A078D">
        <w:rPr>
          <w:rFonts w:ascii="Arial" w:hAnsi="Arial" w:cs="Arial"/>
          <w:sz w:val="22"/>
          <w:szCs w:val="22"/>
        </w:rPr>
        <w:t>Les deux sociétés</w:t>
      </w:r>
      <w:r w:rsidR="00612411" w:rsidRPr="002800E8">
        <w:rPr>
          <w:rFonts w:ascii="Arial" w:hAnsi="Arial" w:cs="Arial"/>
          <w:sz w:val="22"/>
          <w:szCs w:val="22"/>
        </w:rPr>
        <w:t xml:space="preserve"> comptent un effectif consolidé de 110 personnes et disposent de certifications de haut niveau (ISO 17025, COFRAC, NADCAP).</w:t>
      </w:r>
    </w:p>
    <w:p w14:paraId="0BA46685" w14:textId="78F8B110" w:rsidR="00612411" w:rsidRPr="008A078D" w:rsidRDefault="00612411" w:rsidP="008A078D">
      <w:pPr>
        <w:spacing w:before="100" w:beforeAutospacing="1" w:after="100" w:afterAutospacing="1"/>
        <w:rPr>
          <w:rFonts w:ascii="Arial" w:hAnsi="Arial" w:cs="Arial"/>
          <w:sz w:val="22"/>
          <w:szCs w:val="22"/>
        </w:rPr>
      </w:pPr>
      <w:r w:rsidRPr="002800E8">
        <w:rPr>
          <w:rFonts w:ascii="Arial" w:hAnsi="Arial" w:cs="Arial"/>
          <w:sz w:val="22"/>
          <w:szCs w:val="22"/>
        </w:rPr>
        <w:t>Engagées dans un programme d’investissement ambitieux (40 MMAD), les sociétés souhaitent désormais se positionner sur de nouveaux secteurs : ferroviaire, automobile, énergie, chimie, sidérurgie, etc</w:t>
      </w:r>
      <w:r w:rsidR="008A078D" w:rsidRPr="008A078D">
        <w:rPr>
          <w:rFonts w:ascii="Arial" w:hAnsi="Arial" w:cs="Arial"/>
          <w:sz w:val="22"/>
          <w:szCs w:val="22"/>
        </w:rPr>
        <w:t xml:space="preserve">. avec un </w:t>
      </w:r>
      <w:r w:rsidRPr="008A078D">
        <w:rPr>
          <w:rFonts w:ascii="Arial" w:hAnsi="Arial" w:cs="Arial"/>
          <w:sz w:val="22"/>
          <w:szCs w:val="22"/>
        </w:rPr>
        <w:t>programme d’embauche</w:t>
      </w:r>
      <w:r w:rsidR="008A078D" w:rsidRPr="008A078D">
        <w:rPr>
          <w:rFonts w:ascii="Arial" w:hAnsi="Arial" w:cs="Arial"/>
          <w:sz w:val="22"/>
          <w:szCs w:val="22"/>
        </w:rPr>
        <w:t xml:space="preserve"> qui</w:t>
      </w:r>
      <w:r w:rsidRPr="008A078D">
        <w:rPr>
          <w:rFonts w:ascii="Arial" w:hAnsi="Arial" w:cs="Arial"/>
          <w:sz w:val="22"/>
          <w:szCs w:val="22"/>
        </w:rPr>
        <w:t xml:space="preserve"> prévoit 20 à 30 recrues.</w:t>
      </w:r>
    </w:p>
    <w:p w14:paraId="18834FDA" w14:textId="77777777" w:rsidR="008A078D" w:rsidRDefault="008A078D" w:rsidP="00D77FAE">
      <w:pPr>
        <w:rPr>
          <w:rFonts w:ascii="Arial" w:hAnsi="Arial" w:cs="Arial"/>
          <w:b/>
          <w:bCs/>
          <w:sz w:val="22"/>
          <w:szCs w:val="22"/>
        </w:rPr>
      </w:pPr>
    </w:p>
    <w:p w14:paraId="1A8DDB6C" w14:textId="4D38D655" w:rsidR="00572BB4" w:rsidRPr="00D77FAE" w:rsidRDefault="00985515" w:rsidP="00D77FAE">
      <w:pPr>
        <w:rPr>
          <w:rFonts w:ascii="Arial" w:hAnsi="Arial" w:cs="Arial"/>
          <w:b/>
          <w:bCs/>
          <w:sz w:val="22"/>
          <w:szCs w:val="22"/>
        </w:rPr>
      </w:pPr>
      <w:r w:rsidRPr="005721ED">
        <w:rPr>
          <w:rFonts w:ascii="Arial" w:hAnsi="Arial" w:cs="Arial"/>
          <w:b/>
          <w:bCs/>
          <w:sz w:val="22"/>
          <w:szCs w:val="22"/>
        </w:rPr>
        <w:t>3</w:t>
      </w:r>
      <w:r w:rsidR="00411F3F" w:rsidRPr="005721ED">
        <w:rPr>
          <w:rFonts w:ascii="Arial" w:hAnsi="Arial" w:cs="Arial"/>
          <w:b/>
          <w:bCs/>
          <w:sz w:val="22"/>
          <w:szCs w:val="22"/>
        </w:rPr>
        <w:t>. Objectif</w:t>
      </w:r>
    </w:p>
    <w:p w14:paraId="45F10347" w14:textId="011209ED" w:rsidR="00247A7C" w:rsidRPr="008A078D" w:rsidRDefault="00612411" w:rsidP="008A078D">
      <w:pPr>
        <w:spacing w:before="100" w:beforeAutospacing="1" w:after="100" w:afterAutospacing="1"/>
        <w:rPr>
          <w:rFonts w:ascii="Arial" w:hAnsi="Arial" w:cs="Arial"/>
          <w:sz w:val="22"/>
          <w:szCs w:val="22"/>
        </w:rPr>
      </w:pPr>
      <w:r w:rsidRPr="008A078D">
        <w:rPr>
          <w:rFonts w:ascii="Arial" w:hAnsi="Arial" w:cs="Arial"/>
          <w:sz w:val="22"/>
          <w:szCs w:val="22"/>
        </w:rPr>
        <w:t>L’objectif principal de la mission est d’accompagner les deux sociétés dans la définition et la mise en œuvre d’une stratégie de diversification sectorielle, géographique et commerciale, leur permettant de capitaliser sur leurs savoir-faire techniques et industriels pour adresser de nouveaux marchés à fort potentiel.</w:t>
      </w:r>
    </w:p>
    <w:p w14:paraId="7ECBDD64" w14:textId="77777777" w:rsidR="008A078D" w:rsidRDefault="008A078D" w:rsidP="008A078D">
      <w:pPr>
        <w:jc w:val="both"/>
        <w:rPr>
          <w:rFonts w:ascii="Arial" w:hAnsi="Arial" w:cs="Arial"/>
          <w:b/>
          <w:bCs/>
          <w:sz w:val="22"/>
          <w:szCs w:val="22"/>
        </w:rPr>
      </w:pPr>
    </w:p>
    <w:p w14:paraId="2B370C75" w14:textId="08354605" w:rsidR="00172693" w:rsidRPr="008A078D" w:rsidRDefault="00985515" w:rsidP="008A078D">
      <w:pPr>
        <w:jc w:val="both"/>
        <w:rPr>
          <w:rFonts w:ascii="Arial" w:hAnsi="Arial" w:cs="Arial"/>
          <w:b/>
          <w:bCs/>
          <w:sz w:val="22"/>
          <w:szCs w:val="22"/>
        </w:rPr>
      </w:pPr>
      <w:r w:rsidRPr="005721ED">
        <w:rPr>
          <w:rFonts w:ascii="Arial" w:hAnsi="Arial" w:cs="Arial"/>
          <w:b/>
          <w:bCs/>
          <w:sz w:val="22"/>
          <w:szCs w:val="22"/>
        </w:rPr>
        <w:t>4</w:t>
      </w:r>
      <w:r w:rsidR="00411F3F" w:rsidRPr="005721ED">
        <w:rPr>
          <w:rFonts w:ascii="Arial" w:hAnsi="Arial" w:cs="Arial"/>
          <w:b/>
          <w:bCs/>
          <w:sz w:val="22"/>
          <w:szCs w:val="22"/>
        </w:rPr>
        <w:t>. Résultat Attendu</w:t>
      </w:r>
    </w:p>
    <w:p w14:paraId="3C216546" w14:textId="129D0DCF" w:rsidR="00D666F5" w:rsidRPr="008A078D" w:rsidRDefault="008A078D" w:rsidP="008A078D">
      <w:pPr>
        <w:spacing w:before="100" w:beforeAutospacing="1" w:after="100" w:afterAutospacing="1"/>
        <w:rPr>
          <w:rFonts w:ascii="Arial" w:hAnsi="Arial" w:cs="Arial"/>
          <w:sz w:val="22"/>
          <w:szCs w:val="22"/>
        </w:rPr>
      </w:pPr>
      <w:r w:rsidRPr="002800E8">
        <w:rPr>
          <w:rFonts w:ascii="Arial" w:hAnsi="Arial" w:cs="Arial"/>
          <w:sz w:val="22"/>
          <w:szCs w:val="22"/>
        </w:rPr>
        <w:t>À l’issue de la mission, les deux entreprises disposeront :</w:t>
      </w:r>
    </w:p>
    <w:p w14:paraId="37837165" w14:textId="25B70DE1" w:rsidR="00612411" w:rsidRPr="008A078D" w:rsidRDefault="00612411" w:rsidP="008A078D">
      <w:pPr>
        <w:pStyle w:val="Paragraphedeliste"/>
        <w:numPr>
          <w:ilvl w:val="1"/>
          <w:numId w:val="5"/>
        </w:numPr>
        <w:autoSpaceDE w:val="0"/>
        <w:autoSpaceDN w:val="0"/>
        <w:adjustRightInd w:val="0"/>
        <w:spacing w:before="120"/>
        <w:ind w:left="935" w:hanging="510"/>
        <w:jc w:val="both"/>
        <w:rPr>
          <w:rFonts w:ascii="Arial" w:hAnsi="Arial" w:cs="Arial"/>
          <w:sz w:val="22"/>
          <w:szCs w:val="22"/>
        </w:rPr>
      </w:pPr>
      <w:r w:rsidRPr="008A078D">
        <w:rPr>
          <w:rFonts w:ascii="Arial" w:hAnsi="Arial" w:cs="Arial"/>
          <w:sz w:val="22"/>
          <w:szCs w:val="22"/>
        </w:rPr>
        <w:t xml:space="preserve">D’une </w:t>
      </w:r>
      <w:r w:rsidRPr="008A078D">
        <w:rPr>
          <w:rFonts w:ascii="Arial" w:hAnsi="Arial" w:cs="Arial"/>
          <w:b/>
          <w:bCs/>
          <w:sz w:val="22"/>
          <w:szCs w:val="22"/>
        </w:rPr>
        <w:t>stratégie claire de diversification</w:t>
      </w:r>
      <w:r w:rsidRPr="008A078D">
        <w:rPr>
          <w:rFonts w:ascii="Arial" w:hAnsi="Arial" w:cs="Arial"/>
          <w:sz w:val="22"/>
          <w:szCs w:val="22"/>
        </w:rPr>
        <w:t xml:space="preserve"> (secteurs, produits, marchés cibles</w:t>
      </w:r>
      <w:r w:rsidR="008A078D" w:rsidRPr="008A078D">
        <w:rPr>
          <w:rFonts w:ascii="Arial" w:hAnsi="Arial" w:cs="Arial"/>
          <w:sz w:val="22"/>
          <w:szCs w:val="22"/>
        </w:rPr>
        <w:t>),</w:t>
      </w:r>
    </w:p>
    <w:p w14:paraId="2D5C35F1" w14:textId="77777777" w:rsidR="008A078D" w:rsidRPr="008A078D" w:rsidRDefault="008A078D" w:rsidP="008A078D">
      <w:pPr>
        <w:pStyle w:val="Paragraphedeliste"/>
        <w:autoSpaceDE w:val="0"/>
        <w:autoSpaceDN w:val="0"/>
        <w:adjustRightInd w:val="0"/>
        <w:spacing w:before="120"/>
        <w:ind w:left="935"/>
        <w:jc w:val="both"/>
        <w:rPr>
          <w:rFonts w:ascii="Arial" w:hAnsi="Arial" w:cs="Arial"/>
          <w:sz w:val="22"/>
          <w:szCs w:val="22"/>
        </w:rPr>
      </w:pPr>
    </w:p>
    <w:p w14:paraId="29ACD213" w14:textId="18C81917" w:rsidR="008A078D" w:rsidRDefault="00612411" w:rsidP="00EB2655">
      <w:pPr>
        <w:pStyle w:val="Paragraphedeliste"/>
        <w:numPr>
          <w:ilvl w:val="1"/>
          <w:numId w:val="5"/>
        </w:numPr>
        <w:autoSpaceDE w:val="0"/>
        <w:autoSpaceDN w:val="0"/>
        <w:adjustRightInd w:val="0"/>
        <w:spacing w:before="120"/>
        <w:ind w:left="935" w:hanging="510"/>
        <w:jc w:val="both"/>
        <w:rPr>
          <w:rFonts w:ascii="Arial" w:hAnsi="Arial" w:cs="Arial"/>
          <w:sz w:val="22"/>
          <w:szCs w:val="22"/>
        </w:rPr>
      </w:pPr>
      <w:r w:rsidRPr="008A078D">
        <w:rPr>
          <w:rFonts w:ascii="Arial" w:hAnsi="Arial" w:cs="Arial"/>
          <w:sz w:val="22"/>
          <w:szCs w:val="22"/>
        </w:rPr>
        <w:t xml:space="preserve">D’un </w:t>
      </w:r>
      <w:r w:rsidRPr="008A078D">
        <w:rPr>
          <w:rFonts w:ascii="Arial" w:hAnsi="Arial" w:cs="Arial"/>
          <w:b/>
          <w:bCs/>
          <w:sz w:val="22"/>
          <w:szCs w:val="22"/>
        </w:rPr>
        <w:t>plan commercial structuré</w:t>
      </w:r>
      <w:r w:rsidRPr="008A078D">
        <w:rPr>
          <w:rFonts w:ascii="Arial" w:hAnsi="Arial" w:cs="Arial"/>
          <w:sz w:val="22"/>
          <w:szCs w:val="22"/>
        </w:rPr>
        <w:t>, incluant les canaux de distribution et les modalités de représentation,</w:t>
      </w:r>
    </w:p>
    <w:p w14:paraId="43B9EE22" w14:textId="77777777" w:rsidR="00AB2709" w:rsidRPr="00AB2709" w:rsidRDefault="00AB2709" w:rsidP="00AB2709">
      <w:pPr>
        <w:pStyle w:val="Paragraphedeliste"/>
        <w:rPr>
          <w:rFonts w:ascii="Arial" w:hAnsi="Arial" w:cs="Arial"/>
          <w:sz w:val="22"/>
          <w:szCs w:val="22"/>
        </w:rPr>
      </w:pPr>
    </w:p>
    <w:p w14:paraId="70FDF5D7" w14:textId="77777777" w:rsidR="00AB2709" w:rsidRPr="008A078D" w:rsidRDefault="00AB2709" w:rsidP="00AB2709">
      <w:pPr>
        <w:pStyle w:val="Paragraphedeliste"/>
        <w:numPr>
          <w:ilvl w:val="1"/>
          <w:numId w:val="5"/>
        </w:numPr>
        <w:autoSpaceDE w:val="0"/>
        <w:autoSpaceDN w:val="0"/>
        <w:adjustRightInd w:val="0"/>
        <w:spacing w:before="120"/>
        <w:ind w:left="935" w:hanging="510"/>
        <w:jc w:val="both"/>
        <w:rPr>
          <w:rFonts w:ascii="Arial" w:hAnsi="Arial" w:cs="Arial"/>
          <w:sz w:val="22"/>
          <w:szCs w:val="22"/>
        </w:rPr>
      </w:pPr>
      <w:r w:rsidRPr="008A078D">
        <w:rPr>
          <w:rFonts w:ascii="Arial" w:hAnsi="Arial" w:cs="Arial"/>
          <w:sz w:val="22"/>
          <w:szCs w:val="22"/>
        </w:rPr>
        <w:t xml:space="preserve">D’une </w:t>
      </w:r>
      <w:r w:rsidRPr="008A078D">
        <w:rPr>
          <w:rFonts w:ascii="Arial" w:hAnsi="Arial" w:cs="Arial"/>
          <w:b/>
          <w:bCs/>
          <w:sz w:val="22"/>
          <w:szCs w:val="22"/>
        </w:rPr>
        <w:t>liste de cibles commerciales prioritaires</w:t>
      </w:r>
      <w:r w:rsidRPr="008A078D">
        <w:rPr>
          <w:rFonts w:ascii="Arial" w:hAnsi="Arial" w:cs="Arial"/>
          <w:sz w:val="22"/>
          <w:szCs w:val="22"/>
        </w:rPr>
        <w:t>,</w:t>
      </w:r>
    </w:p>
    <w:p w14:paraId="59CD3C01" w14:textId="77777777" w:rsidR="00AB2709" w:rsidRPr="008A078D" w:rsidRDefault="00AB2709" w:rsidP="00AB2709">
      <w:pPr>
        <w:pStyle w:val="Paragraphedeliste"/>
        <w:rPr>
          <w:rFonts w:ascii="Arial" w:hAnsi="Arial" w:cs="Arial"/>
          <w:sz w:val="22"/>
          <w:szCs w:val="22"/>
        </w:rPr>
      </w:pPr>
    </w:p>
    <w:p w14:paraId="3183D8CB" w14:textId="77777777" w:rsidR="00AB2709" w:rsidRPr="008A078D" w:rsidRDefault="00AB2709" w:rsidP="00AB2709">
      <w:pPr>
        <w:pStyle w:val="Paragraphedeliste"/>
        <w:numPr>
          <w:ilvl w:val="1"/>
          <w:numId w:val="5"/>
        </w:numPr>
        <w:autoSpaceDE w:val="0"/>
        <w:autoSpaceDN w:val="0"/>
        <w:adjustRightInd w:val="0"/>
        <w:spacing w:before="120"/>
        <w:ind w:left="935" w:hanging="510"/>
        <w:jc w:val="both"/>
        <w:rPr>
          <w:rFonts w:ascii="Arial" w:hAnsi="Arial" w:cs="Arial"/>
          <w:sz w:val="22"/>
          <w:szCs w:val="22"/>
        </w:rPr>
      </w:pPr>
      <w:r w:rsidRPr="008A078D">
        <w:rPr>
          <w:rFonts w:ascii="Arial" w:hAnsi="Arial" w:cs="Arial"/>
          <w:sz w:val="22"/>
          <w:szCs w:val="22"/>
        </w:rPr>
        <w:t xml:space="preserve">D’un </w:t>
      </w:r>
      <w:r w:rsidRPr="008A078D">
        <w:rPr>
          <w:rFonts w:ascii="Arial" w:hAnsi="Arial" w:cs="Arial"/>
          <w:b/>
          <w:bCs/>
          <w:sz w:val="22"/>
          <w:szCs w:val="22"/>
        </w:rPr>
        <w:t>calendrier des événements sectoriels</w:t>
      </w:r>
      <w:r w:rsidRPr="008A078D">
        <w:rPr>
          <w:rFonts w:ascii="Arial" w:hAnsi="Arial" w:cs="Arial"/>
          <w:sz w:val="22"/>
          <w:szCs w:val="22"/>
        </w:rPr>
        <w:t xml:space="preserve"> pertinents à court et moyen termes,</w:t>
      </w:r>
    </w:p>
    <w:p w14:paraId="5C0194E5" w14:textId="77777777" w:rsidR="00AB2709" w:rsidRPr="00EB2655" w:rsidRDefault="00AB2709" w:rsidP="00AB2709">
      <w:pPr>
        <w:pStyle w:val="Paragraphedeliste"/>
        <w:autoSpaceDE w:val="0"/>
        <w:autoSpaceDN w:val="0"/>
        <w:adjustRightInd w:val="0"/>
        <w:spacing w:before="120"/>
        <w:ind w:left="935"/>
        <w:jc w:val="both"/>
        <w:rPr>
          <w:rFonts w:ascii="Arial" w:hAnsi="Arial" w:cs="Arial"/>
          <w:sz w:val="22"/>
          <w:szCs w:val="22"/>
        </w:rPr>
      </w:pPr>
    </w:p>
    <w:p w14:paraId="09EA4860" w14:textId="7E15DC74" w:rsidR="00612411" w:rsidRPr="008A078D" w:rsidRDefault="00612411" w:rsidP="008A078D">
      <w:pPr>
        <w:pStyle w:val="Paragraphedeliste"/>
        <w:numPr>
          <w:ilvl w:val="1"/>
          <w:numId w:val="5"/>
        </w:numPr>
        <w:autoSpaceDE w:val="0"/>
        <w:autoSpaceDN w:val="0"/>
        <w:adjustRightInd w:val="0"/>
        <w:spacing w:before="120"/>
        <w:ind w:left="935" w:hanging="510"/>
        <w:jc w:val="both"/>
        <w:rPr>
          <w:rFonts w:ascii="Arial" w:hAnsi="Arial" w:cs="Arial"/>
          <w:sz w:val="22"/>
          <w:szCs w:val="22"/>
        </w:rPr>
      </w:pPr>
      <w:r w:rsidRPr="008A078D">
        <w:rPr>
          <w:rFonts w:ascii="Arial" w:hAnsi="Arial" w:cs="Arial"/>
          <w:sz w:val="22"/>
          <w:szCs w:val="22"/>
        </w:rPr>
        <w:t xml:space="preserve">D’une </w:t>
      </w:r>
      <w:r w:rsidRPr="008A078D">
        <w:rPr>
          <w:rFonts w:ascii="Arial" w:hAnsi="Arial" w:cs="Arial"/>
          <w:b/>
          <w:bCs/>
          <w:sz w:val="22"/>
          <w:szCs w:val="22"/>
        </w:rPr>
        <w:t>feuille de route opérationnelle</w:t>
      </w:r>
      <w:r w:rsidRPr="008A078D">
        <w:rPr>
          <w:rFonts w:ascii="Arial" w:hAnsi="Arial" w:cs="Arial"/>
          <w:sz w:val="22"/>
          <w:szCs w:val="22"/>
        </w:rPr>
        <w:t xml:space="preserve"> intégrant les besoins en investissements, en ressources humaines et en réorganisation éventuelle</w:t>
      </w:r>
      <w:r w:rsidR="00AB2709">
        <w:rPr>
          <w:rFonts w:ascii="Arial" w:hAnsi="Arial" w:cs="Arial"/>
          <w:sz w:val="22"/>
          <w:szCs w:val="22"/>
        </w:rPr>
        <w:t>.</w:t>
      </w:r>
    </w:p>
    <w:p w14:paraId="7D5B9966" w14:textId="77777777" w:rsidR="00612411" w:rsidRDefault="00612411" w:rsidP="000A7FE3">
      <w:pPr>
        <w:jc w:val="both"/>
        <w:rPr>
          <w:rFonts w:ascii="Arial" w:hAnsi="Arial" w:cs="Arial"/>
          <w:sz w:val="22"/>
          <w:szCs w:val="22"/>
        </w:rPr>
      </w:pPr>
    </w:p>
    <w:p w14:paraId="07D540BF" w14:textId="77777777" w:rsidR="008A078D" w:rsidRPr="008A078D" w:rsidRDefault="008A078D" w:rsidP="000A7FE3">
      <w:pPr>
        <w:jc w:val="both"/>
        <w:rPr>
          <w:rFonts w:ascii="Arial" w:hAnsi="Arial" w:cs="Arial"/>
          <w:sz w:val="22"/>
          <w:szCs w:val="22"/>
        </w:rPr>
      </w:pPr>
    </w:p>
    <w:p w14:paraId="6F4B67B5" w14:textId="77777777" w:rsidR="00411F3F" w:rsidRPr="005721ED" w:rsidRDefault="00985515" w:rsidP="000A7FE3">
      <w:pPr>
        <w:jc w:val="both"/>
        <w:rPr>
          <w:rFonts w:ascii="Arial" w:hAnsi="Arial" w:cs="Arial"/>
          <w:b/>
          <w:bCs/>
          <w:sz w:val="22"/>
          <w:szCs w:val="22"/>
        </w:rPr>
      </w:pPr>
      <w:r w:rsidRPr="005721ED">
        <w:rPr>
          <w:rFonts w:ascii="Arial" w:hAnsi="Arial" w:cs="Arial"/>
          <w:b/>
          <w:bCs/>
          <w:sz w:val="22"/>
          <w:szCs w:val="22"/>
        </w:rPr>
        <w:t>5</w:t>
      </w:r>
      <w:r w:rsidR="00411F3F" w:rsidRPr="005721ED">
        <w:rPr>
          <w:rFonts w:ascii="Arial" w:hAnsi="Arial" w:cs="Arial"/>
          <w:b/>
          <w:bCs/>
          <w:sz w:val="22"/>
          <w:szCs w:val="22"/>
        </w:rPr>
        <w:t>. Activités Principales</w:t>
      </w:r>
    </w:p>
    <w:p w14:paraId="6D1CA66C" w14:textId="3B373FE3" w:rsidR="004E50C8" w:rsidRPr="005721ED" w:rsidRDefault="004E50C8" w:rsidP="000A7FE3">
      <w:pPr>
        <w:jc w:val="both"/>
        <w:rPr>
          <w:rFonts w:ascii="Arial" w:hAnsi="Arial" w:cs="Arial"/>
          <w:sz w:val="22"/>
          <w:szCs w:val="22"/>
        </w:rPr>
      </w:pPr>
    </w:p>
    <w:p w14:paraId="75DC89BC" w14:textId="496B78E1" w:rsidR="00D666F5" w:rsidRDefault="00411F3F" w:rsidP="008A078D">
      <w:pPr>
        <w:jc w:val="both"/>
        <w:rPr>
          <w:rFonts w:ascii="Arial" w:hAnsi="Arial" w:cs="Arial"/>
          <w:sz w:val="22"/>
          <w:szCs w:val="22"/>
        </w:rPr>
      </w:pPr>
      <w:r w:rsidRPr="002E033D">
        <w:rPr>
          <w:rFonts w:ascii="Arial" w:hAnsi="Arial" w:cs="Arial"/>
          <w:sz w:val="22"/>
          <w:szCs w:val="22"/>
        </w:rPr>
        <w:t>Les principales activités à mener au cours de la mission comprennent :</w:t>
      </w:r>
    </w:p>
    <w:p w14:paraId="7551EE3C" w14:textId="77777777" w:rsidR="00EB2655" w:rsidRPr="008A078D" w:rsidRDefault="00EB2655" w:rsidP="008A078D">
      <w:pPr>
        <w:jc w:val="both"/>
        <w:rPr>
          <w:rFonts w:ascii="Arial" w:hAnsi="Arial" w:cs="Arial"/>
          <w:sz w:val="22"/>
          <w:szCs w:val="22"/>
        </w:rPr>
      </w:pPr>
    </w:p>
    <w:p w14:paraId="0222600A" w14:textId="01DAA8A8" w:rsidR="00612411" w:rsidRPr="00EB2655" w:rsidRDefault="00612411" w:rsidP="00EB2655">
      <w:pPr>
        <w:pStyle w:val="Paragraphedeliste"/>
        <w:numPr>
          <w:ilvl w:val="1"/>
          <w:numId w:val="28"/>
        </w:numPr>
        <w:rPr>
          <w:rFonts w:ascii="Arial" w:hAnsi="Arial" w:cs="Arial"/>
          <w:sz w:val="22"/>
          <w:szCs w:val="22"/>
        </w:rPr>
      </w:pPr>
      <w:r w:rsidRPr="008A078D">
        <w:rPr>
          <w:rFonts w:ascii="Arial" w:hAnsi="Arial" w:cs="Arial"/>
          <w:b/>
          <w:bCs/>
          <w:sz w:val="22"/>
          <w:szCs w:val="22"/>
        </w:rPr>
        <w:t>Diagnostic stratégique</w:t>
      </w:r>
      <w:r w:rsidRPr="008A078D">
        <w:rPr>
          <w:rFonts w:ascii="Arial" w:hAnsi="Arial" w:cs="Arial"/>
          <w:sz w:val="22"/>
          <w:szCs w:val="22"/>
        </w:rPr>
        <w:t xml:space="preserve"> des capacités internes des deux sociétés (forces, faiblesses, positionnement, expertises transférables)</w:t>
      </w:r>
      <w:r w:rsidR="00EB2655">
        <w:rPr>
          <w:rFonts w:ascii="Arial" w:hAnsi="Arial" w:cs="Arial"/>
          <w:sz w:val="22"/>
          <w:szCs w:val="22"/>
        </w:rPr>
        <w:t xml:space="preserve"> et </w:t>
      </w:r>
      <w:r w:rsidR="00EB2655" w:rsidRPr="00EB2655">
        <w:rPr>
          <w:rFonts w:ascii="Arial" w:hAnsi="Arial" w:cs="Arial"/>
          <w:b/>
          <w:bCs/>
          <w:sz w:val="22"/>
          <w:szCs w:val="22"/>
        </w:rPr>
        <w:t>Analyse</w:t>
      </w:r>
      <w:r w:rsidRPr="00EB2655">
        <w:rPr>
          <w:rFonts w:ascii="Arial" w:hAnsi="Arial" w:cs="Arial"/>
          <w:b/>
          <w:bCs/>
          <w:sz w:val="22"/>
          <w:szCs w:val="22"/>
        </w:rPr>
        <w:t xml:space="preserve"> des marchés cibles</w:t>
      </w:r>
      <w:r w:rsidRPr="00EB2655">
        <w:rPr>
          <w:rFonts w:ascii="Arial" w:hAnsi="Arial" w:cs="Arial"/>
          <w:sz w:val="22"/>
          <w:szCs w:val="22"/>
        </w:rPr>
        <w:t xml:space="preserve"> : ferroviaire, automobile, énergie, mines, sidérurgie, chimie, avec un focus sur :</w:t>
      </w:r>
    </w:p>
    <w:p w14:paraId="7BCB1C8C" w14:textId="77777777" w:rsidR="00612411" w:rsidRPr="002800E8" w:rsidRDefault="00612411" w:rsidP="00EB2655">
      <w:pPr>
        <w:numPr>
          <w:ilvl w:val="1"/>
          <w:numId w:val="22"/>
        </w:numPr>
        <w:rPr>
          <w:rFonts w:ascii="Arial" w:hAnsi="Arial" w:cs="Arial"/>
          <w:sz w:val="22"/>
          <w:szCs w:val="22"/>
        </w:rPr>
      </w:pPr>
      <w:r w:rsidRPr="002800E8">
        <w:rPr>
          <w:rFonts w:ascii="Arial" w:hAnsi="Arial" w:cs="Arial"/>
          <w:sz w:val="22"/>
          <w:szCs w:val="22"/>
        </w:rPr>
        <w:t>Le marché national</w:t>
      </w:r>
    </w:p>
    <w:p w14:paraId="32C5E568" w14:textId="7214F21C" w:rsidR="008A078D" w:rsidRPr="002800E8" w:rsidRDefault="00612411" w:rsidP="00EB2655">
      <w:pPr>
        <w:numPr>
          <w:ilvl w:val="1"/>
          <w:numId w:val="22"/>
        </w:numPr>
        <w:rPr>
          <w:rFonts w:ascii="Arial" w:hAnsi="Arial" w:cs="Arial"/>
          <w:sz w:val="22"/>
          <w:szCs w:val="22"/>
        </w:rPr>
      </w:pPr>
      <w:r w:rsidRPr="002800E8">
        <w:rPr>
          <w:rFonts w:ascii="Arial" w:hAnsi="Arial" w:cs="Arial"/>
          <w:sz w:val="22"/>
          <w:szCs w:val="22"/>
        </w:rPr>
        <w:t>Les pays africains à potentiel industriel</w:t>
      </w:r>
    </w:p>
    <w:p w14:paraId="4CCA6D39" w14:textId="0F4556B7" w:rsidR="008A078D" w:rsidRDefault="00612411" w:rsidP="008A078D">
      <w:pPr>
        <w:pStyle w:val="Paragraphedeliste"/>
        <w:numPr>
          <w:ilvl w:val="1"/>
          <w:numId w:val="28"/>
        </w:numPr>
        <w:spacing w:before="100" w:beforeAutospacing="1" w:after="100" w:afterAutospacing="1"/>
        <w:rPr>
          <w:rFonts w:ascii="Arial" w:hAnsi="Arial" w:cs="Arial"/>
          <w:sz w:val="22"/>
          <w:szCs w:val="22"/>
        </w:rPr>
      </w:pPr>
      <w:r w:rsidRPr="008A078D">
        <w:rPr>
          <w:rFonts w:ascii="Arial" w:hAnsi="Arial" w:cs="Arial"/>
          <w:b/>
          <w:bCs/>
          <w:sz w:val="22"/>
          <w:szCs w:val="22"/>
        </w:rPr>
        <w:t>Élaboration d’une stratégie de diversification</w:t>
      </w:r>
      <w:r w:rsidRPr="008A078D">
        <w:rPr>
          <w:rFonts w:ascii="Arial" w:hAnsi="Arial" w:cs="Arial"/>
          <w:sz w:val="22"/>
          <w:szCs w:val="22"/>
        </w:rPr>
        <w:t xml:space="preserve"> (produits/services, secteurs, pays).</w:t>
      </w:r>
    </w:p>
    <w:p w14:paraId="04160F82" w14:textId="77777777" w:rsidR="008A078D" w:rsidRDefault="008A078D" w:rsidP="008A078D">
      <w:pPr>
        <w:pStyle w:val="Paragraphedeliste"/>
        <w:spacing w:before="100" w:beforeAutospacing="1" w:after="100" w:afterAutospacing="1"/>
        <w:rPr>
          <w:rFonts w:ascii="Arial" w:hAnsi="Arial" w:cs="Arial"/>
          <w:sz w:val="22"/>
          <w:szCs w:val="22"/>
        </w:rPr>
      </w:pPr>
    </w:p>
    <w:p w14:paraId="1B258D20" w14:textId="77777777" w:rsidR="00612411" w:rsidRPr="008A078D" w:rsidRDefault="00612411" w:rsidP="008A078D">
      <w:pPr>
        <w:pStyle w:val="Paragraphedeliste"/>
        <w:numPr>
          <w:ilvl w:val="1"/>
          <w:numId w:val="28"/>
        </w:numPr>
        <w:rPr>
          <w:rFonts w:ascii="Arial" w:hAnsi="Arial" w:cs="Arial"/>
          <w:sz w:val="22"/>
          <w:szCs w:val="22"/>
        </w:rPr>
      </w:pPr>
      <w:r w:rsidRPr="008A078D">
        <w:rPr>
          <w:rFonts w:ascii="Arial" w:hAnsi="Arial" w:cs="Arial"/>
          <w:b/>
          <w:bCs/>
          <w:sz w:val="22"/>
          <w:szCs w:val="22"/>
        </w:rPr>
        <w:t>Définition d’une stratégie commerciale &amp; marketing</w:t>
      </w:r>
      <w:r w:rsidRPr="008A078D">
        <w:rPr>
          <w:rFonts w:ascii="Arial" w:hAnsi="Arial" w:cs="Arial"/>
          <w:sz w:val="22"/>
          <w:szCs w:val="22"/>
        </w:rPr>
        <w:t xml:space="preserve"> :</w:t>
      </w:r>
    </w:p>
    <w:p w14:paraId="0AA3BF99" w14:textId="77777777" w:rsidR="00612411" w:rsidRPr="008A078D" w:rsidRDefault="00612411" w:rsidP="008A078D">
      <w:pPr>
        <w:pStyle w:val="Paragraphedeliste"/>
        <w:numPr>
          <w:ilvl w:val="0"/>
          <w:numId w:val="29"/>
        </w:numPr>
        <w:rPr>
          <w:rFonts w:ascii="Arial" w:hAnsi="Arial" w:cs="Arial"/>
          <w:sz w:val="22"/>
          <w:szCs w:val="22"/>
        </w:rPr>
      </w:pPr>
      <w:r w:rsidRPr="008A078D">
        <w:rPr>
          <w:rFonts w:ascii="Arial" w:hAnsi="Arial" w:cs="Arial"/>
          <w:sz w:val="22"/>
          <w:szCs w:val="22"/>
        </w:rPr>
        <w:t>Canaux de commercialisation (vente directe, partenaires, représentation locale, appui de la maison mère, etc.)</w:t>
      </w:r>
    </w:p>
    <w:p w14:paraId="46FA022F" w14:textId="424F77D9" w:rsidR="00612411" w:rsidRDefault="00612411" w:rsidP="008A078D">
      <w:pPr>
        <w:pStyle w:val="Paragraphedeliste"/>
        <w:numPr>
          <w:ilvl w:val="0"/>
          <w:numId w:val="29"/>
        </w:numPr>
        <w:rPr>
          <w:rFonts w:ascii="Arial" w:hAnsi="Arial" w:cs="Arial"/>
          <w:sz w:val="22"/>
          <w:szCs w:val="22"/>
        </w:rPr>
      </w:pPr>
      <w:r w:rsidRPr="008A078D">
        <w:rPr>
          <w:rFonts w:ascii="Arial" w:hAnsi="Arial" w:cs="Arial"/>
          <w:sz w:val="22"/>
          <w:szCs w:val="22"/>
        </w:rPr>
        <w:t>Positionnement</w:t>
      </w:r>
    </w:p>
    <w:p w14:paraId="4982DB14" w14:textId="5566FBBA" w:rsidR="008A078D" w:rsidRDefault="008A078D" w:rsidP="00AB2709">
      <w:pPr>
        <w:pStyle w:val="Paragraphedeliste"/>
        <w:numPr>
          <w:ilvl w:val="0"/>
          <w:numId w:val="29"/>
        </w:numPr>
        <w:rPr>
          <w:rFonts w:ascii="Arial" w:hAnsi="Arial" w:cs="Arial"/>
          <w:sz w:val="22"/>
          <w:szCs w:val="22"/>
        </w:rPr>
      </w:pPr>
      <w:r>
        <w:rPr>
          <w:rFonts w:ascii="Arial" w:hAnsi="Arial" w:cs="Arial"/>
          <w:sz w:val="22"/>
          <w:szCs w:val="22"/>
        </w:rPr>
        <w:t>Argumentaire commercial</w:t>
      </w:r>
    </w:p>
    <w:p w14:paraId="5F766B15" w14:textId="77777777" w:rsidR="00AB2709" w:rsidRPr="00AB2709" w:rsidRDefault="00AB2709" w:rsidP="00AB2709">
      <w:pPr>
        <w:pStyle w:val="Paragraphedeliste"/>
        <w:ind w:left="1440"/>
        <w:rPr>
          <w:rFonts w:ascii="Arial" w:hAnsi="Arial" w:cs="Arial"/>
          <w:sz w:val="22"/>
          <w:szCs w:val="22"/>
        </w:rPr>
      </w:pPr>
    </w:p>
    <w:p w14:paraId="5E5455C9" w14:textId="507B8F8D" w:rsidR="008A078D" w:rsidRDefault="00610170" w:rsidP="00EB2655">
      <w:pPr>
        <w:pStyle w:val="Paragraphedeliste"/>
        <w:numPr>
          <w:ilvl w:val="1"/>
          <w:numId w:val="28"/>
        </w:numPr>
        <w:spacing w:before="100" w:beforeAutospacing="1" w:after="100" w:afterAutospacing="1"/>
        <w:rPr>
          <w:rFonts w:ascii="Arial" w:hAnsi="Arial" w:cs="Arial"/>
          <w:sz w:val="22"/>
          <w:szCs w:val="22"/>
        </w:rPr>
      </w:pPr>
      <w:r w:rsidRPr="008A078D">
        <w:rPr>
          <w:rFonts w:ascii="Arial" w:hAnsi="Arial" w:cs="Arial"/>
          <w:b/>
          <w:bCs/>
          <w:sz w:val="22"/>
          <w:szCs w:val="22"/>
        </w:rPr>
        <w:t>Identification de prospects</w:t>
      </w:r>
      <w:r w:rsidRPr="008A078D">
        <w:rPr>
          <w:rFonts w:ascii="Arial" w:hAnsi="Arial" w:cs="Arial"/>
          <w:sz w:val="22"/>
          <w:szCs w:val="22"/>
        </w:rPr>
        <w:t xml:space="preserve"> potentiels dans les secteurs ciblés (liste qualifiée de clients)</w:t>
      </w:r>
      <w:r w:rsidR="00EB2655">
        <w:rPr>
          <w:rFonts w:ascii="Arial" w:hAnsi="Arial" w:cs="Arial"/>
          <w:sz w:val="22"/>
          <w:szCs w:val="22"/>
        </w:rPr>
        <w:t xml:space="preserve"> et </w:t>
      </w:r>
      <w:r w:rsidR="00612411" w:rsidRPr="00EB2655">
        <w:rPr>
          <w:rFonts w:ascii="Arial" w:hAnsi="Arial" w:cs="Arial"/>
          <w:b/>
          <w:bCs/>
          <w:sz w:val="22"/>
          <w:szCs w:val="22"/>
        </w:rPr>
        <w:t>Préconisation d’événements</w:t>
      </w:r>
      <w:r w:rsidR="00612411" w:rsidRPr="00EB2655">
        <w:rPr>
          <w:rFonts w:ascii="Arial" w:hAnsi="Arial" w:cs="Arial"/>
          <w:sz w:val="22"/>
          <w:szCs w:val="22"/>
        </w:rPr>
        <w:t xml:space="preserve"> à cibler (foires, salons professionnels, B2B, etc.)</w:t>
      </w:r>
      <w:r w:rsidR="008A078D" w:rsidRPr="00EB2655">
        <w:rPr>
          <w:rFonts w:ascii="Arial" w:hAnsi="Arial" w:cs="Arial"/>
          <w:sz w:val="22"/>
          <w:szCs w:val="22"/>
        </w:rPr>
        <w:t>.</w:t>
      </w:r>
    </w:p>
    <w:p w14:paraId="2F46492C" w14:textId="77777777" w:rsidR="00AB2709" w:rsidRDefault="00AB2709" w:rsidP="00AB2709">
      <w:pPr>
        <w:pStyle w:val="Paragraphedeliste"/>
        <w:spacing w:before="100" w:beforeAutospacing="1" w:after="100" w:afterAutospacing="1"/>
        <w:rPr>
          <w:rFonts w:ascii="Arial" w:hAnsi="Arial" w:cs="Arial"/>
          <w:sz w:val="22"/>
          <w:szCs w:val="22"/>
        </w:rPr>
      </w:pPr>
    </w:p>
    <w:p w14:paraId="713B8251" w14:textId="77777777" w:rsidR="00AB2709" w:rsidRPr="008A078D" w:rsidRDefault="00AB2709" w:rsidP="00AB2709">
      <w:pPr>
        <w:pStyle w:val="Paragraphedeliste"/>
        <w:numPr>
          <w:ilvl w:val="1"/>
          <w:numId w:val="28"/>
        </w:numPr>
        <w:rPr>
          <w:rFonts w:ascii="Arial" w:hAnsi="Arial" w:cs="Arial"/>
          <w:sz w:val="22"/>
          <w:szCs w:val="22"/>
        </w:rPr>
      </w:pPr>
      <w:r w:rsidRPr="008A078D">
        <w:rPr>
          <w:rFonts w:ascii="Arial" w:hAnsi="Arial" w:cs="Arial"/>
          <w:b/>
          <w:bCs/>
          <w:sz w:val="22"/>
          <w:szCs w:val="22"/>
        </w:rPr>
        <w:t>Établissement d’un plan d’action opérationnel</w:t>
      </w:r>
      <w:r w:rsidRPr="008A078D">
        <w:rPr>
          <w:rFonts w:ascii="Arial" w:hAnsi="Arial" w:cs="Arial"/>
          <w:sz w:val="22"/>
          <w:szCs w:val="22"/>
        </w:rPr>
        <w:t xml:space="preserve"> :</w:t>
      </w:r>
    </w:p>
    <w:p w14:paraId="1303638D" w14:textId="77777777" w:rsidR="00AB2709" w:rsidRDefault="00AB2709" w:rsidP="00AB2709">
      <w:pPr>
        <w:pStyle w:val="Paragraphedeliste"/>
        <w:numPr>
          <w:ilvl w:val="0"/>
          <w:numId w:val="31"/>
        </w:numPr>
        <w:rPr>
          <w:rFonts w:ascii="Arial" w:hAnsi="Arial" w:cs="Arial"/>
          <w:sz w:val="22"/>
          <w:szCs w:val="22"/>
        </w:rPr>
      </w:pPr>
      <w:r w:rsidRPr="008A078D">
        <w:rPr>
          <w:rFonts w:ascii="Arial" w:hAnsi="Arial" w:cs="Arial"/>
          <w:sz w:val="22"/>
          <w:szCs w:val="22"/>
        </w:rPr>
        <w:t>Priorisation des actions à court, moyen et long terme</w:t>
      </w:r>
    </w:p>
    <w:p w14:paraId="040ED0F3" w14:textId="77777777" w:rsidR="00AB2709" w:rsidRPr="008A078D" w:rsidRDefault="00AB2709" w:rsidP="00AB2709">
      <w:pPr>
        <w:pStyle w:val="Paragraphedeliste"/>
        <w:numPr>
          <w:ilvl w:val="0"/>
          <w:numId w:val="31"/>
        </w:numPr>
        <w:rPr>
          <w:rFonts w:ascii="Arial" w:hAnsi="Arial" w:cs="Arial"/>
          <w:sz w:val="22"/>
          <w:szCs w:val="22"/>
        </w:rPr>
      </w:pPr>
      <w:r w:rsidRPr="008A078D">
        <w:rPr>
          <w:rFonts w:ascii="Arial" w:hAnsi="Arial" w:cs="Arial"/>
          <w:sz w:val="22"/>
          <w:szCs w:val="22"/>
        </w:rPr>
        <w:t>Investissements complémentaires à prévoir</w:t>
      </w:r>
    </w:p>
    <w:p w14:paraId="47729AA5" w14:textId="77777777" w:rsidR="00AB2709" w:rsidRPr="008A078D" w:rsidRDefault="00AB2709" w:rsidP="00AB2709">
      <w:pPr>
        <w:pStyle w:val="Paragraphedeliste"/>
        <w:numPr>
          <w:ilvl w:val="0"/>
          <w:numId w:val="31"/>
        </w:numPr>
        <w:rPr>
          <w:rFonts w:ascii="Arial" w:hAnsi="Arial" w:cs="Arial"/>
          <w:sz w:val="22"/>
          <w:szCs w:val="22"/>
        </w:rPr>
      </w:pPr>
      <w:r w:rsidRPr="008A078D">
        <w:rPr>
          <w:rFonts w:ascii="Arial" w:hAnsi="Arial" w:cs="Arial"/>
          <w:sz w:val="22"/>
          <w:szCs w:val="22"/>
        </w:rPr>
        <w:t>Ressources humaines et compétences nécessaires</w:t>
      </w:r>
    </w:p>
    <w:p w14:paraId="12A397C4" w14:textId="77777777" w:rsidR="00AB2709" w:rsidRPr="00EB2655" w:rsidRDefault="00AB2709" w:rsidP="00AB2709">
      <w:pPr>
        <w:pStyle w:val="Paragraphedeliste"/>
        <w:numPr>
          <w:ilvl w:val="0"/>
          <w:numId w:val="31"/>
        </w:numPr>
        <w:rPr>
          <w:rFonts w:ascii="Arial" w:hAnsi="Arial" w:cs="Arial"/>
          <w:sz w:val="22"/>
          <w:szCs w:val="22"/>
        </w:rPr>
      </w:pPr>
      <w:r w:rsidRPr="008A078D">
        <w:rPr>
          <w:rFonts w:ascii="Arial" w:hAnsi="Arial" w:cs="Arial"/>
          <w:sz w:val="22"/>
          <w:szCs w:val="22"/>
        </w:rPr>
        <w:t>Ajustements organisationnels éventuels</w:t>
      </w:r>
    </w:p>
    <w:p w14:paraId="68C77B60" w14:textId="60957357" w:rsidR="00AB2709" w:rsidRPr="00AB2709" w:rsidRDefault="00AB2709" w:rsidP="00AB2709">
      <w:pPr>
        <w:pStyle w:val="Paragraphedeliste"/>
        <w:numPr>
          <w:ilvl w:val="0"/>
          <w:numId w:val="31"/>
        </w:numPr>
        <w:rPr>
          <w:rFonts w:ascii="Arial" w:hAnsi="Arial" w:cs="Arial"/>
          <w:sz w:val="22"/>
          <w:szCs w:val="22"/>
        </w:rPr>
      </w:pPr>
      <w:r w:rsidRPr="008A078D">
        <w:rPr>
          <w:rFonts w:ascii="Arial" w:hAnsi="Arial" w:cs="Arial"/>
          <w:sz w:val="22"/>
          <w:szCs w:val="22"/>
        </w:rPr>
        <w:t>Planning de mise en œuvre</w:t>
      </w:r>
    </w:p>
    <w:p w14:paraId="3FA407F0" w14:textId="77777777" w:rsidR="00AB2709" w:rsidRDefault="00AB2709" w:rsidP="000A7FE3">
      <w:pPr>
        <w:pStyle w:val="Titre2"/>
        <w:numPr>
          <w:ilvl w:val="1"/>
          <w:numId w:val="0"/>
        </w:numPr>
        <w:tabs>
          <w:tab w:val="num" w:pos="576"/>
        </w:tabs>
        <w:jc w:val="both"/>
        <w:rPr>
          <w:i w:val="0"/>
          <w:sz w:val="22"/>
          <w:szCs w:val="22"/>
          <w:u w:val="single"/>
        </w:rPr>
      </w:pPr>
    </w:p>
    <w:p w14:paraId="43F3DE0F" w14:textId="27B7577C" w:rsidR="00805744" w:rsidRPr="003446C8" w:rsidRDefault="00941631" w:rsidP="000A7FE3">
      <w:pPr>
        <w:pStyle w:val="Titre2"/>
        <w:numPr>
          <w:ilvl w:val="1"/>
          <w:numId w:val="0"/>
        </w:numPr>
        <w:tabs>
          <w:tab w:val="num" w:pos="576"/>
        </w:tabs>
        <w:jc w:val="both"/>
        <w:rPr>
          <w:i w:val="0"/>
          <w:sz w:val="22"/>
          <w:szCs w:val="22"/>
          <w:u w:val="single"/>
        </w:rPr>
      </w:pPr>
      <w:r w:rsidRPr="003446C8">
        <w:rPr>
          <w:i w:val="0"/>
          <w:sz w:val="22"/>
          <w:szCs w:val="22"/>
          <w:u w:val="single"/>
        </w:rPr>
        <w:t>Livrables :</w:t>
      </w:r>
    </w:p>
    <w:p w14:paraId="3F774C59" w14:textId="77777777" w:rsidR="008A674E" w:rsidRDefault="008A674E" w:rsidP="000A7FE3">
      <w:pPr>
        <w:jc w:val="both"/>
        <w:rPr>
          <w:rFonts w:ascii="Arial" w:hAnsi="Arial" w:cs="Arial"/>
          <w:sz w:val="22"/>
          <w:szCs w:val="22"/>
        </w:rPr>
      </w:pPr>
    </w:p>
    <w:p w14:paraId="41FE842F" w14:textId="5EF38662" w:rsidR="00941631" w:rsidRPr="008A078D" w:rsidRDefault="00805744" w:rsidP="000A7FE3">
      <w:pPr>
        <w:jc w:val="both"/>
        <w:rPr>
          <w:rFonts w:ascii="Arial" w:hAnsi="Arial" w:cs="Arial"/>
          <w:sz w:val="22"/>
          <w:szCs w:val="22"/>
        </w:rPr>
      </w:pPr>
      <w:r w:rsidRPr="008A078D">
        <w:rPr>
          <w:rFonts w:ascii="Arial" w:hAnsi="Arial" w:cs="Arial"/>
          <w:sz w:val="22"/>
          <w:szCs w:val="22"/>
        </w:rPr>
        <w:t>Le consultant devra remettre, dans le cadre de la présente mission, les rapports suivants</w:t>
      </w:r>
      <w:r w:rsidR="00941631" w:rsidRPr="008A078D">
        <w:rPr>
          <w:rFonts w:ascii="Arial" w:hAnsi="Arial" w:cs="Arial"/>
          <w:sz w:val="22"/>
          <w:szCs w:val="22"/>
        </w:rPr>
        <w:t> :</w:t>
      </w:r>
    </w:p>
    <w:p w14:paraId="06A396EC" w14:textId="7D119038" w:rsidR="00612411" w:rsidRPr="008A078D" w:rsidRDefault="00612411" w:rsidP="008A078D">
      <w:pPr>
        <w:shd w:val="clear" w:color="auto" w:fill="FFFFFF"/>
        <w:rPr>
          <w:rFonts w:ascii="Arial" w:hAnsi="Arial" w:cs="Arial"/>
          <w:sz w:val="22"/>
          <w:szCs w:val="22"/>
        </w:rPr>
      </w:pPr>
    </w:p>
    <w:p w14:paraId="1A7FD047" w14:textId="1343FBD2" w:rsidR="008A078D" w:rsidRPr="008A078D" w:rsidRDefault="008A078D" w:rsidP="008A078D">
      <w:pPr>
        <w:shd w:val="clear" w:color="auto" w:fill="FFFFFF"/>
        <w:ind w:left="360"/>
        <w:rPr>
          <w:rFonts w:ascii="Arial" w:hAnsi="Arial" w:cs="Arial"/>
          <w:sz w:val="22"/>
          <w:szCs w:val="22"/>
        </w:rPr>
      </w:pPr>
      <w:r w:rsidRPr="008A078D">
        <w:rPr>
          <w:rFonts w:ascii="Arial" w:hAnsi="Arial" w:cs="Arial"/>
          <w:sz w:val="22"/>
          <w:szCs w:val="22"/>
        </w:rPr>
        <w:t xml:space="preserve">R1 : </w:t>
      </w:r>
      <w:r w:rsidR="00612411" w:rsidRPr="002800E8">
        <w:rPr>
          <w:rFonts w:ascii="Arial" w:hAnsi="Arial" w:cs="Arial"/>
          <w:b/>
          <w:bCs/>
          <w:sz w:val="22"/>
          <w:szCs w:val="22"/>
        </w:rPr>
        <w:t>Rapport d’état des lieux &amp; benchmark</w:t>
      </w:r>
      <w:r w:rsidR="00612411" w:rsidRPr="002800E8">
        <w:rPr>
          <w:rFonts w:ascii="Arial" w:hAnsi="Arial" w:cs="Arial"/>
          <w:sz w:val="22"/>
          <w:szCs w:val="22"/>
        </w:rPr>
        <w:t xml:space="preserve"> (diagnostic interne et analyse de marché)</w:t>
      </w:r>
    </w:p>
    <w:p w14:paraId="0955F572" w14:textId="77777777" w:rsidR="008A078D" w:rsidRPr="008A078D" w:rsidRDefault="008A078D" w:rsidP="008A078D">
      <w:pPr>
        <w:shd w:val="clear" w:color="auto" w:fill="FFFFFF"/>
        <w:ind w:left="360"/>
        <w:rPr>
          <w:rFonts w:ascii="Arial" w:hAnsi="Arial" w:cs="Arial"/>
          <w:sz w:val="22"/>
          <w:szCs w:val="22"/>
        </w:rPr>
      </w:pPr>
    </w:p>
    <w:p w14:paraId="01A7E5AB" w14:textId="1E52625C" w:rsidR="00612411" w:rsidRPr="008A078D" w:rsidRDefault="008A078D" w:rsidP="008A078D">
      <w:pPr>
        <w:shd w:val="clear" w:color="auto" w:fill="FFFFFF"/>
        <w:ind w:left="360"/>
        <w:rPr>
          <w:rFonts w:ascii="Arial" w:hAnsi="Arial" w:cs="Arial"/>
          <w:sz w:val="22"/>
          <w:szCs w:val="22"/>
        </w:rPr>
      </w:pPr>
      <w:r w:rsidRPr="008A078D">
        <w:rPr>
          <w:rFonts w:ascii="Arial" w:hAnsi="Arial" w:cs="Arial"/>
          <w:sz w:val="22"/>
          <w:szCs w:val="22"/>
        </w:rPr>
        <w:t xml:space="preserve">R2 : </w:t>
      </w:r>
      <w:r w:rsidR="00612411" w:rsidRPr="002800E8">
        <w:rPr>
          <w:rFonts w:ascii="Arial" w:hAnsi="Arial" w:cs="Arial"/>
          <w:b/>
          <w:bCs/>
          <w:sz w:val="22"/>
          <w:szCs w:val="22"/>
        </w:rPr>
        <w:t>Stratégie de diversification</w:t>
      </w:r>
      <w:r w:rsidR="00612411" w:rsidRPr="002800E8">
        <w:rPr>
          <w:rFonts w:ascii="Arial" w:hAnsi="Arial" w:cs="Arial"/>
          <w:sz w:val="22"/>
          <w:szCs w:val="22"/>
        </w:rPr>
        <w:t xml:space="preserve"> (document stratégique formel)</w:t>
      </w:r>
    </w:p>
    <w:p w14:paraId="31189280" w14:textId="77777777" w:rsidR="008A078D" w:rsidRPr="008A078D" w:rsidRDefault="008A078D" w:rsidP="008A078D">
      <w:pPr>
        <w:shd w:val="clear" w:color="auto" w:fill="FFFFFF"/>
        <w:ind w:left="360"/>
        <w:rPr>
          <w:rFonts w:ascii="Arial" w:hAnsi="Arial" w:cs="Arial"/>
          <w:sz w:val="22"/>
          <w:szCs w:val="22"/>
        </w:rPr>
      </w:pPr>
    </w:p>
    <w:p w14:paraId="21228BB8" w14:textId="56EA8F93" w:rsidR="00612411" w:rsidRPr="008A078D" w:rsidRDefault="008A078D" w:rsidP="008A078D">
      <w:pPr>
        <w:shd w:val="clear" w:color="auto" w:fill="FFFFFF"/>
        <w:ind w:left="360"/>
        <w:rPr>
          <w:rFonts w:ascii="Arial" w:hAnsi="Arial" w:cs="Arial"/>
          <w:b/>
          <w:bCs/>
          <w:sz w:val="22"/>
          <w:szCs w:val="22"/>
        </w:rPr>
      </w:pPr>
      <w:r w:rsidRPr="008A078D">
        <w:rPr>
          <w:rFonts w:ascii="Arial" w:hAnsi="Arial" w:cs="Arial"/>
          <w:sz w:val="22"/>
          <w:szCs w:val="22"/>
        </w:rPr>
        <w:t xml:space="preserve">R3 : </w:t>
      </w:r>
      <w:r w:rsidR="00612411" w:rsidRPr="002800E8">
        <w:rPr>
          <w:rFonts w:ascii="Arial" w:hAnsi="Arial" w:cs="Arial"/>
          <w:b/>
          <w:bCs/>
          <w:sz w:val="22"/>
          <w:szCs w:val="22"/>
        </w:rPr>
        <w:t>Plan marketing &amp; commercial</w:t>
      </w:r>
      <w:r w:rsidR="00AB2709">
        <w:rPr>
          <w:rFonts w:ascii="Arial" w:hAnsi="Arial" w:cs="Arial"/>
          <w:b/>
          <w:bCs/>
          <w:sz w:val="22"/>
          <w:szCs w:val="22"/>
        </w:rPr>
        <w:t xml:space="preserve"> </w:t>
      </w:r>
      <w:r w:rsidR="00AB2709" w:rsidRPr="00AB2709">
        <w:rPr>
          <w:rFonts w:ascii="Arial" w:hAnsi="Arial" w:cs="Arial"/>
          <w:sz w:val="22"/>
          <w:szCs w:val="22"/>
        </w:rPr>
        <w:t>et</w:t>
      </w:r>
      <w:r w:rsidR="00AB2709">
        <w:rPr>
          <w:rFonts w:ascii="Arial" w:hAnsi="Arial" w:cs="Arial"/>
          <w:b/>
          <w:bCs/>
          <w:sz w:val="22"/>
          <w:szCs w:val="22"/>
        </w:rPr>
        <w:t xml:space="preserve"> </w:t>
      </w:r>
      <w:r w:rsidR="00AB2709" w:rsidRPr="008A078D">
        <w:rPr>
          <w:rFonts w:ascii="Arial" w:hAnsi="Arial" w:cs="Arial"/>
          <w:b/>
          <w:bCs/>
          <w:sz w:val="22"/>
          <w:szCs w:val="22"/>
        </w:rPr>
        <w:t>Plan de prospection</w:t>
      </w:r>
      <w:r w:rsidR="00AB2709" w:rsidRPr="008A078D">
        <w:rPr>
          <w:rFonts w:ascii="Arial" w:hAnsi="Arial" w:cs="Arial"/>
          <w:sz w:val="22"/>
          <w:szCs w:val="22"/>
        </w:rPr>
        <w:t xml:space="preserve"> (l</w:t>
      </w:r>
      <w:r w:rsidR="00AB2709" w:rsidRPr="002800E8">
        <w:rPr>
          <w:rFonts w:ascii="Arial" w:hAnsi="Arial" w:cs="Arial"/>
          <w:sz w:val="22"/>
          <w:szCs w:val="22"/>
        </w:rPr>
        <w:t>iste des prospects</w:t>
      </w:r>
      <w:r w:rsidR="00AB2709" w:rsidRPr="008A078D">
        <w:rPr>
          <w:rFonts w:ascii="Arial" w:hAnsi="Arial" w:cs="Arial"/>
          <w:sz w:val="22"/>
          <w:szCs w:val="22"/>
        </w:rPr>
        <w:t>, l</w:t>
      </w:r>
      <w:r w:rsidR="00AB2709" w:rsidRPr="002800E8">
        <w:rPr>
          <w:rFonts w:ascii="Arial" w:hAnsi="Arial" w:cs="Arial"/>
          <w:sz w:val="22"/>
          <w:szCs w:val="22"/>
        </w:rPr>
        <w:t>iste des événements sectoriels</w:t>
      </w:r>
      <w:r w:rsidR="00AB2709" w:rsidRPr="008A078D">
        <w:rPr>
          <w:rFonts w:ascii="Arial" w:hAnsi="Arial" w:cs="Arial"/>
          <w:sz w:val="22"/>
          <w:szCs w:val="22"/>
        </w:rPr>
        <w:t>, …)</w:t>
      </w:r>
    </w:p>
    <w:p w14:paraId="34D548C1" w14:textId="77777777" w:rsidR="008A078D" w:rsidRPr="008A078D" w:rsidRDefault="008A078D" w:rsidP="008A078D">
      <w:pPr>
        <w:shd w:val="clear" w:color="auto" w:fill="FFFFFF"/>
        <w:ind w:left="360"/>
        <w:rPr>
          <w:rFonts w:ascii="Arial" w:hAnsi="Arial" w:cs="Arial"/>
          <w:sz w:val="22"/>
          <w:szCs w:val="22"/>
        </w:rPr>
      </w:pPr>
    </w:p>
    <w:p w14:paraId="682C7A63" w14:textId="1EC8F816" w:rsidR="008A078D" w:rsidRPr="008A078D" w:rsidRDefault="008A078D" w:rsidP="008A078D">
      <w:pPr>
        <w:shd w:val="clear" w:color="auto" w:fill="FFFFFF"/>
        <w:ind w:left="360"/>
        <w:rPr>
          <w:rFonts w:ascii="Arial" w:hAnsi="Arial" w:cs="Arial"/>
          <w:sz w:val="22"/>
          <w:szCs w:val="22"/>
        </w:rPr>
      </w:pPr>
      <w:r w:rsidRPr="008A078D">
        <w:rPr>
          <w:rFonts w:ascii="Arial" w:hAnsi="Arial" w:cs="Arial"/>
          <w:sz w:val="22"/>
          <w:szCs w:val="22"/>
        </w:rPr>
        <w:t xml:space="preserve">R4 : </w:t>
      </w:r>
      <w:r w:rsidR="00612411" w:rsidRPr="002800E8">
        <w:rPr>
          <w:rFonts w:ascii="Arial" w:hAnsi="Arial" w:cs="Arial"/>
          <w:b/>
          <w:bCs/>
          <w:sz w:val="22"/>
          <w:szCs w:val="22"/>
        </w:rPr>
        <w:t>Feuille de route opérationnelle</w:t>
      </w:r>
      <w:r w:rsidR="00612411" w:rsidRPr="002800E8">
        <w:rPr>
          <w:rFonts w:ascii="Arial" w:hAnsi="Arial" w:cs="Arial"/>
          <w:sz w:val="22"/>
          <w:szCs w:val="22"/>
        </w:rPr>
        <w:t xml:space="preserve"> (plan d’action, fiches actions, échéancier</w:t>
      </w:r>
      <w:r w:rsidRPr="008A078D">
        <w:rPr>
          <w:rFonts w:ascii="Arial" w:hAnsi="Arial" w:cs="Arial"/>
          <w:sz w:val="22"/>
          <w:szCs w:val="22"/>
        </w:rPr>
        <w:t xml:space="preserve">,     </w:t>
      </w:r>
    </w:p>
    <w:p w14:paraId="2D943DFB" w14:textId="5EC4D66D" w:rsidR="00EB2655" w:rsidRPr="008A078D" w:rsidRDefault="008A078D" w:rsidP="00AB2709">
      <w:pPr>
        <w:shd w:val="clear" w:color="auto" w:fill="FFFFFF"/>
        <w:ind w:left="360"/>
        <w:rPr>
          <w:rFonts w:ascii="Arial" w:hAnsi="Arial" w:cs="Arial"/>
          <w:sz w:val="22"/>
          <w:szCs w:val="22"/>
        </w:rPr>
      </w:pPr>
      <w:r w:rsidRPr="008A078D">
        <w:rPr>
          <w:rFonts w:ascii="Arial" w:hAnsi="Arial" w:cs="Arial"/>
          <w:sz w:val="22"/>
          <w:szCs w:val="22"/>
        </w:rPr>
        <w:t xml:space="preserve">       </w:t>
      </w:r>
      <w:r w:rsidR="00EB2655">
        <w:rPr>
          <w:rFonts w:ascii="Arial" w:hAnsi="Arial" w:cs="Arial"/>
          <w:sz w:val="22"/>
          <w:szCs w:val="22"/>
        </w:rPr>
        <w:t>recommandations en termes de recrutements, formations et investissements</w:t>
      </w:r>
    </w:p>
    <w:p w14:paraId="0FA9B4AF" w14:textId="1E380E14" w:rsidR="008A674E" w:rsidRPr="008A078D" w:rsidRDefault="002E033D" w:rsidP="002E033D">
      <w:pPr>
        <w:shd w:val="clear" w:color="auto" w:fill="FFFFFF"/>
        <w:ind w:left="360"/>
        <w:rPr>
          <w:rFonts w:ascii="Arial" w:hAnsi="Arial" w:cs="Arial"/>
          <w:b/>
          <w:bCs/>
          <w:sz w:val="22"/>
          <w:szCs w:val="22"/>
        </w:rPr>
      </w:pPr>
      <w:r w:rsidRPr="008A078D">
        <w:rPr>
          <w:rFonts w:ascii="Arial" w:hAnsi="Arial" w:cs="Arial"/>
          <w:sz w:val="22"/>
          <w:szCs w:val="22"/>
        </w:rPr>
        <w:lastRenderedPageBreak/>
        <w:t>R</w:t>
      </w:r>
      <w:r w:rsidR="00AB2709">
        <w:rPr>
          <w:rFonts w:ascii="Arial" w:hAnsi="Arial" w:cs="Arial"/>
          <w:sz w:val="22"/>
          <w:szCs w:val="22"/>
        </w:rPr>
        <w:t>5</w:t>
      </w:r>
      <w:r w:rsidRPr="008A078D">
        <w:rPr>
          <w:rFonts w:ascii="Arial" w:hAnsi="Arial" w:cs="Arial"/>
          <w:sz w:val="22"/>
          <w:szCs w:val="22"/>
        </w:rPr>
        <w:t> :</w:t>
      </w:r>
      <w:r w:rsidRPr="008A078D">
        <w:rPr>
          <w:rFonts w:ascii="Arial" w:hAnsi="Arial" w:cs="Arial"/>
          <w:b/>
          <w:bCs/>
          <w:sz w:val="22"/>
          <w:szCs w:val="22"/>
        </w:rPr>
        <w:t xml:space="preserve"> </w:t>
      </w:r>
      <w:r w:rsidR="008A674E" w:rsidRPr="008A078D">
        <w:rPr>
          <w:rFonts w:ascii="Arial" w:hAnsi="Arial" w:cs="Arial"/>
          <w:b/>
          <w:bCs/>
          <w:sz w:val="22"/>
          <w:szCs w:val="22"/>
        </w:rPr>
        <w:t xml:space="preserve">Rapport final </w:t>
      </w:r>
      <w:r w:rsidR="008A674E" w:rsidRPr="008A078D">
        <w:rPr>
          <w:rFonts w:ascii="Arial" w:hAnsi="Arial" w:cs="Arial"/>
          <w:sz w:val="22"/>
          <w:szCs w:val="22"/>
        </w:rPr>
        <w:t>de la mission qui comprendra :</w:t>
      </w:r>
    </w:p>
    <w:p w14:paraId="7C856880" w14:textId="77777777" w:rsidR="008A674E" w:rsidRPr="008A078D" w:rsidRDefault="008A674E" w:rsidP="001E639C">
      <w:pPr>
        <w:pStyle w:val="Paragraphedeliste"/>
        <w:numPr>
          <w:ilvl w:val="0"/>
          <w:numId w:val="7"/>
        </w:numPr>
        <w:jc w:val="both"/>
        <w:rPr>
          <w:rFonts w:ascii="Arial" w:hAnsi="Arial" w:cs="Arial"/>
          <w:sz w:val="22"/>
          <w:szCs w:val="22"/>
        </w:rPr>
      </w:pPr>
      <w:r w:rsidRPr="008A078D">
        <w:rPr>
          <w:rFonts w:ascii="Arial" w:hAnsi="Arial" w:cs="Arial"/>
          <w:sz w:val="22"/>
          <w:szCs w:val="22"/>
        </w:rPr>
        <w:t>Une synthèse générale de la mission ;</w:t>
      </w:r>
    </w:p>
    <w:p w14:paraId="2506E8EB" w14:textId="77777777" w:rsidR="008A674E" w:rsidRPr="008A078D" w:rsidRDefault="008A674E" w:rsidP="001E639C">
      <w:pPr>
        <w:pStyle w:val="Paragraphedeliste"/>
        <w:numPr>
          <w:ilvl w:val="0"/>
          <w:numId w:val="7"/>
        </w:numPr>
        <w:jc w:val="both"/>
        <w:rPr>
          <w:rFonts w:ascii="Arial" w:hAnsi="Arial" w:cs="Arial"/>
          <w:sz w:val="22"/>
          <w:szCs w:val="22"/>
        </w:rPr>
      </w:pPr>
      <w:r w:rsidRPr="008A078D">
        <w:rPr>
          <w:rFonts w:ascii="Arial" w:hAnsi="Arial" w:cs="Arial"/>
          <w:sz w:val="22"/>
          <w:szCs w:val="22"/>
        </w:rPr>
        <w:t>Présentation sommaire de la Société ;</w:t>
      </w:r>
    </w:p>
    <w:p w14:paraId="152240F0" w14:textId="77777777" w:rsidR="008A674E" w:rsidRPr="008A078D" w:rsidRDefault="008A674E" w:rsidP="001E639C">
      <w:pPr>
        <w:pStyle w:val="Paragraphedeliste"/>
        <w:numPr>
          <w:ilvl w:val="0"/>
          <w:numId w:val="7"/>
        </w:numPr>
        <w:jc w:val="both"/>
        <w:rPr>
          <w:rFonts w:ascii="Arial" w:hAnsi="Arial" w:cs="Arial"/>
          <w:sz w:val="22"/>
          <w:szCs w:val="22"/>
        </w:rPr>
      </w:pPr>
      <w:r w:rsidRPr="008A078D">
        <w:rPr>
          <w:rFonts w:ascii="Arial" w:hAnsi="Arial" w:cs="Arial"/>
          <w:sz w:val="22"/>
          <w:szCs w:val="22"/>
        </w:rPr>
        <w:t>La description précise des actions réalisées conformément aux présents termes de référence ;</w:t>
      </w:r>
    </w:p>
    <w:p w14:paraId="5E21E830" w14:textId="77777777" w:rsidR="008A674E" w:rsidRPr="008A078D" w:rsidRDefault="008A674E" w:rsidP="001E639C">
      <w:pPr>
        <w:pStyle w:val="Paragraphedeliste"/>
        <w:numPr>
          <w:ilvl w:val="0"/>
          <w:numId w:val="7"/>
        </w:numPr>
        <w:jc w:val="both"/>
        <w:rPr>
          <w:rFonts w:ascii="Arial" w:hAnsi="Arial" w:cs="Arial"/>
          <w:sz w:val="22"/>
          <w:szCs w:val="22"/>
        </w:rPr>
      </w:pPr>
      <w:r w:rsidRPr="008A078D">
        <w:rPr>
          <w:rFonts w:ascii="Arial" w:hAnsi="Arial" w:cs="Arial"/>
          <w:sz w:val="22"/>
          <w:szCs w:val="22"/>
        </w:rPr>
        <w:t>Les résultats obtenus ;</w:t>
      </w:r>
    </w:p>
    <w:p w14:paraId="55D571B2" w14:textId="77777777" w:rsidR="008A674E" w:rsidRPr="008A078D" w:rsidRDefault="008A674E" w:rsidP="001E639C">
      <w:pPr>
        <w:pStyle w:val="Paragraphedeliste"/>
        <w:numPr>
          <w:ilvl w:val="0"/>
          <w:numId w:val="7"/>
        </w:numPr>
        <w:jc w:val="both"/>
        <w:rPr>
          <w:rFonts w:ascii="Arial" w:hAnsi="Arial" w:cs="Arial"/>
          <w:sz w:val="22"/>
          <w:szCs w:val="22"/>
        </w:rPr>
      </w:pPr>
      <w:r w:rsidRPr="008A078D">
        <w:rPr>
          <w:rFonts w:ascii="Arial" w:hAnsi="Arial" w:cs="Arial"/>
          <w:sz w:val="22"/>
          <w:szCs w:val="22"/>
        </w:rPr>
        <w:t>Les indicateurs de mesure mis en place afin d’évaluer l’impact de la mission à moyen et long termes.</w:t>
      </w:r>
    </w:p>
    <w:p w14:paraId="46F682F3" w14:textId="77777777" w:rsidR="008A078D" w:rsidRPr="008A078D" w:rsidRDefault="008A078D" w:rsidP="00247A7C">
      <w:pPr>
        <w:pStyle w:val="Listepuces"/>
        <w:numPr>
          <w:ilvl w:val="0"/>
          <w:numId w:val="0"/>
        </w:numPr>
        <w:rPr>
          <w:rFonts w:ascii="Arial" w:hAnsi="Arial" w:cs="Arial"/>
          <w:sz w:val="22"/>
          <w:szCs w:val="22"/>
        </w:rPr>
      </w:pPr>
    </w:p>
    <w:p w14:paraId="33622A48" w14:textId="3F3DF541" w:rsidR="0061634E" w:rsidRPr="008A078D" w:rsidRDefault="008A674E" w:rsidP="00247A7C">
      <w:pPr>
        <w:pStyle w:val="Listepuces"/>
        <w:numPr>
          <w:ilvl w:val="0"/>
          <w:numId w:val="0"/>
        </w:numPr>
        <w:rPr>
          <w:rFonts w:ascii="Arial" w:hAnsi="Arial" w:cs="Arial"/>
          <w:sz w:val="22"/>
          <w:szCs w:val="22"/>
        </w:rPr>
      </w:pPr>
      <w:r w:rsidRPr="008A078D">
        <w:rPr>
          <w:rFonts w:ascii="Arial" w:hAnsi="Arial" w:cs="Arial"/>
          <w:sz w:val="22"/>
          <w:szCs w:val="22"/>
        </w:rPr>
        <w:t>Dans son rapport final, il est demandé au Consultant de faire aussi des suggestions sur les axes/ fonctions de l’entreprise, et leurs améliorations, qui lui apparaîtraient, à l’occasion de sa mission, pouvoir faire l’objet d’une mise à niveau ultérieure.</w:t>
      </w:r>
    </w:p>
    <w:p w14:paraId="436E6AF3" w14:textId="77777777" w:rsidR="00CF484D" w:rsidRDefault="00CF484D" w:rsidP="00411F3F">
      <w:pPr>
        <w:rPr>
          <w:rFonts w:ascii="Arial" w:hAnsi="Arial" w:cs="Arial"/>
          <w:sz w:val="22"/>
          <w:szCs w:val="22"/>
        </w:rPr>
      </w:pPr>
    </w:p>
    <w:p w14:paraId="21EF2639" w14:textId="77777777" w:rsidR="00C3020E" w:rsidRPr="00D666F5" w:rsidRDefault="00C3020E" w:rsidP="00411F3F">
      <w:pPr>
        <w:rPr>
          <w:rFonts w:ascii="Arial" w:hAnsi="Arial" w:cs="Arial"/>
          <w:sz w:val="22"/>
          <w:szCs w:val="22"/>
        </w:rPr>
      </w:pPr>
    </w:p>
    <w:p w14:paraId="11EE56EF"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6</w:t>
      </w:r>
      <w:r w:rsidR="00411F3F" w:rsidRPr="005721ED">
        <w:rPr>
          <w:rFonts w:ascii="Arial" w:hAnsi="Arial" w:cs="Arial"/>
          <w:b/>
          <w:bCs/>
          <w:sz w:val="22"/>
          <w:szCs w:val="22"/>
        </w:rPr>
        <w:t>. Durée et Période de Réalisation</w:t>
      </w:r>
    </w:p>
    <w:p w14:paraId="7F89CBBD" w14:textId="77777777" w:rsidR="00172693" w:rsidRPr="005721ED" w:rsidRDefault="00172693" w:rsidP="000F54A0">
      <w:pPr>
        <w:rPr>
          <w:rFonts w:ascii="Arial" w:hAnsi="Arial" w:cs="Arial"/>
          <w:sz w:val="22"/>
          <w:szCs w:val="22"/>
        </w:rPr>
      </w:pPr>
    </w:p>
    <w:p w14:paraId="0A0B8A2D" w14:textId="77777777" w:rsidR="00610170" w:rsidRDefault="008A078D" w:rsidP="008A078D">
      <w:pPr>
        <w:rPr>
          <w:rFonts w:ascii="Arial" w:hAnsi="Arial" w:cs="Arial"/>
          <w:b/>
          <w:bCs/>
          <w:sz w:val="22"/>
          <w:szCs w:val="22"/>
        </w:rPr>
      </w:pPr>
      <w:r w:rsidRPr="00327AD7">
        <w:rPr>
          <w:rFonts w:ascii="Arial" w:hAnsi="Arial" w:cs="Arial"/>
          <w:sz w:val="22"/>
          <w:szCs w:val="22"/>
        </w:rPr>
        <w:t xml:space="preserve">La mission est prévue pour une durée de </w:t>
      </w:r>
      <w:r w:rsidR="00610170">
        <w:rPr>
          <w:rFonts w:ascii="Arial" w:hAnsi="Arial" w:cs="Arial"/>
          <w:b/>
          <w:bCs/>
          <w:sz w:val="22"/>
          <w:szCs w:val="22"/>
        </w:rPr>
        <w:t>25</w:t>
      </w:r>
      <w:r w:rsidRPr="00327AD7">
        <w:rPr>
          <w:rFonts w:ascii="Arial" w:hAnsi="Arial" w:cs="Arial"/>
          <w:b/>
          <w:bCs/>
          <w:sz w:val="22"/>
          <w:szCs w:val="22"/>
        </w:rPr>
        <w:t xml:space="preserve"> jours</w:t>
      </w:r>
      <w:r w:rsidRPr="00327AD7">
        <w:rPr>
          <w:rFonts w:ascii="Arial" w:hAnsi="Arial" w:cs="Arial"/>
          <w:sz w:val="22"/>
          <w:szCs w:val="22"/>
        </w:rPr>
        <w:t xml:space="preserve"> y compris la rédaction des documents, </w:t>
      </w:r>
      <w:r>
        <w:rPr>
          <w:rFonts w:ascii="Arial" w:hAnsi="Arial" w:cs="Arial"/>
          <w:sz w:val="22"/>
          <w:szCs w:val="22"/>
        </w:rPr>
        <w:t>elle</w:t>
      </w:r>
      <w:r w:rsidRPr="00327AD7">
        <w:rPr>
          <w:rFonts w:ascii="Arial" w:hAnsi="Arial" w:cs="Arial"/>
          <w:b/>
          <w:bCs/>
          <w:color w:val="222222"/>
          <w:sz w:val="22"/>
          <w:szCs w:val="22"/>
          <w:shd w:val="clear" w:color="auto" w:fill="FFFFFF"/>
        </w:rPr>
        <w:t xml:space="preserve"> </w:t>
      </w:r>
      <w:r w:rsidRPr="00362A04">
        <w:rPr>
          <w:rFonts w:ascii="Arial" w:hAnsi="Arial" w:cs="Arial"/>
          <w:color w:val="222222"/>
          <w:sz w:val="22"/>
          <w:szCs w:val="22"/>
          <w:shd w:val="clear" w:color="auto" w:fill="FFFFFF"/>
        </w:rPr>
        <w:t xml:space="preserve">démarrera au cours du mois </w:t>
      </w:r>
      <w:r w:rsidRPr="00610170">
        <w:rPr>
          <w:rFonts w:ascii="Arial" w:hAnsi="Arial" w:cs="Arial"/>
          <w:b/>
          <w:bCs/>
          <w:color w:val="222222"/>
          <w:sz w:val="22"/>
          <w:szCs w:val="22"/>
          <w:shd w:val="clear" w:color="auto" w:fill="FFFFFF"/>
        </w:rPr>
        <w:t>septembre</w:t>
      </w:r>
      <w:r>
        <w:rPr>
          <w:rFonts w:ascii="Arial" w:hAnsi="Arial" w:cs="Arial"/>
          <w:b/>
          <w:bCs/>
          <w:color w:val="222222"/>
          <w:sz w:val="22"/>
          <w:szCs w:val="22"/>
          <w:shd w:val="clear" w:color="auto" w:fill="FFFFFF"/>
        </w:rPr>
        <w:t xml:space="preserve"> 2025 </w:t>
      </w:r>
      <w:r w:rsidRPr="00327AD7">
        <w:rPr>
          <w:rFonts w:ascii="Arial" w:hAnsi="Arial" w:cs="Arial"/>
          <w:sz w:val="22"/>
          <w:szCs w:val="22"/>
        </w:rPr>
        <w:t xml:space="preserve">et s’étalera sur une </w:t>
      </w:r>
      <w:r w:rsidRPr="00362A04">
        <w:rPr>
          <w:rFonts w:ascii="Arial" w:hAnsi="Arial" w:cs="Arial"/>
          <w:sz w:val="22"/>
          <w:szCs w:val="22"/>
        </w:rPr>
        <w:t>durée maximale de</w:t>
      </w:r>
      <w:r w:rsidRPr="00327AD7">
        <w:rPr>
          <w:rFonts w:ascii="Arial" w:hAnsi="Arial" w:cs="Arial"/>
          <w:b/>
          <w:bCs/>
          <w:sz w:val="22"/>
          <w:szCs w:val="22"/>
        </w:rPr>
        <w:t xml:space="preserve"> </w:t>
      </w:r>
    </w:p>
    <w:p w14:paraId="194080E4" w14:textId="5DE08999" w:rsidR="008A078D" w:rsidRDefault="008A078D" w:rsidP="008A078D">
      <w:pPr>
        <w:rPr>
          <w:rFonts w:ascii="Arial" w:hAnsi="Arial" w:cs="Arial"/>
          <w:sz w:val="22"/>
          <w:szCs w:val="22"/>
        </w:rPr>
      </w:pPr>
      <w:r>
        <w:rPr>
          <w:rFonts w:ascii="Arial" w:hAnsi="Arial" w:cs="Arial"/>
          <w:b/>
          <w:bCs/>
          <w:sz w:val="22"/>
          <w:szCs w:val="22"/>
        </w:rPr>
        <w:t>6</w:t>
      </w:r>
      <w:r w:rsidRPr="00327AD7">
        <w:rPr>
          <w:rFonts w:ascii="Arial" w:hAnsi="Arial" w:cs="Arial"/>
          <w:b/>
          <w:bCs/>
          <w:sz w:val="22"/>
          <w:szCs w:val="22"/>
        </w:rPr>
        <w:t xml:space="preserve"> mois</w:t>
      </w:r>
      <w:r w:rsidRPr="00327AD7">
        <w:rPr>
          <w:rFonts w:ascii="Arial" w:hAnsi="Arial" w:cs="Arial"/>
          <w:sz w:val="22"/>
          <w:szCs w:val="22"/>
        </w:rPr>
        <w:t xml:space="preserve">. La mission se déroulera au Maroc, </w:t>
      </w:r>
      <w:r>
        <w:rPr>
          <w:rFonts w:ascii="Arial" w:hAnsi="Arial" w:cs="Arial"/>
          <w:sz w:val="22"/>
          <w:szCs w:val="22"/>
        </w:rPr>
        <w:t xml:space="preserve">principalement </w:t>
      </w:r>
      <w:r w:rsidRPr="00327AD7">
        <w:rPr>
          <w:rFonts w:ascii="Arial" w:hAnsi="Arial" w:cs="Arial"/>
          <w:sz w:val="22"/>
          <w:szCs w:val="22"/>
        </w:rPr>
        <w:t>dans les locaux de l'entreprise</w:t>
      </w:r>
      <w:r>
        <w:rPr>
          <w:rFonts w:ascii="Arial" w:hAnsi="Arial" w:cs="Arial"/>
          <w:sz w:val="22"/>
          <w:szCs w:val="22"/>
        </w:rPr>
        <w:t xml:space="preserve"> à Nouaceur (50 km de Casablanca).</w:t>
      </w:r>
    </w:p>
    <w:p w14:paraId="5824BD04" w14:textId="12D15E81" w:rsidR="00CF484D" w:rsidRDefault="008A078D" w:rsidP="00AB2709">
      <w:pPr>
        <w:rPr>
          <w:sz w:val="22"/>
          <w:szCs w:val="22"/>
        </w:rPr>
      </w:pPr>
      <w:r>
        <w:rPr>
          <w:rFonts w:ascii="Arial" w:hAnsi="Arial" w:cs="Arial"/>
          <w:sz w:val="22"/>
          <w:szCs w:val="22"/>
        </w:rPr>
        <w:t xml:space="preserve"> </w:t>
      </w:r>
    </w:p>
    <w:p w14:paraId="30739FC3" w14:textId="77777777" w:rsidR="00AB2709" w:rsidRPr="00AB2709" w:rsidRDefault="00AB2709" w:rsidP="00AB2709">
      <w:pPr>
        <w:rPr>
          <w:sz w:val="22"/>
          <w:szCs w:val="22"/>
        </w:rPr>
      </w:pPr>
    </w:p>
    <w:p w14:paraId="7CFD3087" w14:textId="276C5EE8" w:rsidR="001A7329" w:rsidRPr="00C3020E" w:rsidRDefault="00985515" w:rsidP="00C3020E">
      <w:pPr>
        <w:rPr>
          <w:rFonts w:ascii="Arial" w:hAnsi="Arial" w:cs="Arial"/>
          <w:b/>
          <w:bCs/>
          <w:sz w:val="22"/>
          <w:szCs w:val="22"/>
        </w:rPr>
      </w:pPr>
      <w:r w:rsidRPr="005721ED">
        <w:rPr>
          <w:rFonts w:ascii="Arial" w:hAnsi="Arial" w:cs="Arial"/>
          <w:b/>
          <w:bCs/>
          <w:sz w:val="22"/>
          <w:szCs w:val="22"/>
        </w:rPr>
        <w:t>7</w:t>
      </w:r>
      <w:r w:rsidR="00411F3F" w:rsidRPr="005721ED">
        <w:rPr>
          <w:rFonts w:ascii="Arial" w:hAnsi="Arial" w:cs="Arial"/>
          <w:b/>
          <w:bCs/>
          <w:sz w:val="22"/>
          <w:szCs w:val="22"/>
        </w:rPr>
        <w:t>. Profil du Consultant</w:t>
      </w:r>
    </w:p>
    <w:p w14:paraId="47B506DC" w14:textId="19E7C712" w:rsidR="002F07CB" w:rsidRDefault="00C3020E" w:rsidP="008A078D">
      <w:pPr>
        <w:pStyle w:val="NormalWeb"/>
        <w:shd w:val="clear" w:color="auto" w:fill="FFFFFF"/>
        <w:spacing w:before="300" w:beforeAutospacing="0" w:after="300" w:afterAutospacing="0"/>
        <w:rPr>
          <w:rFonts w:ascii="Arial" w:hAnsi="Arial" w:cs="Arial"/>
          <w:sz w:val="22"/>
          <w:szCs w:val="22"/>
        </w:rPr>
      </w:pPr>
      <w:r w:rsidRPr="00867A07">
        <w:rPr>
          <w:rFonts w:ascii="Arial" w:hAnsi="Arial" w:cs="Arial"/>
          <w:sz w:val="22"/>
          <w:szCs w:val="22"/>
        </w:rPr>
        <w:t>Le consultant doit posséder les qualifications et expériences suivantes :</w:t>
      </w:r>
    </w:p>
    <w:p w14:paraId="44B302AD" w14:textId="77777777" w:rsidR="00612411" w:rsidRPr="002800E8" w:rsidRDefault="00612411" w:rsidP="00612411">
      <w:pPr>
        <w:spacing w:before="100" w:beforeAutospacing="1" w:after="100" w:afterAutospacing="1"/>
        <w:outlineLvl w:val="3"/>
        <w:rPr>
          <w:rFonts w:ascii="Arial" w:hAnsi="Arial" w:cs="Arial"/>
          <w:b/>
          <w:bCs/>
          <w:sz w:val="22"/>
          <w:szCs w:val="22"/>
        </w:rPr>
      </w:pPr>
      <w:r w:rsidRPr="002800E8">
        <w:rPr>
          <w:rFonts w:ascii="Arial" w:hAnsi="Arial" w:cs="Arial"/>
          <w:b/>
          <w:bCs/>
          <w:sz w:val="22"/>
          <w:szCs w:val="22"/>
        </w:rPr>
        <w:t>7.a. Formation académique :</w:t>
      </w:r>
    </w:p>
    <w:p w14:paraId="227A9093" w14:textId="77777777" w:rsidR="00612411" w:rsidRPr="002800E8" w:rsidRDefault="00612411" w:rsidP="00612411">
      <w:pPr>
        <w:numPr>
          <w:ilvl w:val="0"/>
          <w:numId w:val="24"/>
        </w:numPr>
        <w:spacing w:before="100" w:beforeAutospacing="1" w:after="100" w:afterAutospacing="1"/>
        <w:rPr>
          <w:rFonts w:ascii="Arial" w:hAnsi="Arial" w:cs="Arial"/>
          <w:sz w:val="22"/>
          <w:szCs w:val="22"/>
        </w:rPr>
      </w:pPr>
      <w:r w:rsidRPr="002800E8">
        <w:rPr>
          <w:rFonts w:ascii="Arial" w:hAnsi="Arial" w:cs="Arial"/>
          <w:sz w:val="22"/>
          <w:szCs w:val="22"/>
        </w:rPr>
        <w:t>Diplôme d’ingénieur ou équivalent (mécanique, métallurgie, matériaux, ou génie industriel)</w:t>
      </w:r>
    </w:p>
    <w:p w14:paraId="53091631" w14:textId="77777777" w:rsidR="00612411" w:rsidRPr="002800E8" w:rsidRDefault="00612411" w:rsidP="00612411">
      <w:pPr>
        <w:spacing w:before="100" w:beforeAutospacing="1" w:after="100" w:afterAutospacing="1"/>
        <w:outlineLvl w:val="3"/>
        <w:rPr>
          <w:rFonts w:ascii="Arial" w:hAnsi="Arial" w:cs="Arial"/>
          <w:b/>
          <w:bCs/>
          <w:sz w:val="22"/>
          <w:szCs w:val="22"/>
        </w:rPr>
      </w:pPr>
      <w:r w:rsidRPr="002800E8">
        <w:rPr>
          <w:rFonts w:ascii="Arial" w:hAnsi="Arial" w:cs="Arial"/>
          <w:b/>
          <w:bCs/>
          <w:sz w:val="22"/>
          <w:szCs w:val="22"/>
        </w:rPr>
        <w:t>7.b. Compétences :</w:t>
      </w:r>
    </w:p>
    <w:p w14:paraId="1EA537E2" w14:textId="77777777" w:rsidR="00612411" w:rsidRPr="002800E8" w:rsidRDefault="00612411" w:rsidP="008A078D">
      <w:pPr>
        <w:numPr>
          <w:ilvl w:val="0"/>
          <w:numId w:val="25"/>
        </w:numPr>
        <w:spacing w:after="100" w:afterAutospacing="1"/>
        <w:rPr>
          <w:rFonts w:ascii="Arial" w:hAnsi="Arial" w:cs="Arial"/>
          <w:sz w:val="22"/>
          <w:szCs w:val="22"/>
        </w:rPr>
      </w:pPr>
      <w:r w:rsidRPr="002800E8">
        <w:rPr>
          <w:rFonts w:ascii="Arial" w:hAnsi="Arial" w:cs="Arial"/>
          <w:sz w:val="22"/>
          <w:szCs w:val="22"/>
        </w:rPr>
        <w:t>Capacité à formuler des stratégies de développement industriel</w:t>
      </w:r>
    </w:p>
    <w:p w14:paraId="435DAA06" w14:textId="77777777" w:rsidR="00612411" w:rsidRPr="002800E8" w:rsidRDefault="00612411" w:rsidP="008A078D">
      <w:pPr>
        <w:numPr>
          <w:ilvl w:val="0"/>
          <w:numId w:val="25"/>
        </w:numPr>
        <w:spacing w:after="100" w:afterAutospacing="1"/>
        <w:rPr>
          <w:rFonts w:ascii="Arial" w:hAnsi="Arial" w:cs="Arial"/>
          <w:sz w:val="22"/>
          <w:szCs w:val="22"/>
        </w:rPr>
      </w:pPr>
      <w:r w:rsidRPr="002800E8">
        <w:rPr>
          <w:rFonts w:ascii="Arial" w:hAnsi="Arial" w:cs="Arial"/>
          <w:sz w:val="22"/>
          <w:szCs w:val="22"/>
        </w:rPr>
        <w:t>Compétences en marketing industriel et en business development</w:t>
      </w:r>
    </w:p>
    <w:p w14:paraId="7B50889C" w14:textId="77777777" w:rsidR="00612411" w:rsidRPr="002800E8" w:rsidRDefault="00612411" w:rsidP="008A078D">
      <w:pPr>
        <w:numPr>
          <w:ilvl w:val="0"/>
          <w:numId w:val="25"/>
        </w:numPr>
        <w:spacing w:after="100" w:afterAutospacing="1"/>
        <w:rPr>
          <w:rFonts w:ascii="Arial" w:hAnsi="Arial" w:cs="Arial"/>
          <w:sz w:val="22"/>
          <w:szCs w:val="22"/>
        </w:rPr>
      </w:pPr>
      <w:r w:rsidRPr="002800E8">
        <w:rPr>
          <w:rFonts w:ascii="Arial" w:hAnsi="Arial" w:cs="Arial"/>
          <w:sz w:val="22"/>
          <w:szCs w:val="22"/>
        </w:rPr>
        <w:t>Connaissance des chaînes de valeur dans l’industrie (aéronautique, automobile, ferroviaire, etc.)</w:t>
      </w:r>
    </w:p>
    <w:p w14:paraId="5B95C01B" w14:textId="77777777" w:rsidR="00612411" w:rsidRDefault="00612411" w:rsidP="008A078D">
      <w:pPr>
        <w:numPr>
          <w:ilvl w:val="0"/>
          <w:numId w:val="25"/>
        </w:numPr>
        <w:spacing w:after="100" w:afterAutospacing="1"/>
        <w:rPr>
          <w:rFonts w:ascii="Arial" w:hAnsi="Arial" w:cs="Arial"/>
          <w:sz w:val="22"/>
          <w:szCs w:val="22"/>
        </w:rPr>
      </w:pPr>
      <w:r w:rsidRPr="002800E8">
        <w:rPr>
          <w:rFonts w:ascii="Arial" w:hAnsi="Arial" w:cs="Arial"/>
          <w:sz w:val="22"/>
          <w:szCs w:val="22"/>
        </w:rPr>
        <w:t>Maîtrise des outils d’analyse stratégique et de planification</w:t>
      </w:r>
    </w:p>
    <w:p w14:paraId="5606E7C4" w14:textId="77777777" w:rsidR="008A078D" w:rsidRPr="00672B44" w:rsidRDefault="008A078D" w:rsidP="008A078D">
      <w:pPr>
        <w:numPr>
          <w:ilvl w:val="0"/>
          <w:numId w:val="25"/>
        </w:numPr>
        <w:spacing w:after="100" w:afterAutospacing="1"/>
        <w:rPr>
          <w:rFonts w:ascii="Arial" w:hAnsi="Arial" w:cs="Arial"/>
          <w:sz w:val="22"/>
          <w:szCs w:val="22"/>
        </w:rPr>
      </w:pPr>
      <w:r w:rsidRPr="00672B44">
        <w:rPr>
          <w:rFonts w:ascii="Arial" w:hAnsi="Arial" w:cs="Arial"/>
          <w:sz w:val="22"/>
          <w:szCs w:val="22"/>
        </w:rPr>
        <w:t>La capacité rédactionnelle de rapports.</w:t>
      </w:r>
    </w:p>
    <w:p w14:paraId="73170AD1" w14:textId="06545E38" w:rsidR="008A078D" w:rsidRPr="00EB2655" w:rsidRDefault="008A078D" w:rsidP="00EB2655">
      <w:pPr>
        <w:numPr>
          <w:ilvl w:val="0"/>
          <w:numId w:val="25"/>
        </w:numPr>
        <w:spacing w:after="100" w:afterAutospacing="1"/>
        <w:rPr>
          <w:rFonts w:ascii="Arial" w:hAnsi="Arial" w:cs="Arial"/>
          <w:sz w:val="22"/>
          <w:szCs w:val="22"/>
        </w:rPr>
      </w:pPr>
      <w:r w:rsidRPr="00672B44">
        <w:rPr>
          <w:rFonts w:ascii="Arial" w:hAnsi="Arial" w:cs="Arial"/>
          <w:sz w:val="22"/>
          <w:szCs w:val="22"/>
        </w:rPr>
        <w:t>La maitrise de la langue française (parlée et écrite).</w:t>
      </w:r>
    </w:p>
    <w:p w14:paraId="1AF7BA2E" w14:textId="77777777" w:rsidR="00612411" w:rsidRPr="002800E8" w:rsidRDefault="00612411" w:rsidP="00612411">
      <w:pPr>
        <w:spacing w:before="100" w:beforeAutospacing="1" w:after="100" w:afterAutospacing="1"/>
        <w:outlineLvl w:val="3"/>
        <w:rPr>
          <w:rFonts w:ascii="Arial" w:hAnsi="Arial" w:cs="Arial"/>
          <w:b/>
          <w:bCs/>
          <w:sz w:val="22"/>
          <w:szCs w:val="22"/>
        </w:rPr>
      </w:pPr>
      <w:r w:rsidRPr="002800E8">
        <w:rPr>
          <w:rFonts w:ascii="Arial" w:hAnsi="Arial" w:cs="Arial"/>
          <w:b/>
          <w:bCs/>
          <w:sz w:val="22"/>
          <w:szCs w:val="22"/>
        </w:rPr>
        <w:t>7.c. Expérience générale :</w:t>
      </w:r>
    </w:p>
    <w:p w14:paraId="2CAE3F8B" w14:textId="77777777" w:rsidR="00612411" w:rsidRPr="002800E8" w:rsidRDefault="00612411" w:rsidP="00612411">
      <w:pPr>
        <w:numPr>
          <w:ilvl w:val="0"/>
          <w:numId w:val="26"/>
        </w:numPr>
        <w:spacing w:before="100" w:beforeAutospacing="1" w:after="100" w:afterAutospacing="1"/>
        <w:rPr>
          <w:rFonts w:ascii="Arial" w:hAnsi="Arial" w:cs="Arial"/>
          <w:sz w:val="22"/>
          <w:szCs w:val="22"/>
        </w:rPr>
      </w:pPr>
      <w:r w:rsidRPr="002800E8">
        <w:rPr>
          <w:rFonts w:ascii="Arial" w:hAnsi="Arial" w:cs="Arial"/>
          <w:sz w:val="22"/>
          <w:szCs w:val="22"/>
        </w:rPr>
        <w:t>Minimum 10 ans d’expérience dans le conseil stratégique ou la gestion industrielle</w:t>
      </w:r>
    </w:p>
    <w:p w14:paraId="33C88041" w14:textId="77777777" w:rsidR="00612411" w:rsidRPr="002800E8" w:rsidRDefault="00612411" w:rsidP="00612411">
      <w:pPr>
        <w:numPr>
          <w:ilvl w:val="0"/>
          <w:numId w:val="26"/>
        </w:numPr>
        <w:spacing w:before="100" w:beforeAutospacing="1" w:after="100" w:afterAutospacing="1"/>
        <w:rPr>
          <w:rFonts w:ascii="Arial" w:hAnsi="Arial" w:cs="Arial"/>
          <w:sz w:val="22"/>
          <w:szCs w:val="22"/>
        </w:rPr>
      </w:pPr>
      <w:r w:rsidRPr="002800E8">
        <w:rPr>
          <w:rFonts w:ascii="Arial" w:hAnsi="Arial" w:cs="Arial"/>
          <w:sz w:val="22"/>
          <w:szCs w:val="22"/>
        </w:rPr>
        <w:t>Expérience avérée dans des projets de diversification ou de transformation d’entreprises industrielles</w:t>
      </w:r>
    </w:p>
    <w:p w14:paraId="2DECFF67" w14:textId="77777777" w:rsidR="00612411" w:rsidRPr="002800E8" w:rsidRDefault="00612411" w:rsidP="00612411">
      <w:pPr>
        <w:spacing w:before="100" w:beforeAutospacing="1" w:after="100" w:afterAutospacing="1"/>
        <w:outlineLvl w:val="3"/>
        <w:rPr>
          <w:rFonts w:ascii="Arial" w:hAnsi="Arial" w:cs="Arial"/>
          <w:b/>
          <w:bCs/>
          <w:sz w:val="22"/>
          <w:szCs w:val="22"/>
        </w:rPr>
      </w:pPr>
      <w:r w:rsidRPr="002800E8">
        <w:rPr>
          <w:rFonts w:ascii="Arial" w:hAnsi="Arial" w:cs="Arial"/>
          <w:b/>
          <w:bCs/>
          <w:sz w:val="22"/>
          <w:szCs w:val="22"/>
        </w:rPr>
        <w:t>7.d. Expérience spécifique :</w:t>
      </w:r>
    </w:p>
    <w:p w14:paraId="780ED853" w14:textId="77777777" w:rsidR="00612411" w:rsidRPr="002800E8" w:rsidRDefault="00612411" w:rsidP="00612411">
      <w:pPr>
        <w:numPr>
          <w:ilvl w:val="0"/>
          <w:numId w:val="27"/>
        </w:numPr>
        <w:spacing w:before="100" w:beforeAutospacing="1" w:after="100" w:afterAutospacing="1"/>
        <w:rPr>
          <w:rFonts w:ascii="Arial" w:hAnsi="Arial" w:cs="Arial"/>
          <w:sz w:val="22"/>
          <w:szCs w:val="22"/>
        </w:rPr>
      </w:pPr>
      <w:r w:rsidRPr="002800E8">
        <w:rPr>
          <w:rFonts w:ascii="Arial" w:hAnsi="Arial" w:cs="Arial"/>
          <w:sz w:val="22"/>
          <w:szCs w:val="22"/>
        </w:rPr>
        <w:t>Missions similaires dans le secteur aéronautique ou dans des secteurs connexes</w:t>
      </w:r>
    </w:p>
    <w:p w14:paraId="6C8DD40C" w14:textId="03A386D1" w:rsidR="00612411" w:rsidRPr="002800E8" w:rsidRDefault="00612411" w:rsidP="00612411">
      <w:pPr>
        <w:numPr>
          <w:ilvl w:val="0"/>
          <w:numId w:val="27"/>
        </w:numPr>
        <w:spacing w:before="100" w:beforeAutospacing="1" w:after="100" w:afterAutospacing="1"/>
        <w:rPr>
          <w:rFonts w:ascii="Arial" w:hAnsi="Arial" w:cs="Arial"/>
          <w:sz w:val="22"/>
          <w:szCs w:val="22"/>
        </w:rPr>
      </w:pPr>
      <w:r w:rsidRPr="002800E8">
        <w:rPr>
          <w:rFonts w:ascii="Arial" w:hAnsi="Arial" w:cs="Arial"/>
          <w:sz w:val="22"/>
          <w:szCs w:val="22"/>
        </w:rPr>
        <w:t xml:space="preserve">Connaissance </w:t>
      </w:r>
      <w:r w:rsidR="008A078D" w:rsidRPr="008A078D">
        <w:rPr>
          <w:rFonts w:ascii="Arial" w:hAnsi="Arial" w:cs="Arial"/>
          <w:sz w:val="22"/>
          <w:szCs w:val="22"/>
        </w:rPr>
        <w:t xml:space="preserve">souhaitable </w:t>
      </w:r>
      <w:r w:rsidRPr="002800E8">
        <w:rPr>
          <w:rFonts w:ascii="Arial" w:hAnsi="Arial" w:cs="Arial"/>
          <w:sz w:val="22"/>
          <w:szCs w:val="22"/>
        </w:rPr>
        <w:t>du tissu industriel marocain et africain</w:t>
      </w:r>
    </w:p>
    <w:p w14:paraId="342B3019" w14:textId="769154CF" w:rsidR="002F07CB" w:rsidRPr="008A078D" w:rsidRDefault="00612411" w:rsidP="00612411">
      <w:pPr>
        <w:numPr>
          <w:ilvl w:val="0"/>
          <w:numId w:val="27"/>
        </w:numPr>
        <w:spacing w:before="100" w:beforeAutospacing="1" w:after="100" w:afterAutospacing="1"/>
        <w:rPr>
          <w:rFonts w:ascii="Arial" w:hAnsi="Arial" w:cs="Arial"/>
          <w:sz w:val="22"/>
          <w:szCs w:val="22"/>
        </w:rPr>
      </w:pPr>
      <w:r w:rsidRPr="002800E8">
        <w:rPr>
          <w:rFonts w:ascii="Arial" w:hAnsi="Arial" w:cs="Arial"/>
          <w:sz w:val="22"/>
          <w:szCs w:val="22"/>
        </w:rPr>
        <w:lastRenderedPageBreak/>
        <w:t>Expérience dans la mise en œuvre de stratégies export ou de pénétration de nouveaux marchés</w:t>
      </w:r>
    </w:p>
    <w:p w14:paraId="67FA09BE" w14:textId="77777777" w:rsidR="00247A7C" w:rsidRPr="005721ED" w:rsidRDefault="00247A7C" w:rsidP="00411F3F">
      <w:pPr>
        <w:rPr>
          <w:rFonts w:ascii="Arial" w:hAnsi="Arial" w:cs="Arial"/>
          <w:b/>
          <w:bCs/>
          <w:sz w:val="22"/>
          <w:szCs w:val="22"/>
        </w:rPr>
      </w:pPr>
    </w:p>
    <w:p w14:paraId="790CDC42"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8</w:t>
      </w:r>
      <w:r w:rsidR="00411F3F" w:rsidRPr="005721ED">
        <w:rPr>
          <w:rFonts w:ascii="Arial" w:hAnsi="Arial" w:cs="Arial"/>
          <w:b/>
          <w:bCs/>
          <w:sz w:val="22"/>
          <w:szCs w:val="22"/>
        </w:rPr>
        <w:t>. Conditions de Mise en Œuvre</w:t>
      </w:r>
    </w:p>
    <w:p w14:paraId="691757D6" w14:textId="77777777" w:rsidR="00D4547E" w:rsidRPr="005721ED" w:rsidRDefault="00D4547E" w:rsidP="00411F3F">
      <w:pPr>
        <w:rPr>
          <w:rFonts w:ascii="Arial" w:hAnsi="Arial" w:cs="Arial"/>
          <w:sz w:val="22"/>
          <w:szCs w:val="22"/>
        </w:rPr>
      </w:pPr>
    </w:p>
    <w:p w14:paraId="19533CD9" w14:textId="77777777" w:rsidR="00612411" w:rsidRPr="005721ED" w:rsidRDefault="00612411" w:rsidP="00612411">
      <w:pPr>
        <w:jc w:val="both"/>
        <w:rPr>
          <w:rFonts w:ascii="Arial" w:hAnsi="Arial" w:cs="Arial"/>
          <w:sz w:val="22"/>
          <w:szCs w:val="22"/>
        </w:rPr>
      </w:pPr>
      <w:r w:rsidRPr="005721ED">
        <w:rPr>
          <w:rFonts w:ascii="Arial" w:hAnsi="Arial" w:cs="Arial"/>
          <w:sz w:val="22"/>
          <w:szCs w:val="22"/>
        </w:rPr>
        <w:t>Le consultant travaillera en étroite collaboration avec les équipes internes de l'entreprise.</w:t>
      </w:r>
    </w:p>
    <w:p w14:paraId="29521624" w14:textId="77777777" w:rsidR="00612411" w:rsidRPr="005721ED" w:rsidRDefault="00612411" w:rsidP="00612411">
      <w:pPr>
        <w:jc w:val="both"/>
        <w:rPr>
          <w:rFonts w:ascii="Arial" w:hAnsi="Arial" w:cs="Arial"/>
          <w:sz w:val="22"/>
          <w:szCs w:val="22"/>
        </w:rPr>
      </w:pPr>
    </w:p>
    <w:p w14:paraId="4D283D97" w14:textId="77777777" w:rsidR="00612411" w:rsidRPr="005721ED" w:rsidRDefault="00612411" w:rsidP="00612411">
      <w:pPr>
        <w:jc w:val="both"/>
        <w:rPr>
          <w:rFonts w:ascii="Arial" w:hAnsi="Arial" w:cs="Arial"/>
          <w:sz w:val="22"/>
          <w:szCs w:val="22"/>
        </w:rPr>
      </w:pPr>
      <w:r w:rsidRPr="005721ED">
        <w:rPr>
          <w:rFonts w:ascii="Arial" w:hAnsi="Arial" w:cs="Arial"/>
          <w:sz w:val="22"/>
          <w:szCs w:val="22"/>
        </w:rPr>
        <w:t>L'accès aux données nécessaires pour mener la mission sera fourni par l'entreprise. Avant le démarrage de la mission sur site, l’expert élaborera et transmettra à l’entreprise la liste de la documentation et des données nécessaires à la mission.</w:t>
      </w:r>
    </w:p>
    <w:p w14:paraId="1BCFB3E2" w14:textId="77777777" w:rsidR="00612411" w:rsidRPr="005721ED" w:rsidRDefault="00612411" w:rsidP="00612411">
      <w:pPr>
        <w:jc w:val="both"/>
        <w:rPr>
          <w:rFonts w:ascii="Arial" w:hAnsi="Arial" w:cs="Arial"/>
          <w:sz w:val="22"/>
          <w:szCs w:val="22"/>
        </w:rPr>
      </w:pPr>
    </w:p>
    <w:p w14:paraId="0A349968" w14:textId="77777777" w:rsidR="00612411" w:rsidRDefault="00612411" w:rsidP="00612411">
      <w:pPr>
        <w:jc w:val="both"/>
        <w:rPr>
          <w:rFonts w:ascii="Arial" w:hAnsi="Arial" w:cs="Arial"/>
          <w:sz w:val="22"/>
          <w:szCs w:val="22"/>
        </w:rPr>
      </w:pPr>
    </w:p>
    <w:p w14:paraId="1EEDD604" w14:textId="77777777" w:rsidR="00612411" w:rsidRPr="005721ED" w:rsidRDefault="00612411" w:rsidP="00612411">
      <w:pPr>
        <w:jc w:val="both"/>
        <w:rPr>
          <w:rFonts w:ascii="Arial" w:hAnsi="Arial" w:cs="Arial"/>
          <w:sz w:val="22"/>
          <w:szCs w:val="22"/>
        </w:rPr>
      </w:pPr>
      <w:r w:rsidRPr="005721ED">
        <w:rPr>
          <w:rFonts w:ascii="Arial" w:hAnsi="Arial" w:cs="Arial"/>
          <w:sz w:val="22"/>
          <w:szCs w:val="22"/>
        </w:rPr>
        <w:t>L’expert rapportera au chargé de projet GIZ et à l’expert principal IBF concernant le déroulement de la mission, à effectuer conformément aux termes de référence. L’expert les informera de tout événement susceptible de son point de vue de retarder ou de compromettre tout ou partie de la mission.</w:t>
      </w:r>
    </w:p>
    <w:p w14:paraId="253829E0" w14:textId="77777777" w:rsidR="00612411" w:rsidRPr="005721ED" w:rsidRDefault="00612411" w:rsidP="00612411">
      <w:pPr>
        <w:jc w:val="both"/>
        <w:rPr>
          <w:rFonts w:ascii="Arial" w:hAnsi="Arial" w:cs="Arial"/>
          <w:sz w:val="22"/>
          <w:szCs w:val="22"/>
        </w:rPr>
      </w:pPr>
    </w:p>
    <w:p w14:paraId="76AB48B8" w14:textId="77777777" w:rsidR="00612411" w:rsidRPr="005721ED" w:rsidRDefault="00612411" w:rsidP="00612411">
      <w:pPr>
        <w:jc w:val="both"/>
        <w:rPr>
          <w:rFonts w:ascii="Arial" w:hAnsi="Arial" w:cs="Arial"/>
          <w:sz w:val="22"/>
          <w:szCs w:val="22"/>
        </w:rPr>
      </w:pPr>
      <w:r w:rsidRPr="005721ED">
        <w:rPr>
          <w:rFonts w:ascii="Arial" w:hAnsi="Arial" w:cs="Arial"/>
          <w:sz w:val="22"/>
          <w:szCs w:val="22"/>
        </w:rPr>
        <w:t xml:space="preserve">La responsabilité de la GIZ </w:t>
      </w:r>
      <w:r>
        <w:rPr>
          <w:rFonts w:ascii="Arial" w:hAnsi="Arial" w:cs="Arial"/>
          <w:sz w:val="22"/>
          <w:szCs w:val="22"/>
        </w:rPr>
        <w:t xml:space="preserve">et d’IBF </w:t>
      </w:r>
      <w:r w:rsidRPr="005721ED">
        <w:rPr>
          <w:rFonts w:ascii="Arial" w:hAnsi="Arial" w:cs="Arial"/>
          <w:sz w:val="22"/>
          <w:szCs w:val="22"/>
        </w:rPr>
        <w:t>se limite à fournir un appui technique à l’entreprise suivant les besoins que cette dernière a exprimé, l’entreprise reste la seule et unique responsable du suivi et de la bonne exécution de la mission.</w:t>
      </w:r>
    </w:p>
    <w:p w14:paraId="2411AC96" w14:textId="77777777" w:rsidR="00612411" w:rsidRPr="005721ED" w:rsidRDefault="00612411" w:rsidP="00612411">
      <w:pPr>
        <w:jc w:val="both"/>
        <w:rPr>
          <w:rFonts w:ascii="Arial" w:hAnsi="Arial" w:cs="Arial"/>
          <w:sz w:val="22"/>
          <w:szCs w:val="22"/>
        </w:rPr>
      </w:pPr>
    </w:p>
    <w:p w14:paraId="5516C5FD" w14:textId="77777777" w:rsidR="00612411" w:rsidRPr="005721ED" w:rsidRDefault="00612411" w:rsidP="00612411">
      <w:pPr>
        <w:jc w:val="both"/>
        <w:rPr>
          <w:rFonts w:ascii="Arial" w:hAnsi="Arial" w:cs="Arial"/>
          <w:sz w:val="22"/>
          <w:szCs w:val="22"/>
        </w:rPr>
      </w:pPr>
      <w:r w:rsidRPr="005721ED">
        <w:rPr>
          <w:rFonts w:ascii="Arial" w:hAnsi="Arial" w:cs="Arial"/>
          <w:sz w:val="22"/>
          <w:szCs w:val="22"/>
        </w:rPr>
        <w:t xml:space="preserve">A la fin de la mission, l’expert élaborera et remettra en format électronique à IBF un rapport succinct de mission </w:t>
      </w:r>
      <w:r w:rsidRPr="008747C7">
        <w:rPr>
          <w:rFonts w:ascii="Arial" w:hAnsi="Arial" w:cs="Arial"/>
          <w:sz w:val="22"/>
          <w:szCs w:val="22"/>
        </w:rPr>
        <w:t>(max 2 pages)</w:t>
      </w:r>
      <w:r w:rsidRPr="005721ED">
        <w:rPr>
          <w:rFonts w:ascii="Arial" w:hAnsi="Arial" w:cs="Arial"/>
          <w:sz w:val="22"/>
          <w:szCs w:val="22"/>
        </w:rPr>
        <w:t xml:space="preserve"> indiquant les activités réalisées, les personnes rencontrées, et les livrables produits. Ces </w:t>
      </w:r>
      <w:r>
        <w:rPr>
          <w:rFonts w:ascii="Arial" w:hAnsi="Arial" w:cs="Arial"/>
          <w:sz w:val="22"/>
          <w:szCs w:val="22"/>
        </w:rPr>
        <w:t>livrables</w:t>
      </w:r>
      <w:r w:rsidRPr="005721ED">
        <w:rPr>
          <w:rFonts w:ascii="Arial" w:hAnsi="Arial" w:cs="Arial"/>
          <w:sz w:val="22"/>
          <w:szCs w:val="22"/>
        </w:rPr>
        <w:t xml:space="preserve"> seront annexés au rapport de mission de l’expert.</w:t>
      </w:r>
    </w:p>
    <w:p w14:paraId="65B67065" w14:textId="77777777" w:rsidR="00612411" w:rsidRPr="005721ED" w:rsidRDefault="00612411" w:rsidP="00612411">
      <w:pPr>
        <w:jc w:val="both"/>
        <w:rPr>
          <w:rFonts w:ascii="Arial" w:hAnsi="Arial" w:cs="Arial"/>
          <w:sz w:val="22"/>
          <w:szCs w:val="22"/>
        </w:rPr>
      </w:pPr>
    </w:p>
    <w:p w14:paraId="2302CBB4" w14:textId="77777777" w:rsidR="00612411" w:rsidRDefault="00612411" w:rsidP="00612411">
      <w:pPr>
        <w:jc w:val="both"/>
        <w:rPr>
          <w:rFonts w:ascii="Arial" w:hAnsi="Arial" w:cs="Arial"/>
          <w:sz w:val="22"/>
          <w:szCs w:val="22"/>
        </w:rPr>
      </w:pPr>
      <w:r w:rsidRPr="005721ED">
        <w:rPr>
          <w:rFonts w:ascii="Arial" w:hAnsi="Arial" w:cs="Arial"/>
          <w:sz w:val="22"/>
          <w:szCs w:val="22"/>
        </w:rPr>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la mission. </w:t>
      </w:r>
    </w:p>
    <w:p w14:paraId="02B10910" w14:textId="77777777" w:rsidR="009B3D5E" w:rsidRPr="005721ED" w:rsidRDefault="009B3D5E" w:rsidP="009B3D5E">
      <w:pPr>
        <w:rPr>
          <w:rFonts w:ascii="Arial" w:hAnsi="Arial" w:cs="Arial"/>
          <w:color w:val="FF0000"/>
          <w:sz w:val="22"/>
          <w:szCs w:val="22"/>
        </w:rPr>
      </w:pPr>
    </w:p>
    <w:sectPr w:rsidR="009B3D5E" w:rsidRPr="005721ED" w:rsidSect="008D5096">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B079" w14:textId="77777777" w:rsidR="006C01B4" w:rsidRDefault="006C01B4" w:rsidP="006673F4">
      <w:r>
        <w:separator/>
      </w:r>
    </w:p>
  </w:endnote>
  <w:endnote w:type="continuationSeparator" w:id="0">
    <w:p w14:paraId="2766FCB9" w14:textId="77777777" w:rsidR="006C01B4" w:rsidRDefault="006C01B4" w:rsidP="0066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67116748"/>
      <w:docPartObj>
        <w:docPartGallery w:val="Page Numbers (Bottom of Page)"/>
        <w:docPartUnique/>
      </w:docPartObj>
    </w:sdtPr>
    <w:sdtContent>
      <w:p w14:paraId="3C067567" w14:textId="77777777" w:rsidR="006673F4" w:rsidRDefault="006673F4" w:rsidP="008678C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D2D21F" w14:textId="77777777" w:rsidR="006673F4" w:rsidRDefault="006673F4" w:rsidP="006673F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65287723"/>
      <w:docPartObj>
        <w:docPartGallery w:val="Page Numbers (Bottom of Page)"/>
        <w:docPartUnique/>
      </w:docPartObj>
    </w:sdtPr>
    <w:sdtContent>
      <w:p w14:paraId="54C78336" w14:textId="77777777" w:rsidR="006673F4" w:rsidRDefault="006673F4" w:rsidP="008678C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501A42F" w14:textId="572085D4" w:rsidR="006673F4" w:rsidRDefault="0093167B" w:rsidP="0093167B">
    <w:pPr>
      <w:pStyle w:val="Pieddepage"/>
      <w:ind w:right="360"/>
    </w:pPr>
    <w:r w:rsidRPr="0093167B">
      <w:rPr>
        <w:noProof/>
      </w:rPr>
      <w:drawing>
        <wp:inline distT="0" distB="0" distL="0" distR="0" wp14:anchorId="5EFA7A99" wp14:editId="6A35EDA4">
          <wp:extent cx="863600" cy="499979"/>
          <wp:effectExtent l="0" t="0" r="0" b="0"/>
          <wp:docPr id="5" name="Image 4">
            <a:extLst xmlns:a="http://schemas.openxmlformats.org/drawingml/2006/main">
              <a:ext uri="{FF2B5EF4-FFF2-40B4-BE49-F238E27FC236}">
                <a16:creationId xmlns:a16="http://schemas.microsoft.com/office/drawing/2014/main" id="{84961CB2-E478-1840-9250-84342D630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84961CB2-E478-1840-9250-84342D63074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8673" cy="520285"/>
                  </a:xfrm>
                  <a:prstGeom prst="rect">
                    <a:avLst/>
                  </a:prstGeom>
                </pic:spPr>
              </pic:pic>
            </a:graphicData>
          </a:graphic>
        </wp:inline>
      </w:drawing>
    </w:r>
    <w:r>
      <w:t xml:space="preserve">            </w:t>
    </w:r>
    <w:r w:rsidRPr="0093167B">
      <w:rPr>
        <w:noProof/>
      </w:rPr>
      <w:drawing>
        <wp:inline distT="0" distB="0" distL="0" distR="0" wp14:anchorId="0C09A7FD" wp14:editId="6D109470">
          <wp:extent cx="1432672" cy="446242"/>
          <wp:effectExtent l="0" t="0" r="2540" b="0"/>
          <wp:docPr id="10" name="Image 9">
            <a:extLst xmlns:a="http://schemas.openxmlformats.org/drawingml/2006/main">
              <a:ext uri="{FF2B5EF4-FFF2-40B4-BE49-F238E27FC236}">
                <a16:creationId xmlns:a16="http://schemas.microsoft.com/office/drawing/2014/main" id="{B56DAFE7-F88B-E646-8023-687D04972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B56DAFE7-F88B-E646-8023-687D0497241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77794" cy="491444"/>
                  </a:xfrm>
                  <a:prstGeom prst="rect">
                    <a:avLst/>
                  </a:prstGeom>
                </pic:spPr>
              </pic:pic>
            </a:graphicData>
          </a:graphic>
        </wp:inline>
      </w:drawing>
    </w:r>
    <w:r>
      <w:t xml:space="preserve">            </w:t>
    </w:r>
    <w:r w:rsidRPr="0093167B">
      <w:rPr>
        <w:noProof/>
      </w:rPr>
      <w:drawing>
        <wp:inline distT="0" distB="0" distL="0" distR="0" wp14:anchorId="5927BEBD" wp14:editId="46806EE5">
          <wp:extent cx="1331807" cy="410641"/>
          <wp:effectExtent l="0" t="0" r="1905" b="0"/>
          <wp:docPr id="13" name="Image 12">
            <a:extLst xmlns:a="http://schemas.openxmlformats.org/drawingml/2006/main">
              <a:ext uri="{FF2B5EF4-FFF2-40B4-BE49-F238E27FC236}">
                <a16:creationId xmlns:a16="http://schemas.microsoft.com/office/drawing/2014/main" id="{767DD865-5F80-0B4B-BD9A-0071C0243E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767DD865-5F80-0B4B-BD9A-0071C0243E9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25560" cy="439548"/>
                  </a:xfrm>
                  <a:prstGeom prst="rect">
                    <a:avLst/>
                  </a:prstGeom>
                </pic:spPr>
              </pic:pic>
            </a:graphicData>
          </a:graphic>
        </wp:inline>
      </w:drawing>
    </w:r>
    <w:r>
      <w:t xml:space="preserve">          </w:t>
    </w:r>
    <w:r w:rsidRPr="0093167B">
      <w:rPr>
        <w:noProof/>
      </w:rPr>
      <w:drawing>
        <wp:inline distT="0" distB="0" distL="0" distR="0" wp14:anchorId="634C4B3B" wp14:editId="194FE502">
          <wp:extent cx="571515" cy="411904"/>
          <wp:effectExtent l="0" t="0" r="0" b="0"/>
          <wp:docPr id="8" name="Picture 7">
            <a:extLst xmlns:a="http://schemas.openxmlformats.org/drawingml/2006/main">
              <a:ext uri="{FF2B5EF4-FFF2-40B4-BE49-F238E27FC236}">
                <a16:creationId xmlns:a16="http://schemas.microsoft.com/office/drawing/2014/main" id="{8E5FBFB3-0D84-4B2E-B364-862C3A814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E5FBFB3-0D84-4B2E-B364-862C3A814F5B}"/>
                      </a:ext>
                    </a:extLst>
                  </pic:cNvPr>
                  <pic:cNvPicPr>
                    <a:picLocks noChangeAspect="1"/>
                  </pic:cNvPicPr>
                </pic:nvPicPr>
                <pic:blipFill>
                  <a:blip r:embed="rId4" cstate="print">
                    <a:clrChange>
                      <a:clrFrom>
                        <a:srgbClr val="FFFFFF"/>
                      </a:clrFrom>
                      <a:clrTo>
                        <a:srgbClr val="FFFFFF">
                          <a:alpha val="0"/>
                        </a:srgbClr>
                      </a:clrTo>
                    </a:clrChange>
                  </a:blip>
                  <a:srcRect t="8358" b="9586"/>
                  <a:stretch>
                    <a:fillRect/>
                  </a:stretch>
                </pic:blipFill>
                <pic:spPr bwMode="auto">
                  <a:xfrm>
                    <a:off x="0" y="0"/>
                    <a:ext cx="600487" cy="4327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4B9D" w14:textId="77777777" w:rsidR="006C01B4" w:rsidRDefault="006C01B4" w:rsidP="006673F4">
      <w:r>
        <w:separator/>
      </w:r>
    </w:p>
  </w:footnote>
  <w:footnote w:type="continuationSeparator" w:id="0">
    <w:p w14:paraId="38496988" w14:textId="77777777" w:rsidR="006C01B4" w:rsidRDefault="006C01B4" w:rsidP="0066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E048" w14:textId="77777777" w:rsidR="00B0053C" w:rsidRDefault="00B0053C" w:rsidP="00B0053C">
    <w:pPr>
      <w:pStyle w:val="Paragraphedeliste"/>
      <w:jc w:val="center"/>
      <w:rPr>
        <w:rFonts w:ascii="Arial" w:hAnsi="Arial" w:cs="Arial"/>
        <w:b/>
        <w:bCs/>
        <w:sz w:val="28"/>
        <w:szCs w:val="28"/>
      </w:rPr>
    </w:pPr>
    <w:r w:rsidRPr="00EB1205">
      <w:rPr>
        <w:rFonts w:ascii="Arial" w:hAnsi="Arial" w:cs="Arial"/>
        <w:b/>
        <w:bCs/>
        <w:sz w:val="28"/>
        <w:szCs w:val="28"/>
      </w:rPr>
      <w:t>Termes de références</w:t>
    </w:r>
  </w:p>
  <w:p w14:paraId="56763E94" w14:textId="36AC3B64" w:rsidR="00E54AC1" w:rsidRPr="009C1EBB" w:rsidRDefault="00D666F5" w:rsidP="00E54AC1">
    <w:pPr>
      <w:pStyle w:val="Paragraphedeliste"/>
      <w:jc w:val="center"/>
      <w:rPr>
        <w:rFonts w:ascii="Arial" w:hAnsi="Arial" w:cs="Arial"/>
        <w:b/>
        <w:bCs/>
        <w:sz w:val="21"/>
        <w:szCs w:val="21"/>
      </w:rPr>
    </w:pPr>
    <w:r w:rsidRPr="009C1EBB">
      <w:rPr>
        <w:rFonts w:ascii="Arial" w:hAnsi="Arial" w:cs="Arial"/>
        <w:b/>
        <w:bCs/>
        <w:sz w:val="21"/>
        <w:szCs w:val="21"/>
      </w:rPr>
      <w:t xml:space="preserve">Projet </w:t>
    </w:r>
    <w:r w:rsidR="002507F2" w:rsidRPr="009C1EBB">
      <w:rPr>
        <w:rFonts w:ascii="Arial" w:hAnsi="Arial" w:cs="Arial"/>
        <w:b/>
        <w:bCs/>
        <w:sz w:val="21"/>
        <w:szCs w:val="21"/>
      </w:rPr>
      <w:t>d</w:t>
    </w:r>
    <w:r w:rsidR="00E54AC1" w:rsidRPr="009C1EBB">
      <w:rPr>
        <w:rFonts w:ascii="Arial" w:hAnsi="Arial" w:cs="Arial"/>
        <w:b/>
        <w:bCs/>
        <w:sz w:val="21"/>
        <w:szCs w:val="21"/>
      </w:rPr>
      <w:t>'</w:t>
    </w:r>
    <w:r w:rsidR="002507F2" w:rsidRPr="009C1EBB">
      <w:rPr>
        <w:rFonts w:ascii="Arial" w:hAnsi="Arial" w:cs="Arial"/>
        <w:b/>
        <w:bCs/>
        <w:sz w:val="21"/>
        <w:szCs w:val="21"/>
      </w:rPr>
      <w:t>a</w:t>
    </w:r>
    <w:r w:rsidR="00E54AC1" w:rsidRPr="009C1EBB">
      <w:rPr>
        <w:rFonts w:ascii="Arial" w:hAnsi="Arial" w:cs="Arial"/>
        <w:b/>
        <w:bCs/>
        <w:sz w:val="21"/>
        <w:szCs w:val="21"/>
      </w:rPr>
      <w:t xml:space="preserve">ccompagnement </w:t>
    </w:r>
    <w:r w:rsidR="009C1EBB" w:rsidRPr="009C1EBB">
      <w:rPr>
        <w:rFonts w:ascii="Arial" w:hAnsi="Arial" w:cs="Arial"/>
        <w:b/>
        <w:bCs/>
        <w:sz w:val="21"/>
        <w:szCs w:val="21"/>
      </w:rPr>
      <w:t xml:space="preserve">de deux entreprises du secteur </w:t>
    </w:r>
    <w:r w:rsidR="00612411">
      <w:rPr>
        <w:rFonts w:ascii="Arial" w:hAnsi="Arial" w:cs="Arial"/>
        <w:b/>
        <w:bCs/>
        <w:sz w:val="21"/>
        <w:szCs w:val="21"/>
      </w:rPr>
      <w:t>aéronautique</w:t>
    </w:r>
    <w:r w:rsidR="009C1EBB" w:rsidRPr="009C1EBB">
      <w:rPr>
        <w:rFonts w:ascii="Arial" w:hAnsi="Arial" w:cs="Arial"/>
        <w:b/>
        <w:bCs/>
        <w:sz w:val="21"/>
        <w:szCs w:val="21"/>
      </w:rPr>
      <w:t xml:space="preserve"> </w:t>
    </w:r>
    <w:r w:rsidR="00612411">
      <w:rPr>
        <w:rFonts w:ascii="Arial" w:hAnsi="Arial" w:cs="Arial"/>
        <w:b/>
        <w:bCs/>
        <w:sz w:val="21"/>
        <w:szCs w:val="21"/>
      </w:rPr>
      <w:t>dans une stratégie de diversification</w:t>
    </w:r>
  </w:p>
  <w:p w14:paraId="463ABD20" w14:textId="77777777" w:rsidR="00E54AC1" w:rsidRPr="00625DE2" w:rsidRDefault="00E54AC1" w:rsidP="00625DE2">
    <w:pPr>
      <w:pStyle w:val="Paragraphedeliste"/>
      <w:jc w:val="center"/>
      <w:rPr>
        <w:rFonts w:ascii="Arial" w:hAnsi="Arial"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D4094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990312"/>
    <w:multiLevelType w:val="hybridMultilevel"/>
    <w:tmpl w:val="B0449A0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812ED8"/>
    <w:multiLevelType w:val="multilevel"/>
    <w:tmpl w:val="40D0B622"/>
    <w:lvl w:ilvl="0">
      <w:start w:val="4"/>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 w15:restartNumberingAfterBreak="0">
    <w:nsid w:val="0CF7107B"/>
    <w:multiLevelType w:val="multilevel"/>
    <w:tmpl w:val="40D0B622"/>
    <w:lvl w:ilvl="0">
      <w:start w:val="4"/>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4" w15:restartNumberingAfterBreak="0">
    <w:nsid w:val="0E2B4C73"/>
    <w:multiLevelType w:val="multilevel"/>
    <w:tmpl w:val="1CA08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678E5"/>
    <w:multiLevelType w:val="hybridMultilevel"/>
    <w:tmpl w:val="E19016A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0A21789"/>
    <w:multiLevelType w:val="hybridMultilevel"/>
    <w:tmpl w:val="629EB0A8"/>
    <w:lvl w:ilvl="0" w:tplc="0FB4C2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863477"/>
    <w:multiLevelType w:val="hybridMultilevel"/>
    <w:tmpl w:val="CB2293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98037F"/>
    <w:multiLevelType w:val="multilevel"/>
    <w:tmpl w:val="9B548E32"/>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4597954"/>
    <w:multiLevelType w:val="hybridMultilevel"/>
    <w:tmpl w:val="AD2E6932"/>
    <w:lvl w:ilvl="0" w:tplc="13EEEB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DA31C8"/>
    <w:multiLevelType w:val="hybridMultilevel"/>
    <w:tmpl w:val="2B604A7A"/>
    <w:lvl w:ilvl="0" w:tplc="040C0005">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1" w15:restartNumberingAfterBreak="0">
    <w:nsid w:val="3A2448BD"/>
    <w:multiLevelType w:val="hybridMultilevel"/>
    <w:tmpl w:val="DC66B662"/>
    <w:lvl w:ilvl="0" w:tplc="3D50950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AA5532"/>
    <w:multiLevelType w:val="multilevel"/>
    <w:tmpl w:val="40D0B622"/>
    <w:lvl w:ilvl="0">
      <w:start w:val="4"/>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 w15:restartNumberingAfterBreak="0">
    <w:nsid w:val="4352500B"/>
    <w:multiLevelType w:val="hybridMultilevel"/>
    <w:tmpl w:val="C68EE9C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63F1606"/>
    <w:multiLevelType w:val="multilevel"/>
    <w:tmpl w:val="41BE6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445975"/>
    <w:multiLevelType w:val="multilevel"/>
    <w:tmpl w:val="40D0B622"/>
    <w:lvl w:ilvl="0">
      <w:start w:val="4"/>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6" w15:restartNumberingAfterBreak="0">
    <w:nsid w:val="46E45513"/>
    <w:multiLevelType w:val="multilevel"/>
    <w:tmpl w:val="5B5092B4"/>
    <w:lvl w:ilvl="0">
      <w:start w:val="1"/>
      <w:numFmt w:val="decimal"/>
      <w:pStyle w:val="Titre1"/>
      <w:lvlText w:val="%1"/>
      <w:lvlJc w:val="left"/>
      <w:pPr>
        <w:tabs>
          <w:tab w:val="num" w:pos="643"/>
        </w:tabs>
        <w:ind w:left="283" w:firstLine="0"/>
      </w:pPr>
      <w:rPr>
        <w:rFonts w:hint="default"/>
      </w:rPr>
    </w:lvl>
    <w:lvl w:ilvl="1">
      <w:start w:val="1"/>
      <w:numFmt w:val="decimal"/>
      <w:lvlText w:val="%1.%2"/>
      <w:lvlJc w:val="left"/>
      <w:pPr>
        <w:tabs>
          <w:tab w:val="num" w:pos="0"/>
        </w:tabs>
        <w:ind w:left="0" w:firstLine="0"/>
      </w:pPr>
      <w:rPr>
        <w:rFonts w:hint="default"/>
        <w:b w:val="0"/>
        <w:bCs/>
      </w:rPr>
    </w:lvl>
    <w:lvl w:ilvl="2">
      <w:start w:val="1"/>
      <w:numFmt w:val="decimal"/>
      <w:pStyle w:val="Titre3"/>
      <w:lvlText w:val="%1.%2.%3"/>
      <w:lvlJc w:val="left"/>
      <w:pPr>
        <w:tabs>
          <w:tab w:val="num" w:pos="0"/>
        </w:tabs>
        <w:ind w:left="0" w:firstLine="0"/>
      </w:pPr>
      <w:rPr>
        <w:rFonts w:hint="default"/>
      </w:rPr>
    </w:lvl>
    <w:lvl w:ilvl="3">
      <w:start w:val="1"/>
      <w:numFmt w:val="decimal"/>
      <w:pStyle w:val="Titre4"/>
      <w:lvlText w:val="%1.%2.%3.%4"/>
      <w:lvlJc w:val="left"/>
      <w:pPr>
        <w:tabs>
          <w:tab w:val="num" w:pos="0"/>
        </w:tabs>
        <w:ind w:left="0" w:firstLine="0"/>
      </w:pPr>
      <w:rPr>
        <w:rFonts w:hint="default"/>
      </w:rPr>
    </w:lvl>
    <w:lvl w:ilvl="4">
      <w:start w:val="1"/>
      <w:numFmt w:val="decimal"/>
      <w:pStyle w:val="Titre6"/>
      <w:lvlText w:val="%1.%2.%3.%4.%5"/>
      <w:lvlJc w:val="left"/>
      <w:pPr>
        <w:tabs>
          <w:tab w:val="num" w:pos="0"/>
        </w:tabs>
        <w:ind w:left="0" w:firstLine="0"/>
      </w:pPr>
      <w:rPr>
        <w:rFonts w:hint="default"/>
      </w:rPr>
    </w:lvl>
    <w:lvl w:ilvl="5">
      <w:start w:val="1"/>
      <w:numFmt w:val="decimal"/>
      <w:pStyle w:val="Titre60"/>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48F1000E"/>
    <w:multiLevelType w:val="multilevel"/>
    <w:tmpl w:val="8580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83BC4"/>
    <w:multiLevelType w:val="hybridMultilevel"/>
    <w:tmpl w:val="274025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591A90"/>
    <w:multiLevelType w:val="multilevel"/>
    <w:tmpl w:val="8EEE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C21CF"/>
    <w:multiLevelType w:val="multilevel"/>
    <w:tmpl w:val="89A0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B6759"/>
    <w:multiLevelType w:val="hybridMultilevel"/>
    <w:tmpl w:val="450E8DD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1EC59E8"/>
    <w:multiLevelType w:val="multilevel"/>
    <w:tmpl w:val="CBA06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777819"/>
    <w:multiLevelType w:val="multilevel"/>
    <w:tmpl w:val="6B1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22292D"/>
    <w:multiLevelType w:val="multilevel"/>
    <w:tmpl w:val="40D0B622"/>
    <w:lvl w:ilvl="0">
      <w:start w:val="4"/>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697912AE"/>
    <w:multiLevelType w:val="multilevel"/>
    <w:tmpl w:val="8C76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C0C0B"/>
    <w:multiLevelType w:val="multilevel"/>
    <w:tmpl w:val="D172AF20"/>
    <w:lvl w:ilvl="0">
      <w:start w:val="5"/>
      <w:numFmt w:val="decimal"/>
      <w:lvlText w:val="%1"/>
      <w:lvlJc w:val="left"/>
      <w:pPr>
        <w:ind w:left="360" w:hanging="360"/>
      </w:pPr>
      <w:rPr>
        <w:rFonts w:hint="default"/>
      </w:rPr>
    </w:lvl>
    <w:lvl w:ilvl="1">
      <w:start w:val="1"/>
      <w:numFmt w:val="decimal"/>
      <w:lvlText w:val="%1.%2"/>
      <w:lvlJc w:val="left"/>
      <w:pPr>
        <w:ind w:left="1134" w:hanging="360"/>
      </w:pPr>
      <w:rPr>
        <w:rFonts w:hint="default"/>
        <w:b w:val="0"/>
        <w:bCs w:val="0"/>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27" w15:restartNumberingAfterBreak="0">
    <w:nsid w:val="76E9213D"/>
    <w:multiLevelType w:val="hybridMultilevel"/>
    <w:tmpl w:val="93468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480153"/>
    <w:multiLevelType w:val="multilevel"/>
    <w:tmpl w:val="F02A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5D55CE"/>
    <w:multiLevelType w:val="hybridMultilevel"/>
    <w:tmpl w:val="68DE9FD8"/>
    <w:lvl w:ilvl="0" w:tplc="B426B12A">
      <w:start w:val="4"/>
      <w:numFmt w:val="bullet"/>
      <w:lvlText w:val="-"/>
      <w:lvlJc w:val="left"/>
      <w:pPr>
        <w:ind w:left="720" w:hanging="360"/>
      </w:pPr>
      <w:rPr>
        <w:rFonts w:ascii="Arial" w:eastAsiaTheme="minorHAnsi" w:hAnsi="Arial" w:cs="Arial" w:hint="default"/>
        <w:lang w:val="f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F77519"/>
    <w:multiLevelType w:val="multilevel"/>
    <w:tmpl w:val="33D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01657">
    <w:abstractNumId w:val="30"/>
  </w:num>
  <w:num w:numId="2" w16cid:durableId="766930200">
    <w:abstractNumId w:val="0"/>
  </w:num>
  <w:num w:numId="3" w16cid:durableId="881789691">
    <w:abstractNumId w:val="11"/>
  </w:num>
  <w:num w:numId="4" w16cid:durableId="149491844">
    <w:abstractNumId w:val="16"/>
  </w:num>
  <w:num w:numId="5" w16cid:durableId="290671290">
    <w:abstractNumId w:val="15"/>
  </w:num>
  <w:num w:numId="6" w16cid:durableId="9836133">
    <w:abstractNumId w:val="26"/>
  </w:num>
  <w:num w:numId="7" w16cid:durableId="522213120">
    <w:abstractNumId w:val="10"/>
  </w:num>
  <w:num w:numId="8" w16cid:durableId="2113015268">
    <w:abstractNumId w:val="27"/>
  </w:num>
  <w:num w:numId="9" w16cid:durableId="1865095095">
    <w:abstractNumId w:val="6"/>
  </w:num>
  <w:num w:numId="10" w16cid:durableId="679621209">
    <w:abstractNumId w:val="9"/>
  </w:num>
  <w:num w:numId="11" w16cid:durableId="1351755840">
    <w:abstractNumId w:val="1"/>
  </w:num>
  <w:num w:numId="12" w16cid:durableId="382947819">
    <w:abstractNumId w:val="18"/>
  </w:num>
  <w:num w:numId="13" w16cid:durableId="268783993">
    <w:abstractNumId w:val="7"/>
  </w:num>
  <w:num w:numId="14" w16cid:durableId="1109201254">
    <w:abstractNumId w:val="2"/>
  </w:num>
  <w:num w:numId="15" w16cid:durableId="124085670">
    <w:abstractNumId w:val="12"/>
  </w:num>
  <w:num w:numId="16" w16cid:durableId="1635985356">
    <w:abstractNumId w:val="24"/>
  </w:num>
  <w:num w:numId="17" w16cid:durableId="1253510890">
    <w:abstractNumId w:val="3"/>
  </w:num>
  <w:num w:numId="18" w16cid:durableId="951743270">
    <w:abstractNumId w:val="14"/>
  </w:num>
  <w:num w:numId="19" w16cid:durableId="1950889261">
    <w:abstractNumId w:val="29"/>
  </w:num>
  <w:num w:numId="20" w16cid:durableId="812256024">
    <w:abstractNumId w:val="20"/>
  </w:num>
  <w:num w:numId="21" w16cid:durableId="550263819">
    <w:abstractNumId w:val="19"/>
  </w:num>
  <w:num w:numId="22" w16cid:durableId="282928924">
    <w:abstractNumId w:val="22"/>
  </w:num>
  <w:num w:numId="23" w16cid:durableId="146358195">
    <w:abstractNumId w:val="4"/>
  </w:num>
  <w:num w:numId="24" w16cid:durableId="1059790862">
    <w:abstractNumId w:val="28"/>
  </w:num>
  <w:num w:numId="25" w16cid:durableId="1664698688">
    <w:abstractNumId w:val="31"/>
  </w:num>
  <w:num w:numId="26" w16cid:durableId="2141805862">
    <w:abstractNumId w:val="25"/>
  </w:num>
  <w:num w:numId="27" w16cid:durableId="725681381">
    <w:abstractNumId w:val="17"/>
  </w:num>
  <w:num w:numId="28" w16cid:durableId="1007632082">
    <w:abstractNumId w:val="8"/>
  </w:num>
  <w:num w:numId="29" w16cid:durableId="27878094">
    <w:abstractNumId w:val="13"/>
  </w:num>
  <w:num w:numId="30" w16cid:durableId="156845951">
    <w:abstractNumId w:val="5"/>
  </w:num>
  <w:num w:numId="31" w16cid:durableId="1147623568">
    <w:abstractNumId w:val="21"/>
  </w:num>
  <w:num w:numId="32" w16cid:durableId="178141411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F4"/>
    <w:rsid w:val="00006C5D"/>
    <w:rsid w:val="0001238E"/>
    <w:rsid w:val="00023E4E"/>
    <w:rsid w:val="00034706"/>
    <w:rsid w:val="0005429B"/>
    <w:rsid w:val="000903C3"/>
    <w:rsid w:val="000945F3"/>
    <w:rsid w:val="00097C53"/>
    <w:rsid w:val="000A7FE3"/>
    <w:rsid w:val="000F54A0"/>
    <w:rsid w:val="001033FF"/>
    <w:rsid w:val="00121881"/>
    <w:rsid w:val="00134164"/>
    <w:rsid w:val="00152A5C"/>
    <w:rsid w:val="00157A64"/>
    <w:rsid w:val="001649A7"/>
    <w:rsid w:val="0017165A"/>
    <w:rsid w:val="00172693"/>
    <w:rsid w:val="00184E7B"/>
    <w:rsid w:val="001862FE"/>
    <w:rsid w:val="00190DB2"/>
    <w:rsid w:val="001A7329"/>
    <w:rsid w:val="001D4D6E"/>
    <w:rsid w:val="001E639C"/>
    <w:rsid w:val="001E6F59"/>
    <w:rsid w:val="00221B24"/>
    <w:rsid w:val="0024035B"/>
    <w:rsid w:val="00247A7C"/>
    <w:rsid w:val="002507F2"/>
    <w:rsid w:val="00252EBA"/>
    <w:rsid w:val="00254CF5"/>
    <w:rsid w:val="002566CE"/>
    <w:rsid w:val="00261030"/>
    <w:rsid w:val="00264204"/>
    <w:rsid w:val="0027026D"/>
    <w:rsid w:val="00291BF0"/>
    <w:rsid w:val="002A3E8F"/>
    <w:rsid w:val="002C0438"/>
    <w:rsid w:val="002D0DE1"/>
    <w:rsid w:val="002E033D"/>
    <w:rsid w:val="002F07CB"/>
    <w:rsid w:val="003345CA"/>
    <w:rsid w:val="00336874"/>
    <w:rsid w:val="003446C8"/>
    <w:rsid w:val="0035200B"/>
    <w:rsid w:val="00355762"/>
    <w:rsid w:val="00371190"/>
    <w:rsid w:val="003741AB"/>
    <w:rsid w:val="00382D2F"/>
    <w:rsid w:val="00395935"/>
    <w:rsid w:val="003A4A07"/>
    <w:rsid w:val="003A55BB"/>
    <w:rsid w:val="003F66B7"/>
    <w:rsid w:val="00411F3F"/>
    <w:rsid w:val="00416CC0"/>
    <w:rsid w:val="00436BE3"/>
    <w:rsid w:val="0044584F"/>
    <w:rsid w:val="00466BDA"/>
    <w:rsid w:val="00474D61"/>
    <w:rsid w:val="004A2C15"/>
    <w:rsid w:val="004A7663"/>
    <w:rsid w:val="004E50C8"/>
    <w:rsid w:val="004F0DC4"/>
    <w:rsid w:val="004F34C1"/>
    <w:rsid w:val="0051415A"/>
    <w:rsid w:val="00537C49"/>
    <w:rsid w:val="005721ED"/>
    <w:rsid w:val="00572BB4"/>
    <w:rsid w:val="005818BC"/>
    <w:rsid w:val="00585349"/>
    <w:rsid w:val="00590B7F"/>
    <w:rsid w:val="005A3FCE"/>
    <w:rsid w:val="005A77AB"/>
    <w:rsid w:val="005B57B0"/>
    <w:rsid w:val="005B6B28"/>
    <w:rsid w:val="005D4B6D"/>
    <w:rsid w:val="005D5EF9"/>
    <w:rsid w:val="005E03A0"/>
    <w:rsid w:val="00600D14"/>
    <w:rsid w:val="00607D67"/>
    <w:rsid w:val="00610170"/>
    <w:rsid w:val="00612411"/>
    <w:rsid w:val="006138F4"/>
    <w:rsid w:val="0061634E"/>
    <w:rsid w:val="00617011"/>
    <w:rsid w:val="00621F4A"/>
    <w:rsid w:val="00625DE2"/>
    <w:rsid w:val="006300A4"/>
    <w:rsid w:val="00651ABF"/>
    <w:rsid w:val="006565C4"/>
    <w:rsid w:val="006673F4"/>
    <w:rsid w:val="006965C8"/>
    <w:rsid w:val="006C01B4"/>
    <w:rsid w:val="006E1AE3"/>
    <w:rsid w:val="006E2413"/>
    <w:rsid w:val="006E554C"/>
    <w:rsid w:val="006E7825"/>
    <w:rsid w:val="006F19FE"/>
    <w:rsid w:val="00790153"/>
    <w:rsid w:val="00791B81"/>
    <w:rsid w:val="007A5EEB"/>
    <w:rsid w:val="007C51A6"/>
    <w:rsid w:val="007E7B96"/>
    <w:rsid w:val="00805744"/>
    <w:rsid w:val="00814120"/>
    <w:rsid w:val="00836FFB"/>
    <w:rsid w:val="008A078D"/>
    <w:rsid w:val="008A4CA2"/>
    <w:rsid w:val="008A674E"/>
    <w:rsid w:val="008B05B4"/>
    <w:rsid w:val="008C11D7"/>
    <w:rsid w:val="008D5096"/>
    <w:rsid w:val="008D5986"/>
    <w:rsid w:val="008D64FC"/>
    <w:rsid w:val="008F2DA7"/>
    <w:rsid w:val="00902769"/>
    <w:rsid w:val="0093167B"/>
    <w:rsid w:val="00941631"/>
    <w:rsid w:val="00941D5F"/>
    <w:rsid w:val="00943410"/>
    <w:rsid w:val="00956A27"/>
    <w:rsid w:val="009807AC"/>
    <w:rsid w:val="00985515"/>
    <w:rsid w:val="009912EC"/>
    <w:rsid w:val="009B3D5E"/>
    <w:rsid w:val="009B6E77"/>
    <w:rsid w:val="009C1EBB"/>
    <w:rsid w:val="009C6296"/>
    <w:rsid w:val="00A135BC"/>
    <w:rsid w:val="00A219AD"/>
    <w:rsid w:val="00A3036A"/>
    <w:rsid w:val="00A96754"/>
    <w:rsid w:val="00A96D82"/>
    <w:rsid w:val="00AA56B8"/>
    <w:rsid w:val="00AA6019"/>
    <w:rsid w:val="00AB2709"/>
    <w:rsid w:val="00B0053C"/>
    <w:rsid w:val="00B31016"/>
    <w:rsid w:val="00B56D6D"/>
    <w:rsid w:val="00B664B0"/>
    <w:rsid w:val="00B816FF"/>
    <w:rsid w:val="00BB11D8"/>
    <w:rsid w:val="00BC0387"/>
    <w:rsid w:val="00BE6627"/>
    <w:rsid w:val="00C3020E"/>
    <w:rsid w:val="00C86EAB"/>
    <w:rsid w:val="00C97B96"/>
    <w:rsid w:val="00CB03AB"/>
    <w:rsid w:val="00CB7CC4"/>
    <w:rsid w:val="00CC4F1B"/>
    <w:rsid w:val="00CD1338"/>
    <w:rsid w:val="00CE24A2"/>
    <w:rsid w:val="00CE695A"/>
    <w:rsid w:val="00CF484D"/>
    <w:rsid w:val="00D04EAB"/>
    <w:rsid w:val="00D058FF"/>
    <w:rsid w:val="00D13420"/>
    <w:rsid w:val="00D4547E"/>
    <w:rsid w:val="00D6505A"/>
    <w:rsid w:val="00D666F5"/>
    <w:rsid w:val="00D70A8F"/>
    <w:rsid w:val="00D77FAE"/>
    <w:rsid w:val="00D954E4"/>
    <w:rsid w:val="00DA0CAA"/>
    <w:rsid w:val="00DA43C5"/>
    <w:rsid w:val="00DD1EF1"/>
    <w:rsid w:val="00DE616B"/>
    <w:rsid w:val="00E1303A"/>
    <w:rsid w:val="00E455BD"/>
    <w:rsid w:val="00E54AC1"/>
    <w:rsid w:val="00E56180"/>
    <w:rsid w:val="00E63F4E"/>
    <w:rsid w:val="00E66F33"/>
    <w:rsid w:val="00E86341"/>
    <w:rsid w:val="00EB1205"/>
    <w:rsid w:val="00EB2655"/>
    <w:rsid w:val="00EC41AE"/>
    <w:rsid w:val="00ED0CCA"/>
    <w:rsid w:val="00EF52B2"/>
    <w:rsid w:val="00F2653F"/>
    <w:rsid w:val="00F70F54"/>
    <w:rsid w:val="00F73C06"/>
    <w:rsid w:val="00F74A77"/>
    <w:rsid w:val="00F91E5A"/>
    <w:rsid w:val="00FC0064"/>
    <w:rsid w:val="00FD64D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30FBF"/>
  <w15:chartTrackingRefBased/>
  <w15:docId w15:val="{726DE854-D17A-D745-A91B-4E85FC67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3F"/>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D77FAE"/>
    <w:pPr>
      <w:keepNext/>
      <w:numPr>
        <w:numId w:val="4"/>
      </w:numPr>
      <w:tabs>
        <w:tab w:val="left" w:pos="1260"/>
      </w:tabs>
      <w:spacing w:before="120"/>
      <w:jc w:val="both"/>
      <w:outlineLvl w:val="0"/>
    </w:pPr>
    <w:rPr>
      <w:rFonts w:ascii="Tahoma" w:hAnsi="Tahoma" w:cs="Tahoma"/>
      <w:b/>
      <w:bCs/>
      <w:smallCaps/>
      <w:kern w:val="32"/>
      <w:sz w:val="22"/>
      <w:szCs w:val="22"/>
      <w:lang w:val="fr-FR" w:eastAsia="de-DE"/>
    </w:rPr>
  </w:style>
  <w:style w:type="paragraph" w:styleId="Titre2">
    <w:name w:val="heading 2"/>
    <w:basedOn w:val="Normal"/>
    <w:next w:val="Normal"/>
    <w:link w:val="Titre2Car"/>
    <w:qFormat/>
    <w:rsid w:val="001D4D6E"/>
    <w:pPr>
      <w:keepNext/>
      <w:spacing w:before="240" w:after="60"/>
      <w:outlineLvl w:val="1"/>
    </w:pPr>
    <w:rPr>
      <w:rFonts w:ascii="Arial" w:hAnsi="Arial" w:cs="Arial"/>
      <w:b/>
      <w:bCs/>
      <w:i/>
      <w:iCs/>
      <w:sz w:val="28"/>
      <w:szCs w:val="28"/>
      <w:lang w:val="fr-FR"/>
    </w:rPr>
  </w:style>
  <w:style w:type="paragraph" w:styleId="Titre3">
    <w:name w:val="heading 3"/>
    <w:aliases w:val="Heading 3 simone"/>
    <w:basedOn w:val="Titre1"/>
    <w:next w:val="Normal"/>
    <w:link w:val="Titre3Car"/>
    <w:autoRedefine/>
    <w:qFormat/>
    <w:rsid w:val="00D77FAE"/>
    <w:pPr>
      <w:numPr>
        <w:ilvl w:val="2"/>
      </w:numPr>
      <w:tabs>
        <w:tab w:val="left" w:pos="709"/>
      </w:tabs>
      <w:spacing w:before="0" w:after="284" w:line="280" w:lineRule="atLeast"/>
      <w:outlineLvl w:val="2"/>
    </w:pPr>
    <w:rPr>
      <w:rFonts w:cs="Times New Roman"/>
      <w:bCs w:val="0"/>
      <w:smallCaps w:val="0"/>
      <w:kern w:val="0"/>
      <w:u w:val="single"/>
    </w:rPr>
  </w:style>
  <w:style w:type="paragraph" w:styleId="Titre4">
    <w:name w:val="heading 4"/>
    <w:basedOn w:val="Titre3"/>
    <w:link w:val="Titre4Car"/>
    <w:autoRedefine/>
    <w:qFormat/>
    <w:rsid w:val="00D77FAE"/>
    <w:pPr>
      <w:numPr>
        <w:ilvl w:val="3"/>
      </w:numPr>
      <w:outlineLvl w:val="3"/>
    </w:pPr>
    <w:rPr>
      <w:u w:val="none"/>
    </w:rPr>
  </w:style>
  <w:style w:type="paragraph" w:styleId="Titre5">
    <w:name w:val="heading 5"/>
    <w:basedOn w:val="Normal"/>
    <w:next w:val="Normal"/>
    <w:link w:val="Titre5Car"/>
    <w:uiPriority w:val="9"/>
    <w:semiHidden/>
    <w:unhideWhenUsed/>
    <w:qFormat/>
    <w:rsid w:val="00D77FAE"/>
    <w:pPr>
      <w:keepNext/>
      <w:keepLines/>
      <w:spacing w:before="40"/>
      <w:outlineLvl w:val="4"/>
    </w:pPr>
    <w:rPr>
      <w:rFonts w:asciiTheme="majorHAnsi" w:eastAsiaTheme="majorEastAsia" w:hAnsiTheme="majorHAnsi" w:cstheme="majorBidi"/>
      <w:color w:val="2F5496" w:themeColor="accent1" w:themeShade="BF"/>
    </w:rPr>
  </w:style>
  <w:style w:type="paragraph" w:styleId="Titre60">
    <w:name w:val="heading 6"/>
    <w:basedOn w:val="Normal"/>
    <w:next w:val="Normal"/>
    <w:link w:val="Titre6Car"/>
    <w:qFormat/>
    <w:rsid w:val="00D77FAE"/>
    <w:pPr>
      <w:numPr>
        <w:ilvl w:val="5"/>
        <w:numId w:val="4"/>
      </w:numPr>
      <w:spacing w:before="240" w:after="60" w:line="280" w:lineRule="atLeast"/>
      <w:jc w:val="both"/>
      <w:outlineLvl w:val="5"/>
    </w:pPr>
    <w:rPr>
      <w:b/>
      <w:bCs/>
      <w:sz w:val="22"/>
      <w:szCs w:val="22"/>
      <w:lang w:val="fr-FR"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673F4"/>
    <w:pPr>
      <w:spacing w:before="100" w:beforeAutospacing="1" w:after="100" w:afterAutospacing="1"/>
    </w:pPr>
  </w:style>
  <w:style w:type="character" w:styleId="lev">
    <w:name w:val="Strong"/>
    <w:basedOn w:val="Policepardfaut"/>
    <w:uiPriority w:val="22"/>
    <w:qFormat/>
    <w:rsid w:val="006673F4"/>
    <w:rPr>
      <w:b/>
      <w:bCs/>
    </w:rPr>
  </w:style>
  <w:style w:type="paragraph" w:styleId="En-tte">
    <w:name w:val="header"/>
    <w:basedOn w:val="Normal"/>
    <w:link w:val="En-tteCar"/>
    <w:uiPriority w:val="99"/>
    <w:unhideWhenUsed/>
    <w:rsid w:val="006673F4"/>
    <w:pPr>
      <w:tabs>
        <w:tab w:val="center" w:pos="4536"/>
        <w:tab w:val="right" w:pos="9072"/>
      </w:tabs>
    </w:pPr>
  </w:style>
  <w:style w:type="character" w:customStyle="1" w:styleId="En-tteCar">
    <w:name w:val="En-tête Car"/>
    <w:basedOn w:val="Policepardfaut"/>
    <w:link w:val="En-tte"/>
    <w:uiPriority w:val="99"/>
    <w:rsid w:val="006673F4"/>
  </w:style>
  <w:style w:type="paragraph" w:styleId="Pieddepage">
    <w:name w:val="footer"/>
    <w:basedOn w:val="Normal"/>
    <w:link w:val="PieddepageCar"/>
    <w:uiPriority w:val="99"/>
    <w:unhideWhenUsed/>
    <w:rsid w:val="006673F4"/>
    <w:pPr>
      <w:tabs>
        <w:tab w:val="center" w:pos="4536"/>
        <w:tab w:val="right" w:pos="9072"/>
      </w:tabs>
    </w:pPr>
  </w:style>
  <w:style w:type="character" w:customStyle="1" w:styleId="PieddepageCar">
    <w:name w:val="Pied de page Car"/>
    <w:basedOn w:val="Policepardfaut"/>
    <w:link w:val="Pieddepage"/>
    <w:uiPriority w:val="99"/>
    <w:rsid w:val="006673F4"/>
  </w:style>
  <w:style w:type="character" w:styleId="Numrodepage">
    <w:name w:val="page number"/>
    <w:basedOn w:val="Policepardfaut"/>
    <w:uiPriority w:val="99"/>
    <w:semiHidden/>
    <w:unhideWhenUsed/>
    <w:rsid w:val="006673F4"/>
  </w:style>
  <w:style w:type="paragraph" w:styleId="Paragraphedeliste">
    <w:name w:val="List Paragraph"/>
    <w:basedOn w:val="Normal"/>
    <w:uiPriority w:val="34"/>
    <w:qFormat/>
    <w:rsid w:val="00EB1205"/>
    <w:pPr>
      <w:ind w:left="720"/>
      <w:contextualSpacing/>
    </w:pPr>
  </w:style>
  <w:style w:type="paragraph" w:styleId="z-Hautduformulaire">
    <w:name w:val="HTML Top of Form"/>
    <w:basedOn w:val="Normal"/>
    <w:next w:val="Normal"/>
    <w:link w:val="z-HautduformulaireCar"/>
    <w:hidden/>
    <w:uiPriority w:val="99"/>
    <w:semiHidden/>
    <w:unhideWhenUsed/>
    <w:rsid w:val="00DD1EF1"/>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DD1EF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D1EF1"/>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DD1EF1"/>
    <w:rPr>
      <w:rFonts w:ascii="Arial" w:eastAsia="Times New Roman" w:hAnsi="Arial" w:cs="Arial"/>
      <w:vanish/>
      <w:sz w:val="16"/>
      <w:szCs w:val="16"/>
      <w:lang w:eastAsia="fr-FR"/>
    </w:rPr>
  </w:style>
  <w:style w:type="character" w:styleId="Accentuation">
    <w:name w:val="Emphasis"/>
    <w:basedOn w:val="Policepardfaut"/>
    <w:uiPriority w:val="20"/>
    <w:qFormat/>
    <w:rsid w:val="009B3D5E"/>
    <w:rPr>
      <w:i/>
      <w:iCs/>
    </w:rPr>
  </w:style>
  <w:style w:type="paragraph" w:customStyle="1" w:styleId="bullets">
    <w:name w:val="bullets"/>
    <w:basedOn w:val="Normal"/>
    <w:rsid w:val="001D4D6E"/>
    <w:pPr>
      <w:numPr>
        <w:numId w:val="1"/>
      </w:numPr>
      <w:spacing w:before="120"/>
    </w:pPr>
    <w:rPr>
      <w:rFonts w:ascii="Tahoma" w:hAnsi="Tahoma" w:cs="Tahoma"/>
      <w:b/>
      <w:bCs/>
      <w:sz w:val="20"/>
      <w:szCs w:val="20"/>
      <w:lang w:val="fr-FR"/>
    </w:rPr>
  </w:style>
  <w:style w:type="character" w:customStyle="1" w:styleId="Titre2Car">
    <w:name w:val="Titre 2 Car"/>
    <w:basedOn w:val="Policepardfaut"/>
    <w:link w:val="Titre2"/>
    <w:rsid w:val="001D4D6E"/>
    <w:rPr>
      <w:rFonts w:ascii="Arial" w:eastAsia="Times New Roman" w:hAnsi="Arial" w:cs="Arial"/>
      <w:b/>
      <w:bCs/>
      <w:i/>
      <w:iCs/>
      <w:sz w:val="28"/>
      <w:szCs w:val="28"/>
      <w:lang w:val="fr-FR" w:eastAsia="fr-FR"/>
    </w:rPr>
  </w:style>
  <w:style w:type="paragraph" w:styleId="Listepuces">
    <w:name w:val="List Bullet"/>
    <w:basedOn w:val="Normal"/>
    <w:rsid w:val="001D4D6E"/>
    <w:pPr>
      <w:numPr>
        <w:numId w:val="2"/>
      </w:numPr>
      <w:jc w:val="both"/>
    </w:pPr>
    <w:rPr>
      <w:rFonts w:ascii="Tahoma" w:hAnsi="Tahoma" w:cs="Tahoma"/>
      <w:sz w:val="20"/>
      <w:szCs w:val="20"/>
      <w:lang w:val="fr-FR"/>
    </w:rPr>
  </w:style>
  <w:style w:type="paragraph" w:styleId="Corpsdetexte">
    <w:name w:val="Body Text"/>
    <w:basedOn w:val="Normal"/>
    <w:link w:val="CorpsdetexteCar"/>
    <w:rsid w:val="001D4D6E"/>
    <w:pPr>
      <w:autoSpaceDE w:val="0"/>
      <w:autoSpaceDN w:val="0"/>
      <w:jc w:val="both"/>
    </w:pPr>
    <w:rPr>
      <w:rFonts w:ascii="Tahoma" w:hAnsi="Tahoma" w:cs="Tahoma"/>
      <w:sz w:val="22"/>
      <w:szCs w:val="22"/>
      <w:lang w:val="fr-FR"/>
    </w:rPr>
  </w:style>
  <w:style w:type="character" w:customStyle="1" w:styleId="CorpsdetexteCar">
    <w:name w:val="Corps de texte Car"/>
    <w:basedOn w:val="Policepardfaut"/>
    <w:link w:val="Corpsdetexte"/>
    <w:rsid w:val="001D4D6E"/>
    <w:rPr>
      <w:rFonts w:ascii="Tahoma" w:eastAsia="Times New Roman" w:hAnsi="Tahoma" w:cs="Tahoma"/>
      <w:sz w:val="22"/>
      <w:szCs w:val="22"/>
      <w:lang w:val="fr-FR" w:eastAsia="fr-FR"/>
    </w:rPr>
  </w:style>
  <w:style w:type="table" w:styleId="Grilledutableau">
    <w:name w:val="Table Grid"/>
    <w:basedOn w:val="TableauNormal"/>
    <w:rsid w:val="001D4D6E"/>
    <w:pPr>
      <w:spacing w:line="280" w:lineRule="atLeast"/>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A7663"/>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355762"/>
    <w:rPr>
      <w:sz w:val="18"/>
      <w:szCs w:val="18"/>
    </w:rPr>
  </w:style>
  <w:style w:type="character" w:customStyle="1" w:styleId="TextedebullesCar">
    <w:name w:val="Texte de bulles Car"/>
    <w:basedOn w:val="Policepardfaut"/>
    <w:link w:val="Textedebulles"/>
    <w:uiPriority w:val="99"/>
    <w:semiHidden/>
    <w:rsid w:val="00355762"/>
    <w:rPr>
      <w:rFonts w:ascii="Times New Roman" w:eastAsia="Times New Roman" w:hAnsi="Times New Roman" w:cs="Times New Roman"/>
      <w:sz w:val="18"/>
      <w:szCs w:val="18"/>
      <w:lang w:eastAsia="fr-FR"/>
    </w:rPr>
  </w:style>
  <w:style w:type="character" w:customStyle="1" w:styleId="Titre1Car">
    <w:name w:val="Titre 1 Car"/>
    <w:basedOn w:val="Policepardfaut"/>
    <w:link w:val="Titre1"/>
    <w:rsid w:val="00D77FAE"/>
    <w:rPr>
      <w:rFonts w:ascii="Tahoma" w:eastAsia="Times New Roman" w:hAnsi="Tahoma" w:cs="Tahoma"/>
      <w:b/>
      <w:bCs/>
      <w:smallCaps/>
      <w:kern w:val="32"/>
      <w:sz w:val="22"/>
      <w:szCs w:val="22"/>
      <w:lang w:val="fr-FR" w:eastAsia="de-DE"/>
    </w:rPr>
  </w:style>
  <w:style w:type="character" w:customStyle="1" w:styleId="Titre3Car">
    <w:name w:val="Titre 3 Car"/>
    <w:aliases w:val="Heading 3 simone Car"/>
    <w:basedOn w:val="Policepardfaut"/>
    <w:link w:val="Titre3"/>
    <w:rsid w:val="00D77FAE"/>
    <w:rPr>
      <w:rFonts w:ascii="Tahoma" w:eastAsia="Times New Roman" w:hAnsi="Tahoma" w:cs="Times New Roman"/>
      <w:b/>
      <w:sz w:val="22"/>
      <w:szCs w:val="22"/>
      <w:u w:val="single"/>
      <w:lang w:val="fr-FR" w:eastAsia="de-DE"/>
    </w:rPr>
  </w:style>
  <w:style w:type="character" w:customStyle="1" w:styleId="Titre4Car">
    <w:name w:val="Titre 4 Car"/>
    <w:basedOn w:val="Policepardfaut"/>
    <w:link w:val="Titre4"/>
    <w:rsid w:val="00D77FAE"/>
    <w:rPr>
      <w:rFonts w:ascii="Tahoma" w:eastAsia="Times New Roman" w:hAnsi="Tahoma" w:cs="Times New Roman"/>
      <w:b/>
      <w:sz w:val="22"/>
      <w:szCs w:val="22"/>
      <w:lang w:val="fr-FR" w:eastAsia="de-DE"/>
    </w:rPr>
  </w:style>
  <w:style w:type="character" w:customStyle="1" w:styleId="Titre6Car">
    <w:name w:val="Titre 6 Car"/>
    <w:basedOn w:val="Policepardfaut"/>
    <w:link w:val="Titre60"/>
    <w:rsid w:val="00D77FAE"/>
    <w:rPr>
      <w:rFonts w:ascii="Times New Roman" w:eastAsia="Times New Roman" w:hAnsi="Times New Roman" w:cs="Times New Roman"/>
      <w:b/>
      <w:bCs/>
      <w:sz w:val="22"/>
      <w:szCs w:val="22"/>
      <w:lang w:val="fr-FR" w:eastAsia="de-DE"/>
    </w:rPr>
  </w:style>
  <w:style w:type="paragraph" w:customStyle="1" w:styleId="Titre6">
    <w:name w:val="Titre6"/>
    <w:basedOn w:val="Titre5"/>
    <w:next w:val="Titre60"/>
    <w:autoRedefine/>
    <w:rsid w:val="00D77FAE"/>
    <w:pPr>
      <w:keepLines w:val="0"/>
      <w:numPr>
        <w:ilvl w:val="4"/>
        <w:numId w:val="4"/>
      </w:numPr>
      <w:tabs>
        <w:tab w:val="clear" w:pos="0"/>
        <w:tab w:val="num" w:pos="360"/>
        <w:tab w:val="left" w:pos="709"/>
        <w:tab w:val="left" w:pos="1260"/>
      </w:tabs>
      <w:spacing w:before="0" w:line="280" w:lineRule="atLeast"/>
      <w:ind w:left="3600" w:hanging="360"/>
      <w:jc w:val="both"/>
    </w:pPr>
    <w:rPr>
      <w:rFonts w:ascii="Tahoma" w:eastAsia="Times New Roman" w:hAnsi="Tahoma" w:cs="Times New Roman"/>
      <w:color w:val="auto"/>
      <w:sz w:val="22"/>
      <w:szCs w:val="22"/>
      <w:lang w:val="fr-FR" w:eastAsia="de-DE"/>
    </w:rPr>
  </w:style>
  <w:style w:type="character" w:customStyle="1" w:styleId="Titre5Car">
    <w:name w:val="Titre 5 Car"/>
    <w:basedOn w:val="Policepardfaut"/>
    <w:link w:val="Titre5"/>
    <w:uiPriority w:val="9"/>
    <w:semiHidden/>
    <w:rsid w:val="00D77FAE"/>
    <w:rPr>
      <w:rFonts w:asciiTheme="majorHAnsi" w:eastAsiaTheme="majorEastAsia" w:hAnsiTheme="majorHAnsi" w:cstheme="majorBidi"/>
      <w:color w:val="2F5496" w:themeColor="accent1" w:themeShade="BF"/>
      <w:lang w:eastAsia="fr-FR"/>
    </w:rPr>
  </w:style>
  <w:style w:type="character" w:styleId="Marquedecommentaire">
    <w:name w:val="annotation reference"/>
    <w:basedOn w:val="Policepardfaut"/>
    <w:uiPriority w:val="99"/>
    <w:semiHidden/>
    <w:unhideWhenUsed/>
    <w:rsid w:val="00E86341"/>
    <w:rPr>
      <w:sz w:val="16"/>
      <w:szCs w:val="16"/>
    </w:rPr>
  </w:style>
  <w:style w:type="paragraph" w:styleId="Commentaire">
    <w:name w:val="annotation text"/>
    <w:basedOn w:val="Normal"/>
    <w:link w:val="CommentaireCar"/>
    <w:uiPriority w:val="99"/>
    <w:semiHidden/>
    <w:unhideWhenUsed/>
    <w:rsid w:val="00E86341"/>
    <w:rPr>
      <w:sz w:val="20"/>
      <w:szCs w:val="20"/>
    </w:rPr>
  </w:style>
  <w:style w:type="character" w:customStyle="1" w:styleId="CommentaireCar">
    <w:name w:val="Commentaire Car"/>
    <w:basedOn w:val="Policepardfaut"/>
    <w:link w:val="Commentaire"/>
    <w:uiPriority w:val="99"/>
    <w:semiHidden/>
    <w:rsid w:val="00E8634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86341"/>
    <w:rPr>
      <w:b/>
      <w:bCs/>
    </w:rPr>
  </w:style>
  <w:style w:type="character" w:customStyle="1" w:styleId="ObjetducommentaireCar">
    <w:name w:val="Objet du commentaire Car"/>
    <w:basedOn w:val="CommentaireCar"/>
    <w:link w:val="Objetducommentaire"/>
    <w:uiPriority w:val="99"/>
    <w:semiHidden/>
    <w:rsid w:val="00E86341"/>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5990">
      <w:bodyDiv w:val="1"/>
      <w:marLeft w:val="0"/>
      <w:marRight w:val="0"/>
      <w:marTop w:val="0"/>
      <w:marBottom w:val="0"/>
      <w:divBdr>
        <w:top w:val="none" w:sz="0" w:space="0" w:color="auto"/>
        <w:left w:val="none" w:sz="0" w:space="0" w:color="auto"/>
        <w:bottom w:val="none" w:sz="0" w:space="0" w:color="auto"/>
        <w:right w:val="none" w:sz="0" w:space="0" w:color="auto"/>
      </w:divBdr>
      <w:divsChild>
        <w:div w:id="1655180069">
          <w:marLeft w:val="0"/>
          <w:marRight w:val="0"/>
          <w:marTop w:val="0"/>
          <w:marBottom w:val="0"/>
          <w:divBdr>
            <w:top w:val="single" w:sz="2" w:space="0" w:color="D9D9E3"/>
            <w:left w:val="single" w:sz="2" w:space="0" w:color="D9D9E3"/>
            <w:bottom w:val="single" w:sz="2" w:space="0" w:color="D9D9E3"/>
            <w:right w:val="single" w:sz="2" w:space="0" w:color="D9D9E3"/>
          </w:divBdr>
          <w:divsChild>
            <w:div w:id="144195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9340853">
                  <w:marLeft w:val="0"/>
                  <w:marRight w:val="0"/>
                  <w:marTop w:val="0"/>
                  <w:marBottom w:val="0"/>
                  <w:divBdr>
                    <w:top w:val="single" w:sz="2" w:space="0" w:color="D9D9E3"/>
                    <w:left w:val="single" w:sz="2" w:space="0" w:color="D9D9E3"/>
                    <w:bottom w:val="single" w:sz="2" w:space="0" w:color="D9D9E3"/>
                    <w:right w:val="single" w:sz="2" w:space="0" w:color="D9D9E3"/>
                  </w:divBdr>
                  <w:divsChild>
                    <w:div w:id="166100934">
                      <w:marLeft w:val="0"/>
                      <w:marRight w:val="0"/>
                      <w:marTop w:val="0"/>
                      <w:marBottom w:val="0"/>
                      <w:divBdr>
                        <w:top w:val="single" w:sz="2" w:space="0" w:color="D9D9E3"/>
                        <w:left w:val="single" w:sz="2" w:space="0" w:color="D9D9E3"/>
                        <w:bottom w:val="single" w:sz="2" w:space="0" w:color="D9D9E3"/>
                        <w:right w:val="single" w:sz="2" w:space="0" w:color="D9D9E3"/>
                      </w:divBdr>
                      <w:divsChild>
                        <w:div w:id="813596171">
                          <w:marLeft w:val="0"/>
                          <w:marRight w:val="0"/>
                          <w:marTop w:val="0"/>
                          <w:marBottom w:val="0"/>
                          <w:divBdr>
                            <w:top w:val="single" w:sz="2" w:space="0" w:color="D9D9E3"/>
                            <w:left w:val="single" w:sz="2" w:space="0" w:color="D9D9E3"/>
                            <w:bottom w:val="single" w:sz="2" w:space="0" w:color="D9D9E3"/>
                            <w:right w:val="single" w:sz="2" w:space="0" w:color="D9D9E3"/>
                          </w:divBdr>
                          <w:divsChild>
                            <w:div w:id="1010378899">
                              <w:marLeft w:val="0"/>
                              <w:marRight w:val="0"/>
                              <w:marTop w:val="0"/>
                              <w:marBottom w:val="0"/>
                              <w:divBdr>
                                <w:top w:val="single" w:sz="2" w:space="0" w:color="D9D9E3"/>
                                <w:left w:val="single" w:sz="2" w:space="0" w:color="D9D9E3"/>
                                <w:bottom w:val="single" w:sz="2" w:space="0" w:color="D9D9E3"/>
                                <w:right w:val="single" w:sz="2" w:space="0" w:color="D9D9E3"/>
                              </w:divBdr>
                              <w:divsChild>
                                <w:div w:id="1498112222">
                                  <w:marLeft w:val="0"/>
                                  <w:marRight w:val="0"/>
                                  <w:marTop w:val="0"/>
                                  <w:marBottom w:val="0"/>
                                  <w:divBdr>
                                    <w:top w:val="single" w:sz="2" w:space="0" w:color="D9D9E3"/>
                                    <w:left w:val="single" w:sz="2" w:space="0" w:color="D9D9E3"/>
                                    <w:bottom w:val="single" w:sz="2" w:space="0" w:color="D9D9E3"/>
                                    <w:right w:val="single" w:sz="2" w:space="0" w:color="D9D9E3"/>
                                  </w:divBdr>
                                  <w:divsChild>
                                    <w:div w:id="318387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6170387">
          <w:marLeft w:val="0"/>
          <w:marRight w:val="0"/>
          <w:marTop w:val="0"/>
          <w:marBottom w:val="0"/>
          <w:divBdr>
            <w:top w:val="single" w:sz="2" w:space="0" w:color="D9D9E3"/>
            <w:left w:val="single" w:sz="2" w:space="0" w:color="D9D9E3"/>
            <w:bottom w:val="single" w:sz="2" w:space="0" w:color="D9D9E3"/>
            <w:right w:val="single" w:sz="2" w:space="0" w:color="D9D9E3"/>
          </w:divBdr>
          <w:divsChild>
            <w:div w:id="207411526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303674">
                  <w:marLeft w:val="0"/>
                  <w:marRight w:val="0"/>
                  <w:marTop w:val="0"/>
                  <w:marBottom w:val="0"/>
                  <w:divBdr>
                    <w:top w:val="single" w:sz="2" w:space="0" w:color="D9D9E3"/>
                    <w:left w:val="single" w:sz="2" w:space="0" w:color="D9D9E3"/>
                    <w:bottom w:val="single" w:sz="2" w:space="0" w:color="D9D9E3"/>
                    <w:right w:val="single" w:sz="2" w:space="0" w:color="D9D9E3"/>
                  </w:divBdr>
                  <w:divsChild>
                    <w:div w:id="1032337384">
                      <w:marLeft w:val="0"/>
                      <w:marRight w:val="0"/>
                      <w:marTop w:val="0"/>
                      <w:marBottom w:val="0"/>
                      <w:divBdr>
                        <w:top w:val="single" w:sz="2" w:space="0" w:color="D9D9E3"/>
                        <w:left w:val="single" w:sz="2" w:space="0" w:color="D9D9E3"/>
                        <w:bottom w:val="single" w:sz="2" w:space="0" w:color="D9D9E3"/>
                        <w:right w:val="single" w:sz="2" w:space="0" w:color="D9D9E3"/>
                      </w:divBdr>
                      <w:divsChild>
                        <w:div w:id="1079668465">
                          <w:marLeft w:val="0"/>
                          <w:marRight w:val="0"/>
                          <w:marTop w:val="0"/>
                          <w:marBottom w:val="0"/>
                          <w:divBdr>
                            <w:top w:val="single" w:sz="2" w:space="0" w:color="D9D9E3"/>
                            <w:left w:val="single" w:sz="2" w:space="0" w:color="D9D9E3"/>
                            <w:bottom w:val="single" w:sz="2" w:space="0" w:color="D9D9E3"/>
                            <w:right w:val="single" w:sz="2" w:space="0" w:color="D9D9E3"/>
                          </w:divBdr>
                          <w:divsChild>
                            <w:div w:id="490175565">
                              <w:marLeft w:val="0"/>
                              <w:marRight w:val="0"/>
                              <w:marTop w:val="0"/>
                              <w:marBottom w:val="0"/>
                              <w:divBdr>
                                <w:top w:val="single" w:sz="2" w:space="0" w:color="D9D9E3"/>
                                <w:left w:val="single" w:sz="2" w:space="0" w:color="D9D9E3"/>
                                <w:bottom w:val="single" w:sz="2" w:space="0" w:color="D9D9E3"/>
                                <w:right w:val="single" w:sz="2" w:space="0" w:color="D9D9E3"/>
                              </w:divBdr>
                              <w:divsChild>
                                <w:div w:id="1653950623">
                                  <w:marLeft w:val="0"/>
                                  <w:marRight w:val="0"/>
                                  <w:marTop w:val="0"/>
                                  <w:marBottom w:val="0"/>
                                  <w:divBdr>
                                    <w:top w:val="single" w:sz="2" w:space="0" w:color="D9D9E3"/>
                                    <w:left w:val="single" w:sz="2" w:space="0" w:color="D9D9E3"/>
                                    <w:bottom w:val="single" w:sz="2" w:space="0" w:color="D9D9E3"/>
                                    <w:right w:val="single" w:sz="2" w:space="0" w:color="D9D9E3"/>
                                  </w:divBdr>
                                  <w:divsChild>
                                    <w:div w:id="682822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5561254">
                      <w:marLeft w:val="0"/>
                      <w:marRight w:val="0"/>
                      <w:marTop w:val="0"/>
                      <w:marBottom w:val="0"/>
                      <w:divBdr>
                        <w:top w:val="single" w:sz="2" w:space="0" w:color="D9D9E3"/>
                        <w:left w:val="single" w:sz="2" w:space="0" w:color="D9D9E3"/>
                        <w:bottom w:val="single" w:sz="2" w:space="0" w:color="D9D9E3"/>
                        <w:right w:val="single" w:sz="2" w:space="0" w:color="D9D9E3"/>
                      </w:divBdr>
                      <w:divsChild>
                        <w:div w:id="1614750812">
                          <w:marLeft w:val="0"/>
                          <w:marRight w:val="0"/>
                          <w:marTop w:val="0"/>
                          <w:marBottom w:val="0"/>
                          <w:divBdr>
                            <w:top w:val="single" w:sz="2" w:space="0" w:color="D9D9E3"/>
                            <w:left w:val="single" w:sz="2" w:space="0" w:color="D9D9E3"/>
                            <w:bottom w:val="single" w:sz="2" w:space="0" w:color="D9D9E3"/>
                            <w:right w:val="single" w:sz="2" w:space="0" w:color="D9D9E3"/>
                          </w:divBdr>
                        </w:div>
                        <w:div w:id="1093696819">
                          <w:marLeft w:val="0"/>
                          <w:marRight w:val="0"/>
                          <w:marTop w:val="0"/>
                          <w:marBottom w:val="0"/>
                          <w:divBdr>
                            <w:top w:val="single" w:sz="2" w:space="0" w:color="D9D9E3"/>
                            <w:left w:val="single" w:sz="2" w:space="0" w:color="D9D9E3"/>
                            <w:bottom w:val="single" w:sz="2" w:space="0" w:color="D9D9E3"/>
                            <w:right w:val="single" w:sz="2" w:space="0" w:color="D9D9E3"/>
                          </w:divBdr>
                          <w:divsChild>
                            <w:div w:id="952327169">
                              <w:marLeft w:val="0"/>
                              <w:marRight w:val="0"/>
                              <w:marTop w:val="0"/>
                              <w:marBottom w:val="0"/>
                              <w:divBdr>
                                <w:top w:val="single" w:sz="2" w:space="0" w:color="D9D9E3"/>
                                <w:left w:val="single" w:sz="2" w:space="0" w:color="D9D9E3"/>
                                <w:bottom w:val="single" w:sz="2" w:space="0" w:color="D9D9E3"/>
                                <w:right w:val="single" w:sz="2" w:space="0" w:color="D9D9E3"/>
                              </w:divBdr>
                              <w:divsChild>
                                <w:div w:id="1525361261">
                                  <w:marLeft w:val="0"/>
                                  <w:marRight w:val="0"/>
                                  <w:marTop w:val="0"/>
                                  <w:marBottom w:val="0"/>
                                  <w:divBdr>
                                    <w:top w:val="single" w:sz="2" w:space="0" w:color="D9D9E3"/>
                                    <w:left w:val="single" w:sz="2" w:space="0" w:color="D9D9E3"/>
                                    <w:bottom w:val="single" w:sz="2" w:space="0" w:color="D9D9E3"/>
                                    <w:right w:val="single" w:sz="2" w:space="0" w:color="D9D9E3"/>
                                  </w:divBdr>
                                  <w:divsChild>
                                    <w:div w:id="2144422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3036027">
      <w:bodyDiv w:val="1"/>
      <w:marLeft w:val="0"/>
      <w:marRight w:val="0"/>
      <w:marTop w:val="0"/>
      <w:marBottom w:val="0"/>
      <w:divBdr>
        <w:top w:val="none" w:sz="0" w:space="0" w:color="auto"/>
        <w:left w:val="none" w:sz="0" w:space="0" w:color="auto"/>
        <w:bottom w:val="none" w:sz="0" w:space="0" w:color="auto"/>
        <w:right w:val="none" w:sz="0" w:space="0" w:color="auto"/>
      </w:divBdr>
      <w:divsChild>
        <w:div w:id="1725449424">
          <w:marLeft w:val="0"/>
          <w:marRight w:val="0"/>
          <w:marTop w:val="0"/>
          <w:marBottom w:val="0"/>
          <w:divBdr>
            <w:top w:val="single" w:sz="2" w:space="0" w:color="D9D9E3"/>
            <w:left w:val="single" w:sz="2" w:space="0" w:color="D9D9E3"/>
            <w:bottom w:val="single" w:sz="2" w:space="0" w:color="D9D9E3"/>
            <w:right w:val="single" w:sz="2" w:space="0" w:color="D9D9E3"/>
          </w:divBdr>
          <w:divsChild>
            <w:div w:id="1760984269">
              <w:marLeft w:val="0"/>
              <w:marRight w:val="0"/>
              <w:marTop w:val="0"/>
              <w:marBottom w:val="0"/>
              <w:divBdr>
                <w:top w:val="single" w:sz="2" w:space="0" w:color="D9D9E3"/>
                <w:left w:val="single" w:sz="2" w:space="0" w:color="D9D9E3"/>
                <w:bottom w:val="single" w:sz="2" w:space="0" w:color="D9D9E3"/>
                <w:right w:val="single" w:sz="2" w:space="0" w:color="D9D9E3"/>
              </w:divBdr>
              <w:divsChild>
                <w:div w:id="1420910595">
                  <w:marLeft w:val="0"/>
                  <w:marRight w:val="0"/>
                  <w:marTop w:val="0"/>
                  <w:marBottom w:val="0"/>
                  <w:divBdr>
                    <w:top w:val="single" w:sz="2" w:space="0" w:color="D9D9E3"/>
                    <w:left w:val="single" w:sz="2" w:space="0" w:color="D9D9E3"/>
                    <w:bottom w:val="single" w:sz="2" w:space="0" w:color="D9D9E3"/>
                    <w:right w:val="single" w:sz="2" w:space="0" w:color="D9D9E3"/>
                  </w:divBdr>
                  <w:divsChild>
                    <w:div w:id="149519431">
                      <w:marLeft w:val="0"/>
                      <w:marRight w:val="0"/>
                      <w:marTop w:val="0"/>
                      <w:marBottom w:val="0"/>
                      <w:divBdr>
                        <w:top w:val="single" w:sz="2" w:space="0" w:color="D9D9E3"/>
                        <w:left w:val="single" w:sz="2" w:space="0" w:color="D9D9E3"/>
                        <w:bottom w:val="single" w:sz="2" w:space="0" w:color="D9D9E3"/>
                        <w:right w:val="single" w:sz="2" w:space="0" w:color="D9D9E3"/>
                      </w:divBdr>
                      <w:divsChild>
                        <w:div w:id="240409209">
                          <w:marLeft w:val="0"/>
                          <w:marRight w:val="0"/>
                          <w:marTop w:val="0"/>
                          <w:marBottom w:val="0"/>
                          <w:divBdr>
                            <w:top w:val="single" w:sz="2" w:space="0" w:color="D9D9E3"/>
                            <w:left w:val="single" w:sz="2" w:space="0" w:color="D9D9E3"/>
                            <w:bottom w:val="single" w:sz="2" w:space="0" w:color="D9D9E3"/>
                            <w:right w:val="single" w:sz="2" w:space="0" w:color="D9D9E3"/>
                          </w:divBdr>
                          <w:divsChild>
                            <w:div w:id="13478258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631547">
                                  <w:marLeft w:val="0"/>
                                  <w:marRight w:val="0"/>
                                  <w:marTop w:val="0"/>
                                  <w:marBottom w:val="0"/>
                                  <w:divBdr>
                                    <w:top w:val="single" w:sz="2" w:space="0" w:color="D9D9E3"/>
                                    <w:left w:val="single" w:sz="2" w:space="0" w:color="D9D9E3"/>
                                    <w:bottom w:val="single" w:sz="2" w:space="0" w:color="D9D9E3"/>
                                    <w:right w:val="single" w:sz="2" w:space="0" w:color="D9D9E3"/>
                                  </w:divBdr>
                                  <w:divsChild>
                                    <w:div w:id="667709961">
                                      <w:marLeft w:val="0"/>
                                      <w:marRight w:val="0"/>
                                      <w:marTop w:val="0"/>
                                      <w:marBottom w:val="0"/>
                                      <w:divBdr>
                                        <w:top w:val="single" w:sz="2" w:space="0" w:color="D9D9E3"/>
                                        <w:left w:val="single" w:sz="2" w:space="0" w:color="D9D9E3"/>
                                        <w:bottom w:val="single" w:sz="2" w:space="0" w:color="D9D9E3"/>
                                        <w:right w:val="single" w:sz="2" w:space="0" w:color="D9D9E3"/>
                                      </w:divBdr>
                                      <w:divsChild>
                                        <w:div w:id="1189686816">
                                          <w:marLeft w:val="0"/>
                                          <w:marRight w:val="0"/>
                                          <w:marTop w:val="0"/>
                                          <w:marBottom w:val="0"/>
                                          <w:divBdr>
                                            <w:top w:val="single" w:sz="2" w:space="0" w:color="D9D9E3"/>
                                            <w:left w:val="single" w:sz="2" w:space="0" w:color="D9D9E3"/>
                                            <w:bottom w:val="single" w:sz="2" w:space="0" w:color="D9D9E3"/>
                                            <w:right w:val="single" w:sz="2" w:space="0" w:color="D9D9E3"/>
                                          </w:divBdr>
                                          <w:divsChild>
                                            <w:div w:id="289239947">
                                              <w:marLeft w:val="0"/>
                                              <w:marRight w:val="0"/>
                                              <w:marTop w:val="0"/>
                                              <w:marBottom w:val="0"/>
                                              <w:divBdr>
                                                <w:top w:val="single" w:sz="2" w:space="0" w:color="D9D9E3"/>
                                                <w:left w:val="single" w:sz="2" w:space="0" w:color="D9D9E3"/>
                                                <w:bottom w:val="single" w:sz="2" w:space="0" w:color="D9D9E3"/>
                                                <w:right w:val="single" w:sz="2" w:space="0" w:color="D9D9E3"/>
                                              </w:divBdr>
                                              <w:divsChild>
                                                <w:div w:id="520749810">
                                                  <w:marLeft w:val="0"/>
                                                  <w:marRight w:val="0"/>
                                                  <w:marTop w:val="0"/>
                                                  <w:marBottom w:val="0"/>
                                                  <w:divBdr>
                                                    <w:top w:val="single" w:sz="2" w:space="0" w:color="D9D9E3"/>
                                                    <w:left w:val="single" w:sz="2" w:space="0" w:color="D9D9E3"/>
                                                    <w:bottom w:val="single" w:sz="2" w:space="0" w:color="D9D9E3"/>
                                                    <w:right w:val="single" w:sz="2" w:space="0" w:color="D9D9E3"/>
                                                  </w:divBdr>
                                                  <w:divsChild>
                                                    <w:div w:id="686255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5619270">
          <w:marLeft w:val="0"/>
          <w:marRight w:val="0"/>
          <w:marTop w:val="0"/>
          <w:marBottom w:val="0"/>
          <w:divBdr>
            <w:top w:val="none" w:sz="0" w:space="0" w:color="auto"/>
            <w:left w:val="none" w:sz="0" w:space="0" w:color="auto"/>
            <w:bottom w:val="none" w:sz="0" w:space="0" w:color="auto"/>
            <w:right w:val="none" w:sz="0" w:space="0" w:color="auto"/>
          </w:divBdr>
          <w:divsChild>
            <w:div w:id="392505172">
              <w:marLeft w:val="0"/>
              <w:marRight w:val="0"/>
              <w:marTop w:val="0"/>
              <w:marBottom w:val="0"/>
              <w:divBdr>
                <w:top w:val="single" w:sz="2" w:space="0" w:color="D9D9E3"/>
                <w:left w:val="single" w:sz="2" w:space="0" w:color="D9D9E3"/>
                <w:bottom w:val="single" w:sz="2" w:space="0" w:color="D9D9E3"/>
                <w:right w:val="single" w:sz="2" w:space="0" w:color="D9D9E3"/>
              </w:divBdr>
              <w:divsChild>
                <w:div w:id="187368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95783632">
      <w:bodyDiv w:val="1"/>
      <w:marLeft w:val="0"/>
      <w:marRight w:val="0"/>
      <w:marTop w:val="0"/>
      <w:marBottom w:val="0"/>
      <w:divBdr>
        <w:top w:val="none" w:sz="0" w:space="0" w:color="auto"/>
        <w:left w:val="none" w:sz="0" w:space="0" w:color="auto"/>
        <w:bottom w:val="none" w:sz="0" w:space="0" w:color="auto"/>
        <w:right w:val="none" w:sz="0" w:space="0" w:color="auto"/>
      </w:divBdr>
    </w:div>
    <w:div w:id="817838723">
      <w:bodyDiv w:val="1"/>
      <w:marLeft w:val="0"/>
      <w:marRight w:val="0"/>
      <w:marTop w:val="0"/>
      <w:marBottom w:val="0"/>
      <w:divBdr>
        <w:top w:val="none" w:sz="0" w:space="0" w:color="auto"/>
        <w:left w:val="none" w:sz="0" w:space="0" w:color="auto"/>
        <w:bottom w:val="none" w:sz="0" w:space="0" w:color="auto"/>
        <w:right w:val="none" w:sz="0" w:space="0" w:color="auto"/>
      </w:divBdr>
    </w:div>
    <w:div w:id="909077908">
      <w:bodyDiv w:val="1"/>
      <w:marLeft w:val="0"/>
      <w:marRight w:val="0"/>
      <w:marTop w:val="0"/>
      <w:marBottom w:val="0"/>
      <w:divBdr>
        <w:top w:val="none" w:sz="0" w:space="0" w:color="auto"/>
        <w:left w:val="none" w:sz="0" w:space="0" w:color="auto"/>
        <w:bottom w:val="none" w:sz="0" w:space="0" w:color="auto"/>
        <w:right w:val="none" w:sz="0" w:space="0" w:color="auto"/>
      </w:divBdr>
    </w:div>
    <w:div w:id="1151870326">
      <w:bodyDiv w:val="1"/>
      <w:marLeft w:val="0"/>
      <w:marRight w:val="0"/>
      <w:marTop w:val="0"/>
      <w:marBottom w:val="0"/>
      <w:divBdr>
        <w:top w:val="none" w:sz="0" w:space="0" w:color="auto"/>
        <w:left w:val="none" w:sz="0" w:space="0" w:color="auto"/>
        <w:bottom w:val="none" w:sz="0" w:space="0" w:color="auto"/>
        <w:right w:val="none" w:sz="0" w:space="0" w:color="auto"/>
      </w:divBdr>
      <w:divsChild>
        <w:div w:id="1070544352">
          <w:marLeft w:val="850"/>
          <w:marRight w:val="0"/>
          <w:marTop w:val="200"/>
          <w:marBottom w:val="0"/>
          <w:divBdr>
            <w:top w:val="none" w:sz="0" w:space="0" w:color="auto"/>
            <w:left w:val="none" w:sz="0" w:space="0" w:color="auto"/>
            <w:bottom w:val="none" w:sz="0" w:space="0" w:color="auto"/>
            <w:right w:val="none" w:sz="0" w:space="0" w:color="auto"/>
          </w:divBdr>
        </w:div>
        <w:div w:id="501313686">
          <w:marLeft w:val="850"/>
          <w:marRight w:val="0"/>
          <w:marTop w:val="200"/>
          <w:marBottom w:val="0"/>
          <w:divBdr>
            <w:top w:val="none" w:sz="0" w:space="0" w:color="auto"/>
            <w:left w:val="none" w:sz="0" w:space="0" w:color="auto"/>
            <w:bottom w:val="none" w:sz="0" w:space="0" w:color="auto"/>
            <w:right w:val="none" w:sz="0" w:space="0" w:color="auto"/>
          </w:divBdr>
        </w:div>
      </w:divsChild>
    </w:div>
    <w:div w:id="1163472728">
      <w:bodyDiv w:val="1"/>
      <w:marLeft w:val="0"/>
      <w:marRight w:val="0"/>
      <w:marTop w:val="0"/>
      <w:marBottom w:val="0"/>
      <w:divBdr>
        <w:top w:val="none" w:sz="0" w:space="0" w:color="auto"/>
        <w:left w:val="none" w:sz="0" w:space="0" w:color="auto"/>
        <w:bottom w:val="none" w:sz="0" w:space="0" w:color="auto"/>
        <w:right w:val="none" w:sz="0" w:space="0" w:color="auto"/>
      </w:divBdr>
    </w:div>
    <w:div w:id="1451826618">
      <w:bodyDiv w:val="1"/>
      <w:marLeft w:val="0"/>
      <w:marRight w:val="0"/>
      <w:marTop w:val="0"/>
      <w:marBottom w:val="0"/>
      <w:divBdr>
        <w:top w:val="none" w:sz="0" w:space="0" w:color="auto"/>
        <w:left w:val="none" w:sz="0" w:space="0" w:color="auto"/>
        <w:bottom w:val="none" w:sz="0" w:space="0" w:color="auto"/>
        <w:right w:val="none" w:sz="0" w:space="0" w:color="auto"/>
      </w:divBdr>
      <w:divsChild>
        <w:div w:id="2096128951">
          <w:marLeft w:val="0"/>
          <w:marRight w:val="0"/>
          <w:marTop w:val="0"/>
          <w:marBottom w:val="0"/>
          <w:divBdr>
            <w:top w:val="none" w:sz="0" w:space="0" w:color="auto"/>
            <w:left w:val="none" w:sz="0" w:space="0" w:color="auto"/>
            <w:bottom w:val="none" w:sz="0" w:space="0" w:color="auto"/>
            <w:right w:val="none" w:sz="0" w:space="0" w:color="auto"/>
          </w:divBdr>
        </w:div>
        <w:div w:id="113599557">
          <w:marLeft w:val="0"/>
          <w:marRight w:val="0"/>
          <w:marTop w:val="0"/>
          <w:marBottom w:val="0"/>
          <w:divBdr>
            <w:top w:val="none" w:sz="0" w:space="0" w:color="auto"/>
            <w:left w:val="none" w:sz="0" w:space="0" w:color="auto"/>
            <w:bottom w:val="none" w:sz="0" w:space="0" w:color="auto"/>
            <w:right w:val="none" w:sz="0" w:space="0" w:color="auto"/>
          </w:divBdr>
        </w:div>
        <w:div w:id="1507477418">
          <w:marLeft w:val="0"/>
          <w:marRight w:val="0"/>
          <w:marTop w:val="0"/>
          <w:marBottom w:val="0"/>
          <w:divBdr>
            <w:top w:val="none" w:sz="0" w:space="0" w:color="auto"/>
            <w:left w:val="none" w:sz="0" w:space="0" w:color="auto"/>
            <w:bottom w:val="none" w:sz="0" w:space="0" w:color="auto"/>
            <w:right w:val="none" w:sz="0" w:space="0" w:color="auto"/>
          </w:divBdr>
        </w:div>
        <w:div w:id="1373192100">
          <w:marLeft w:val="0"/>
          <w:marRight w:val="0"/>
          <w:marTop w:val="0"/>
          <w:marBottom w:val="0"/>
          <w:divBdr>
            <w:top w:val="none" w:sz="0" w:space="0" w:color="auto"/>
            <w:left w:val="none" w:sz="0" w:space="0" w:color="auto"/>
            <w:bottom w:val="none" w:sz="0" w:space="0" w:color="auto"/>
            <w:right w:val="none" w:sz="0" w:space="0" w:color="auto"/>
          </w:divBdr>
        </w:div>
        <w:div w:id="1490442635">
          <w:marLeft w:val="0"/>
          <w:marRight w:val="0"/>
          <w:marTop w:val="0"/>
          <w:marBottom w:val="0"/>
          <w:divBdr>
            <w:top w:val="none" w:sz="0" w:space="0" w:color="auto"/>
            <w:left w:val="none" w:sz="0" w:space="0" w:color="auto"/>
            <w:bottom w:val="none" w:sz="0" w:space="0" w:color="auto"/>
            <w:right w:val="none" w:sz="0" w:space="0" w:color="auto"/>
          </w:divBdr>
          <w:divsChild>
            <w:div w:id="21448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888">
      <w:bodyDiv w:val="1"/>
      <w:marLeft w:val="0"/>
      <w:marRight w:val="0"/>
      <w:marTop w:val="0"/>
      <w:marBottom w:val="0"/>
      <w:divBdr>
        <w:top w:val="none" w:sz="0" w:space="0" w:color="auto"/>
        <w:left w:val="none" w:sz="0" w:space="0" w:color="auto"/>
        <w:bottom w:val="none" w:sz="0" w:space="0" w:color="auto"/>
        <w:right w:val="none" w:sz="0" w:space="0" w:color="auto"/>
      </w:divBdr>
    </w:div>
    <w:div w:id="1605265804">
      <w:bodyDiv w:val="1"/>
      <w:marLeft w:val="0"/>
      <w:marRight w:val="0"/>
      <w:marTop w:val="0"/>
      <w:marBottom w:val="0"/>
      <w:divBdr>
        <w:top w:val="none" w:sz="0" w:space="0" w:color="auto"/>
        <w:left w:val="none" w:sz="0" w:space="0" w:color="auto"/>
        <w:bottom w:val="none" w:sz="0" w:space="0" w:color="auto"/>
        <w:right w:val="none" w:sz="0" w:space="0" w:color="auto"/>
      </w:divBdr>
      <w:divsChild>
        <w:div w:id="1136795347">
          <w:marLeft w:val="0"/>
          <w:marRight w:val="0"/>
          <w:marTop w:val="0"/>
          <w:marBottom w:val="0"/>
          <w:divBdr>
            <w:top w:val="single" w:sz="2" w:space="0" w:color="D9D9E3"/>
            <w:left w:val="single" w:sz="2" w:space="0" w:color="D9D9E3"/>
            <w:bottom w:val="single" w:sz="2" w:space="0" w:color="D9D9E3"/>
            <w:right w:val="single" w:sz="2" w:space="0" w:color="D9D9E3"/>
          </w:divBdr>
          <w:divsChild>
            <w:div w:id="135234294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532272">
                  <w:marLeft w:val="0"/>
                  <w:marRight w:val="0"/>
                  <w:marTop w:val="0"/>
                  <w:marBottom w:val="0"/>
                  <w:divBdr>
                    <w:top w:val="single" w:sz="2" w:space="0" w:color="D9D9E3"/>
                    <w:left w:val="single" w:sz="2" w:space="0" w:color="D9D9E3"/>
                    <w:bottom w:val="single" w:sz="2" w:space="0" w:color="D9D9E3"/>
                    <w:right w:val="single" w:sz="2" w:space="0" w:color="D9D9E3"/>
                  </w:divBdr>
                  <w:divsChild>
                    <w:div w:id="1835492058">
                      <w:marLeft w:val="0"/>
                      <w:marRight w:val="0"/>
                      <w:marTop w:val="0"/>
                      <w:marBottom w:val="0"/>
                      <w:divBdr>
                        <w:top w:val="single" w:sz="2" w:space="0" w:color="D9D9E3"/>
                        <w:left w:val="single" w:sz="2" w:space="0" w:color="D9D9E3"/>
                        <w:bottom w:val="single" w:sz="2" w:space="0" w:color="D9D9E3"/>
                        <w:right w:val="single" w:sz="2" w:space="0" w:color="D9D9E3"/>
                      </w:divBdr>
                      <w:divsChild>
                        <w:div w:id="952130245">
                          <w:marLeft w:val="0"/>
                          <w:marRight w:val="0"/>
                          <w:marTop w:val="0"/>
                          <w:marBottom w:val="0"/>
                          <w:divBdr>
                            <w:top w:val="single" w:sz="2" w:space="0" w:color="D9D9E3"/>
                            <w:left w:val="single" w:sz="2" w:space="0" w:color="D9D9E3"/>
                            <w:bottom w:val="single" w:sz="2" w:space="0" w:color="D9D9E3"/>
                            <w:right w:val="single" w:sz="2" w:space="0" w:color="D9D9E3"/>
                          </w:divBdr>
                          <w:divsChild>
                            <w:div w:id="424615746">
                              <w:marLeft w:val="0"/>
                              <w:marRight w:val="0"/>
                              <w:marTop w:val="0"/>
                              <w:marBottom w:val="0"/>
                              <w:divBdr>
                                <w:top w:val="single" w:sz="2" w:space="0" w:color="D9D9E3"/>
                                <w:left w:val="single" w:sz="2" w:space="0" w:color="D9D9E3"/>
                                <w:bottom w:val="single" w:sz="2" w:space="0" w:color="D9D9E3"/>
                                <w:right w:val="single" w:sz="2" w:space="0" w:color="D9D9E3"/>
                              </w:divBdr>
                              <w:divsChild>
                                <w:div w:id="368184091">
                                  <w:marLeft w:val="0"/>
                                  <w:marRight w:val="0"/>
                                  <w:marTop w:val="0"/>
                                  <w:marBottom w:val="0"/>
                                  <w:divBdr>
                                    <w:top w:val="single" w:sz="2" w:space="0" w:color="D9D9E3"/>
                                    <w:left w:val="single" w:sz="2" w:space="0" w:color="D9D9E3"/>
                                    <w:bottom w:val="single" w:sz="2" w:space="0" w:color="D9D9E3"/>
                                    <w:right w:val="single" w:sz="2" w:space="0" w:color="D9D9E3"/>
                                  </w:divBdr>
                                  <w:divsChild>
                                    <w:div w:id="963273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8842344">
          <w:marLeft w:val="0"/>
          <w:marRight w:val="0"/>
          <w:marTop w:val="0"/>
          <w:marBottom w:val="0"/>
          <w:divBdr>
            <w:top w:val="single" w:sz="2" w:space="0" w:color="D9D9E3"/>
            <w:left w:val="single" w:sz="2" w:space="0" w:color="D9D9E3"/>
            <w:bottom w:val="single" w:sz="2" w:space="0" w:color="D9D9E3"/>
            <w:right w:val="single" w:sz="2" w:space="0" w:color="D9D9E3"/>
          </w:divBdr>
          <w:divsChild>
            <w:div w:id="1187988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522471">
                  <w:marLeft w:val="0"/>
                  <w:marRight w:val="0"/>
                  <w:marTop w:val="0"/>
                  <w:marBottom w:val="0"/>
                  <w:divBdr>
                    <w:top w:val="single" w:sz="2" w:space="0" w:color="D9D9E3"/>
                    <w:left w:val="single" w:sz="2" w:space="0" w:color="D9D9E3"/>
                    <w:bottom w:val="single" w:sz="2" w:space="0" w:color="D9D9E3"/>
                    <w:right w:val="single" w:sz="2" w:space="0" w:color="D9D9E3"/>
                  </w:divBdr>
                  <w:divsChild>
                    <w:div w:id="1023089655">
                      <w:marLeft w:val="0"/>
                      <w:marRight w:val="0"/>
                      <w:marTop w:val="0"/>
                      <w:marBottom w:val="0"/>
                      <w:divBdr>
                        <w:top w:val="single" w:sz="2" w:space="0" w:color="D9D9E3"/>
                        <w:left w:val="single" w:sz="2" w:space="0" w:color="D9D9E3"/>
                        <w:bottom w:val="single" w:sz="2" w:space="0" w:color="D9D9E3"/>
                        <w:right w:val="single" w:sz="2" w:space="0" w:color="D9D9E3"/>
                      </w:divBdr>
                      <w:divsChild>
                        <w:div w:id="138116557">
                          <w:marLeft w:val="0"/>
                          <w:marRight w:val="0"/>
                          <w:marTop w:val="0"/>
                          <w:marBottom w:val="0"/>
                          <w:divBdr>
                            <w:top w:val="single" w:sz="2" w:space="0" w:color="D9D9E3"/>
                            <w:left w:val="single" w:sz="2" w:space="0" w:color="D9D9E3"/>
                            <w:bottom w:val="single" w:sz="2" w:space="0" w:color="D9D9E3"/>
                            <w:right w:val="single" w:sz="2" w:space="0" w:color="D9D9E3"/>
                          </w:divBdr>
                          <w:divsChild>
                            <w:div w:id="1453208243">
                              <w:marLeft w:val="0"/>
                              <w:marRight w:val="0"/>
                              <w:marTop w:val="0"/>
                              <w:marBottom w:val="0"/>
                              <w:divBdr>
                                <w:top w:val="single" w:sz="2" w:space="0" w:color="D9D9E3"/>
                                <w:left w:val="single" w:sz="2" w:space="0" w:color="D9D9E3"/>
                                <w:bottom w:val="single" w:sz="2" w:space="0" w:color="D9D9E3"/>
                                <w:right w:val="single" w:sz="2" w:space="0" w:color="D9D9E3"/>
                              </w:divBdr>
                              <w:divsChild>
                                <w:div w:id="1385103622">
                                  <w:marLeft w:val="0"/>
                                  <w:marRight w:val="0"/>
                                  <w:marTop w:val="0"/>
                                  <w:marBottom w:val="0"/>
                                  <w:divBdr>
                                    <w:top w:val="single" w:sz="2" w:space="0" w:color="D9D9E3"/>
                                    <w:left w:val="single" w:sz="2" w:space="0" w:color="D9D9E3"/>
                                    <w:bottom w:val="single" w:sz="2" w:space="0" w:color="D9D9E3"/>
                                    <w:right w:val="single" w:sz="2" w:space="0" w:color="D9D9E3"/>
                                  </w:divBdr>
                                  <w:divsChild>
                                    <w:div w:id="51732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6999204">
                      <w:marLeft w:val="0"/>
                      <w:marRight w:val="0"/>
                      <w:marTop w:val="0"/>
                      <w:marBottom w:val="0"/>
                      <w:divBdr>
                        <w:top w:val="single" w:sz="2" w:space="0" w:color="D9D9E3"/>
                        <w:left w:val="single" w:sz="2" w:space="0" w:color="D9D9E3"/>
                        <w:bottom w:val="single" w:sz="2" w:space="0" w:color="D9D9E3"/>
                        <w:right w:val="single" w:sz="2" w:space="0" w:color="D9D9E3"/>
                      </w:divBdr>
                      <w:divsChild>
                        <w:div w:id="1828091573">
                          <w:marLeft w:val="0"/>
                          <w:marRight w:val="0"/>
                          <w:marTop w:val="0"/>
                          <w:marBottom w:val="0"/>
                          <w:divBdr>
                            <w:top w:val="single" w:sz="2" w:space="0" w:color="D9D9E3"/>
                            <w:left w:val="single" w:sz="2" w:space="0" w:color="D9D9E3"/>
                            <w:bottom w:val="single" w:sz="2" w:space="0" w:color="D9D9E3"/>
                            <w:right w:val="single" w:sz="2" w:space="0" w:color="D9D9E3"/>
                          </w:divBdr>
                        </w:div>
                        <w:div w:id="1180390080">
                          <w:marLeft w:val="0"/>
                          <w:marRight w:val="0"/>
                          <w:marTop w:val="0"/>
                          <w:marBottom w:val="0"/>
                          <w:divBdr>
                            <w:top w:val="single" w:sz="2" w:space="0" w:color="D9D9E3"/>
                            <w:left w:val="single" w:sz="2" w:space="0" w:color="D9D9E3"/>
                            <w:bottom w:val="single" w:sz="2" w:space="0" w:color="D9D9E3"/>
                            <w:right w:val="single" w:sz="2" w:space="0" w:color="D9D9E3"/>
                          </w:divBdr>
                          <w:divsChild>
                            <w:div w:id="1649239195">
                              <w:marLeft w:val="0"/>
                              <w:marRight w:val="0"/>
                              <w:marTop w:val="0"/>
                              <w:marBottom w:val="0"/>
                              <w:divBdr>
                                <w:top w:val="single" w:sz="2" w:space="0" w:color="D9D9E3"/>
                                <w:left w:val="single" w:sz="2" w:space="0" w:color="D9D9E3"/>
                                <w:bottom w:val="single" w:sz="2" w:space="0" w:color="D9D9E3"/>
                                <w:right w:val="single" w:sz="2" w:space="0" w:color="D9D9E3"/>
                              </w:divBdr>
                              <w:divsChild>
                                <w:div w:id="64454057">
                                  <w:marLeft w:val="0"/>
                                  <w:marRight w:val="0"/>
                                  <w:marTop w:val="0"/>
                                  <w:marBottom w:val="0"/>
                                  <w:divBdr>
                                    <w:top w:val="single" w:sz="2" w:space="0" w:color="D9D9E3"/>
                                    <w:left w:val="single" w:sz="2" w:space="0" w:color="D9D9E3"/>
                                    <w:bottom w:val="single" w:sz="2" w:space="0" w:color="D9D9E3"/>
                                    <w:right w:val="single" w:sz="2" w:space="0" w:color="D9D9E3"/>
                                  </w:divBdr>
                                  <w:divsChild>
                                    <w:div w:id="1333490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2825239">
          <w:marLeft w:val="0"/>
          <w:marRight w:val="0"/>
          <w:marTop w:val="0"/>
          <w:marBottom w:val="0"/>
          <w:divBdr>
            <w:top w:val="single" w:sz="2" w:space="0" w:color="D9D9E3"/>
            <w:left w:val="single" w:sz="2" w:space="0" w:color="D9D9E3"/>
            <w:bottom w:val="single" w:sz="2" w:space="0" w:color="D9D9E3"/>
            <w:right w:val="single" w:sz="2" w:space="0" w:color="D9D9E3"/>
          </w:divBdr>
          <w:divsChild>
            <w:div w:id="301617961">
              <w:marLeft w:val="0"/>
              <w:marRight w:val="0"/>
              <w:marTop w:val="100"/>
              <w:marBottom w:val="100"/>
              <w:divBdr>
                <w:top w:val="single" w:sz="2" w:space="0" w:color="D9D9E3"/>
                <w:left w:val="single" w:sz="2" w:space="0" w:color="D9D9E3"/>
                <w:bottom w:val="single" w:sz="2" w:space="0" w:color="D9D9E3"/>
                <w:right w:val="single" w:sz="2" w:space="0" w:color="D9D9E3"/>
              </w:divBdr>
              <w:divsChild>
                <w:div w:id="950016112">
                  <w:marLeft w:val="0"/>
                  <w:marRight w:val="0"/>
                  <w:marTop w:val="0"/>
                  <w:marBottom w:val="0"/>
                  <w:divBdr>
                    <w:top w:val="single" w:sz="2" w:space="0" w:color="D9D9E3"/>
                    <w:left w:val="single" w:sz="2" w:space="0" w:color="D9D9E3"/>
                    <w:bottom w:val="single" w:sz="2" w:space="0" w:color="D9D9E3"/>
                    <w:right w:val="single" w:sz="2" w:space="0" w:color="D9D9E3"/>
                  </w:divBdr>
                  <w:divsChild>
                    <w:div w:id="365914640">
                      <w:marLeft w:val="0"/>
                      <w:marRight w:val="0"/>
                      <w:marTop w:val="0"/>
                      <w:marBottom w:val="0"/>
                      <w:divBdr>
                        <w:top w:val="single" w:sz="2" w:space="0" w:color="D9D9E3"/>
                        <w:left w:val="single" w:sz="2" w:space="0" w:color="D9D9E3"/>
                        <w:bottom w:val="single" w:sz="2" w:space="0" w:color="D9D9E3"/>
                        <w:right w:val="single" w:sz="2" w:space="0" w:color="D9D9E3"/>
                      </w:divBdr>
                      <w:divsChild>
                        <w:div w:id="310017343">
                          <w:marLeft w:val="0"/>
                          <w:marRight w:val="0"/>
                          <w:marTop w:val="0"/>
                          <w:marBottom w:val="0"/>
                          <w:divBdr>
                            <w:top w:val="single" w:sz="2" w:space="0" w:color="D9D9E3"/>
                            <w:left w:val="single" w:sz="2" w:space="0" w:color="D9D9E3"/>
                            <w:bottom w:val="single" w:sz="2" w:space="0" w:color="D9D9E3"/>
                            <w:right w:val="single" w:sz="2" w:space="0" w:color="D9D9E3"/>
                          </w:divBdr>
                          <w:divsChild>
                            <w:div w:id="1483739027">
                              <w:marLeft w:val="0"/>
                              <w:marRight w:val="0"/>
                              <w:marTop w:val="0"/>
                              <w:marBottom w:val="0"/>
                              <w:divBdr>
                                <w:top w:val="single" w:sz="2" w:space="0" w:color="D9D9E3"/>
                                <w:left w:val="single" w:sz="2" w:space="0" w:color="D9D9E3"/>
                                <w:bottom w:val="single" w:sz="2" w:space="0" w:color="D9D9E3"/>
                                <w:right w:val="single" w:sz="2" w:space="0" w:color="D9D9E3"/>
                              </w:divBdr>
                              <w:divsChild>
                                <w:div w:id="1974945869">
                                  <w:marLeft w:val="0"/>
                                  <w:marRight w:val="0"/>
                                  <w:marTop w:val="0"/>
                                  <w:marBottom w:val="0"/>
                                  <w:divBdr>
                                    <w:top w:val="single" w:sz="2" w:space="0" w:color="D9D9E3"/>
                                    <w:left w:val="single" w:sz="2" w:space="0" w:color="D9D9E3"/>
                                    <w:bottom w:val="single" w:sz="2" w:space="0" w:color="D9D9E3"/>
                                    <w:right w:val="single" w:sz="2" w:space="0" w:color="D9D9E3"/>
                                  </w:divBdr>
                                  <w:divsChild>
                                    <w:div w:id="1191918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470293">
                      <w:marLeft w:val="0"/>
                      <w:marRight w:val="0"/>
                      <w:marTop w:val="0"/>
                      <w:marBottom w:val="0"/>
                      <w:divBdr>
                        <w:top w:val="single" w:sz="2" w:space="0" w:color="D9D9E3"/>
                        <w:left w:val="single" w:sz="2" w:space="0" w:color="D9D9E3"/>
                        <w:bottom w:val="single" w:sz="2" w:space="0" w:color="D9D9E3"/>
                        <w:right w:val="single" w:sz="2" w:space="0" w:color="D9D9E3"/>
                      </w:divBdr>
                      <w:divsChild>
                        <w:div w:id="65032589">
                          <w:marLeft w:val="0"/>
                          <w:marRight w:val="0"/>
                          <w:marTop w:val="0"/>
                          <w:marBottom w:val="0"/>
                          <w:divBdr>
                            <w:top w:val="single" w:sz="2" w:space="0" w:color="D9D9E3"/>
                            <w:left w:val="single" w:sz="2" w:space="0" w:color="D9D9E3"/>
                            <w:bottom w:val="single" w:sz="2" w:space="0" w:color="D9D9E3"/>
                            <w:right w:val="single" w:sz="2" w:space="0" w:color="D9D9E3"/>
                          </w:divBdr>
                        </w:div>
                        <w:div w:id="683869882">
                          <w:marLeft w:val="0"/>
                          <w:marRight w:val="0"/>
                          <w:marTop w:val="0"/>
                          <w:marBottom w:val="0"/>
                          <w:divBdr>
                            <w:top w:val="single" w:sz="2" w:space="0" w:color="D9D9E3"/>
                            <w:left w:val="single" w:sz="2" w:space="0" w:color="D9D9E3"/>
                            <w:bottom w:val="single" w:sz="2" w:space="0" w:color="D9D9E3"/>
                            <w:right w:val="single" w:sz="2" w:space="0" w:color="D9D9E3"/>
                          </w:divBdr>
                          <w:divsChild>
                            <w:div w:id="1823499646">
                              <w:marLeft w:val="0"/>
                              <w:marRight w:val="0"/>
                              <w:marTop w:val="0"/>
                              <w:marBottom w:val="0"/>
                              <w:divBdr>
                                <w:top w:val="single" w:sz="2" w:space="0" w:color="D9D9E3"/>
                                <w:left w:val="single" w:sz="2" w:space="0" w:color="D9D9E3"/>
                                <w:bottom w:val="single" w:sz="2" w:space="0" w:color="D9D9E3"/>
                                <w:right w:val="single" w:sz="2" w:space="0" w:color="D9D9E3"/>
                              </w:divBdr>
                              <w:divsChild>
                                <w:div w:id="2069527940">
                                  <w:marLeft w:val="0"/>
                                  <w:marRight w:val="0"/>
                                  <w:marTop w:val="0"/>
                                  <w:marBottom w:val="0"/>
                                  <w:divBdr>
                                    <w:top w:val="single" w:sz="2" w:space="0" w:color="D9D9E3"/>
                                    <w:left w:val="single" w:sz="2" w:space="0" w:color="D9D9E3"/>
                                    <w:bottom w:val="single" w:sz="2" w:space="0" w:color="D9D9E3"/>
                                    <w:right w:val="single" w:sz="2" w:space="0" w:color="D9D9E3"/>
                                  </w:divBdr>
                                  <w:divsChild>
                                    <w:div w:id="1058941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6370243">
          <w:marLeft w:val="0"/>
          <w:marRight w:val="0"/>
          <w:marTop w:val="0"/>
          <w:marBottom w:val="0"/>
          <w:divBdr>
            <w:top w:val="single" w:sz="2" w:space="0" w:color="D9D9E3"/>
            <w:left w:val="single" w:sz="2" w:space="0" w:color="D9D9E3"/>
            <w:bottom w:val="single" w:sz="2" w:space="0" w:color="D9D9E3"/>
            <w:right w:val="single" w:sz="2" w:space="0" w:color="D9D9E3"/>
          </w:divBdr>
          <w:divsChild>
            <w:div w:id="1379427764">
              <w:marLeft w:val="0"/>
              <w:marRight w:val="0"/>
              <w:marTop w:val="100"/>
              <w:marBottom w:val="100"/>
              <w:divBdr>
                <w:top w:val="single" w:sz="2" w:space="0" w:color="D9D9E3"/>
                <w:left w:val="single" w:sz="2" w:space="0" w:color="D9D9E3"/>
                <w:bottom w:val="single" w:sz="2" w:space="0" w:color="D9D9E3"/>
                <w:right w:val="single" w:sz="2" w:space="0" w:color="D9D9E3"/>
              </w:divBdr>
              <w:divsChild>
                <w:div w:id="683170311">
                  <w:marLeft w:val="0"/>
                  <w:marRight w:val="0"/>
                  <w:marTop w:val="0"/>
                  <w:marBottom w:val="0"/>
                  <w:divBdr>
                    <w:top w:val="single" w:sz="2" w:space="0" w:color="D9D9E3"/>
                    <w:left w:val="single" w:sz="2" w:space="0" w:color="D9D9E3"/>
                    <w:bottom w:val="single" w:sz="2" w:space="0" w:color="D9D9E3"/>
                    <w:right w:val="single" w:sz="2" w:space="0" w:color="D9D9E3"/>
                  </w:divBdr>
                  <w:divsChild>
                    <w:div w:id="1507556302">
                      <w:marLeft w:val="0"/>
                      <w:marRight w:val="0"/>
                      <w:marTop w:val="0"/>
                      <w:marBottom w:val="0"/>
                      <w:divBdr>
                        <w:top w:val="single" w:sz="2" w:space="0" w:color="D9D9E3"/>
                        <w:left w:val="single" w:sz="2" w:space="0" w:color="D9D9E3"/>
                        <w:bottom w:val="single" w:sz="2" w:space="0" w:color="D9D9E3"/>
                        <w:right w:val="single" w:sz="2" w:space="0" w:color="D9D9E3"/>
                      </w:divBdr>
                      <w:divsChild>
                        <w:div w:id="1389955695">
                          <w:marLeft w:val="0"/>
                          <w:marRight w:val="0"/>
                          <w:marTop w:val="0"/>
                          <w:marBottom w:val="0"/>
                          <w:divBdr>
                            <w:top w:val="single" w:sz="2" w:space="0" w:color="D9D9E3"/>
                            <w:left w:val="single" w:sz="2" w:space="0" w:color="D9D9E3"/>
                            <w:bottom w:val="single" w:sz="2" w:space="0" w:color="D9D9E3"/>
                            <w:right w:val="single" w:sz="2" w:space="0" w:color="D9D9E3"/>
                          </w:divBdr>
                          <w:divsChild>
                            <w:div w:id="1016734818">
                              <w:marLeft w:val="0"/>
                              <w:marRight w:val="0"/>
                              <w:marTop w:val="0"/>
                              <w:marBottom w:val="0"/>
                              <w:divBdr>
                                <w:top w:val="single" w:sz="2" w:space="0" w:color="D9D9E3"/>
                                <w:left w:val="single" w:sz="2" w:space="0" w:color="D9D9E3"/>
                                <w:bottom w:val="single" w:sz="2" w:space="0" w:color="D9D9E3"/>
                                <w:right w:val="single" w:sz="2" w:space="0" w:color="D9D9E3"/>
                              </w:divBdr>
                              <w:divsChild>
                                <w:div w:id="1591038219">
                                  <w:marLeft w:val="0"/>
                                  <w:marRight w:val="0"/>
                                  <w:marTop w:val="0"/>
                                  <w:marBottom w:val="0"/>
                                  <w:divBdr>
                                    <w:top w:val="single" w:sz="2" w:space="0" w:color="D9D9E3"/>
                                    <w:left w:val="single" w:sz="2" w:space="0" w:color="D9D9E3"/>
                                    <w:bottom w:val="single" w:sz="2" w:space="0" w:color="D9D9E3"/>
                                    <w:right w:val="single" w:sz="2" w:space="0" w:color="D9D9E3"/>
                                  </w:divBdr>
                                  <w:divsChild>
                                    <w:div w:id="632294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8414316">
                      <w:marLeft w:val="0"/>
                      <w:marRight w:val="0"/>
                      <w:marTop w:val="0"/>
                      <w:marBottom w:val="0"/>
                      <w:divBdr>
                        <w:top w:val="single" w:sz="2" w:space="0" w:color="D9D9E3"/>
                        <w:left w:val="single" w:sz="2" w:space="0" w:color="D9D9E3"/>
                        <w:bottom w:val="single" w:sz="2" w:space="0" w:color="D9D9E3"/>
                        <w:right w:val="single" w:sz="2" w:space="0" w:color="D9D9E3"/>
                      </w:divBdr>
                      <w:divsChild>
                        <w:div w:id="895706054">
                          <w:marLeft w:val="0"/>
                          <w:marRight w:val="0"/>
                          <w:marTop w:val="0"/>
                          <w:marBottom w:val="0"/>
                          <w:divBdr>
                            <w:top w:val="single" w:sz="2" w:space="0" w:color="D9D9E3"/>
                            <w:left w:val="single" w:sz="2" w:space="0" w:color="D9D9E3"/>
                            <w:bottom w:val="single" w:sz="2" w:space="0" w:color="D9D9E3"/>
                            <w:right w:val="single" w:sz="2" w:space="0" w:color="D9D9E3"/>
                          </w:divBdr>
                        </w:div>
                        <w:div w:id="804813317">
                          <w:marLeft w:val="0"/>
                          <w:marRight w:val="0"/>
                          <w:marTop w:val="0"/>
                          <w:marBottom w:val="0"/>
                          <w:divBdr>
                            <w:top w:val="single" w:sz="2" w:space="0" w:color="D9D9E3"/>
                            <w:left w:val="single" w:sz="2" w:space="0" w:color="D9D9E3"/>
                            <w:bottom w:val="single" w:sz="2" w:space="0" w:color="D9D9E3"/>
                            <w:right w:val="single" w:sz="2" w:space="0" w:color="D9D9E3"/>
                          </w:divBdr>
                          <w:divsChild>
                            <w:div w:id="218900624">
                              <w:marLeft w:val="0"/>
                              <w:marRight w:val="0"/>
                              <w:marTop w:val="0"/>
                              <w:marBottom w:val="0"/>
                              <w:divBdr>
                                <w:top w:val="single" w:sz="2" w:space="0" w:color="D9D9E3"/>
                                <w:left w:val="single" w:sz="2" w:space="0" w:color="D9D9E3"/>
                                <w:bottom w:val="single" w:sz="2" w:space="0" w:color="D9D9E3"/>
                                <w:right w:val="single" w:sz="2" w:space="0" w:color="D9D9E3"/>
                              </w:divBdr>
                              <w:divsChild>
                                <w:div w:id="386269691">
                                  <w:marLeft w:val="0"/>
                                  <w:marRight w:val="0"/>
                                  <w:marTop w:val="0"/>
                                  <w:marBottom w:val="0"/>
                                  <w:divBdr>
                                    <w:top w:val="single" w:sz="2" w:space="0" w:color="D9D9E3"/>
                                    <w:left w:val="single" w:sz="2" w:space="0" w:color="D9D9E3"/>
                                    <w:bottom w:val="single" w:sz="2" w:space="0" w:color="D9D9E3"/>
                                    <w:right w:val="single" w:sz="2" w:space="0" w:color="D9D9E3"/>
                                  </w:divBdr>
                                  <w:divsChild>
                                    <w:div w:id="132265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75851004">
      <w:bodyDiv w:val="1"/>
      <w:marLeft w:val="0"/>
      <w:marRight w:val="0"/>
      <w:marTop w:val="0"/>
      <w:marBottom w:val="0"/>
      <w:divBdr>
        <w:top w:val="none" w:sz="0" w:space="0" w:color="auto"/>
        <w:left w:val="none" w:sz="0" w:space="0" w:color="auto"/>
        <w:bottom w:val="none" w:sz="0" w:space="0" w:color="auto"/>
        <w:right w:val="none" w:sz="0" w:space="0" w:color="auto"/>
      </w:divBdr>
      <w:divsChild>
        <w:div w:id="342824994">
          <w:marLeft w:val="0"/>
          <w:marRight w:val="0"/>
          <w:marTop w:val="0"/>
          <w:marBottom w:val="0"/>
          <w:divBdr>
            <w:top w:val="none" w:sz="0" w:space="0" w:color="auto"/>
            <w:left w:val="none" w:sz="0" w:space="0" w:color="auto"/>
            <w:bottom w:val="none" w:sz="0" w:space="0" w:color="auto"/>
            <w:right w:val="none" w:sz="0" w:space="0" w:color="auto"/>
          </w:divBdr>
          <w:divsChild>
            <w:div w:id="338041395">
              <w:marLeft w:val="0"/>
              <w:marRight w:val="0"/>
              <w:marTop w:val="0"/>
              <w:marBottom w:val="0"/>
              <w:divBdr>
                <w:top w:val="none" w:sz="0" w:space="0" w:color="auto"/>
                <w:left w:val="none" w:sz="0" w:space="0" w:color="auto"/>
                <w:bottom w:val="none" w:sz="0" w:space="0" w:color="auto"/>
                <w:right w:val="none" w:sz="0" w:space="0" w:color="auto"/>
              </w:divBdr>
              <w:divsChild>
                <w:div w:id="5922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7256">
      <w:bodyDiv w:val="1"/>
      <w:marLeft w:val="0"/>
      <w:marRight w:val="0"/>
      <w:marTop w:val="0"/>
      <w:marBottom w:val="0"/>
      <w:divBdr>
        <w:top w:val="none" w:sz="0" w:space="0" w:color="auto"/>
        <w:left w:val="none" w:sz="0" w:space="0" w:color="auto"/>
        <w:bottom w:val="none" w:sz="0" w:space="0" w:color="auto"/>
        <w:right w:val="none" w:sz="0" w:space="0" w:color="auto"/>
      </w:divBdr>
      <w:divsChild>
        <w:div w:id="1813450104">
          <w:marLeft w:val="0"/>
          <w:marRight w:val="0"/>
          <w:marTop w:val="0"/>
          <w:marBottom w:val="0"/>
          <w:divBdr>
            <w:top w:val="single" w:sz="2" w:space="0" w:color="D9D9E3"/>
            <w:left w:val="single" w:sz="2" w:space="0" w:color="D9D9E3"/>
            <w:bottom w:val="single" w:sz="2" w:space="0" w:color="D9D9E3"/>
            <w:right w:val="single" w:sz="2" w:space="0" w:color="D9D9E3"/>
          </w:divBdr>
          <w:divsChild>
            <w:div w:id="185336074">
              <w:marLeft w:val="0"/>
              <w:marRight w:val="0"/>
              <w:marTop w:val="0"/>
              <w:marBottom w:val="0"/>
              <w:divBdr>
                <w:top w:val="single" w:sz="2" w:space="0" w:color="D9D9E3"/>
                <w:left w:val="single" w:sz="2" w:space="0" w:color="D9D9E3"/>
                <w:bottom w:val="single" w:sz="2" w:space="0" w:color="D9D9E3"/>
                <w:right w:val="single" w:sz="2" w:space="0" w:color="D9D9E3"/>
              </w:divBdr>
              <w:divsChild>
                <w:div w:id="1448964508">
                  <w:marLeft w:val="0"/>
                  <w:marRight w:val="0"/>
                  <w:marTop w:val="0"/>
                  <w:marBottom w:val="0"/>
                  <w:divBdr>
                    <w:top w:val="single" w:sz="2" w:space="0" w:color="D9D9E3"/>
                    <w:left w:val="single" w:sz="2" w:space="0" w:color="D9D9E3"/>
                    <w:bottom w:val="single" w:sz="2" w:space="0" w:color="D9D9E3"/>
                    <w:right w:val="single" w:sz="2" w:space="0" w:color="D9D9E3"/>
                  </w:divBdr>
                  <w:divsChild>
                    <w:div w:id="432869626">
                      <w:marLeft w:val="0"/>
                      <w:marRight w:val="0"/>
                      <w:marTop w:val="0"/>
                      <w:marBottom w:val="0"/>
                      <w:divBdr>
                        <w:top w:val="single" w:sz="2" w:space="0" w:color="D9D9E3"/>
                        <w:left w:val="single" w:sz="2" w:space="0" w:color="D9D9E3"/>
                        <w:bottom w:val="single" w:sz="2" w:space="0" w:color="D9D9E3"/>
                        <w:right w:val="single" w:sz="2" w:space="0" w:color="D9D9E3"/>
                      </w:divBdr>
                      <w:divsChild>
                        <w:div w:id="1504707281">
                          <w:marLeft w:val="0"/>
                          <w:marRight w:val="0"/>
                          <w:marTop w:val="0"/>
                          <w:marBottom w:val="0"/>
                          <w:divBdr>
                            <w:top w:val="single" w:sz="2" w:space="0" w:color="D9D9E3"/>
                            <w:left w:val="single" w:sz="2" w:space="0" w:color="D9D9E3"/>
                            <w:bottom w:val="single" w:sz="2" w:space="0" w:color="D9D9E3"/>
                            <w:right w:val="single" w:sz="2" w:space="0" w:color="D9D9E3"/>
                          </w:divBdr>
                          <w:divsChild>
                            <w:div w:id="756514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0867609">
                                  <w:marLeft w:val="0"/>
                                  <w:marRight w:val="0"/>
                                  <w:marTop w:val="0"/>
                                  <w:marBottom w:val="0"/>
                                  <w:divBdr>
                                    <w:top w:val="single" w:sz="2" w:space="0" w:color="D9D9E3"/>
                                    <w:left w:val="single" w:sz="2" w:space="0" w:color="D9D9E3"/>
                                    <w:bottom w:val="single" w:sz="2" w:space="0" w:color="D9D9E3"/>
                                    <w:right w:val="single" w:sz="2" w:space="0" w:color="D9D9E3"/>
                                  </w:divBdr>
                                  <w:divsChild>
                                    <w:div w:id="1404259192">
                                      <w:marLeft w:val="0"/>
                                      <w:marRight w:val="0"/>
                                      <w:marTop w:val="0"/>
                                      <w:marBottom w:val="0"/>
                                      <w:divBdr>
                                        <w:top w:val="single" w:sz="2" w:space="0" w:color="D9D9E3"/>
                                        <w:left w:val="single" w:sz="2" w:space="0" w:color="D9D9E3"/>
                                        <w:bottom w:val="single" w:sz="2" w:space="0" w:color="D9D9E3"/>
                                        <w:right w:val="single" w:sz="2" w:space="0" w:color="D9D9E3"/>
                                      </w:divBdr>
                                      <w:divsChild>
                                        <w:div w:id="1427844828">
                                          <w:marLeft w:val="0"/>
                                          <w:marRight w:val="0"/>
                                          <w:marTop w:val="0"/>
                                          <w:marBottom w:val="0"/>
                                          <w:divBdr>
                                            <w:top w:val="single" w:sz="2" w:space="0" w:color="D9D9E3"/>
                                            <w:left w:val="single" w:sz="2" w:space="0" w:color="D9D9E3"/>
                                            <w:bottom w:val="single" w:sz="2" w:space="0" w:color="D9D9E3"/>
                                            <w:right w:val="single" w:sz="2" w:space="0" w:color="D9D9E3"/>
                                          </w:divBdr>
                                          <w:divsChild>
                                            <w:div w:id="1446580918">
                                              <w:marLeft w:val="0"/>
                                              <w:marRight w:val="0"/>
                                              <w:marTop w:val="0"/>
                                              <w:marBottom w:val="0"/>
                                              <w:divBdr>
                                                <w:top w:val="single" w:sz="2" w:space="0" w:color="D9D9E3"/>
                                                <w:left w:val="single" w:sz="2" w:space="0" w:color="D9D9E3"/>
                                                <w:bottom w:val="single" w:sz="2" w:space="0" w:color="D9D9E3"/>
                                                <w:right w:val="single" w:sz="2" w:space="0" w:color="D9D9E3"/>
                                              </w:divBdr>
                                              <w:divsChild>
                                                <w:div w:id="961112591">
                                                  <w:marLeft w:val="0"/>
                                                  <w:marRight w:val="0"/>
                                                  <w:marTop w:val="0"/>
                                                  <w:marBottom w:val="0"/>
                                                  <w:divBdr>
                                                    <w:top w:val="single" w:sz="2" w:space="0" w:color="D9D9E3"/>
                                                    <w:left w:val="single" w:sz="2" w:space="0" w:color="D9D9E3"/>
                                                    <w:bottom w:val="single" w:sz="2" w:space="0" w:color="D9D9E3"/>
                                                    <w:right w:val="single" w:sz="2" w:space="0" w:color="D9D9E3"/>
                                                  </w:divBdr>
                                                  <w:divsChild>
                                                    <w:div w:id="1906255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4457222">
          <w:marLeft w:val="0"/>
          <w:marRight w:val="0"/>
          <w:marTop w:val="0"/>
          <w:marBottom w:val="0"/>
          <w:divBdr>
            <w:top w:val="none" w:sz="0" w:space="0" w:color="auto"/>
            <w:left w:val="none" w:sz="0" w:space="0" w:color="auto"/>
            <w:bottom w:val="none" w:sz="0" w:space="0" w:color="auto"/>
            <w:right w:val="none" w:sz="0" w:space="0" w:color="auto"/>
          </w:divBdr>
          <w:divsChild>
            <w:div w:id="1931499866">
              <w:marLeft w:val="0"/>
              <w:marRight w:val="0"/>
              <w:marTop w:val="0"/>
              <w:marBottom w:val="0"/>
              <w:divBdr>
                <w:top w:val="single" w:sz="2" w:space="0" w:color="D9D9E3"/>
                <w:left w:val="single" w:sz="2" w:space="0" w:color="D9D9E3"/>
                <w:bottom w:val="single" w:sz="2" w:space="0" w:color="D9D9E3"/>
                <w:right w:val="single" w:sz="2" w:space="0" w:color="D9D9E3"/>
              </w:divBdr>
              <w:divsChild>
                <w:div w:id="1130127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146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2E30-E37D-2149-B538-F8CE215B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1230</Words>
  <Characters>6769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2025-07-31T11:47:00Z</dcterms:created>
  <dcterms:modified xsi:type="dcterms:W3CDTF">2025-07-31T11:47:00Z</dcterms:modified>
</cp:coreProperties>
</file>