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14C1" w14:textId="381385DD" w:rsidR="00580ABE" w:rsidRDefault="00652214" w:rsidP="00580ABE">
      <w:pPr>
        <w:jc w:val="center"/>
        <w:rPr>
          <w:rFonts w:eastAsia="Sakkal Majalla" w:cstheme="minorHAnsi"/>
          <w:b/>
          <w:bCs/>
          <w:color w:val="002060"/>
          <w:sz w:val="14"/>
          <w:szCs w:val="14"/>
          <w:rtl/>
        </w:rPr>
      </w:pPr>
      <w:r>
        <w:rPr>
          <w:noProof/>
        </w:rPr>
        <w:drawing>
          <wp:anchor distT="0" distB="0" distL="114300" distR="114300" simplePos="0" relativeHeight="251343872" behindDoc="0" locked="0" layoutInCell="1" allowOverlap="1" wp14:anchorId="5F0F701E" wp14:editId="16159AC7">
            <wp:simplePos x="0" y="0"/>
            <wp:positionH relativeFrom="column">
              <wp:posOffset>5511165</wp:posOffset>
            </wp:positionH>
            <wp:positionV relativeFrom="paragraph">
              <wp:posOffset>-1221105</wp:posOffset>
            </wp:positionV>
            <wp:extent cx="949960" cy="949960"/>
            <wp:effectExtent l="0" t="0" r="2540" b="2540"/>
            <wp:wrapNone/>
            <wp:docPr id="11970439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F42">
        <w:rPr>
          <w:noProof/>
        </w:rPr>
        <mc:AlternateContent>
          <mc:Choice Requires="wps">
            <w:drawing>
              <wp:anchor distT="0" distB="0" distL="114300" distR="114300" simplePos="0" relativeHeight="252284928" behindDoc="0" locked="0" layoutInCell="1" allowOverlap="1" wp14:anchorId="19981A1D" wp14:editId="24D51118">
                <wp:simplePos x="0" y="0"/>
                <wp:positionH relativeFrom="margin">
                  <wp:posOffset>247015</wp:posOffset>
                </wp:positionH>
                <wp:positionV relativeFrom="paragraph">
                  <wp:posOffset>-40005</wp:posOffset>
                </wp:positionV>
                <wp:extent cx="5768975" cy="939800"/>
                <wp:effectExtent l="0" t="0" r="0" b="0"/>
                <wp:wrapNone/>
                <wp:docPr id="587089659" name="Zone de texte 1"/>
                <wp:cNvGraphicFramePr/>
                <a:graphic xmlns:a="http://schemas.openxmlformats.org/drawingml/2006/main">
                  <a:graphicData uri="http://schemas.microsoft.com/office/word/2010/wordprocessingShape">
                    <wps:wsp>
                      <wps:cNvSpPr txBox="1"/>
                      <wps:spPr>
                        <a:xfrm>
                          <a:off x="0" y="0"/>
                          <a:ext cx="5768975" cy="939800"/>
                        </a:xfrm>
                        <a:prstGeom prst="rect">
                          <a:avLst/>
                        </a:prstGeom>
                        <a:noFill/>
                        <a:ln w="6350">
                          <a:noFill/>
                        </a:ln>
                      </wps:spPr>
                      <wps:txbx>
                        <w:txbxContent>
                          <w:p w14:paraId="490FC190" w14:textId="77777777" w:rsidR="006A3C04" w:rsidRPr="00703F42" w:rsidRDefault="003169A5" w:rsidP="006F3DAD">
                            <w:pPr>
                              <w:bidi/>
                              <w:spacing w:after="0"/>
                              <w:jc w:val="center"/>
                              <w:rPr>
                                <w:rFonts w:cstheme="minorHAnsi"/>
                                <w:b/>
                                <w:bCs/>
                                <w:color w:val="002060"/>
                                <w:sz w:val="28"/>
                                <w:szCs w:val="28"/>
                                <w:rtl/>
                                <w:lang w:bidi="ar-MA"/>
                              </w:rPr>
                            </w:pPr>
                            <w:r w:rsidRPr="00703F42">
                              <w:rPr>
                                <w:rFonts w:cstheme="minorHAnsi"/>
                                <w:b/>
                                <w:bCs/>
                                <w:color w:val="002060"/>
                                <w:sz w:val="28"/>
                                <w:szCs w:val="28"/>
                                <w:rtl/>
                                <w:lang w:bidi="ar-MA"/>
                              </w:rPr>
                              <w:t xml:space="preserve">إعلان </w:t>
                            </w:r>
                          </w:p>
                          <w:p w14:paraId="00EDA0B2" w14:textId="0DCAC7DF" w:rsidR="006A3C04" w:rsidRPr="00703F42" w:rsidRDefault="005E3401" w:rsidP="006A3C04">
                            <w:pPr>
                              <w:bidi/>
                              <w:spacing w:after="0"/>
                              <w:jc w:val="center"/>
                              <w:rPr>
                                <w:color w:val="002060"/>
                                <w:sz w:val="24"/>
                                <w:szCs w:val="24"/>
                              </w:rPr>
                            </w:pPr>
                            <w:r w:rsidRPr="005E3401">
                              <w:rPr>
                                <w:rFonts w:cs="Calibri"/>
                                <w:b/>
                                <w:bCs/>
                                <w:color w:val="002060"/>
                                <w:sz w:val="28"/>
                                <w:szCs w:val="28"/>
                                <w:rtl/>
                                <w:lang w:bidi="ar-MA"/>
                              </w:rPr>
                              <w:t>إلى مكونات المجتمع المدني المعنية بمجال تدبير وحماية المحميات الطبيعية والمناطق الرطبة بجهة الرباط – سلا – القنيطرة"</w:t>
                            </w:r>
                          </w:p>
                          <w:p w14:paraId="3E6BA3BC" w14:textId="77777777" w:rsidR="00703F42" w:rsidRDefault="00703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1A1D" id="_x0000_t202" coordsize="21600,21600" o:spt="202" path="m,l,21600r21600,l21600,xe">
                <v:stroke joinstyle="miter"/>
                <v:path gradientshapeok="t" o:connecttype="rect"/>
              </v:shapetype>
              <v:shape id="Zone de texte 1" o:spid="_x0000_s1026" type="#_x0000_t202" style="position:absolute;left:0;text-align:left;margin-left:19.45pt;margin-top:-3.15pt;width:454.25pt;height:74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9EGQIAACw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" filled="f" stroked="f" strokeweight=".5pt">
                <v:textbox>
                  <w:txbxContent>
                    <w:p w14:paraId="490FC190" w14:textId="77777777" w:rsidR="006A3C04" w:rsidRPr="00703F42" w:rsidRDefault="003169A5" w:rsidP="006F3DAD">
                      <w:pPr>
                        <w:bidi/>
                        <w:spacing w:after="0"/>
                        <w:jc w:val="center"/>
                        <w:rPr>
                          <w:rFonts w:cstheme="minorHAnsi"/>
                          <w:b/>
                          <w:bCs/>
                          <w:color w:val="002060"/>
                          <w:sz w:val="28"/>
                          <w:szCs w:val="28"/>
                          <w:rtl/>
                          <w:lang w:bidi="ar-MA"/>
                        </w:rPr>
                      </w:pPr>
                      <w:r w:rsidRPr="00703F42">
                        <w:rPr>
                          <w:rFonts w:cstheme="minorHAnsi"/>
                          <w:b/>
                          <w:bCs/>
                          <w:color w:val="002060"/>
                          <w:sz w:val="28"/>
                          <w:szCs w:val="28"/>
                          <w:rtl/>
                          <w:lang w:bidi="ar-MA"/>
                        </w:rPr>
                        <w:t xml:space="preserve">إعلان </w:t>
                      </w:r>
                    </w:p>
                    <w:p w14:paraId="00EDA0B2" w14:textId="0DCAC7DF" w:rsidR="006A3C04" w:rsidRPr="00703F42" w:rsidRDefault="005E3401" w:rsidP="006A3C04">
                      <w:pPr>
                        <w:bidi/>
                        <w:spacing w:after="0"/>
                        <w:jc w:val="center"/>
                        <w:rPr>
                          <w:color w:val="002060"/>
                          <w:sz w:val="24"/>
                          <w:szCs w:val="24"/>
                        </w:rPr>
                      </w:pPr>
                      <w:r w:rsidRPr="005E3401">
                        <w:rPr>
                          <w:rFonts w:cs="Calibri"/>
                          <w:b/>
                          <w:bCs/>
                          <w:color w:val="002060"/>
                          <w:sz w:val="28"/>
                          <w:szCs w:val="28"/>
                          <w:rtl/>
                          <w:lang w:bidi="ar-MA"/>
                        </w:rPr>
                        <w:t>إلى مكونات المجتمع المدني المعنية بمجال تدبير وحماية المحميات الطبيعية والمناطق الرطبة بجهة الرباط – سلا – القنيطرة"</w:t>
                      </w:r>
                    </w:p>
                    <w:p w14:paraId="3E6BA3BC" w14:textId="77777777" w:rsidR="00703F42" w:rsidRDefault="00703F42"/>
                  </w:txbxContent>
                </v:textbox>
                <w10:wrap anchorx="margin"/>
              </v:shape>
            </w:pict>
          </mc:Fallback>
        </mc:AlternateContent>
      </w:r>
      <w:r w:rsidR="00952AFF" w:rsidRPr="00480C45">
        <w:rPr>
          <w:noProof/>
          <w:lang w:eastAsia="fr-FR"/>
        </w:rPr>
        <mc:AlternateContent>
          <mc:Choice Requires="wps">
            <w:drawing>
              <wp:anchor distT="0" distB="0" distL="114300" distR="114300" simplePos="0" relativeHeight="251056128" behindDoc="0" locked="0" layoutInCell="1" allowOverlap="1" wp14:anchorId="03F87B99" wp14:editId="5E7B9F49">
                <wp:simplePos x="0" y="0"/>
                <wp:positionH relativeFrom="column">
                  <wp:posOffset>6771005</wp:posOffset>
                </wp:positionH>
                <wp:positionV relativeFrom="paragraph">
                  <wp:posOffset>-1240155</wp:posOffset>
                </wp:positionV>
                <wp:extent cx="552450" cy="11477625"/>
                <wp:effectExtent l="0" t="0" r="19050" b="28575"/>
                <wp:wrapNone/>
                <wp:docPr id="509247997" name="Rectangle 509247997"/>
                <wp:cNvGraphicFramePr/>
                <a:graphic xmlns:a="http://schemas.openxmlformats.org/drawingml/2006/main">
                  <a:graphicData uri="http://schemas.microsoft.com/office/word/2010/wordprocessingShape">
                    <wps:wsp>
                      <wps:cNvSpPr/>
                      <wps:spPr>
                        <a:xfrm>
                          <a:off x="0" y="0"/>
                          <a:ext cx="552450" cy="11477625"/>
                        </a:xfrm>
                        <a:prstGeom prst="rect">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8B527" id="Rectangle 509247997" o:spid="_x0000_s1026" style="position:absolute;margin-left:533.15pt;margin-top:-97.65pt;width:43.5pt;height:903.75pt;z-index:2510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" fillcolor="#00b0f0" strokecolor="#00b0f0" strokeweight="2pt"/>
            </w:pict>
          </mc:Fallback>
        </mc:AlternateContent>
      </w:r>
      <w:r w:rsidR="00C71D8B">
        <w:rPr>
          <w:rFonts w:eastAsia="Sakkal Majalla" w:cstheme="minorHAnsi"/>
          <w:b/>
          <w:bCs/>
          <w:noProof/>
          <w:color w:val="002060"/>
          <w:sz w:val="44"/>
          <w:szCs w:val="44"/>
          <w:rtl/>
          <w:lang w:val="ar-SA"/>
        </w:rPr>
        <mc:AlternateContent>
          <mc:Choice Requires="wps">
            <w:drawing>
              <wp:anchor distT="0" distB="0" distL="114300" distR="114300" simplePos="0" relativeHeight="251300864" behindDoc="0" locked="0" layoutInCell="1" allowOverlap="1" wp14:anchorId="2287F6D1" wp14:editId="552609ED">
                <wp:simplePos x="0" y="0"/>
                <wp:positionH relativeFrom="column">
                  <wp:posOffset>5259705</wp:posOffset>
                </wp:positionH>
                <wp:positionV relativeFrom="paragraph">
                  <wp:posOffset>-1068705</wp:posOffset>
                </wp:positionV>
                <wp:extent cx="977900" cy="800100"/>
                <wp:effectExtent l="0" t="0" r="0" b="0"/>
                <wp:wrapNone/>
                <wp:docPr id="518131348" name="Rectangle 3"/>
                <wp:cNvGraphicFramePr/>
                <a:graphic xmlns:a="http://schemas.openxmlformats.org/drawingml/2006/main">
                  <a:graphicData uri="http://schemas.microsoft.com/office/word/2010/wordprocessingShape">
                    <wps:wsp>
                      <wps:cNvSpPr/>
                      <wps:spPr>
                        <a:xfrm>
                          <a:off x="0" y="0"/>
                          <a:ext cx="977900" cy="800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2AD4" id="Rectangle 3" o:spid="_x0000_s1026" style="position:absolute;margin-left:414.15pt;margin-top:-84.15pt;width:77pt;height:63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" fillcolor="white [3212]" stroked="f" strokeweight="2pt"/>
            </w:pict>
          </mc:Fallback>
        </mc:AlternateContent>
      </w:r>
    </w:p>
    <w:p w14:paraId="116DC136" w14:textId="77777777" w:rsidR="006A3C04" w:rsidRDefault="006A3C04" w:rsidP="00580ABE">
      <w:pPr>
        <w:bidi/>
        <w:spacing w:after="0" w:line="360" w:lineRule="auto"/>
        <w:jc w:val="both"/>
        <w:rPr>
          <w:rFonts w:cstheme="minorHAnsi"/>
          <w:b/>
          <w:bCs/>
          <w:color w:val="002060"/>
          <w:sz w:val="24"/>
          <w:szCs w:val="24"/>
          <w:u w:val="single"/>
          <w:rtl/>
          <w:lang w:bidi="ar-MA"/>
        </w:rPr>
      </w:pPr>
    </w:p>
    <w:p w14:paraId="4666487E" w14:textId="77777777" w:rsidR="00B53498" w:rsidRDefault="00B53498" w:rsidP="00B53498">
      <w:pPr>
        <w:bidi/>
        <w:spacing w:after="0" w:line="360" w:lineRule="auto"/>
        <w:jc w:val="both"/>
        <w:rPr>
          <w:rFonts w:cstheme="minorHAnsi"/>
          <w:b/>
          <w:bCs/>
          <w:color w:val="002060"/>
          <w:sz w:val="14"/>
          <w:szCs w:val="14"/>
          <w:u w:val="single"/>
          <w:rtl/>
          <w:lang w:bidi="ar-MA"/>
        </w:rPr>
      </w:pPr>
    </w:p>
    <w:p w14:paraId="26A80025" w14:textId="77777777" w:rsidR="00703F42" w:rsidRDefault="00703F42" w:rsidP="00703F42">
      <w:pPr>
        <w:bidi/>
        <w:spacing w:after="0" w:line="360" w:lineRule="auto"/>
        <w:jc w:val="both"/>
        <w:rPr>
          <w:rFonts w:cstheme="minorHAnsi"/>
          <w:b/>
          <w:bCs/>
          <w:color w:val="002060"/>
          <w:sz w:val="14"/>
          <w:szCs w:val="14"/>
          <w:u w:val="single"/>
          <w:rtl/>
          <w:lang w:bidi="ar-MA"/>
        </w:rPr>
      </w:pPr>
    </w:p>
    <w:p w14:paraId="5416D311" w14:textId="77777777" w:rsidR="00703F42" w:rsidRPr="003532FC" w:rsidRDefault="00703F42" w:rsidP="00703F42">
      <w:pPr>
        <w:bidi/>
        <w:spacing w:after="0" w:line="360" w:lineRule="auto"/>
        <w:jc w:val="both"/>
        <w:rPr>
          <w:rFonts w:cstheme="minorHAnsi"/>
          <w:b/>
          <w:bCs/>
          <w:color w:val="002060"/>
          <w:sz w:val="14"/>
          <w:szCs w:val="14"/>
          <w:u w:val="single"/>
          <w:rtl/>
          <w:lang w:bidi="ar-MA"/>
        </w:rPr>
      </w:pPr>
    </w:p>
    <w:p w14:paraId="6A04B85D" w14:textId="7C818F92" w:rsidR="00580ABE" w:rsidRPr="00454446" w:rsidRDefault="00580ABE" w:rsidP="006A3C04">
      <w:pPr>
        <w:bidi/>
        <w:spacing w:after="0" w:line="360" w:lineRule="auto"/>
        <w:jc w:val="both"/>
        <w:rPr>
          <w:rFonts w:cstheme="minorHAnsi"/>
          <w:b/>
          <w:bCs/>
          <w:color w:val="002060"/>
          <w:sz w:val="24"/>
          <w:szCs w:val="24"/>
          <w:u w:val="single"/>
          <w:rtl/>
          <w:lang w:bidi="ar-MA"/>
        </w:rPr>
      </w:pPr>
      <w:r w:rsidRPr="00454446">
        <w:rPr>
          <w:rFonts w:cstheme="minorHAnsi" w:hint="cs"/>
          <w:b/>
          <w:bCs/>
          <w:color w:val="002060"/>
          <w:sz w:val="24"/>
          <w:szCs w:val="24"/>
          <w:u w:val="single"/>
          <w:rtl/>
          <w:lang w:bidi="ar-MA"/>
        </w:rPr>
        <w:t xml:space="preserve">الإطار </w:t>
      </w:r>
      <w:proofErr w:type="gramStart"/>
      <w:r w:rsidRPr="00454446">
        <w:rPr>
          <w:rFonts w:cstheme="minorHAnsi" w:hint="cs"/>
          <w:b/>
          <w:bCs/>
          <w:color w:val="002060"/>
          <w:sz w:val="24"/>
          <w:szCs w:val="24"/>
          <w:u w:val="single"/>
          <w:rtl/>
          <w:lang w:bidi="ar-MA"/>
        </w:rPr>
        <w:t>العام :</w:t>
      </w:r>
      <w:proofErr w:type="gramEnd"/>
    </w:p>
    <w:p w14:paraId="402C81D4" w14:textId="27473503" w:rsidR="00952AFF" w:rsidRDefault="00FB6312" w:rsidP="00652214">
      <w:pPr>
        <w:bidi/>
        <w:spacing w:after="0"/>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     </w:t>
      </w:r>
      <w:r w:rsidR="00952AFF" w:rsidRPr="00952AFF">
        <w:rPr>
          <w:rFonts w:eastAsia="Times New Roman" w:cs="Calibri"/>
          <w:color w:val="002060"/>
          <w:sz w:val="24"/>
          <w:szCs w:val="24"/>
          <w:rtl/>
          <w:lang w:bidi="ar-MA"/>
        </w:rPr>
        <w:t>تواجه</w:t>
      </w:r>
      <w:r w:rsidR="00834B34">
        <w:rPr>
          <w:rFonts w:eastAsia="Times New Roman" w:cs="Calibri" w:hint="cs"/>
          <w:color w:val="002060"/>
          <w:sz w:val="24"/>
          <w:szCs w:val="24"/>
          <w:rtl/>
          <w:lang w:bidi="ar-MA"/>
        </w:rPr>
        <w:t xml:space="preserve"> المحميات الطبيعية</w:t>
      </w:r>
      <w:r w:rsidR="000E0376">
        <w:rPr>
          <w:rFonts w:eastAsia="Times New Roman" w:cs="Calibri" w:hint="cs"/>
          <w:color w:val="002060"/>
          <w:sz w:val="24"/>
          <w:szCs w:val="24"/>
          <w:rtl/>
          <w:lang w:bidi="ar-MA"/>
        </w:rPr>
        <w:t xml:space="preserve"> و المناطق الرطبة</w:t>
      </w:r>
      <w:r w:rsidR="00952AFF" w:rsidRPr="00952AFF">
        <w:rPr>
          <w:rFonts w:eastAsia="Times New Roman" w:cs="Calibri"/>
          <w:color w:val="002060"/>
          <w:sz w:val="24"/>
          <w:szCs w:val="24"/>
          <w:rtl/>
          <w:lang w:bidi="ar-MA"/>
        </w:rPr>
        <w:t xml:space="preserve"> على الصعيد الوطني جملة من التحديات البيئية والاجتماعية التي تهدد استدامتها وتحد</w:t>
      </w:r>
      <w:r w:rsidR="000E0376">
        <w:rPr>
          <w:rFonts w:eastAsia="Times New Roman" w:cs="Calibri" w:hint="cs"/>
          <w:color w:val="002060"/>
          <w:sz w:val="24"/>
          <w:szCs w:val="24"/>
          <w:rtl/>
          <w:lang w:bidi="ar-MA"/>
        </w:rPr>
        <w:t>د</w:t>
      </w:r>
      <w:r w:rsidR="00952AFF" w:rsidRPr="00952AFF">
        <w:rPr>
          <w:rFonts w:eastAsia="Times New Roman" w:cs="Calibri"/>
          <w:color w:val="002060"/>
          <w:sz w:val="24"/>
          <w:szCs w:val="24"/>
          <w:rtl/>
          <w:lang w:bidi="ar-MA"/>
        </w:rPr>
        <w:t xml:space="preserve"> من فعاليتها الإيكولوجية والوظيفية</w:t>
      </w:r>
      <w:r w:rsidR="00834B34">
        <w:rPr>
          <w:rFonts w:eastAsia="Times New Roman" w:cs="Calibri" w:hint="cs"/>
          <w:color w:val="002060"/>
          <w:sz w:val="24"/>
          <w:szCs w:val="24"/>
          <w:rtl/>
          <w:lang w:bidi="ar-MA"/>
        </w:rPr>
        <w:t>،</w:t>
      </w:r>
      <w:r w:rsidR="00952AFF" w:rsidRPr="00952AFF">
        <w:rPr>
          <w:rFonts w:eastAsia="Times New Roman" w:cs="Calibri"/>
          <w:color w:val="002060"/>
          <w:sz w:val="24"/>
          <w:szCs w:val="24"/>
          <w:rtl/>
          <w:lang w:bidi="ar-MA"/>
        </w:rPr>
        <w:t xml:space="preserve"> وتعد آثار التغيرات المناخية، بما في ذلك ارتفاع درجات الحرارة وتكرار فترات الجفاف، من بين أبرز الإشكاليات البيئية، لما لها من انعكاسات سلبية على التنوع البيولوجي واستقرار النظم البيئية</w:t>
      </w:r>
      <w:r w:rsidR="00952AFF">
        <w:rPr>
          <w:rFonts w:eastAsia="Times New Roman" w:cs="Calibri" w:hint="cs"/>
          <w:color w:val="002060"/>
          <w:sz w:val="24"/>
          <w:szCs w:val="24"/>
          <w:rtl/>
          <w:lang w:bidi="ar-MA"/>
        </w:rPr>
        <w:t>،</w:t>
      </w:r>
      <w:r w:rsidR="00952AFF" w:rsidRPr="00952AFF">
        <w:rPr>
          <w:rFonts w:eastAsia="Times New Roman" w:cs="Calibri"/>
          <w:color w:val="002060"/>
          <w:sz w:val="24"/>
          <w:szCs w:val="24"/>
          <w:rtl/>
          <w:lang w:bidi="ar-MA"/>
        </w:rPr>
        <w:t xml:space="preserve"> كما يساهم الضغط الناتج عن بعض الأنشطة البشرية غير المنظمة، مثل الأنشطة الترفيهية، الفلاحية، والصناعية، إضافة إلى انتشار الأنواع الغازية، في تدهور الموائل الطبيعية واختلال توازنها</w:t>
      </w:r>
      <w:r w:rsidR="00652214">
        <w:rPr>
          <w:rFonts w:eastAsia="Times New Roman" w:cs="Calibri" w:hint="cs"/>
          <w:color w:val="002060"/>
          <w:sz w:val="24"/>
          <w:szCs w:val="24"/>
          <w:rtl/>
          <w:lang w:bidi="ar-MA"/>
        </w:rPr>
        <w:t xml:space="preserve"> وعلى </w:t>
      </w:r>
      <w:r w:rsidR="00952AFF" w:rsidRPr="00952AFF">
        <w:rPr>
          <w:rFonts w:eastAsia="Times New Roman" w:cs="Calibri"/>
          <w:color w:val="002060"/>
          <w:sz w:val="24"/>
          <w:szCs w:val="24"/>
          <w:rtl/>
          <w:lang w:bidi="ar-MA"/>
        </w:rPr>
        <w:t>المستوى الاجتماعي، تسجل محدودية الوعي البيئي لدى بعض فئات الساكنة، إلى جانب ضعف المشاركة الفعلية في جهود الحفاظ على هذه الفضاءات، ما يؤدي في أحيان كثيرة إلى ممارسات استغلالية غير مستدامة للموارد الطبيعية، خاصة في ظل الإكراهات الاقتصادية والاجتماعية التي تشهدها بعض المناطق.</w:t>
      </w:r>
    </w:p>
    <w:p w14:paraId="14543FE8" w14:textId="77777777" w:rsidR="00952AFF" w:rsidRPr="00952AFF" w:rsidRDefault="00952AFF" w:rsidP="00952AFF">
      <w:pPr>
        <w:bidi/>
        <w:spacing w:after="0"/>
        <w:jc w:val="both"/>
        <w:rPr>
          <w:rFonts w:eastAsia="Times New Roman" w:cs="Calibri"/>
          <w:color w:val="002060"/>
          <w:sz w:val="10"/>
          <w:szCs w:val="10"/>
          <w:lang w:bidi="ar-MA"/>
        </w:rPr>
      </w:pPr>
    </w:p>
    <w:p w14:paraId="067D8BBE" w14:textId="0E3A5022" w:rsidR="00952AFF" w:rsidRPr="00952AFF" w:rsidRDefault="00952AFF" w:rsidP="00952AFF">
      <w:pPr>
        <w:bidi/>
        <w:spacing w:after="0"/>
        <w:jc w:val="both"/>
        <w:rPr>
          <w:rFonts w:eastAsia="Times New Roman" w:cs="Calibri"/>
          <w:color w:val="002060"/>
          <w:sz w:val="24"/>
          <w:szCs w:val="24"/>
          <w:lang w:bidi="ar-MA"/>
        </w:rPr>
      </w:pPr>
      <w:r>
        <w:rPr>
          <w:rFonts w:eastAsia="Times New Roman" w:cs="Calibri" w:hint="cs"/>
          <w:color w:val="002060"/>
          <w:sz w:val="24"/>
          <w:szCs w:val="24"/>
          <w:rtl/>
          <w:lang w:bidi="ar-MA"/>
        </w:rPr>
        <w:t xml:space="preserve">     </w:t>
      </w:r>
      <w:r w:rsidR="00834B34">
        <w:rPr>
          <w:rFonts w:eastAsia="Times New Roman" w:cs="Calibri" w:hint="cs"/>
          <w:color w:val="002060"/>
          <w:sz w:val="24"/>
          <w:szCs w:val="24"/>
          <w:rtl/>
          <w:lang w:bidi="ar-MA"/>
        </w:rPr>
        <w:t xml:space="preserve">وباعتبار أن </w:t>
      </w:r>
      <w:r w:rsidRPr="00952AFF">
        <w:rPr>
          <w:rFonts w:eastAsia="Times New Roman" w:cs="Calibri"/>
          <w:color w:val="002060"/>
          <w:sz w:val="24"/>
          <w:szCs w:val="24"/>
          <w:rtl/>
          <w:lang w:bidi="ar-MA"/>
        </w:rPr>
        <w:t>هذه الإشكاليات</w:t>
      </w:r>
      <w:r w:rsidR="00834B34">
        <w:rPr>
          <w:rFonts w:eastAsia="Times New Roman" w:cs="Calibri" w:hint="cs"/>
          <w:color w:val="002060"/>
          <w:sz w:val="24"/>
          <w:szCs w:val="24"/>
          <w:rtl/>
          <w:lang w:bidi="ar-MA"/>
        </w:rPr>
        <w:t xml:space="preserve"> تعتبر</w:t>
      </w:r>
      <w:r w:rsidRPr="00952AFF">
        <w:rPr>
          <w:rFonts w:eastAsia="Times New Roman" w:cs="Calibri"/>
          <w:color w:val="002060"/>
          <w:sz w:val="24"/>
          <w:szCs w:val="24"/>
          <w:rtl/>
          <w:lang w:bidi="ar-MA"/>
        </w:rPr>
        <w:t xml:space="preserve"> ضمن أولويات السياسات العمومية للمملكة المغربية، التي ما فتئت تعزز إطارها التشريعي والمؤسساتي في مجال البيئة والتنمية المستدامة، من خلال:</w:t>
      </w:r>
    </w:p>
    <w:p w14:paraId="0FC97999" w14:textId="77777777" w:rsidR="00703F42" w:rsidRDefault="00952AFF" w:rsidP="00952AFF">
      <w:pPr>
        <w:bidi/>
        <w:spacing w:after="0"/>
        <w:ind w:left="-1"/>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ــــــــــ </w:t>
      </w:r>
      <w:r w:rsidRPr="00952AFF">
        <w:rPr>
          <w:rFonts w:eastAsia="Times New Roman" w:cs="Calibri"/>
          <w:color w:val="002060"/>
          <w:sz w:val="24"/>
          <w:szCs w:val="24"/>
          <w:rtl/>
          <w:lang w:bidi="ar-MA"/>
        </w:rPr>
        <w:t>القانون الإطار رقم 99.12 بمثابة الميثاق الوطني للبيئة والتنمية المستدامة، الذي يكرس الحق في بيئة سليمة ويحدد المبادئ الأساسية لحماية الموارد الطبيعية</w:t>
      </w:r>
    </w:p>
    <w:p w14:paraId="2D9C15E7" w14:textId="3D5BF96F" w:rsidR="00703F42" w:rsidRDefault="005B662B" w:rsidP="00703F42">
      <w:pPr>
        <w:bidi/>
        <w:spacing w:after="0"/>
        <w:ind w:left="-1"/>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ــــــــــ </w:t>
      </w:r>
      <w:r w:rsidR="00952AFF" w:rsidRPr="00952AFF">
        <w:rPr>
          <w:rFonts w:eastAsia="Times New Roman" w:cs="Calibri"/>
          <w:color w:val="002060"/>
          <w:sz w:val="24"/>
          <w:szCs w:val="24"/>
          <w:rtl/>
          <w:lang w:bidi="ar-MA"/>
        </w:rPr>
        <w:t>القانون رقم 22.07 المتعلق بالمناطق المحمية، الذي ينظم إنشاء وتدبير المحميات الطبيعية وفق مقاربة مندمجة ومستدامة</w:t>
      </w:r>
      <w:r>
        <w:rPr>
          <w:rFonts w:eastAsia="Times New Roman" w:cs="Calibri" w:hint="cs"/>
          <w:color w:val="002060"/>
          <w:sz w:val="24"/>
          <w:szCs w:val="24"/>
          <w:rtl/>
          <w:lang w:bidi="ar-MA"/>
        </w:rPr>
        <w:t>ـ</w:t>
      </w:r>
      <w:r w:rsidR="00703F42">
        <w:rPr>
          <w:rFonts w:eastAsia="Times New Roman" w:cs="Calibri" w:hint="cs"/>
          <w:color w:val="002060"/>
          <w:sz w:val="24"/>
          <w:szCs w:val="24"/>
          <w:rtl/>
          <w:lang w:bidi="ar-MA"/>
        </w:rPr>
        <w:t xml:space="preserve"> </w:t>
      </w:r>
    </w:p>
    <w:p w14:paraId="3589D66F" w14:textId="77777777" w:rsidR="00703F42" w:rsidRDefault="005B662B" w:rsidP="00703F42">
      <w:pPr>
        <w:bidi/>
        <w:spacing w:after="0"/>
        <w:ind w:left="-1"/>
        <w:jc w:val="both"/>
        <w:rPr>
          <w:rFonts w:eastAsia="Times New Roman" w:cs="Calibri"/>
          <w:color w:val="002060"/>
          <w:sz w:val="24"/>
          <w:szCs w:val="24"/>
          <w:rtl/>
          <w:lang w:bidi="ar-MA"/>
        </w:rPr>
      </w:pPr>
      <w:r>
        <w:rPr>
          <w:rFonts w:eastAsia="Times New Roman" w:cs="Calibri" w:hint="cs"/>
          <w:color w:val="002060"/>
          <w:sz w:val="24"/>
          <w:szCs w:val="24"/>
          <w:rtl/>
          <w:lang w:bidi="ar-MA"/>
        </w:rPr>
        <w:t>ـــ</w:t>
      </w:r>
      <w:r w:rsidR="00703F42">
        <w:rPr>
          <w:rFonts w:eastAsia="Times New Roman" w:cs="Calibri" w:hint="cs"/>
          <w:color w:val="002060"/>
          <w:sz w:val="24"/>
          <w:szCs w:val="24"/>
          <w:rtl/>
          <w:lang w:bidi="ar-MA"/>
        </w:rPr>
        <w:t>ــ</w:t>
      </w:r>
      <w:r>
        <w:rPr>
          <w:rFonts w:eastAsia="Times New Roman" w:cs="Calibri" w:hint="cs"/>
          <w:color w:val="002060"/>
          <w:sz w:val="24"/>
          <w:szCs w:val="24"/>
          <w:rtl/>
          <w:lang w:bidi="ar-MA"/>
        </w:rPr>
        <w:t xml:space="preserve">ـــــ </w:t>
      </w:r>
      <w:r w:rsidR="00703F42">
        <w:rPr>
          <w:rFonts w:eastAsia="Times New Roman" w:cs="Calibri" w:hint="cs"/>
          <w:color w:val="002060"/>
          <w:sz w:val="24"/>
          <w:szCs w:val="24"/>
          <w:rtl/>
          <w:lang w:bidi="ar-MA"/>
        </w:rPr>
        <w:t>و</w:t>
      </w:r>
      <w:r w:rsidR="00952AFF" w:rsidRPr="00952AFF">
        <w:rPr>
          <w:rFonts w:eastAsia="Times New Roman" w:cs="Calibri"/>
          <w:color w:val="002060"/>
          <w:sz w:val="24"/>
          <w:szCs w:val="24"/>
          <w:rtl/>
          <w:lang w:bidi="ar-MA"/>
        </w:rPr>
        <w:t>الاستراتيجية الوطنية للتنمية المستدامة (</w:t>
      </w:r>
      <w:r w:rsidR="00952AFF" w:rsidRPr="00952AFF">
        <w:rPr>
          <w:rFonts w:eastAsia="Times New Roman" w:cs="Calibri"/>
          <w:color w:val="002060"/>
          <w:sz w:val="24"/>
          <w:szCs w:val="24"/>
          <w:lang w:bidi="ar-MA"/>
        </w:rPr>
        <w:t>SNDD</w:t>
      </w:r>
      <w:proofErr w:type="gramStart"/>
      <w:r w:rsidR="00952AFF" w:rsidRPr="00952AFF">
        <w:rPr>
          <w:rFonts w:eastAsia="Times New Roman" w:cs="Calibri"/>
          <w:color w:val="002060"/>
          <w:sz w:val="24"/>
          <w:szCs w:val="24"/>
          <w:rtl/>
          <w:lang w:bidi="ar-MA"/>
        </w:rPr>
        <w:t>) ،</w:t>
      </w:r>
      <w:proofErr w:type="gramEnd"/>
      <w:r w:rsidR="00952AFF" w:rsidRPr="00952AFF">
        <w:rPr>
          <w:rFonts w:eastAsia="Times New Roman" w:cs="Calibri"/>
          <w:color w:val="002060"/>
          <w:sz w:val="24"/>
          <w:szCs w:val="24"/>
          <w:rtl/>
          <w:lang w:bidi="ar-MA"/>
        </w:rPr>
        <w:t xml:space="preserve"> التي تهدف إلى إدماج البعد البيئي في السياسات القطاعية، مع التركيز على المحافظة على التنوع البيولوجي والمناطق الرطبة</w:t>
      </w:r>
      <w:r w:rsidR="00703F42">
        <w:rPr>
          <w:rFonts w:eastAsia="Times New Roman" w:cs="Calibri" w:hint="cs"/>
          <w:color w:val="002060"/>
          <w:sz w:val="24"/>
          <w:szCs w:val="24"/>
          <w:rtl/>
          <w:lang w:bidi="ar-MA"/>
        </w:rPr>
        <w:t>.</w:t>
      </w:r>
    </w:p>
    <w:p w14:paraId="57ADE3B7" w14:textId="4CAFE030" w:rsidR="00952AFF" w:rsidRDefault="00952AFF" w:rsidP="00703F42">
      <w:pPr>
        <w:bidi/>
        <w:spacing w:after="0"/>
        <w:ind w:left="-1"/>
        <w:jc w:val="both"/>
        <w:rPr>
          <w:rFonts w:eastAsia="Times New Roman" w:cs="Calibri"/>
          <w:color w:val="002060"/>
          <w:sz w:val="24"/>
          <w:szCs w:val="24"/>
          <w:rtl/>
          <w:lang w:bidi="ar-MA"/>
        </w:rPr>
      </w:pPr>
      <w:r>
        <w:rPr>
          <w:rFonts w:eastAsia="Times New Roman" w:cs="Calibri" w:hint="cs"/>
          <w:color w:val="002060"/>
          <w:sz w:val="24"/>
          <w:szCs w:val="24"/>
          <w:rtl/>
          <w:lang w:bidi="ar-MA"/>
        </w:rPr>
        <w:t>ــــــــــ و</w:t>
      </w:r>
      <w:r w:rsidRPr="00952AFF">
        <w:rPr>
          <w:rFonts w:eastAsia="Times New Roman" w:cs="Calibri"/>
          <w:color w:val="002060"/>
          <w:sz w:val="24"/>
          <w:szCs w:val="24"/>
          <w:rtl/>
          <w:lang w:bidi="ar-MA"/>
        </w:rPr>
        <w:t xml:space="preserve">انخراط المغرب في الاتفاقيات والمواثيق الدولية ذات الصلة، مثل اتفاقية </w:t>
      </w:r>
      <w:proofErr w:type="spellStart"/>
      <w:r w:rsidRPr="00952AFF">
        <w:rPr>
          <w:rFonts w:eastAsia="Times New Roman" w:cs="Calibri"/>
          <w:color w:val="002060"/>
          <w:sz w:val="24"/>
          <w:szCs w:val="24"/>
          <w:rtl/>
          <w:lang w:bidi="ar-MA"/>
        </w:rPr>
        <w:t>رامسار</w:t>
      </w:r>
      <w:proofErr w:type="spellEnd"/>
      <w:r w:rsidRPr="00952AFF">
        <w:rPr>
          <w:rFonts w:eastAsia="Times New Roman" w:cs="Calibri"/>
          <w:color w:val="002060"/>
          <w:sz w:val="24"/>
          <w:szCs w:val="24"/>
          <w:rtl/>
          <w:lang w:bidi="ar-MA"/>
        </w:rPr>
        <w:t xml:space="preserve"> بشأن المناطق الرطبة ذات الأهمية الدولية، واتفاقية التنوع البيولوجي (</w:t>
      </w:r>
      <w:r w:rsidRPr="00952AFF">
        <w:rPr>
          <w:rFonts w:eastAsia="Times New Roman" w:cs="Calibri"/>
          <w:color w:val="002060"/>
          <w:sz w:val="24"/>
          <w:szCs w:val="24"/>
          <w:lang w:bidi="ar-MA"/>
        </w:rPr>
        <w:t>CBD</w:t>
      </w:r>
      <w:r w:rsidRPr="00952AFF">
        <w:rPr>
          <w:rFonts w:eastAsia="Times New Roman" w:cs="Calibri"/>
          <w:color w:val="002060"/>
          <w:sz w:val="24"/>
          <w:szCs w:val="24"/>
          <w:rtl/>
          <w:lang w:bidi="ar-MA"/>
        </w:rPr>
        <w:t>)، واتفاق باريس للمناخ</w:t>
      </w:r>
      <w:r w:rsidRPr="00952AFF">
        <w:rPr>
          <w:rFonts w:eastAsia="Times New Roman" w:cs="Calibri" w:hint="cs"/>
          <w:color w:val="002060"/>
          <w:sz w:val="24"/>
          <w:szCs w:val="24"/>
          <w:rtl/>
          <w:lang w:bidi="ar-MA"/>
        </w:rPr>
        <w:t>...</w:t>
      </w:r>
    </w:p>
    <w:p w14:paraId="19ECC369" w14:textId="77777777" w:rsidR="00952AFF" w:rsidRPr="00952AFF" w:rsidRDefault="00952AFF" w:rsidP="00952AFF">
      <w:pPr>
        <w:bidi/>
        <w:spacing w:after="0"/>
        <w:ind w:left="-1"/>
        <w:jc w:val="both"/>
        <w:rPr>
          <w:rFonts w:eastAsia="Times New Roman" w:cs="Calibri"/>
          <w:color w:val="002060"/>
          <w:sz w:val="14"/>
          <w:szCs w:val="14"/>
          <w:lang w:bidi="ar-MA"/>
        </w:rPr>
      </w:pPr>
    </w:p>
    <w:p w14:paraId="4FB432BC" w14:textId="12C84BA9" w:rsidR="00CB683A" w:rsidRDefault="00952AFF" w:rsidP="00952AFF">
      <w:pPr>
        <w:bidi/>
        <w:spacing w:after="0"/>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    </w:t>
      </w:r>
      <w:r w:rsidRPr="00952AFF">
        <w:rPr>
          <w:rFonts w:eastAsia="Times New Roman" w:cs="Calibri"/>
          <w:color w:val="002060"/>
          <w:sz w:val="24"/>
          <w:szCs w:val="24"/>
          <w:rtl/>
          <w:lang w:bidi="ar-MA"/>
        </w:rPr>
        <w:t>وفي هذا السياق، تعد المقاربة التشاركية آلية أساسية لضمان حكامة فعالة في تدبير هذه الفضاءات، من خلال التنسيق بين مختلف المتدخلين: المؤسسات الحكومية، الجماعات الترابية، هيئات المجتمع المدني، وسائل الإعلام، الفاعلين الاقتصاديين، والهيئات الأكاديمية والتربوية. كما يعد تعزيز القدرات المحلية، خصوصا لدى النساء والشباب، من بين السبل الكفيلة بتمكين الساكنة من الانخراط الإيجابي في مجهودات حماية المحميات الطبيعية والمناطق الرطبة وصيانة مواردها</w:t>
      </w:r>
      <w:r w:rsidR="000E0376">
        <w:rPr>
          <w:rFonts w:eastAsia="Times New Roman" w:cs="Calibri" w:hint="cs"/>
          <w:color w:val="002060"/>
          <w:sz w:val="24"/>
          <w:szCs w:val="24"/>
          <w:rtl/>
          <w:lang w:bidi="ar-MA"/>
        </w:rPr>
        <w:t>.</w:t>
      </w:r>
      <w:r w:rsidR="003532FC">
        <w:rPr>
          <w:rFonts w:eastAsia="Times New Roman" w:cs="Calibri" w:hint="cs"/>
          <w:color w:val="002060"/>
          <w:sz w:val="24"/>
          <w:szCs w:val="24"/>
          <w:rtl/>
          <w:lang w:bidi="ar-MA"/>
        </w:rPr>
        <w:t xml:space="preserve"> </w:t>
      </w:r>
    </w:p>
    <w:p w14:paraId="7B428062" w14:textId="77777777" w:rsidR="00CB683A" w:rsidRPr="00952AFF" w:rsidRDefault="00CB683A" w:rsidP="00CB683A">
      <w:pPr>
        <w:bidi/>
        <w:spacing w:after="0"/>
        <w:jc w:val="both"/>
        <w:rPr>
          <w:rFonts w:eastAsia="Times New Roman" w:cs="Calibri"/>
          <w:color w:val="002060"/>
          <w:sz w:val="10"/>
          <w:szCs w:val="10"/>
          <w:rtl/>
          <w:lang w:bidi="ar-MA"/>
        </w:rPr>
      </w:pPr>
    </w:p>
    <w:p w14:paraId="28E49F79" w14:textId="252223DD" w:rsidR="0086404F" w:rsidRDefault="0031604E" w:rsidP="00CB683A">
      <w:pPr>
        <w:bidi/>
        <w:spacing w:after="0"/>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   </w:t>
      </w:r>
      <w:r w:rsidR="00580ABE" w:rsidRPr="00FB6312">
        <w:rPr>
          <w:rFonts w:eastAsia="Times New Roman" w:cs="Calibri"/>
          <w:color w:val="002060"/>
          <w:sz w:val="24"/>
          <w:szCs w:val="24"/>
          <w:rtl/>
          <w:lang w:bidi="ar-MA"/>
        </w:rPr>
        <w:t xml:space="preserve">واقتناعا من "الجمعية المغربية الاقتصاد الأخضر من أجل البيئة والعدالة المناخية"، </w:t>
      </w:r>
      <w:r>
        <w:rPr>
          <w:rFonts w:eastAsia="Times New Roman" w:cs="Calibri" w:hint="cs"/>
          <w:color w:val="002060"/>
          <w:sz w:val="24"/>
          <w:szCs w:val="24"/>
          <w:rtl/>
          <w:lang w:bidi="ar-MA"/>
        </w:rPr>
        <w:t>با</w:t>
      </w:r>
      <w:r w:rsidR="00580ABE" w:rsidRPr="00FB6312">
        <w:rPr>
          <w:rFonts w:eastAsia="Times New Roman" w:cs="Calibri"/>
          <w:color w:val="002060"/>
          <w:sz w:val="24"/>
          <w:szCs w:val="24"/>
          <w:rtl/>
          <w:lang w:bidi="ar-MA"/>
        </w:rPr>
        <w:t>لأدوار الطلائعية التي</w:t>
      </w:r>
      <w:r>
        <w:rPr>
          <w:rFonts w:eastAsia="Times New Roman" w:cs="Calibri" w:hint="cs"/>
          <w:color w:val="002060"/>
          <w:sz w:val="24"/>
          <w:szCs w:val="24"/>
          <w:rtl/>
          <w:lang w:bidi="ar-MA"/>
        </w:rPr>
        <w:t xml:space="preserve"> يمكن أن</w:t>
      </w:r>
      <w:r w:rsidR="00580ABE" w:rsidRPr="00FB6312">
        <w:rPr>
          <w:rFonts w:eastAsia="Times New Roman" w:cs="Calibri"/>
          <w:color w:val="002060"/>
          <w:sz w:val="24"/>
          <w:szCs w:val="24"/>
          <w:rtl/>
          <w:lang w:bidi="ar-MA"/>
        </w:rPr>
        <w:t xml:space="preserve"> يقوم بها المجتمع المدني المهتم بمجال </w:t>
      </w:r>
      <w:r w:rsidR="007C4036">
        <w:rPr>
          <w:rFonts w:eastAsia="Times New Roman" w:cs="Calibri" w:hint="cs"/>
          <w:color w:val="002060"/>
          <w:sz w:val="24"/>
          <w:szCs w:val="24"/>
          <w:rtl/>
          <w:lang w:bidi="ar-MA"/>
        </w:rPr>
        <w:t xml:space="preserve">التنوع البيولوجي والموارد المائية </w:t>
      </w:r>
      <w:r w:rsidR="000E0376">
        <w:rPr>
          <w:rFonts w:eastAsia="Times New Roman" w:cs="Calibri" w:hint="cs"/>
          <w:color w:val="002060"/>
          <w:sz w:val="24"/>
          <w:szCs w:val="24"/>
          <w:rtl/>
          <w:lang w:bidi="ar-MA"/>
        </w:rPr>
        <w:t>بالمحميات الطبيعية</w:t>
      </w:r>
      <w:r w:rsidR="00580ABE" w:rsidRPr="00FB6312">
        <w:rPr>
          <w:rFonts w:eastAsia="Times New Roman" w:cs="Calibri"/>
          <w:color w:val="002060"/>
          <w:sz w:val="24"/>
          <w:szCs w:val="24"/>
          <w:rtl/>
          <w:lang w:bidi="ar-MA"/>
        </w:rPr>
        <w:t xml:space="preserve"> في مجال تأطير وتكوين نخب، ومجتمع مدني قادر على المشاركة في القضايا الأساسية للتنمية المستدامة، والانخراط بإيجابية من أجل تحقيقها.</w:t>
      </w:r>
    </w:p>
    <w:p w14:paraId="40D7F4F5" w14:textId="77777777" w:rsidR="00952AFF" w:rsidRPr="00952AFF" w:rsidRDefault="00952AFF" w:rsidP="00952AFF">
      <w:pPr>
        <w:bidi/>
        <w:spacing w:after="0"/>
        <w:jc w:val="both"/>
        <w:rPr>
          <w:rFonts w:eastAsia="Times New Roman" w:cs="Calibri"/>
          <w:color w:val="002060"/>
          <w:sz w:val="10"/>
          <w:szCs w:val="10"/>
          <w:lang w:bidi="ar-MA"/>
        </w:rPr>
      </w:pPr>
    </w:p>
    <w:p w14:paraId="7189B556" w14:textId="6E9599B9" w:rsidR="00580ABE" w:rsidRDefault="0031604E" w:rsidP="0076205E">
      <w:pPr>
        <w:bidi/>
        <w:spacing w:after="0"/>
        <w:jc w:val="both"/>
        <w:rPr>
          <w:rFonts w:eastAsia="Times New Roman" w:cs="Calibri"/>
          <w:color w:val="002060"/>
          <w:sz w:val="24"/>
          <w:szCs w:val="24"/>
          <w:rtl/>
          <w:lang w:bidi="ar-MA"/>
        </w:rPr>
      </w:pPr>
      <w:r>
        <w:rPr>
          <w:rFonts w:eastAsia="Times New Roman" w:cs="Calibri" w:hint="cs"/>
          <w:color w:val="002060"/>
          <w:sz w:val="24"/>
          <w:szCs w:val="24"/>
          <w:rtl/>
          <w:lang w:bidi="ar-MA"/>
        </w:rPr>
        <w:t xml:space="preserve">     </w:t>
      </w:r>
      <w:r w:rsidR="00FB6312" w:rsidRPr="00A32BFA">
        <w:rPr>
          <w:rFonts w:eastAsia="Times New Roman" w:cs="Calibri"/>
          <w:color w:val="002060"/>
          <w:sz w:val="24"/>
          <w:szCs w:val="24"/>
          <w:rtl/>
          <w:lang w:bidi="ar-MA"/>
        </w:rPr>
        <w:t>ستنفذ</w:t>
      </w:r>
      <w:r w:rsidR="00FB6312" w:rsidRPr="00A32BFA">
        <w:rPr>
          <w:rFonts w:eastAsia="Times New Roman" w:cs="Calibri" w:hint="cs"/>
          <w:color w:val="002060"/>
          <w:sz w:val="24"/>
          <w:szCs w:val="24"/>
          <w:rtl/>
          <w:lang w:bidi="ar-MA"/>
        </w:rPr>
        <w:t xml:space="preserve"> </w:t>
      </w:r>
      <w:r w:rsidR="00FB6312" w:rsidRPr="00A32BFA">
        <w:rPr>
          <w:rFonts w:eastAsia="Times New Roman" w:cs="Calibri"/>
          <w:color w:val="002060"/>
          <w:sz w:val="24"/>
          <w:szCs w:val="24"/>
          <w:rtl/>
          <w:lang w:bidi="ar-MA"/>
        </w:rPr>
        <w:t xml:space="preserve">"الجمعية المغربية الاقتصاد الأخضر من أجل البيئة والعدالة المناخية" </w:t>
      </w:r>
      <w:r w:rsidR="00FB6312" w:rsidRPr="00076E27">
        <w:rPr>
          <w:rFonts w:eastAsia="Times New Roman" w:cs="Calibri" w:hint="cs"/>
          <w:color w:val="002060"/>
          <w:sz w:val="24"/>
          <w:szCs w:val="24"/>
          <w:rtl/>
          <w:lang w:bidi="ar-MA"/>
        </w:rPr>
        <w:t xml:space="preserve">في الفترة بين  </w:t>
      </w:r>
      <w:r w:rsidR="00D279A7">
        <w:rPr>
          <w:rFonts w:eastAsia="Times New Roman" w:cs="Calibri" w:hint="cs"/>
          <w:color w:val="002060"/>
          <w:sz w:val="24"/>
          <w:szCs w:val="24"/>
          <w:rtl/>
          <w:lang w:bidi="ar-MA"/>
        </w:rPr>
        <w:t>01 يوليوز</w:t>
      </w:r>
      <w:r w:rsidR="00FB6312" w:rsidRPr="00076E27">
        <w:rPr>
          <w:rFonts w:eastAsia="Times New Roman" w:cs="Calibri" w:hint="cs"/>
          <w:color w:val="002060"/>
          <w:sz w:val="24"/>
          <w:szCs w:val="24"/>
          <w:rtl/>
          <w:lang w:bidi="ar-MA"/>
        </w:rPr>
        <w:t xml:space="preserve">  </w:t>
      </w:r>
      <w:r w:rsidR="00D279A7">
        <w:rPr>
          <w:rFonts w:eastAsia="Times New Roman" w:cs="Calibri" w:hint="cs"/>
          <w:color w:val="002060"/>
          <w:sz w:val="24"/>
          <w:szCs w:val="24"/>
          <w:rtl/>
          <w:lang w:bidi="ar-MA"/>
        </w:rPr>
        <w:t>30 يوليوز</w:t>
      </w:r>
      <w:r w:rsidR="00FB6312" w:rsidRPr="00076E27">
        <w:rPr>
          <w:rFonts w:eastAsia="Times New Roman" w:cs="Calibri" w:hint="cs"/>
          <w:color w:val="002060"/>
          <w:sz w:val="24"/>
          <w:szCs w:val="24"/>
          <w:rtl/>
          <w:lang w:bidi="ar-MA"/>
        </w:rPr>
        <w:t xml:space="preserve"> 202</w:t>
      </w:r>
      <w:r w:rsidR="00D279A7">
        <w:rPr>
          <w:rFonts w:eastAsia="Times New Roman" w:cs="Calibri" w:hint="cs"/>
          <w:color w:val="002060"/>
          <w:sz w:val="24"/>
          <w:szCs w:val="24"/>
          <w:rtl/>
          <w:lang w:bidi="ar-MA"/>
        </w:rPr>
        <w:t>5</w:t>
      </w:r>
      <w:r w:rsidR="00FB6312" w:rsidRPr="00A32BFA">
        <w:rPr>
          <w:rFonts w:eastAsia="Times New Roman" w:cs="Calibri" w:hint="cs"/>
          <w:color w:val="002060"/>
          <w:sz w:val="24"/>
          <w:szCs w:val="24"/>
          <w:rtl/>
          <w:lang w:bidi="ar-MA"/>
        </w:rPr>
        <w:t xml:space="preserve"> مشروع </w:t>
      </w:r>
      <w:r w:rsidR="00834B34" w:rsidRPr="00834B34">
        <w:rPr>
          <w:rFonts w:eastAsia="Times New Roman" w:cs="Calibri"/>
          <w:color w:val="002060"/>
          <w:sz w:val="24"/>
          <w:szCs w:val="24"/>
          <w:rtl/>
          <w:lang w:bidi="ar-MA"/>
        </w:rPr>
        <w:t xml:space="preserve">برنامج  </w:t>
      </w:r>
      <w:r w:rsidR="00834B34">
        <w:rPr>
          <w:rFonts w:eastAsia="Times New Roman" w:cs="Calibri" w:hint="cs"/>
          <w:color w:val="002060"/>
          <w:sz w:val="24"/>
          <w:szCs w:val="24"/>
          <w:rtl/>
          <w:lang w:bidi="ar-MA"/>
        </w:rPr>
        <w:t>"</w:t>
      </w:r>
      <w:r w:rsidR="00834B34" w:rsidRPr="00834B34">
        <w:rPr>
          <w:rFonts w:eastAsia="Times New Roman" w:cs="Calibri"/>
          <w:color w:val="002060"/>
          <w:sz w:val="24"/>
          <w:szCs w:val="24"/>
          <w:rtl/>
          <w:lang w:bidi="ar-MA"/>
        </w:rPr>
        <w:t xml:space="preserve">تعزيز  الادارة المتكاملة والتدبير المندمج من أجل الحفاظ على التنوع البيولوجي والموارد المائية بالمحميات الطبيعية </w:t>
      </w:r>
      <w:r w:rsidR="000E0376">
        <w:rPr>
          <w:rFonts w:eastAsia="Times New Roman" w:cs="Calibri" w:hint="cs"/>
          <w:color w:val="002060"/>
          <w:sz w:val="24"/>
          <w:szCs w:val="24"/>
          <w:rtl/>
          <w:lang w:bidi="ar-MA"/>
        </w:rPr>
        <w:t xml:space="preserve">والمناطق الرطبة </w:t>
      </w:r>
      <w:r w:rsidR="00834B34" w:rsidRPr="00834B34">
        <w:rPr>
          <w:rFonts w:eastAsia="Times New Roman" w:cs="Calibri"/>
          <w:color w:val="002060"/>
          <w:sz w:val="24"/>
          <w:szCs w:val="24"/>
          <w:rtl/>
          <w:lang w:bidi="ar-MA"/>
        </w:rPr>
        <w:t xml:space="preserve">في ظل تغير المناخ : "محمية سيدي </w:t>
      </w:r>
      <w:proofErr w:type="spellStart"/>
      <w:r w:rsidR="00834B34" w:rsidRPr="00834B34">
        <w:rPr>
          <w:rFonts w:eastAsia="Times New Roman" w:cs="Calibri"/>
          <w:color w:val="002060"/>
          <w:sz w:val="24"/>
          <w:szCs w:val="24"/>
          <w:rtl/>
          <w:lang w:bidi="ar-MA"/>
        </w:rPr>
        <w:t>بوغابة</w:t>
      </w:r>
      <w:proofErr w:type="spellEnd"/>
      <w:r w:rsidR="00834B34" w:rsidRPr="00834B34">
        <w:rPr>
          <w:rFonts w:eastAsia="Times New Roman" w:cs="Calibri"/>
          <w:color w:val="002060"/>
          <w:sz w:val="24"/>
          <w:szCs w:val="24"/>
          <w:rtl/>
          <w:lang w:bidi="ar-MA"/>
        </w:rPr>
        <w:t xml:space="preserve"> نموذجا" </w:t>
      </w:r>
      <w:r w:rsidR="00FB6312" w:rsidRPr="00A32BFA">
        <w:rPr>
          <w:rFonts w:eastAsia="Times New Roman" w:cs="Calibri"/>
          <w:color w:val="002060"/>
          <w:sz w:val="24"/>
          <w:szCs w:val="24"/>
          <w:rtl/>
          <w:lang w:bidi="ar-MA"/>
        </w:rPr>
        <w:t xml:space="preserve">بتمويل من "صندوق المنح الخضراء العالمي-  </w:t>
      </w:r>
      <w:r w:rsidR="00FB6312" w:rsidRPr="00A32BFA">
        <w:rPr>
          <w:rFonts w:eastAsia="Times New Roman" w:cs="Calibri"/>
          <w:color w:val="002060"/>
          <w:sz w:val="24"/>
          <w:szCs w:val="24"/>
          <w:lang w:bidi="ar-MA"/>
        </w:rPr>
        <w:t>GLOBAL GREENGRANTS FUND</w:t>
      </w:r>
      <w:r w:rsidR="00FB6312" w:rsidRPr="00A32BFA">
        <w:rPr>
          <w:rFonts w:eastAsia="Times New Roman" w:cs="Calibri"/>
          <w:color w:val="002060"/>
          <w:sz w:val="24"/>
          <w:szCs w:val="24"/>
          <w:rtl/>
          <w:lang w:bidi="ar-MA"/>
        </w:rPr>
        <w:t>"</w:t>
      </w:r>
      <w:r w:rsidR="00FB6312" w:rsidRPr="00A32BFA">
        <w:rPr>
          <w:rFonts w:eastAsia="Times New Roman" w:cs="Calibri" w:hint="cs"/>
          <w:color w:val="002060"/>
          <w:sz w:val="24"/>
          <w:szCs w:val="24"/>
          <w:rtl/>
          <w:lang w:bidi="ar-MA"/>
        </w:rPr>
        <w:t xml:space="preserve"> </w:t>
      </w:r>
      <w:r w:rsidR="00FB6312">
        <w:rPr>
          <w:rFonts w:eastAsia="Times New Roman" w:cs="Calibri" w:hint="cs"/>
          <w:color w:val="002060"/>
          <w:sz w:val="24"/>
          <w:szCs w:val="24"/>
          <w:rtl/>
          <w:lang w:bidi="ar-MA"/>
        </w:rPr>
        <w:t xml:space="preserve">لفائدة </w:t>
      </w:r>
      <w:r w:rsidR="00427BF8" w:rsidRPr="00427BF8">
        <w:rPr>
          <w:rFonts w:eastAsia="Times New Roman" w:cs="Calibri"/>
          <w:color w:val="002060"/>
          <w:sz w:val="24"/>
          <w:szCs w:val="24"/>
          <w:rtl/>
          <w:lang w:bidi="ar-MA"/>
        </w:rPr>
        <w:t xml:space="preserve">الناشطات والناشطين البيئيين الفاعلين في المجتمعات المحلية والتعاونيات بالمناطق الرطبة والمناطق المحمية وممتهني القنص والصيد  بجهة الرباط – سلا – القنيطرة، </w:t>
      </w:r>
      <w:r w:rsidR="000E0376">
        <w:rPr>
          <w:rFonts w:eastAsia="Times New Roman" w:cs="Calibri" w:hint="cs"/>
          <w:color w:val="002060"/>
          <w:sz w:val="24"/>
          <w:szCs w:val="24"/>
          <w:rtl/>
          <w:lang w:bidi="ar-MA"/>
        </w:rPr>
        <w:t>،</w:t>
      </w:r>
      <w:r w:rsidR="00FB6312" w:rsidRPr="00A32BFA">
        <w:rPr>
          <w:rFonts w:eastAsia="Times New Roman" w:cs="Calibri" w:hint="cs"/>
          <w:color w:val="002060"/>
          <w:sz w:val="24"/>
          <w:szCs w:val="24"/>
          <w:rtl/>
          <w:lang w:bidi="ar-MA"/>
        </w:rPr>
        <w:t xml:space="preserve"> لدعم إشراكه في </w:t>
      </w:r>
      <w:r w:rsidR="00FB6312" w:rsidRPr="00A32BFA">
        <w:rPr>
          <w:rFonts w:eastAsia="Times New Roman" w:cs="Calibri"/>
          <w:color w:val="002060"/>
          <w:sz w:val="24"/>
          <w:szCs w:val="24"/>
          <w:rtl/>
          <w:lang w:bidi="ar-MA"/>
        </w:rPr>
        <w:t>اقرار وتنفيذ وتقييم السياسات العمومية ذات الصلة بإدارة "</w:t>
      </w:r>
      <w:r w:rsidR="000E0376">
        <w:rPr>
          <w:rFonts w:eastAsia="Times New Roman" w:cs="Calibri" w:hint="cs"/>
          <w:color w:val="002060"/>
          <w:sz w:val="24"/>
          <w:szCs w:val="24"/>
          <w:rtl/>
          <w:lang w:bidi="ar-MA"/>
        </w:rPr>
        <w:t>المحميات الطبيعية و المناطق الرطبة</w:t>
      </w:r>
      <w:r w:rsidR="00FB6312" w:rsidRPr="00A32BFA">
        <w:rPr>
          <w:rFonts w:eastAsia="Times New Roman" w:cs="Calibri"/>
          <w:color w:val="002060"/>
          <w:sz w:val="24"/>
          <w:szCs w:val="24"/>
          <w:rtl/>
          <w:lang w:bidi="ar-MA"/>
        </w:rPr>
        <w:t>"</w:t>
      </w:r>
      <w:r w:rsidR="00FB6312">
        <w:rPr>
          <w:rFonts w:eastAsia="Times New Roman" w:cs="Calibri" w:hint="cs"/>
          <w:color w:val="002060"/>
          <w:sz w:val="24"/>
          <w:szCs w:val="24"/>
          <w:rtl/>
          <w:lang w:bidi="ar-MA"/>
        </w:rPr>
        <w:t>،</w:t>
      </w:r>
      <w:r w:rsidR="005E3401">
        <w:rPr>
          <w:rFonts w:eastAsia="Times New Roman" w:cs="Calibri" w:hint="cs"/>
          <w:color w:val="002060"/>
          <w:sz w:val="24"/>
          <w:szCs w:val="24"/>
          <w:rtl/>
          <w:lang w:bidi="ar-MA"/>
        </w:rPr>
        <w:t xml:space="preserve"> بتنسيق مع المديرية الجهوية للوكالة الوطنية للمياه و الغابات و محاربة التصحر</w:t>
      </w:r>
      <w:r w:rsidR="00652214">
        <w:rPr>
          <w:rFonts w:eastAsia="Times New Roman" w:cs="Calibri" w:hint="cs"/>
          <w:color w:val="002060"/>
          <w:sz w:val="24"/>
          <w:szCs w:val="24"/>
          <w:rtl/>
          <w:lang w:bidi="ar-MA"/>
        </w:rPr>
        <w:t xml:space="preserve"> بالقنيطرة</w:t>
      </w:r>
      <w:r w:rsidR="005E3401">
        <w:rPr>
          <w:rFonts w:eastAsia="Times New Roman" w:cs="Calibri" w:hint="cs"/>
          <w:color w:val="002060"/>
          <w:sz w:val="24"/>
          <w:szCs w:val="24"/>
          <w:rtl/>
          <w:lang w:bidi="ar-MA"/>
        </w:rPr>
        <w:t xml:space="preserve"> ، وجمعية الرفق بالحيوان و المحافظة على الطبيعة</w:t>
      </w:r>
      <w:r w:rsidR="00652214">
        <w:rPr>
          <w:rFonts w:eastAsia="Times New Roman" w:cs="Calibri" w:hint="cs"/>
          <w:color w:val="002060"/>
          <w:sz w:val="24"/>
          <w:szCs w:val="24"/>
          <w:rtl/>
          <w:lang w:bidi="ar-MA"/>
        </w:rPr>
        <w:t xml:space="preserve"> و المركز الوطني للتربية البيئية بسيدي </w:t>
      </w:r>
      <w:proofErr w:type="spellStart"/>
      <w:r w:rsidR="00652214">
        <w:rPr>
          <w:rFonts w:eastAsia="Times New Roman" w:cs="Calibri" w:hint="cs"/>
          <w:color w:val="002060"/>
          <w:sz w:val="24"/>
          <w:szCs w:val="24"/>
          <w:rtl/>
          <w:lang w:bidi="ar-MA"/>
        </w:rPr>
        <w:t>بوغابة</w:t>
      </w:r>
      <w:proofErr w:type="spellEnd"/>
      <w:r w:rsidR="00FB6312" w:rsidRPr="00A32BFA">
        <w:rPr>
          <w:rFonts w:eastAsia="Times New Roman" w:cs="Calibri" w:hint="cs"/>
          <w:color w:val="002060"/>
          <w:sz w:val="24"/>
          <w:szCs w:val="24"/>
          <w:rtl/>
          <w:lang w:bidi="ar-MA"/>
        </w:rPr>
        <w:t xml:space="preserve"> </w:t>
      </w:r>
      <w:r w:rsidR="005E3401">
        <w:rPr>
          <w:rFonts w:eastAsia="Times New Roman" w:cs="Calibri" w:hint="cs"/>
          <w:color w:val="002060"/>
          <w:sz w:val="24"/>
          <w:szCs w:val="24"/>
          <w:rtl/>
          <w:lang w:bidi="ar-MA"/>
        </w:rPr>
        <w:t>و</w:t>
      </w:r>
      <w:r w:rsidR="00580ABE" w:rsidRPr="00076E27">
        <w:rPr>
          <w:rFonts w:eastAsia="Times New Roman" w:cs="Calibri"/>
          <w:color w:val="002060"/>
          <w:sz w:val="24"/>
          <w:szCs w:val="24"/>
          <w:rtl/>
          <w:lang w:bidi="ar-MA"/>
        </w:rPr>
        <w:t>ب</w:t>
      </w:r>
      <w:r w:rsidRPr="00076E27">
        <w:rPr>
          <w:rFonts w:eastAsia="Times New Roman" w:cs="Calibri" w:hint="cs"/>
          <w:color w:val="002060"/>
          <w:sz w:val="24"/>
          <w:szCs w:val="24"/>
          <w:rtl/>
          <w:lang w:bidi="ar-MA"/>
        </w:rPr>
        <w:t>تعاون</w:t>
      </w:r>
      <w:r w:rsidR="00580ABE" w:rsidRPr="00076E27">
        <w:rPr>
          <w:rFonts w:eastAsia="Times New Roman" w:cs="Calibri"/>
          <w:color w:val="002060"/>
          <w:sz w:val="24"/>
          <w:szCs w:val="24"/>
          <w:rtl/>
          <w:lang w:bidi="ar-MA"/>
        </w:rPr>
        <w:t xml:space="preserve"> مع</w:t>
      </w:r>
      <w:r w:rsidRPr="00076E27">
        <w:rPr>
          <w:rFonts w:eastAsia="Times New Roman" w:cs="Calibri" w:hint="cs"/>
          <w:color w:val="002060"/>
          <w:sz w:val="24"/>
          <w:szCs w:val="24"/>
          <w:rtl/>
          <w:lang w:bidi="ar-MA"/>
        </w:rPr>
        <w:t xml:space="preserve"> الجهات الحكومية ذات الصلة و</w:t>
      </w:r>
      <w:r w:rsidR="00580ABE" w:rsidRPr="00076E27">
        <w:rPr>
          <w:rFonts w:eastAsia="Times New Roman" w:cs="Calibri"/>
          <w:color w:val="002060"/>
          <w:sz w:val="24"/>
          <w:szCs w:val="24"/>
          <w:rtl/>
          <w:lang w:bidi="ar-MA"/>
        </w:rPr>
        <w:t xml:space="preserve">المجالس المحلية المنتخبة ومنظمات وهيئات مدنية إقليمية عربية ووطنية والمجتمعات المحلية، من خلال برنامج  تعزيز قدرات </w:t>
      </w:r>
      <w:r w:rsidRPr="00076E27">
        <w:rPr>
          <w:rFonts w:eastAsia="Times New Roman" w:cs="Calibri" w:hint="cs"/>
          <w:color w:val="002060"/>
          <w:sz w:val="24"/>
          <w:szCs w:val="24"/>
          <w:rtl/>
          <w:lang w:bidi="ar-MA"/>
        </w:rPr>
        <w:t>المجتمع المدني</w:t>
      </w:r>
      <w:r w:rsidR="00834B34">
        <w:rPr>
          <w:rFonts w:eastAsia="Times New Roman" w:cs="Calibri" w:hint="cs"/>
          <w:color w:val="002060"/>
          <w:sz w:val="24"/>
          <w:szCs w:val="24"/>
          <w:rtl/>
          <w:lang w:bidi="ar-MA"/>
        </w:rPr>
        <w:t xml:space="preserve"> المحلي</w:t>
      </w:r>
      <w:r w:rsidR="000E0376">
        <w:rPr>
          <w:rFonts w:eastAsia="Times New Roman" w:cs="Calibri" w:hint="cs"/>
          <w:color w:val="002060"/>
          <w:sz w:val="24"/>
          <w:szCs w:val="24"/>
          <w:rtl/>
          <w:lang w:bidi="ar-MA"/>
        </w:rPr>
        <w:t xml:space="preserve"> </w:t>
      </w:r>
      <w:proofErr w:type="spellStart"/>
      <w:r w:rsidR="00834B34">
        <w:rPr>
          <w:rFonts w:eastAsia="Times New Roman" w:cs="Calibri" w:hint="cs"/>
          <w:color w:val="002060"/>
          <w:sz w:val="24"/>
          <w:szCs w:val="24"/>
          <w:rtl/>
          <w:lang w:bidi="ar-MA"/>
        </w:rPr>
        <w:t>وم</w:t>
      </w:r>
      <w:r w:rsidR="00427BF8">
        <w:rPr>
          <w:rFonts w:eastAsia="Times New Roman" w:cs="Calibri" w:hint="cs"/>
          <w:color w:val="002060"/>
          <w:sz w:val="24"/>
          <w:szCs w:val="24"/>
          <w:rtl/>
          <w:lang w:bidi="ar-MA"/>
        </w:rPr>
        <w:t>مت</w:t>
      </w:r>
      <w:r w:rsidR="00834B34">
        <w:rPr>
          <w:rFonts w:eastAsia="Times New Roman" w:cs="Calibri" w:hint="cs"/>
          <w:color w:val="002060"/>
          <w:sz w:val="24"/>
          <w:szCs w:val="24"/>
          <w:rtl/>
          <w:lang w:bidi="ar-MA"/>
        </w:rPr>
        <w:t>هنيي</w:t>
      </w:r>
      <w:proofErr w:type="spellEnd"/>
      <w:r w:rsidR="00834B34">
        <w:rPr>
          <w:rFonts w:eastAsia="Times New Roman" w:cs="Calibri" w:hint="cs"/>
          <w:color w:val="002060"/>
          <w:sz w:val="24"/>
          <w:szCs w:val="24"/>
          <w:rtl/>
          <w:lang w:bidi="ar-MA"/>
        </w:rPr>
        <w:t xml:space="preserve"> القنص والصيد،</w:t>
      </w:r>
      <w:r w:rsidR="00427BF8">
        <w:rPr>
          <w:rFonts w:eastAsia="Times New Roman" w:cs="Calibri" w:hint="cs"/>
          <w:color w:val="002060"/>
          <w:sz w:val="24"/>
          <w:szCs w:val="24"/>
          <w:rtl/>
          <w:lang w:bidi="ar-MA"/>
        </w:rPr>
        <w:t xml:space="preserve">... </w:t>
      </w:r>
      <w:r w:rsidR="00580ABE" w:rsidRPr="00076E27">
        <w:rPr>
          <w:rFonts w:eastAsia="Times New Roman" w:cs="Calibri"/>
          <w:color w:val="002060"/>
          <w:sz w:val="24"/>
          <w:szCs w:val="24"/>
          <w:rtl/>
          <w:lang w:bidi="ar-MA"/>
        </w:rPr>
        <w:t xml:space="preserve">يضم: حوارات مجتمعية ومؤسساتية وإعلامية، تشخيص للوضعية الراهنة، وورشات </w:t>
      </w:r>
      <w:proofErr w:type="spellStart"/>
      <w:r w:rsidR="00580ABE" w:rsidRPr="00076E27">
        <w:rPr>
          <w:rFonts w:eastAsia="Times New Roman" w:cs="Calibri"/>
          <w:color w:val="002060"/>
          <w:sz w:val="24"/>
          <w:szCs w:val="24"/>
          <w:rtl/>
          <w:lang w:bidi="ar-MA"/>
        </w:rPr>
        <w:t>تأطيرية</w:t>
      </w:r>
      <w:proofErr w:type="spellEnd"/>
      <w:r w:rsidR="00580ABE" w:rsidRPr="00076E27">
        <w:rPr>
          <w:rFonts w:eastAsia="Times New Roman" w:cs="Calibri"/>
          <w:color w:val="002060"/>
          <w:sz w:val="24"/>
          <w:szCs w:val="24"/>
          <w:rtl/>
          <w:lang w:bidi="ar-MA"/>
        </w:rPr>
        <w:t xml:space="preserve">، ودراسات وحملات ميدانية للتحسيس والتوعية، </w:t>
      </w:r>
      <w:r w:rsidR="002D54E4">
        <w:rPr>
          <w:rFonts w:eastAsia="Times New Roman" w:cs="Calibri" w:hint="cs"/>
          <w:color w:val="002060"/>
          <w:sz w:val="24"/>
          <w:szCs w:val="24"/>
          <w:rtl/>
          <w:lang w:bidi="ar-MA"/>
        </w:rPr>
        <w:t xml:space="preserve">ومعارض متنقلة </w:t>
      </w:r>
      <w:r w:rsidR="00580ABE" w:rsidRPr="00076E27">
        <w:rPr>
          <w:rFonts w:eastAsia="Times New Roman" w:cs="Calibri"/>
          <w:color w:val="002060"/>
          <w:sz w:val="24"/>
          <w:szCs w:val="24"/>
          <w:rtl/>
          <w:lang w:bidi="ar-MA"/>
        </w:rPr>
        <w:t xml:space="preserve">وإعداد دعامات عملية رقمية وورقية، ومذكرات </w:t>
      </w:r>
      <w:proofErr w:type="spellStart"/>
      <w:r w:rsidR="00580ABE" w:rsidRPr="00076E27">
        <w:rPr>
          <w:rFonts w:eastAsia="Times New Roman" w:cs="Calibri"/>
          <w:color w:val="002060"/>
          <w:sz w:val="24"/>
          <w:szCs w:val="24"/>
          <w:rtl/>
          <w:lang w:bidi="ar-MA"/>
        </w:rPr>
        <w:t>ترافعية</w:t>
      </w:r>
      <w:proofErr w:type="spellEnd"/>
      <w:r w:rsidR="00580ABE" w:rsidRPr="00076E27">
        <w:rPr>
          <w:rFonts w:eastAsia="Times New Roman" w:cs="Calibri"/>
          <w:color w:val="002060"/>
          <w:sz w:val="24"/>
          <w:szCs w:val="24"/>
          <w:rtl/>
          <w:lang w:bidi="ar-MA"/>
        </w:rPr>
        <w:t>.</w:t>
      </w:r>
      <w:r w:rsidR="002D54E4">
        <w:rPr>
          <w:rFonts w:eastAsia="Times New Roman" w:cs="Calibri" w:hint="cs"/>
          <w:color w:val="002060"/>
          <w:sz w:val="24"/>
          <w:szCs w:val="24"/>
          <w:rtl/>
          <w:lang w:bidi="ar-MA"/>
        </w:rPr>
        <w:t>..</w:t>
      </w:r>
    </w:p>
    <w:p w14:paraId="0B41497E" w14:textId="77777777" w:rsidR="00B53498" w:rsidRPr="006B06E1" w:rsidRDefault="00B53498" w:rsidP="00B53498">
      <w:pPr>
        <w:bidi/>
        <w:spacing w:after="0"/>
        <w:jc w:val="both"/>
        <w:rPr>
          <w:rFonts w:eastAsia="Times New Roman" w:cs="Calibri"/>
          <w:color w:val="002060"/>
          <w:sz w:val="10"/>
          <w:szCs w:val="10"/>
          <w:rtl/>
          <w:lang w:bidi="ar-MA"/>
        </w:rPr>
      </w:pPr>
    </w:p>
    <w:p w14:paraId="2575FF31" w14:textId="74044B69" w:rsidR="00B53498" w:rsidRPr="00076E27" w:rsidRDefault="00152F01" w:rsidP="00B53498">
      <w:pPr>
        <w:bidi/>
        <w:spacing w:after="0"/>
        <w:jc w:val="both"/>
        <w:rPr>
          <w:rFonts w:eastAsia="Times New Roman" w:cs="Calibri"/>
          <w:color w:val="002060"/>
          <w:sz w:val="24"/>
          <w:szCs w:val="24"/>
          <w:rtl/>
          <w:lang w:bidi="ar-MA"/>
        </w:rPr>
      </w:pPr>
      <w:r w:rsidRPr="00480C45">
        <w:rPr>
          <w:noProof/>
          <w:lang w:eastAsia="fr-FR"/>
        </w:rPr>
        <w:lastRenderedPageBreak/>
        <mc:AlternateContent>
          <mc:Choice Requires="wps">
            <w:drawing>
              <wp:anchor distT="0" distB="0" distL="114300" distR="114300" simplePos="0" relativeHeight="252286976" behindDoc="0" locked="0" layoutInCell="1" allowOverlap="1" wp14:anchorId="2621A596" wp14:editId="22749DFC">
                <wp:simplePos x="0" y="0"/>
                <wp:positionH relativeFrom="column">
                  <wp:posOffset>6770370</wp:posOffset>
                </wp:positionH>
                <wp:positionV relativeFrom="paragraph">
                  <wp:posOffset>-1306830</wp:posOffset>
                </wp:positionV>
                <wp:extent cx="552450" cy="11477625"/>
                <wp:effectExtent l="0" t="0" r="19050" b="28575"/>
                <wp:wrapNone/>
                <wp:docPr id="675506663" name="Rectangle 675506663"/>
                <wp:cNvGraphicFramePr/>
                <a:graphic xmlns:a="http://schemas.openxmlformats.org/drawingml/2006/main">
                  <a:graphicData uri="http://schemas.microsoft.com/office/word/2010/wordprocessingShape">
                    <wps:wsp>
                      <wps:cNvSpPr/>
                      <wps:spPr>
                        <a:xfrm>
                          <a:off x="0" y="0"/>
                          <a:ext cx="552450" cy="11477625"/>
                        </a:xfrm>
                        <a:prstGeom prst="rect">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CC64" id="Rectangle 675506663" o:spid="_x0000_s1026" style="position:absolute;margin-left:533.1pt;margin-top:-102.9pt;width:43.5pt;height:903.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" fillcolor="#00b0f0" strokecolor="#00b0f0" strokeweight="2pt"/>
            </w:pict>
          </mc:Fallback>
        </mc:AlternateContent>
      </w:r>
      <w:r w:rsidR="00B53498">
        <w:rPr>
          <w:rFonts w:eastAsia="Times New Roman" w:cs="Calibri" w:hint="cs"/>
          <w:color w:val="002060"/>
          <w:sz w:val="24"/>
          <w:szCs w:val="24"/>
          <w:rtl/>
          <w:lang w:bidi="ar-MA"/>
        </w:rPr>
        <w:t xml:space="preserve">        </w:t>
      </w:r>
      <w:r w:rsidR="00B53498" w:rsidRPr="00B53498">
        <w:rPr>
          <w:rFonts w:eastAsia="Times New Roman" w:cs="Calibri"/>
          <w:color w:val="002060"/>
          <w:sz w:val="24"/>
          <w:szCs w:val="24"/>
          <w:rtl/>
          <w:lang w:bidi="ar-MA"/>
        </w:rPr>
        <w:t>وعليه، تدعو الجمعية المغربية للاقتصاد الأخضر من أجل البيئة والعدالة المناخية الناشطات والناشطين البيئيين، وكذا الفاعلين في المجتمعات المحلية</w:t>
      </w:r>
      <w:r w:rsidR="00427BF8">
        <w:rPr>
          <w:rFonts w:eastAsia="Times New Roman" w:cs="Calibri" w:hint="cs"/>
          <w:color w:val="002060"/>
          <w:sz w:val="24"/>
          <w:szCs w:val="24"/>
          <w:rtl/>
          <w:lang w:bidi="ar-MA"/>
        </w:rPr>
        <w:t xml:space="preserve"> والتعاونيات</w:t>
      </w:r>
      <w:r w:rsidR="00B53498" w:rsidRPr="00B53498">
        <w:rPr>
          <w:rFonts w:eastAsia="Times New Roman" w:cs="Calibri"/>
          <w:color w:val="002060"/>
          <w:sz w:val="24"/>
          <w:szCs w:val="24"/>
          <w:rtl/>
          <w:lang w:bidi="ar-MA"/>
        </w:rPr>
        <w:t xml:space="preserve"> بالمناطق الرطبة</w:t>
      </w:r>
      <w:r w:rsidR="000E0376">
        <w:rPr>
          <w:rFonts w:eastAsia="Times New Roman" w:cs="Calibri" w:hint="cs"/>
          <w:color w:val="002060"/>
          <w:sz w:val="24"/>
          <w:szCs w:val="24"/>
          <w:rtl/>
          <w:lang w:bidi="ar-MA"/>
        </w:rPr>
        <w:t xml:space="preserve"> والمناطق المحمية</w:t>
      </w:r>
      <w:r w:rsidR="00B53498" w:rsidRPr="00B53498">
        <w:rPr>
          <w:rFonts w:eastAsia="Times New Roman" w:cs="Calibri"/>
          <w:color w:val="002060"/>
          <w:sz w:val="24"/>
          <w:szCs w:val="24"/>
          <w:rtl/>
          <w:lang w:bidi="ar-MA"/>
        </w:rPr>
        <w:t xml:space="preserve"> </w:t>
      </w:r>
      <w:r w:rsidR="00B53498">
        <w:rPr>
          <w:rFonts w:eastAsia="Times New Roman" w:cs="Calibri" w:hint="cs"/>
          <w:color w:val="002060"/>
          <w:sz w:val="24"/>
          <w:szCs w:val="24"/>
          <w:rtl/>
          <w:lang w:bidi="ar-MA"/>
        </w:rPr>
        <w:t>و</w:t>
      </w:r>
      <w:r w:rsidR="00B53498" w:rsidRPr="00B53498">
        <w:rPr>
          <w:rFonts w:eastAsia="Times New Roman" w:cs="Calibri"/>
          <w:color w:val="002060"/>
          <w:sz w:val="24"/>
          <w:szCs w:val="24"/>
          <w:rtl/>
          <w:lang w:bidi="ar-MA"/>
        </w:rPr>
        <w:t xml:space="preserve">ممتهني القنص </w:t>
      </w:r>
      <w:proofErr w:type="gramStart"/>
      <w:r w:rsidR="00B53498" w:rsidRPr="00B53498">
        <w:rPr>
          <w:rFonts w:eastAsia="Times New Roman" w:cs="Calibri"/>
          <w:color w:val="002060"/>
          <w:sz w:val="24"/>
          <w:szCs w:val="24"/>
          <w:rtl/>
          <w:lang w:bidi="ar-MA"/>
        </w:rPr>
        <w:t>والصيد</w:t>
      </w:r>
      <w:r w:rsidR="00B53498">
        <w:rPr>
          <w:rFonts w:eastAsia="Times New Roman" w:cs="Calibri" w:hint="cs"/>
          <w:color w:val="002060"/>
          <w:sz w:val="24"/>
          <w:szCs w:val="24"/>
          <w:rtl/>
          <w:lang w:bidi="ar-MA"/>
        </w:rPr>
        <w:t xml:space="preserve"> </w:t>
      </w:r>
      <w:r w:rsidR="00B53498" w:rsidRPr="00B53498">
        <w:rPr>
          <w:rFonts w:eastAsia="Times New Roman" w:cs="Calibri"/>
          <w:color w:val="002060"/>
          <w:sz w:val="24"/>
          <w:szCs w:val="24"/>
          <w:rtl/>
          <w:lang w:bidi="ar-MA"/>
        </w:rPr>
        <w:t xml:space="preserve"> بجهة</w:t>
      </w:r>
      <w:proofErr w:type="gramEnd"/>
      <w:r w:rsidR="00B53498" w:rsidRPr="00B53498">
        <w:rPr>
          <w:rFonts w:eastAsia="Times New Roman" w:cs="Calibri"/>
          <w:color w:val="002060"/>
          <w:sz w:val="24"/>
          <w:szCs w:val="24"/>
          <w:rtl/>
          <w:lang w:bidi="ar-MA"/>
        </w:rPr>
        <w:t xml:space="preserve"> الرباط – سلا – القنيطرة، إلى تقديم ترشيحاتهم للمشاركة في أنشطة هذا المشروع، وذلك من خلال تعبئة الاستمارة عبر الرابط الإلكتروني التالي</w:t>
      </w:r>
      <w:r w:rsidR="00CA26BD">
        <w:rPr>
          <w:rFonts w:eastAsia="Times New Roman" w:cs="Calibri" w:hint="cs"/>
          <w:color w:val="002060"/>
          <w:sz w:val="24"/>
          <w:szCs w:val="24"/>
          <w:rtl/>
          <w:lang w:bidi="ar-MA"/>
        </w:rPr>
        <w:t>:</w:t>
      </w:r>
    </w:p>
    <w:p w14:paraId="295E66C1" w14:textId="63BF2EA7" w:rsidR="00F2627A" w:rsidRPr="00D90DBB" w:rsidRDefault="00F2627A" w:rsidP="00F2627A">
      <w:pPr>
        <w:bidi/>
        <w:spacing w:after="0"/>
        <w:jc w:val="both"/>
        <w:rPr>
          <w:rFonts w:eastAsia="Times New Roman" w:cs="Calibri"/>
          <w:color w:val="002060"/>
          <w:sz w:val="12"/>
          <w:szCs w:val="12"/>
          <w:rtl/>
          <w:lang w:bidi="ar-MA"/>
        </w:rPr>
      </w:pPr>
    </w:p>
    <w:p w14:paraId="72CCADA1" w14:textId="1571646A" w:rsidR="00454446" w:rsidRPr="00EF2CFC" w:rsidRDefault="00454446" w:rsidP="00454446">
      <w:pPr>
        <w:bidi/>
        <w:spacing w:after="0"/>
        <w:jc w:val="both"/>
        <w:rPr>
          <w:rFonts w:cs="Calibri"/>
          <w:b/>
          <w:bCs/>
          <w:color w:val="0070C0"/>
          <w:sz w:val="24"/>
          <w:szCs w:val="24"/>
          <w:rtl/>
          <w:lang w:bidi="ar-MA"/>
        </w:rPr>
      </w:pPr>
      <w:proofErr w:type="gramStart"/>
      <w:r w:rsidRPr="00EF2CFC">
        <w:rPr>
          <w:rFonts w:cs="Calibri" w:hint="cs"/>
          <w:b/>
          <w:bCs/>
          <w:color w:val="0070C0"/>
          <w:sz w:val="24"/>
          <w:szCs w:val="24"/>
          <w:rtl/>
          <w:lang w:bidi="ar-MA"/>
        </w:rPr>
        <w:t>الرابط :</w:t>
      </w:r>
      <w:proofErr w:type="gramEnd"/>
      <w:r w:rsidRPr="00EF2CFC">
        <w:rPr>
          <w:rFonts w:cs="Calibri" w:hint="cs"/>
          <w:b/>
          <w:bCs/>
          <w:color w:val="0070C0"/>
          <w:sz w:val="24"/>
          <w:szCs w:val="24"/>
          <w:rtl/>
          <w:lang w:bidi="ar-MA"/>
        </w:rPr>
        <w:t xml:space="preserve"> </w:t>
      </w:r>
      <w:r w:rsidR="00652214" w:rsidRPr="00652214">
        <w:rPr>
          <w:rFonts w:cs="Calibri"/>
          <w:b/>
          <w:bCs/>
          <w:color w:val="0070C0"/>
          <w:sz w:val="24"/>
          <w:szCs w:val="24"/>
          <w:lang w:bidi="ar-MA"/>
        </w:rPr>
        <w:t>https://forms.gle/LR4513deD91fcc9o9</w:t>
      </w:r>
    </w:p>
    <w:p w14:paraId="037DFCFF" w14:textId="039157E8" w:rsidR="00454446" w:rsidRPr="00454446" w:rsidRDefault="00454446" w:rsidP="00454446">
      <w:pPr>
        <w:bidi/>
        <w:spacing w:after="0"/>
        <w:jc w:val="both"/>
        <w:rPr>
          <w:rFonts w:cs="Calibri"/>
          <w:b/>
          <w:bCs/>
          <w:sz w:val="12"/>
          <w:szCs w:val="12"/>
          <w:rtl/>
          <w:lang w:bidi="ar-MA"/>
        </w:rPr>
      </w:pPr>
    </w:p>
    <w:p w14:paraId="1C90CAA2" w14:textId="27DDA883" w:rsidR="00454446" w:rsidRPr="007E7D18" w:rsidRDefault="00454446" w:rsidP="00454446">
      <w:pPr>
        <w:bidi/>
        <w:spacing w:after="0"/>
        <w:jc w:val="both"/>
        <w:rPr>
          <w:rFonts w:cs="Calibri"/>
          <w:b/>
          <w:bCs/>
          <w:color w:val="002060"/>
          <w:sz w:val="24"/>
          <w:szCs w:val="24"/>
          <w:rtl/>
          <w:lang w:bidi="ar-MA"/>
        </w:rPr>
      </w:pPr>
      <w:r w:rsidRPr="007E7D18">
        <w:rPr>
          <w:rFonts w:cs="Calibri" w:hint="cs"/>
          <w:b/>
          <w:bCs/>
          <w:color w:val="002060"/>
          <w:sz w:val="24"/>
          <w:szCs w:val="24"/>
          <w:rtl/>
          <w:lang w:bidi="ar-MA"/>
        </w:rPr>
        <w:t xml:space="preserve">أهداف </w:t>
      </w:r>
      <w:proofErr w:type="gramStart"/>
      <w:r w:rsidRPr="007E7D18">
        <w:rPr>
          <w:rFonts w:cs="Calibri" w:hint="cs"/>
          <w:b/>
          <w:bCs/>
          <w:color w:val="002060"/>
          <w:sz w:val="24"/>
          <w:szCs w:val="24"/>
          <w:rtl/>
          <w:lang w:bidi="ar-MA"/>
        </w:rPr>
        <w:t>المشروع :</w:t>
      </w:r>
      <w:proofErr w:type="gramEnd"/>
    </w:p>
    <w:p w14:paraId="291B8A43" w14:textId="067FF9C3" w:rsidR="0031604E" w:rsidRPr="004A5982" w:rsidRDefault="00454446" w:rsidP="0031604E">
      <w:pPr>
        <w:spacing w:after="0"/>
        <w:jc w:val="right"/>
        <w:rPr>
          <w:rFonts w:eastAsia="Times New Roman" w:cs="Calibri"/>
          <w:color w:val="002060"/>
          <w:sz w:val="24"/>
          <w:szCs w:val="24"/>
          <w:rtl/>
          <w:lang w:bidi="ar-MA"/>
        </w:rPr>
      </w:pPr>
      <w:r w:rsidRPr="00076E27">
        <w:rPr>
          <w:rFonts w:eastAsia="Times New Roman" w:cs="Calibri" w:hint="cs"/>
          <w:color w:val="002060"/>
          <w:sz w:val="24"/>
          <w:szCs w:val="24"/>
          <w:rtl/>
          <w:lang w:bidi="ar-MA"/>
        </w:rPr>
        <w:t>ــ</w:t>
      </w:r>
      <w:r w:rsidRPr="004A5982">
        <w:rPr>
          <w:rFonts w:eastAsia="Times New Roman" w:cs="Calibri" w:hint="cs"/>
          <w:color w:val="002060"/>
          <w:sz w:val="24"/>
          <w:szCs w:val="24"/>
          <w:rtl/>
          <w:lang w:bidi="ar-MA"/>
        </w:rPr>
        <w:t xml:space="preserve">ـ </w:t>
      </w:r>
      <w:r w:rsidR="0031604E" w:rsidRPr="004A5982">
        <w:rPr>
          <w:rFonts w:eastAsia="Times New Roman" w:cs="Calibri"/>
          <w:color w:val="002060"/>
          <w:sz w:val="24"/>
          <w:szCs w:val="24"/>
          <w:rtl/>
          <w:lang w:bidi="ar-MA"/>
        </w:rPr>
        <w:t>تعزيز اشراك المجتمع المدني</w:t>
      </w:r>
      <w:r w:rsidR="007C4036">
        <w:rPr>
          <w:rFonts w:eastAsia="Times New Roman" w:cs="Calibri" w:hint="cs"/>
          <w:color w:val="002060"/>
          <w:sz w:val="24"/>
          <w:szCs w:val="24"/>
          <w:rtl/>
          <w:lang w:bidi="ar-MA"/>
        </w:rPr>
        <w:t xml:space="preserve"> والمجتمعات المحلية</w:t>
      </w:r>
      <w:r w:rsidR="0031604E" w:rsidRPr="004A5982">
        <w:rPr>
          <w:rFonts w:eastAsia="Times New Roman" w:cs="Calibri"/>
          <w:color w:val="002060"/>
          <w:sz w:val="24"/>
          <w:szCs w:val="24"/>
          <w:rtl/>
          <w:lang w:bidi="ar-MA"/>
        </w:rPr>
        <w:t xml:space="preserve"> في اقرار وتنفيذ وتقييم السياسات العمومية ذات الصلة بإدارة </w:t>
      </w:r>
      <w:r w:rsidR="000E0376">
        <w:rPr>
          <w:rFonts w:eastAsia="Times New Roman" w:cs="Calibri" w:hint="cs"/>
          <w:color w:val="002060"/>
          <w:sz w:val="24"/>
          <w:szCs w:val="24"/>
          <w:rtl/>
          <w:lang w:bidi="ar-MA"/>
        </w:rPr>
        <w:t>المحميات الطبيعية و</w:t>
      </w:r>
      <w:r w:rsidR="007C4036">
        <w:rPr>
          <w:rFonts w:eastAsia="Times New Roman" w:cs="Calibri" w:hint="cs"/>
          <w:color w:val="002060"/>
          <w:sz w:val="24"/>
          <w:szCs w:val="24"/>
          <w:rtl/>
          <w:lang w:bidi="ar-MA"/>
        </w:rPr>
        <w:t>المناطق الرطبة.</w:t>
      </w:r>
    </w:p>
    <w:p w14:paraId="0280132D" w14:textId="40C9EC57" w:rsidR="0031604E" w:rsidRPr="004A5982" w:rsidRDefault="00454446" w:rsidP="0031604E">
      <w:pPr>
        <w:spacing w:after="0"/>
        <w:jc w:val="right"/>
        <w:rPr>
          <w:rFonts w:eastAsia="Times New Roman" w:cs="Calibri"/>
          <w:color w:val="002060"/>
          <w:sz w:val="24"/>
          <w:szCs w:val="24"/>
          <w:rtl/>
          <w:lang w:bidi="ar-MA"/>
        </w:rPr>
      </w:pPr>
      <w:r w:rsidRPr="004A5982">
        <w:rPr>
          <w:rFonts w:eastAsia="Times New Roman" w:cs="Calibri" w:hint="cs"/>
          <w:color w:val="002060"/>
          <w:sz w:val="24"/>
          <w:szCs w:val="24"/>
          <w:rtl/>
          <w:lang w:bidi="ar-MA"/>
        </w:rPr>
        <w:t xml:space="preserve">ـــ </w:t>
      </w:r>
      <w:r w:rsidRPr="004A5982">
        <w:rPr>
          <w:rFonts w:eastAsia="Times New Roman" w:cs="Calibri"/>
          <w:color w:val="002060"/>
          <w:sz w:val="24"/>
          <w:szCs w:val="24"/>
          <w:rtl/>
          <w:lang w:bidi="ar-MA"/>
        </w:rPr>
        <w:t xml:space="preserve">رفع الوعــــــي المجـــتمعي وتحسيسه وتوعيته </w:t>
      </w:r>
      <w:proofErr w:type="gramStart"/>
      <w:r w:rsidR="0031604E" w:rsidRPr="004A5982">
        <w:rPr>
          <w:rFonts w:eastAsia="Times New Roman" w:cs="Calibri" w:hint="cs"/>
          <w:color w:val="002060"/>
          <w:sz w:val="24"/>
          <w:szCs w:val="24"/>
          <w:rtl/>
          <w:lang w:bidi="ar-MA"/>
        </w:rPr>
        <w:t xml:space="preserve">بضرورة </w:t>
      </w:r>
      <w:r w:rsidRPr="004A5982">
        <w:rPr>
          <w:rFonts w:eastAsia="Times New Roman" w:cs="Calibri"/>
          <w:color w:val="002060"/>
          <w:sz w:val="24"/>
          <w:szCs w:val="24"/>
          <w:rtl/>
          <w:lang w:bidi="ar-MA"/>
        </w:rPr>
        <w:t xml:space="preserve"> التدبير</w:t>
      </w:r>
      <w:proofErr w:type="gramEnd"/>
      <w:r w:rsidRPr="004A5982">
        <w:rPr>
          <w:rFonts w:eastAsia="Times New Roman" w:cs="Calibri"/>
          <w:color w:val="002060"/>
          <w:sz w:val="24"/>
          <w:szCs w:val="24"/>
          <w:rtl/>
          <w:lang w:bidi="ar-MA"/>
        </w:rPr>
        <w:t xml:space="preserve"> المستدام</w:t>
      </w:r>
      <w:r w:rsidR="000E0376">
        <w:rPr>
          <w:rFonts w:eastAsia="Times New Roman" w:cs="Calibri" w:hint="cs"/>
          <w:color w:val="002060"/>
          <w:sz w:val="24"/>
          <w:szCs w:val="24"/>
          <w:rtl/>
          <w:lang w:bidi="ar-MA"/>
        </w:rPr>
        <w:t xml:space="preserve"> للمحميات الطبيعية </w:t>
      </w:r>
      <w:proofErr w:type="gramStart"/>
      <w:r w:rsidR="000E0376">
        <w:rPr>
          <w:rFonts w:eastAsia="Times New Roman" w:cs="Calibri" w:hint="cs"/>
          <w:color w:val="002060"/>
          <w:sz w:val="24"/>
          <w:szCs w:val="24"/>
          <w:rtl/>
          <w:lang w:bidi="ar-MA"/>
        </w:rPr>
        <w:t>و</w:t>
      </w:r>
      <w:r w:rsidR="0031604E" w:rsidRPr="004A5982">
        <w:rPr>
          <w:rFonts w:eastAsia="Times New Roman" w:cs="Calibri" w:hint="cs"/>
          <w:color w:val="002060"/>
          <w:sz w:val="24"/>
          <w:szCs w:val="24"/>
          <w:rtl/>
          <w:lang w:bidi="ar-MA"/>
        </w:rPr>
        <w:t xml:space="preserve"> </w:t>
      </w:r>
      <w:r w:rsidR="000E0376">
        <w:rPr>
          <w:rFonts w:eastAsia="Times New Roman" w:cs="Calibri" w:hint="cs"/>
          <w:color w:val="002060"/>
          <w:sz w:val="24"/>
          <w:szCs w:val="24"/>
          <w:rtl/>
          <w:lang w:bidi="ar-MA"/>
        </w:rPr>
        <w:t>ا</w:t>
      </w:r>
      <w:r w:rsidR="007C4036">
        <w:rPr>
          <w:rFonts w:eastAsia="Times New Roman" w:cs="Calibri" w:hint="cs"/>
          <w:color w:val="002060"/>
          <w:sz w:val="24"/>
          <w:szCs w:val="24"/>
          <w:rtl/>
          <w:lang w:bidi="ar-MA"/>
        </w:rPr>
        <w:t>لمناطق</w:t>
      </w:r>
      <w:proofErr w:type="gramEnd"/>
      <w:r w:rsidR="007C4036">
        <w:rPr>
          <w:rFonts w:eastAsia="Times New Roman" w:cs="Calibri" w:hint="cs"/>
          <w:color w:val="002060"/>
          <w:sz w:val="24"/>
          <w:szCs w:val="24"/>
          <w:rtl/>
          <w:lang w:bidi="ar-MA"/>
        </w:rPr>
        <w:t xml:space="preserve"> الرطبة</w:t>
      </w:r>
      <w:r w:rsidR="0031604E" w:rsidRPr="004A5982">
        <w:rPr>
          <w:rFonts w:eastAsia="Times New Roman" w:cs="Calibri" w:hint="cs"/>
          <w:color w:val="002060"/>
          <w:sz w:val="24"/>
          <w:szCs w:val="24"/>
          <w:rtl/>
          <w:lang w:bidi="ar-MA"/>
        </w:rPr>
        <w:t>.</w:t>
      </w:r>
      <w:r w:rsidRPr="004A5982">
        <w:rPr>
          <w:rFonts w:eastAsia="Times New Roman" w:cs="Calibri"/>
          <w:color w:val="002060"/>
          <w:sz w:val="24"/>
          <w:szCs w:val="24"/>
          <w:rtl/>
          <w:lang w:bidi="ar-MA"/>
        </w:rPr>
        <w:t xml:space="preserve"> </w:t>
      </w:r>
    </w:p>
    <w:p w14:paraId="41AFF35B" w14:textId="49487E9E" w:rsidR="0076205E" w:rsidRPr="004A5982" w:rsidRDefault="00454446" w:rsidP="00AE5660">
      <w:pPr>
        <w:bidi/>
        <w:spacing w:after="0"/>
        <w:jc w:val="both"/>
        <w:rPr>
          <w:rFonts w:eastAsia="Times New Roman" w:cs="Calibri"/>
          <w:color w:val="002060"/>
          <w:sz w:val="24"/>
          <w:szCs w:val="24"/>
          <w:rtl/>
          <w:lang w:bidi="ar-MA"/>
        </w:rPr>
      </w:pPr>
      <w:r w:rsidRPr="004A5982">
        <w:rPr>
          <w:rFonts w:eastAsia="Times New Roman" w:cs="Calibri" w:hint="cs"/>
          <w:color w:val="002060"/>
          <w:sz w:val="24"/>
          <w:szCs w:val="24"/>
          <w:rtl/>
          <w:lang w:bidi="ar-MA"/>
        </w:rPr>
        <w:t xml:space="preserve">ـــ </w:t>
      </w:r>
      <w:r w:rsidR="0031604E" w:rsidRPr="004A5982">
        <w:rPr>
          <w:rFonts w:eastAsia="Times New Roman" w:cs="Calibri"/>
          <w:color w:val="002060"/>
          <w:sz w:val="24"/>
          <w:szCs w:val="24"/>
          <w:rtl/>
          <w:lang w:bidi="ar-MA"/>
        </w:rPr>
        <w:t xml:space="preserve">تعزيز المساواة بين الجنسين بتشجيع النساء </w:t>
      </w:r>
      <w:proofErr w:type="gramStart"/>
      <w:r w:rsidR="0031604E" w:rsidRPr="004A5982">
        <w:rPr>
          <w:rFonts w:eastAsia="Times New Roman" w:cs="Calibri"/>
          <w:color w:val="002060"/>
          <w:sz w:val="24"/>
          <w:szCs w:val="24"/>
          <w:rtl/>
          <w:lang w:bidi="ar-MA"/>
        </w:rPr>
        <w:t>و الشباب</w:t>
      </w:r>
      <w:proofErr w:type="gramEnd"/>
      <w:r w:rsidR="0031604E" w:rsidRPr="004A5982">
        <w:rPr>
          <w:rFonts w:eastAsia="Times New Roman" w:cs="Calibri"/>
          <w:color w:val="002060"/>
          <w:sz w:val="24"/>
          <w:szCs w:val="24"/>
          <w:rtl/>
          <w:lang w:bidi="ar-MA"/>
        </w:rPr>
        <w:t xml:space="preserve"> وجميع فئات المجتمع على المشاركة لمكافحة </w:t>
      </w:r>
      <w:r w:rsidR="007C4036">
        <w:rPr>
          <w:rFonts w:eastAsia="Times New Roman" w:cs="Calibri" w:hint="cs"/>
          <w:color w:val="002060"/>
          <w:sz w:val="24"/>
          <w:szCs w:val="24"/>
          <w:rtl/>
          <w:lang w:bidi="ar-MA"/>
        </w:rPr>
        <w:t xml:space="preserve">تدهور الموائل الطبيعية </w:t>
      </w:r>
      <w:r w:rsidR="0031604E" w:rsidRPr="004A5982">
        <w:rPr>
          <w:rFonts w:eastAsia="Times New Roman" w:cs="Calibri"/>
          <w:color w:val="002060"/>
          <w:sz w:val="24"/>
          <w:szCs w:val="24"/>
          <w:rtl/>
          <w:lang w:bidi="ar-MA"/>
        </w:rPr>
        <w:t xml:space="preserve">وتعزيز أليات التكيف </w:t>
      </w:r>
      <w:r w:rsidR="003F4805" w:rsidRPr="003F4805">
        <w:rPr>
          <w:rFonts w:eastAsia="Times New Roman" w:cs="Calibri"/>
          <w:color w:val="002060"/>
          <w:sz w:val="24"/>
          <w:szCs w:val="24"/>
          <w:rtl/>
          <w:lang w:bidi="ar-MA"/>
        </w:rPr>
        <w:t>والقدرة على الصمود لمواجهة أثار التغير المناخي.</w:t>
      </w:r>
    </w:p>
    <w:p w14:paraId="17B78CCC" w14:textId="77777777" w:rsidR="00AE5660" w:rsidRPr="00AE5660" w:rsidRDefault="00AE5660" w:rsidP="00AE5660">
      <w:pPr>
        <w:bidi/>
        <w:spacing w:after="0"/>
        <w:jc w:val="both"/>
        <w:rPr>
          <w:rFonts w:cs="Calibri"/>
          <w:sz w:val="6"/>
          <w:szCs w:val="6"/>
          <w:rtl/>
          <w:lang w:bidi="ar-MA"/>
        </w:rPr>
      </w:pPr>
    </w:p>
    <w:p w14:paraId="68426772" w14:textId="41DA6FEA" w:rsidR="00580ABE" w:rsidRPr="0076205E" w:rsidRDefault="00580ABE" w:rsidP="00454446">
      <w:pPr>
        <w:bidi/>
        <w:spacing w:after="0"/>
        <w:jc w:val="both"/>
        <w:rPr>
          <w:rFonts w:cs="Calibri"/>
          <w:b/>
          <w:bCs/>
          <w:sz w:val="24"/>
          <w:szCs w:val="24"/>
          <w:rtl/>
          <w:lang w:bidi="ar-MA"/>
        </w:rPr>
      </w:pPr>
      <w:r w:rsidRPr="007E7D18">
        <w:rPr>
          <w:rFonts w:cstheme="minorHAnsi" w:hint="cs"/>
          <w:b/>
          <w:bCs/>
          <w:color w:val="002060"/>
          <w:sz w:val="24"/>
          <w:szCs w:val="24"/>
          <w:rtl/>
          <w:lang w:bidi="ar-MA"/>
        </w:rPr>
        <w:t>الف</w:t>
      </w:r>
      <w:r w:rsidR="00454446" w:rsidRPr="007E7D18">
        <w:rPr>
          <w:rFonts w:cstheme="minorHAnsi" w:hint="cs"/>
          <w:b/>
          <w:bCs/>
          <w:color w:val="002060"/>
          <w:sz w:val="24"/>
          <w:szCs w:val="24"/>
          <w:rtl/>
          <w:lang w:bidi="ar-MA"/>
        </w:rPr>
        <w:t>ـــــــــــــ</w:t>
      </w:r>
      <w:r w:rsidRPr="007E7D18">
        <w:rPr>
          <w:rFonts w:cstheme="minorHAnsi" w:hint="cs"/>
          <w:b/>
          <w:bCs/>
          <w:color w:val="002060"/>
          <w:sz w:val="24"/>
          <w:szCs w:val="24"/>
          <w:rtl/>
          <w:lang w:bidi="ar-MA"/>
        </w:rPr>
        <w:t xml:space="preserve">ئة </w:t>
      </w:r>
      <w:proofErr w:type="gramStart"/>
      <w:r w:rsidRPr="007E7D18">
        <w:rPr>
          <w:rFonts w:cstheme="minorHAnsi" w:hint="cs"/>
          <w:b/>
          <w:bCs/>
          <w:color w:val="002060"/>
          <w:sz w:val="24"/>
          <w:szCs w:val="24"/>
          <w:rtl/>
          <w:lang w:bidi="ar-MA"/>
        </w:rPr>
        <w:t>المستهدفة</w:t>
      </w:r>
      <w:r w:rsidRPr="0076205E">
        <w:rPr>
          <w:rFonts w:cstheme="minorHAnsi" w:hint="cs"/>
          <w:b/>
          <w:bCs/>
          <w:color w:val="002060"/>
          <w:sz w:val="24"/>
          <w:szCs w:val="24"/>
          <w:rtl/>
          <w:lang w:bidi="ar-MA"/>
        </w:rPr>
        <w:t xml:space="preserve"> </w:t>
      </w:r>
      <w:r w:rsidRPr="0076205E">
        <w:rPr>
          <w:rFonts w:cstheme="minorHAnsi" w:hint="cs"/>
          <w:b/>
          <w:bCs/>
          <w:sz w:val="24"/>
          <w:szCs w:val="24"/>
          <w:rtl/>
          <w:lang w:bidi="ar-MA"/>
        </w:rPr>
        <w:t>:</w:t>
      </w:r>
      <w:proofErr w:type="gramEnd"/>
      <w:r w:rsidRPr="0076205E">
        <w:rPr>
          <w:rFonts w:cstheme="minorHAnsi" w:hint="cs"/>
          <w:b/>
          <w:bCs/>
          <w:sz w:val="24"/>
          <w:szCs w:val="24"/>
          <w:rtl/>
          <w:lang w:bidi="ar-MA"/>
        </w:rPr>
        <w:t xml:space="preserve"> </w:t>
      </w:r>
      <w:r w:rsidRPr="004A5982">
        <w:rPr>
          <w:rFonts w:eastAsia="Times New Roman" w:cs="Calibri"/>
          <w:color w:val="002060"/>
          <w:sz w:val="24"/>
          <w:szCs w:val="24"/>
          <w:rtl/>
          <w:lang w:bidi="ar-MA"/>
        </w:rPr>
        <w:t>30 فاعلة وفاعل من المجتمع المدني</w:t>
      </w:r>
      <w:r w:rsidRPr="004A5982">
        <w:rPr>
          <w:rFonts w:eastAsia="Times New Roman" w:cs="Calibri" w:hint="cs"/>
          <w:color w:val="002060"/>
          <w:sz w:val="24"/>
          <w:szCs w:val="24"/>
          <w:rtl/>
          <w:lang w:bidi="ar-MA"/>
        </w:rPr>
        <w:t xml:space="preserve"> المحلي و</w:t>
      </w:r>
      <w:r w:rsidRPr="004A5982">
        <w:rPr>
          <w:rFonts w:eastAsia="Times New Roman" w:cs="Calibri"/>
          <w:color w:val="002060"/>
          <w:sz w:val="24"/>
          <w:szCs w:val="24"/>
          <w:rtl/>
          <w:lang w:bidi="ar-MA"/>
        </w:rPr>
        <w:t>المهتمين بالشأن</w:t>
      </w:r>
      <w:r w:rsidR="000E0376">
        <w:rPr>
          <w:rFonts w:eastAsia="Times New Roman" w:cs="Calibri" w:hint="cs"/>
          <w:color w:val="002060"/>
          <w:sz w:val="24"/>
          <w:szCs w:val="24"/>
          <w:rtl/>
          <w:lang w:bidi="ar-MA"/>
        </w:rPr>
        <w:t xml:space="preserve"> المحميات </w:t>
      </w:r>
      <w:proofErr w:type="gramStart"/>
      <w:r w:rsidR="000E0376">
        <w:rPr>
          <w:rFonts w:eastAsia="Times New Roman" w:cs="Calibri" w:hint="cs"/>
          <w:color w:val="002060"/>
          <w:sz w:val="24"/>
          <w:szCs w:val="24"/>
          <w:rtl/>
          <w:lang w:bidi="ar-MA"/>
        </w:rPr>
        <w:t>الطبيعية</w:t>
      </w:r>
      <w:r w:rsidR="00076E27">
        <w:rPr>
          <w:rFonts w:eastAsia="Times New Roman" w:cs="Calibri" w:hint="cs"/>
          <w:color w:val="002060"/>
          <w:sz w:val="24"/>
          <w:szCs w:val="24"/>
          <w:rtl/>
          <w:lang w:bidi="ar-MA"/>
        </w:rPr>
        <w:t xml:space="preserve"> </w:t>
      </w:r>
      <w:r w:rsidR="007C4036">
        <w:rPr>
          <w:rFonts w:eastAsia="Times New Roman" w:cs="Calibri" w:hint="cs"/>
          <w:color w:val="002060"/>
          <w:sz w:val="24"/>
          <w:szCs w:val="24"/>
          <w:rtl/>
          <w:lang w:bidi="ar-MA"/>
        </w:rPr>
        <w:t xml:space="preserve"> </w:t>
      </w:r>
      <w:r w:rsidR="000E0376">
        <w:rPr>
          <w:rFonts w:eastAsia="Times New Roman" w:cs="Calibri" w:hint="cs"/>
          <w:color w:val="002060"/>
          <w:sz w:val="24"/>
          <w:szCs w:val="24"/>
          <w:rtl/>
          <w:lang w:bidi="ar-MA"/>
        </w:rPr>
        <w:t>و</w:t>
      </w:r>
      <w:r w:rsidR="007C4036">
        <w:rPr>
          <w:rFonts w:eastAsia="Times New Roman" w:cs="Calibri" w:hint="cs"/>
          <w:color w:val="002060"/>
          <w:sz w:val="24"/>
          <w:szCs w:val="24"/>
          <w:rtl/>
          <w:lang w:bidi="ar-MA"/>
        </w:rPr>
        <w:t>المناطق</w:t>
      </w:r>
      <w:proofErr w:type="gramEnd"/>
      <w:r w:rsidR="007C4036">
        <w:rPr>
          <w:rFonts w:eastAsia="Times New Roman" w:cs="Calibri" w:hint="cs"/>
          <w:color w:val="002060"/>
          <w:sz w:val="24"/>
          <w:szCs w:val="24"/>
          <w:rtl/>
          <w:lang w:bidi="ar-MA"/>
        </w:rPr>
        <w:t xml:space="preserve"> الرطبة </w:t>
      </w:r>
      <w:proofErr w:type="gramStart"/>
      <w:r w:rsidR="007C4036">
        <w:rPr>
          <w:rFonts w:eastAsia="Times New Roman" w:cs="Calibri" w:hint="cs"/>
          <w:color w:val="002060"/>
          <w:sz w:val="24"/>
          <w:szCs w:val="24"/>
          <w:rtl/>
          <w:lang w:bidi="ar-MA"/>
        </w:rPr>
        <w:t>و التنوع</w:t>
      </w:r>
      <w:proofErr w:type="gramEnd"/>
      <w:r w:rsidR="007C4036">
        <w:rPr>
          <w:rFonts w:eastAsia="Times New Roman" w:cs="Calibri" w:hint="cs"/>
          <w:color w:val="002060"/>
          <w:sz w:val="24"/>
          <w:szCs w:val="24"/>
          <w:rtl/>
          <w:lang w:bidi="ar-MA"/>
        </w:rPr>
        <w:t xml:space="preserve"> البيولوجي </w:t>
      </w:r>
      <w:proofErr w:type="gramStart"/>
      <w:r w:rsidR="007C4036">
        <w:rPr>
          <w:rFonts w:eastAsia="Times New Roman" w:cs="Calibri" w:hint="cs"/>
          <w:color w:val="002060"/>
          <w:sz w:val="24"/>
          <w:szCs w:val="24"/>
          <w:rtl/>
          <w:lang w:bidi="ar-MA"/>
        </w:rPr>
        <w:t>و المناخ</w:t>
      </w:r>
      <w:proofErr w:type="gramEnd"/>
      <w:r w:rsidR="00454446" w:rsidRPr="004A5982">
        <w:rPr>
          <w:rFonts w:eastAsia="Times New Roman" w:cs="Calibri" w:hint="cs"/>
          <w:color w:val="002060"/>
          <w:sz w:val="24"/>
          <w:szCs w:val="24"/>
          <w:rtl/>
          <w:lang w:bidi="ar-MA"/>
        </w:rPr>
        <w:t>.</w:t>
      </w:r>
    </w:p>
    <w:p w14:paraId="0F18A54C" w14:textId="3378641C" w:rsidR="00580ABE" w:rsidRPr="004A5982" w:rsidRDefault="00580ABE" w:rsidP="0076205E">
      <w:pPr>
        <w:bidi/>
        <w:spacing w:after="0"/>
        <w:jc w:val="both"/>
        <w:rPr>
          <w:rFonts w:eastAsia="Times New Roman" w:cs="Calibri"/>
          <w:color w:val="002060"/>
          <w:sz w:val="24"/>
          <w:szCs w:val="24"/>
          <w:rtl/>
          <w:lang w:bidi="ar-MA"/>
        </w:rPr>
      </w:pPr>
      <w:r w:rsidRPr="007E7D18">
        <w:rPr>
          <w:rFonts w:cstheme="minorHAnsi" w:hint="cs"/>
          <w:b/>
          <w:bCs/>
          <w:color w:val="002060"/>
          <w:sz w:val="24"/>
          <w:szCs w:val="24"/>
          <w:rtl/>
          <w:lang w:bidi="ar-MA"/>
        </w:rPr>
        <w:t>ش</w:t>
      </w:r>
      <w:r w:rsidR="00454446" w:rsidRPr="007E7D18">
        <w:rPr>
          <w:rFonts w:cstheme="minorHAnsi" w:hint="cs"/>
          <w:b/>
          <w:bCs/>
          <w:color w:val="002060"/>
          <w:sz w:val="24"/>
          <w:szCs w:val="24"/>
          <w:rtl/>
          <w:lang w:bidi="ar-MA"/>
        </w:rPr>
        <w:t>ــــــــــــــ</w:t>
      </w:r>
      <w:r w:rsidRPr="007E7D18">
        <w:rPr>
          <w:rFonts w:cstheme="minorHAnsi" w:hint="cs"/>
          <w:b/>
          <w:bCs/>
          <w:color w:val="002060"/>
          <w:sz w:val="24"/>
          <w:szCs w:val="24"/>
          <w:rtl/>
          <w:lang w:bidi="ar-MA"/>
        </w:rPr>
        <w:t xml:space="preserve">روط </w:t>
      </w:r>
      <w:proofErr w:type="gramStart"/>
      <w:r w:rsidRPr="007E7D18">
        <w:rPr>
          <w:rFonts w:cstheme="minorHAnsi" w:hint="cs"/>
          <w:b/>
          <w:bCs/>
          <w:color w:val="002060"/>
          <w:sz w:val="24"/>
          <w:szCs w:val="24"/>
          <w:rtl/>
          <w:lang w:bidi="ar-MA"/>
        </w:rPr>
        <w:t>المشاركة</w:t>
      </w:r>
      <w:r w:rsidRPr="0076205E">
        <w:rPr>
          <w:rFonts w:cstheme="minorHAnsi" w:hint="cs"/>
          <w:b/>
          <w:bCs/>
          <w:color w:val="002060"/>
          <w:sz w:val="24"/>
          <w:szCs w:val="24"/>
          <w:rtl/>
          <w:lang w:bidi="ar-MA"/>
        </w:rPr>
        <w:t xml:space="preserve"> </w:t>
      </w:r>
      <w:r w:rsidRPr="0076205E">
        <w:rPr>
          <w:rFonts w:cstheme="minorHAnsi" w:hint="cs"/>
          <w:b/>
          <w:bCs/>
          <w:sz w:val="24"/>
          <w:szCs w:val="24"/>
          <w:rtl/>
          <w:lang w:bidi="ar-MA"/>
        </w:rPr>
        <w:t>:</w:t>
      </w:r>
      <w:proofErr w:type="gramEnd"/>
      <w:r w:rsidR="0076205E" w:rsidRPr="0076205E">
        <w:rPr>
          <w:rFonts w:cs="Calibri"/>
          <w:b/>
          <w:bCs/>
          <w:sz w:val="24"/>
          <w:szCs w:val="24"/>
          <w:rtl/>
          <w:lang w:bidi="ar-MA"/>
        </w:rPr>
        <w:t xml:space="preserve"> </w:t>
      </w:r>
      <w:r w:rsidR="0076205E" w:rsidRPr="004A5982">
        <w:rPr>
          <w:rFonts w:eastAsia="Times New Roman" w:cs="Calibri"/>
          <w:color w:val="002060"/>
          <w:sz w:val="24"/>
          <w:szCs w:val="24"/>
          <w:rtl/>
          <w:lang w:bidi="ar-MA"/>
        </w:rPr>
        <w:t xml:space="preserve">التواجد </w:t>
      </w:r>
      <w:r w:rsidR="007C4036">
        <w:rPr>
          <w:rFonts w:eastAsia="Times New Roman" w:cs="Calibri" w:hint="cs"/>
          <w:color w:val="002060"/>
          <w:sz w:val="24"/>
          <w:szCs w:val="24"/>
          <w:rtl/>
          <w:lang w:bidi="ar-MA"/>
        </w:rPr>
        <w:t>بجهة الرباط سلا القنيطرة.</w:t>
      </w:r>
    </w:p>
    <w:p w14:paraId="69BAA660" w14:textId="50B7430D" w:rsidR="0076205E" w:rsidRPr="007E7D18" w:rsidRDefault="0076205E" w:rsidP="0076205E">
      <w:pPr>
        <w:spacing w:after="0"/>
        <w:jc w:val="right"/>
        <w:rPr>
          <w:rFonts w:cstheme="minorHAnsi"/>
          <w:b/>
          <w:bCs/>
          <w:sz w:val="10"/>
          <w:szCs w:val="10"/>
          <w:rtl/>
          <w:lang w:bidi="ar-MA"/>
        </w:rPr>
      </w:pPr>
    </w:p>
    <w:p w14:paraId="42F9AA6F" w14:textId="4BCBFD03" w:rsidR="0076205E" w:rsidRPr="00716E2F" w:rsidRDefault="0076205E" w:rsidP="00716E2F">
      <w:pPr>
        <w:bidi/>
        <w:spacing w:after="0"/>
        <w:jc w:val="both"/>
        <w:rPr>
          <w:rFonts w:cs="Calibri"/>
          <w:sz w:val="24"/>
          <w:szCs w:val="24"/>
          <w:rtl/>
          <w:lang w:bidi="ar-MA"/>
        </w:rPr>
      </w:pPr>
      <w:proofErr w:type="gramStart"/>
      <w:r w:rsidRPr="007C4036">
        <w:rPr>
          <w:rFonts w:cstheme="minorHAnsi" w:hint="cs"/>
          <w:b/>
          <w:bCs/>
          <w:color w:val="002060"/>
          <w:sz w:val="24"/>
          <w:szCs w:val="24"/>
          <w:rtl/>
          <w:lang w:bidi="ar-MA"/>
        </w:rPr>
        <w:t>ملاحظة</w:t>
      </w:r>
      <w:r w:rsidRPr="00716E2F">
        <w:rPr>
          <w:rFonts w:cstheme="minorHAnsi" w:hint="cs"/>
          <w:sz w:val="24"/>
          <w:szCs w:val="24"/>
          <w:rtl/>
          <w:lang w:bidi="ar-MA"/>
        </w:rPr>
        <w:t xml:space="preserve"> :</w:t>
      </w:r>
      <w:proofErr w:type="gramEnd"/>
      <w:r w:rsidRPr="00716E2F">
        <w:rPr>
          <w:rFonts w:cstheme="minorHAnsi" w:hint="cs"/>
          <w:sz w:val="24"/>
          <w:szCs w:val="24"/>
          <w:rtl/>
          <w:lang w:bidi="ar-MA"/>
        </w:rPr>
        <w:t xml:space="preserve"> </w:t>
      </w:r>
      <w:r w:rsidR="00580ABE" w:rsidRPr="00716E2F">
        <w:rPr>
          <w:rFonts w:eastAsia="Times New Roman" w:cs="Calibri"/>
          <w:color w:val="002060"/>
          <w:sz w:val="24"/>
          <w:szCs w:val="24"/>
          <w:rtl/>
          <w:lang w:bidi="ar-MA"/>
        </w:rPr>
        <w:t xml:space="preserve">آخر أجل لوضع الترشيحات يوم </w:t>
      </w:r>
      <w:r w:rsidR="004A5982" w:rsidRPr="00716E2F">
        <w:rPr>
          <w:rFonts w:eastAsia="Times New Roman" w:cs="Calibri" w:hint="cs"/>
          <w:color w:val="002060"/>
          <w:sz w:val="24"/>
          <w:szCs w:val="24"/>
          <w:rtl/>
          <w:lang w:bidi="ar-MA"/>
        </w:rPr>
        <w:t xml:space="preserve">الخميس </w:t>
      </w:r>
      <w:r w:rsidR="007C4036">
        <w:rPr>
          <w:rFonts w:eastAsia="Times New Roman" w:cs="Calibri" w:hint="cs"/>
          <w:color w:val="002060"/>
          <w:sz w:val="24"/>
          <w:szCs w:val="24"/>
          <w:rtl/>
          <w:lang w:bidi="ar-MA"/>
        </w:rPr>
        <w:t>15 يونيو 2025</w:t>
      </w:r>
      <w:r w:rsidR="00580ABE" w:rsidRPr="00716E2F">
        <w:rPr>
          <w:rFonts w:eastAsia="Times New Roman" w:cs="Calibri"/>
          <w:color w:val="002060"/>
          <w:sz w:val="24"/>
          <w:szCs w:val="24"/>
          <w:rtl/>
          <w:lang w:bidi="ar-MA"/>
        </w:rPr>
        <w:t>، وس</w:t>
      </w:r>
      <w:r w:rsidRPr="00716E2F">
        <w:rPr>
          <w:rFonts w:eastAsia="Times New Roman" w:cs="Calibri" w:hint="cs"/>
          <w:color w:val="002060"/>
          <w:sz w:val="24"/>
          <w:szCs w:val="24"/>
          <w:rtl/>
          <w:lang w:bidi="ar-MA"/>
        </w:rPr>
        <w:t>ـــــ</w:t>
      </w:r>
      <w:r w:rsidR="00580ABE" w:rsidRPr="00716E2F">
        <w:rPr>
          <w:rFonts w:eastAsia="Times New Roman" w:cs="Calibri"/>
          <w:color w:val="002060"/>
          <w:sz w:val="24"/>
          <w:szCs w:val="24"/>
          <w:rtl/>
          <w:lang w:bidi="ar-MA"/>
        </w:rPr>
        <w:t>وف يتم إخبار المشاركات والمشاركين</w:t>
      </w:r>
      <w:r w:rsidRPr="00716E2F">
        <w:rPr>
          <w:rFonts w:eastAsia="Times New Roman" w:cs="Calibri" w:hint="cs"/>
          <w:color w:val="002060"/>
          <w:sz w:val="24"/>
          <w:szCs w:val="24"/>
          <w:rtl/>
          <w:lang w:bidi="ar-MA"/>
        </w:rPr>
        <w:t xml:space="preserve"> اللـــــــــــواتي والذين </w:t>
      </w:r>
      <w:r w:rsidR="00580ABE" w:rsidRPr="00716E2F">
        <w:rPr>
          <w:rFonts w:eastAsia="Times New Roman" w:cs="Calibri"/>
          <w:color w:val="002060"/>
          <w:sz w:val="24"/>
          <w:szCs w:val="24"/>
          <w:rtl/>
          <w:lang w:bidi="ar-MA"/>
        </w:rPr>
        <w:t>تم ا</w:t>
      </w:r>
      <w:r w:rsidR="007C4036">
        <w:rPr>
          <w:rFonts w:eastAsia="Times New Roman" w:cs="Calibri" w:hint="cs"/>
          <w:color w:val="002060"/>
          <w:sz w:val="24"/>
          <w:szCs w:val="24"/>
          <w:rtl/>
          <w:lang w:bidi="ar-MA"/>
        </w:rPr>
        <w:t>ن</w:t>
      </w:r>
      <w:r w:rsidR="00580ABE" w:rsidRPr="00716E2F">
        <w:rPr>
          <w:rFonts w:eastAsia="Times New Roman" w:cs="Calibri"/>
          <w:color w:val="002060"/>
          <w:sz w:val="24"/>
          <w:szCs w:val="24"/>
          <w:rtl/>
          <w:lang w:bidi="ar-MA"/>
        </w:rPr>
        <w:t>تقاؤهم</w:t>
      </w:r>
      <w:r w:rsidRPr="00716E2F">
        <w:rPr>
          <w:rFonts w:eastAsia="Times New Roman" w:cs="Calibri" w:hint="cs"/>
          <w:color w:val="002060"/>
          <w:sz w:val="24"/>
          <w:szCs w:val="24"/>
          <w:rtl/>
          <w:lang w:bidi="ar-MA"/>
        </w:rPr>
        <w:t xml:space="preserve"> </w:t>
      </w:r>
      <w:r w:rsidR="00580ABE" w:rsidRPr="00716E2F">
        <w:rPr>
          <w:rFonts w:eastAsia="Times New Roman" w:cs="Calibri"/>
          <w:color w:val="002060"/>
          <w:sz w:val="24"/>
          <w:szCs w:val="24"/>
          <w:rtl/>
          <w:lang w:bidi="ar-MA"/>
        </w:rPr>
        <w:t xml:space="preserve">ابتداء </w:t>
      </w:r>
      <w:r w:rsidR="007C4036">
        <w:rPr>
          <w:rFonts w:eastAsia="Times New Roman" w:cs="Calibri" w:hint="cs"/>
          <w:color w:val="002060"/>
          <w:sz w:val="24"/>
          <w:szCs w:val="24"/>
          <w:rtl/>
          <w:lang w:bidi="ar-MA"/>
        </w:rPr>
        <w:t xml:space="preserve">من </w:t>
      </w:r>
      <w:r w:rsidR="000E0376">
        <w:rPr>
          <w:rFonts w:eastAsia="Times New Roman" w:cs="Calibri" w:hint="cs"/>
          <w:color w:val="002060"/>
          <w:sz w:val="24"/>
          <w:szCs w:val="24"/>
          <w:rtl/>
          <w:lang w:bidi="ar-MA"/>
        </w:rPr>
        <w:t>25</w:t>
      </w:r>
      <w:r w:rsidR="007C4036">
        <w:rPr>
          <w:rFonts w:eastAsia="Times New Roman" w:cs="Calibri" w:hint="cs"/>
          <w:color w:val="002060"/>
          <w:sz w:val="24"/>
          <w:szCs w:val="24"/>
          <w:rtl/>
          <w:lang w:bidi="ar-MA"/>
        </w:rPr>
        <w:t xml:space="preserve"> يونيو </w:t>
      </w:r>
      <w:r w:rsidR="00580ABE" w:rsidRPr="00716E2F">
        <w:rPr>
          <w:rFonts w:eastAsia="Times New Roman" w:cs="Calibri"/>
          <w:color w:val="002060"/>
          <w:sz w:val="24"/>
          <w:szCs w:val="24"/>
          <w:rtl/>
          <w:lang w:bidi="ar-MA"/>
        </w:rPr>
        <w:t>20</w:t>
      </w:r>
      <w:r w:rsidR="007C4036">
        <w:rPr>
          <w:rFonts w:eastAsia="Times New Roman" w:cs="Calibri" w:hint="cs"/>
          <w:color w:val="002060"/>
          <w:sz w:val="24"/>
          <w:szCs w:val="24"/>
          <w:rtl/>
          <w:lang w:bidi="ar-MA"/>
        </w:rPr>
        <w:t>25</w:t>
      </w:r>
      <w:r w:rsidR="00580ABE" w:rsidRPr="00716E2F">
        <w:rPr>
          <w:rFonts w:eastAsia="Times New Roman" w:cs="Calibri"/>
          <w:color w:val="002060"/>
          <w:sz w:val="24"/>
          <w:szCs w:val="24"/>
          <w:rtl/>
          <w:lang w:bidi="ar-MA"/>
        </w:rPr>
        <w:t xml:space="preserve">، على أن يتم الافتتاح الرسمي للمشروع يوم </w:t>
      </w:r>
      <w:r w:rsidR="007C4036">
        <w:rPr>
          <w:rFonts w:eastAsia="Times New Roman" w:cs="Calibri" w:hint="cs"/>
          <w:color w:val="002060"/>
          <w:sz w:val="24"/>
          <w:szCs w:val="24"/>
          <w:rtl/>
          <w:lang w:bidi="ar-MA"/>
        </w:rPr>
        <w:t>السبت 05 يوليوز</w:t>
      </w:r>
      <w:r w:rsidR="00580ABE" w:rsidRPr="00716E2F">
        <w:rPr>
          <w:rFonts w:eastAsia="Times New Roman" w:cs="Calibri"/>
          <w:color w:val="002060"/>
          <w:sz w:val="24"/>
          <w:szCs w:val="24"/>
          <w:rtl/>
          <w:lang w:bidi="ar-MA"/>
        </w:rPr>
        <w:t xml:space="preserve"> 2</w:t>
      </w:r>
      <w:r w:rsidR="007C4036">
        <w:rPr>
          <w:rFonts w:eastAsia="Times New Roman" w:cs="Calibri" w:hint="cs"/>
          <w:color w:val="002060"/>
          <w:sz w:val="24"/>
          <w:szCs w:val="24"/>
          <w:rtl/>
          <w:lang w:bidi="ar-MA"/>
        </w:rPr>
        <w:t>025</w:t>
      </w:r>
    </w:p>
    <w:p w14:paraId="7AB81803" w14:textId="5DBCE9F1" w:rsidR="00580ABE" w:rsidRPr="00076E27" w:rsidRDefault="00580ABE" w:rsidP="00076E27">
      <w:pPr>
        <w:bidi/>
        <w:spacing w:after="0"/>
        <w:rPr>
          <w:rFonts w:eastAsia="Times New Roman" w:cs="Calibri"/>
          <w:color w:val="002060"/>
          <w:sz w:val="24"/>
          <w:szCs w:val="24"/>
          <w:rtl/>
          <w:lang w:bidi="ar-MA"/>
        </w:rPr>
      </w:pPr>
      <w:r w:rsidRPr="00076E27">
        <w:rPr>
          <w:rFonts w:eastAsia="Times New Roman" w:cs="Calibri"/>
          <w:color w:val="002060"/>
          <w:sz w:val="24"/>
          <w:szCs w:val="24"/>
          <w:rtl/>
          <w:lang w:bidi="ar-MA"/>
        </w:rPr>
        <w:t xml:space="preserve">للمزيد من المعلومات الاتصال بالرقم الهاتفي: </w:t>
      </w:r>
      <w:r w:rsidR="00563334">
        <w:rPr>
          <w:rFonts w:eastAsia="Times New Roman" w:cs="Calibri" w:hint="cs"/>
          <w:color w:val="002060"/>
          <w:sz w:val="24"/>
          <w:szCs w:val="24"/>
          <w:rtl/>
          <w:lang w:bidi="ar-MA"/>
        </w:rPr>
        <w:t>0650298613</w:t>
      </w:r>
    </w:p>
    <w:p w14:paraId="2FDA1BD6" w14:textId="5BFC3C76" w:rsidR="000031BE" w:rsidRPr="00836CF6" w:rsidRDefault="00580ABE" w:rsidP="00836CF6">
      <w:pPr>
        <w:bidi/>
        <w:spacing w:after="0"/>
        <w:rPr>
          <w:rFonts w:eastAsia="Times New Roman" w:cs="Calibri"/>
          <w:color w:val="0000FF" w:themeColor="hyperlink"/>
          <w:sz w:val="24"/>
          <w:szCs w:val="24"/>
          <w:u w:val="single"/>
          <w:lang w:val="fr-MA" w:bidi="ar-MA"/>
        </w:rPr>
      </w:pPr>
      <w:r w:rsidRPr="00076E27">
        <w:rPr>
          <w:rFonts w:eastAsia="Times New Roman" w:cs="Calibri"/>
          <w:color w:val="002060"/>
          <w:sz w:val="24"/>
          <w:szCs w:val="24"/>
          <w:rtl/>
          <w:lang w:bidi="ar-MA"/>
        </w:rPr>
        <w:t>أو</w:t>
      </w:r>
      <w:r w:rsidR="00917105" w:rsidRPr="00076E27">
        <w:rPr>
          <w:rFonts w:eastAsia="Times New Roman" w:cs="Calibri" w:hint="cs"/>
          <w:color w:val="002060"/>
          <w:sz w:val="24"/>
          <w:szCs w:val="24"/>
          <w:rtl/>
          <w:lang w:bidi="ar-MA"/>
        </w:rPr>
        <w:t xml:space="preserve"> عبر</w:t>
      </w:r>
      <w:r w:rsidRPr="00076E27">
        <w:rPr>
          <w:rFonts w:eastAsia="Times New Roman" w:cs="Calibri"/>
          <w:color w:val="002060"/>
          <w:sz w:val="24"/>
          <w:szCs w:val="24"/>
          <w:rtl/>
          <w:lang w:bidi="ar-MA"/>
        </w:rPr>
        <w:t xml:space="preserve"> البريد الالكتروني: </w:t>
      </w:r>
      <w:hyperlink r:id="rId9" w:history="1">
        <w:r w:rsidR="00076E27" w:rsidRPr="0034607D">
          <w:rPr>
            <w:rStyle w:val="Lienhypertexte"/>
            <w:rFonts w:eastAsia="Times New Roman" w:cs="Calibri"/>
            <w:sz w:val="24"/>
            <w:szCs w:val="24"/>
            <w:lang w:bidi="ar-MA"/>
          </w:rPr>
          <w:t>Info.green.economy.morocco@gmail.com</w:t>
        </w:r>
      </w:hyperlink>
    </w:p>
    <w:sectPr w:rsidR="000031BE" w:rsidRPr="00836CF6" w:rsidSect="00952AFF">
      <w:headerReference w:type="default" r:id="rId10"/>
      <w:footerReference w:type="default" r:id="rId11"/>
      <w:pgSz w:w="11906" w:h="16838"/>
      <w:pgMar w:top="1843" w:right="1133" w:bottom="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9532" w14:textId="77777777" w:rsidR="00C37817" w:rsidRDefault="00C37817" w:rsidP="009E4727">
      <w:pPr>
        <w:spacing w:after="0" w:line="240" w:lineRule="auto"/>
      </w:pPr>
      <w:r>
        <w:separator/>
      </w:r>
    </w:p>
  </w:endnote>
  <w:endnote w:type="continuationSeparator" w:id="0">
    <w:p w14:paraId="5BB0A48E" w14:textId="77777777" w:rsidR="00C37817" w:rsidRDefault="00C37817" w:rsidP="009E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908E" w14:textId="49C2209A" w:rsidR="00CE5936" w:rsidRPr="00BB4F55" w:rsidRDefault="004818D5" w:rsidP="006A3C04">
    <w:pPr>
      <w:pStyle w:val="Pieddepage"/>
      <w:rPr>
        <w:b/>
        <w:bCs/>
        <w:color w:val="002060"/>
        <w:sz w:val="20"/>
        <w:szCs w:val="20"/>
      </w:rPr>
    </w:pPr>
    <w:r>
      <w:rPr>
        <w:noProof/>
        <w:lang w:eastAsia="fr-FR"/>
      </w:rPr>
      <mc:AlternateContent>
        <mc:Choice Requires="wps">
          <w:drawing>
            <wp:anchor distT="0" distB="0" distL="114300" distR="114300" simplePos="0" relativeHeight="251654144" behindDoc="0" locked="0" layoutInCell="1" allowOverlap="1" wp14:anchorId="37933F64" wp14:editId="1D5F16B0">
              <wp:simplePos x="0" y="0"/>
              <wp:positionH relativeFrom="column">
                <wp:posOffset>-3017520</wp:posOffset>
              </wp:positionH>
              <wp:positionV relativeFrom="paragraph">
                <wp:posOffset>330200</wp:posOffset>
              </wp:positionV>
              <wp:extent cx="10001250" cy="457200"/>
              <wp:effectExtent l="0" t="0" r="0" b="0"/>
              <wp:wrapNone/>
              <wp:docPr id="21" name="Rectangle 21"/>
              <wp:cNvGraphicFramePr/>
              <a:graphic xmlns:a="http://schemas.openxmlformats.org/drawingml/2006/main">
                <a:graphicData uri="http://schemas.microsoft.com/office/word/2010/wordprocessingShape">
                  <wps:wsp>
                    <wps:cNvSpPr/>
                    <wps:spPr>
                      <a:xfrm>
                        <a:off x="0" y="0"/>
                        <a:ext cx="10001250" cy="4572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56C09" id="Rectangle 21" o:spid="_x0000_s1026" style="position:absolute;margin-left:-237.6pt;margin-top:26pt;width:78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" fillcolor="#00b0f0" stroked="f" strokeweight="2pt"/>
          </w:pict>
        </mc:Fallback>
      </mc:AlternateContent>
    </w:r>
  </w:p>
  <w:p w14:paraId="44A3569A" w14:textId="404A3D52" w:rsidR="00BB4F55" w:rsidRDefault="007F4A2C" w:rsidP="007F4A2C">
    <w:pPr>
      <w:tabs>
        <w:tab w:val="left" w:pos="7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C665" w14:textId="77777777" w:rsidR="00C37817" w:rsidRDefault="00C37817" w:rsidP="009E4727">
      <w:pPr>
        <w:spacing w:after="0" w:line="240" w:lineRule="auto"/>
      </w:pPr>
      <w:r>
        <w:separator/>
      </w:r>
    </w:p>
  </w:footnote>
  <w:footnote w:type="continuationSeparator" w:id="0">
    <w:p w14:paraId="77FA31F9" w14:textId="77777777" w:rsidR="00C37817" w:rsidRDefault="00C37817" w:rsidP="009E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B87D" w14:textId="3846E72A" w:rsidR="009E4727" w:rsidRDefault="00512CFA">
    <w:pPr>
      <w:pStyle w:val="En-tte"/>
    </w:pPr>
    <w:r>
      <w:rPr>
        <w:noProof/>
        <w:bdr w:val="none" w:sz="0" w:space="0" w:color="auto" w:frame="1"/>
        <w:lang w:eastAsia="fr-FR"/>
      </w:rPr>
      <w:drawing>
        <wp:anchor distT="0" distB="0" distL="114300" distR="114300" simplePos="0" relativeHeight="251062272" behindDoc="0" locked="0" layoutInCell="1" allowOverlap="1" wp14:anchorId="51129DDF" wp14:editId="7CF0D049">
          <wp:simplePos x="0" y="0"/>
          <wp:positionH relativeFrom="column">
            <wp:posOffset>-484505</wp:posOffset>
          </wp:positionH>
          <wp:positionV relativeFrom="paragraph">
            <wp:posOffset>-257810</wp:posOffset>
          </wp:positionV>
          <wp:extent cx="1209675" cy="778510"/>
          <wp:effectExtent l="0" t="0" r="9525" b="2540"/>
          <wp:wrapNone/>
          <wp:docPr id="747163382" name="Image 747163382" descr="https://lh3.googleusercontent.com/kAO-YhSYpsYWG1EdfI559cddW6eAUlbMi_IJphq-Z1yQhg8MxZO0LfKzqM-O3N9GxUr-L_Rj8VfJJ6DssNh5He6yrQCpY2VW67gabne78HZ7B_tfYgtcAUiJmjaL0hufsWm5HKMpZX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AO-YhSYpsYWG1EdfI559cddW6eAUlbMi_IJphq-Z1yQhg8MxZO0LfKzqM-O3N9GxUr-L_Rj8VfJJ6DssNh5He6yrQCpY2VW67gabne78HZ7B_tfYgtcAUiJmjaL0hufsWm5HKMpZX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1B5">
      <w:rPr>
        <w:noProof/>
        <w:lang w:eastAsia="fr-FR"/>
      </w:rPr>
      <mc:AlternateContent>
        <mc:Choice Requires="wps">
          <w:drawing>
            <wp:anchor distT="0" distB="0" distL="114300" distR="114300" simplePos="0" relativeHeight="251086848" behindDoc="0" locked="0" layoutInCell="1" allowOverlap="1" wp14:anchorId="601F78BC" wp14:editId="23861D37">
              <wp:simplePos x="0" y="0"/>
              <wp:positionH relativeFrom="column">
                <wp:posOffset>-1039495</wp:posOffset>
              </wp:positionH>
              <wp:positionV relativeFrom="paragraph">
                <wp:posOffset>605155</wp:posOffset>
              </wp:positionV>
              <wp:extent cx="7810500" cy="0"/>
              <wp:effectExtent l="0" t="0" r="0" b="0"/>
              <wp:wrapNone/>
              <wp:docPr id="5" name="Connecteur droit 5"/>
              <wp:cNvGraphicFramePr/>
              <a:graphic xmlns:a="http://schemas.openxmlformats.org/drawingml/2006/main">
                <a:graphicData uri="http://schemas.microsoft.com/office/word/2010/wordprocessingShape">
                  <wps:wsp>
                    <wps:cNvCnPr/>
                    <wps:spPr>
                      <a:xfrm flipH="1">
                        <a:off x="0" y="0"/>
                        <a:ext cx="7810500" cy="0"/>
                      </a:xfrm>
                      <a:prstGeom prst="line">
                        <a:avLst/>
                      </a:prstGeom>
                      <a:ln w="19050">
                        <a:solidFill>
                          <a:srgbClr val="00B0F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0C79F" id="Connecteur droit 5" o:spid="_x0000_s1026" style="position:absolute;flip:x;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47.65pt" to="533.1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" strokecolor="#00b0f0" strokeweight="1.5pt"/>
          </w:pict>
        </mc:Fallback>
      </mc:AlternateContent>
    </w:r>
    <w:r w:rsidR="00C71D8B">
      <w:rPr>
        <w:noProof/>
        <w:lang w:eastAsia="fr-FR"/>
      </w:rPr>
      <mc:AlternateContent>
        <mc:Choice Requires="wps">
          <w:drawing>
            <wp:anchor distT="0" distB="0" distL="114300" distR="114300" simplePos="0" relativeHeight="251111424" behindDoc="0" locked="0" layoutInCell="1" allowOverlap="1" wp14:anchorId="32093E43" wp14:editId="0C2F1D5C">
              <wp:simplePos x="0" y="0"/>
              <wp:positionH relativeFrom="column">
                <wp:posOffset>1392555</wp:posOffset>
              </wp:positionH>
              <wp:positionV relativeFrom="paragraph">
                <wp:posOffset>-239395</wp:posOffset>
              </wp:positionV>
              <wp:extent cx="3327400" cy="317500"/>
              <wp:effectExtent l="0" t="0" r="0" b="6350"/>
              <wp:wrapNone/>
              <wp:docPr id="1617856191" name="Zone de texte 1"/>
              <wp:cNvGraphicFramePr/>
              <a:graphic xmlns:a="http://schemas.openxmlformats.org/drawingml/2006/main">
                <a:graphicData uri="http://schemas.microsoft.com/office/word/2010/wordprocessingShape">
                  <wps:wsp>
                    <wps:cNvSpPr txBox="1"/>
                    <wps:spPr>
                      <a:xfrm>
                        <a:off x="0" y="0"/>
                        <a:ext cx="3327400" cy="317500"/>
                      </a:xfrm>
                      <a:prstGeom prst="rect">
                        <a:avLst/>
                      </a:prstGeom>
                      <a:noFill/>
                      <a:ln w="6350">
                        <a:noFill/>
                      </a:ln>
                    </wps:spPr>
                    <wps:txbx>
                      <w:txbxContent>
                        <w:p w14:paraId="31FB1D9A" w14:textId="27ABF6C0" w:rsidR="000031BE" w:rsidRPr="00C71D8B" w:rsidRDefault="000031BE">
                          <w:pPr>
                            <w:rPr>
                              <w:rFonts w:ascii="Sakkal Majalla" w:hAnsi="Sakkal Majalla" w:cs="Sakkal Majalla"/>
                              <w:b/>
                              <w:bCs/>
                              <w:color w:val="002060"/>
                              <w:sz w:val="24"/>
                              <w:szCs w:val="24"/>
                              <w:lang w:bidi="ar-MA"/>
                            </w:rPr>
                          </w:pPr>
                          <w:r w:rsidRPr="00C71D8B">
                            <w:rPr>
                              <w:rFonts w:ascii="Sakkal Majalla" w:hAnsi="Sakkal Majalla" w:cs="Sakkal Majalla"/>
                              <w:b/>
                              <w:bCs/>
                              <w:color w:val="002060"/>
                              <w:sz w:val="24"/>
                              <w:szCs w:val="24"/>
                              <w:rtl/>
                              <w:lang w:bidi="ar-MA"/>
                            </w:rPr>
                            <w:t>الجمعية المغربية الاقتصاد الأخضر من أجل البيئة والعدالة المناخية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93E43" id="_x0000_t202" coordsize="21600,21600" o:spt="202" path="m,l,21600r21600,l21600,xe">
              <v:stroke joinstyle="miter"/>
              <v:path gradientshapeok="t" o:connecttype="rect"/>
            </v:shapetype>
            <v:shape id="_x0000_s1027" type="#_x0000_t202" style="position:absolute;margin-left:109.65pt;margin-top:-18.85pt;width:262pt;height:25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" filled="f" stroked="f" strokeweight=".5pt">
              <v:textbox>
                <w:txbxContent>
                  <w:p w14:paraId="31FB1D9A" w14:textId="27ABF6C0" w:rsidR="000031BE" w:rsidRPr="00C71D8B" w:rsidRDefault="000031BE">
                    <w:pPr>
                      <w:rPr>
                        <w:rFonts w:ascii="Sakkal Majalla" w:hAnsi="Sakkal Majalla" w:cs="Sakkal Majalla"/>
                        <w:b/>
                        <w:bCs/>
                        <w:color w:val="002060"/>
                        <w:sz w:val="24"/>
                        <w:szCs w:val="24"/>
                        <w:lang w:bidi="ar-MA"/>
                      </w:rPr>
                    </w:pPr>
                    <w:r w:rsidRPr="00C71D8B">
                      <w:rPr>
                        <w:rFonts w:ascii="Sakkal Majalla" w:hAnsi="Sakkal Majalla" w:cs="Sakkal Majalla"/>
                        <w:b/>
                        <w:bCs/>
                        <w:color w:val="002060"/>
                        <w:sz w:val="24"/>
                        <w:szCs w:val="24"/>
                        <w:rtl/>
                        <w:lang w:bidi="ar-MA"/>
                      </w:rPr>
                      <w:t>الجمعية المغربية الاقتصاد الأخضر من أجل البيئة والعدالة المناخية</w:t>
                    </w:r>
                  </w:p>
                </w:txbxContent>
              </v:textbox>
            </v:shape>
          </w:pict>
        </mc:Fallback>
      </mc:AlternateContent>
    </w:r>
    <w:r w:rsidR="00C71D8B">
      <w:rPr>
        <w:noProof/>
        <w:lang w:eastAsia="fr-FR"/>
      </w:rPr>
      <mc:AlternateContent>
        <mc:Choice Requires="wps">
          <w:drawing>
            <wp:anchor distT="0" distB="0" distL="114300" distR="114300" simplePos="0" relativeHeight="251073536" behindDoc="0" locked="0" layoutInCell="1" allowOverlap="1" wp14:anchorId="2585EC5C" wp14:editId="29D7194C">
              <wp:simplePos x="0" y="0"/>
              <wp:positionH relativeFrom="column">
                <wp:posOffset>1678305</wp:posOffset>
              </wp:positionH>
              <wp:positionV relativeFrom="paragraph">
                <wp:posOffset>20320</wp:posOffset>
              </wp:positionV>
              <wp:extent cx="2879725" cy="400050"/>
              <wp:effectExtent l="0" t="0" r="15875" b="19050"/>
              <wp:wrapNone/>
              <wp:docPr id="3" name="Zone de texte 3"/>
              <wp:cNvGraphicFramePr/>
              <a:graphic xmlns:a="http://schemas.openxmlformats.org/drawingml/2006/main">
                <a:graphicData uri="http://schemas.microsoft.com/office/word/2010/wordprocessingShape">
                  <wps:wsp>
                    <wps:cNvSpPr txBox="1"/>
                    <wps:spPr>
                      <a:xfrm>
                        <a:off x="0" y="0"/>
                        <a:ext cx="2879725"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2A7741" w14:textId="77777777" w:rsidR="007F4A2C" w:rsidRPr="000031BE" w:rsidRDefault="009E4727" w:rsidP="007F4A2C">
                          <w:pPr>
                            <w:spacing w:after="0"/>
                            <w:jc w:val="center"/>
                            <w:rPr>
                              <w:b/>
                              <w:bCs/>
                              <w:color w:val="17365D" w:themeColor="text2" w:themeShade="BF"/>
                              <w:sz w:val="18"/>
                              <w:szCs w:val="18"/>
                              <w:rtl/>
                            </w:rPr>
                          </w:pPr>
                          <w:proofErr w:type="spellStart"/>
                          <w:r w:rsidRPr="000031BE">
                            <w:rPr>
                              <w:b/>
                              <w:bCs/>
                              <w:color w:val="17365D" w:themeColor="text2" w:themeShade="BF"/>
                              <w:sz w:val="18"/>
                              <w:szCs w:val="18"/>
                            </w:rPr>
                            <w:t>Moroccan</w:t>
                          </w:r>
                          <w:proofErr w:type="spellEnd"/>
                          <w:r w:rsidRPr="000031BE">
                            <w:rPr>
                              <w:b/>
                              <w:bCs/>
                              <w:color w:val="17365D" w:themeColor="text2" w:themeShade="BF"/>
                              <w:sz w:val="18"/>
                              <w:szCs w:val="18"/>
                            </w:rPr>
                            <w:t xml:space="preserve"> Association Green Economy</w:t>
                          </w:r>
                        </w:p>
                        <w:p w14:paraId="4B2DFDC3" w14:textId="787BA3BE" w:rsidR="007F4A2C" w:rsidRPr="000031BE" w:rsidRDefault="009E4727" w:rsidP="007F4A2C">
                          <w:pPr>
                            <w:spacing w:after="0"/>
                            <w:jc w:val="center"/>
                            <w:rPr>
                              <w:b/>
                              <w:bCs/>
                              <w:color w:val="17365D" w:themeColor="text2" w:themeShade="BF"/>
                              <w:sz w:val="18"/>
                              <w:szCs w:val="18"/>
                              <w:rtl/>
                            </w:rPr>
                          </w:pPr>
                          <w:r w:rsidRPr="000031BE">
                            <w:rPr>
                              <w:b/>
                              <w:bCs/>
                              <w:color w:val="17365D" w:themeColor="text2" w:themeShade="BF"/>
                              <w:sz w:val="18"/>
                              <w:szCs w:val="18"/>
                            </w:rPr>
                            <w:t xml:space="preserve"> </w:t>
                          </w:r>
                          <w:proofErr w:type="gramStart"/>
                          <w:r w:rsidRPr="000031BE">
                            <w:rPr>
                              <w:b/>
                              <w:bCs/>
                              <w:color w:val="17365D" w:themeColor="text2" w:themeShade="BF"/>
                              <w:sz w:val="18"/>
                              <w:szCs w:val="18"/>
                            </w:rPr>
                            <w:t>for</w:t>
                          </w:r>
                          <w:proofErr w:type="gramEnd"/>
                          <w:r w:rsidRPr="000031BE">
                            <w:rPr>
                              <w:b/>
                              <w:bCs/>
                              <w:color w:val="17365D" w:themeColor="text2" w:themeShade="BF"/>
                              <w:sz w:val="18"/>
                              <w:szCs w:val="18"/>
                            </w:rPr>
                            <w:t xml:space="preserve"> the </w:t>
                          </w:r>
                          <w:proofErr w:type="spellStart"/>
                          <w:r w:rsidRPr="000031BE">
                            <w:rPr>
                              <w:b/>
                              <w:bCs/>
                              <w:color w:val="17365D" w:themeColor="text2" w:themeShade="BF"/>
                              <w:sz w:val="18"/>
                              <w:szCs w:val="18"/>
                            </w:rPr>
                            <w:t>Environment</w:t>
                          </w:r>
                          <w:proofErr w:type="spellEnd"/>
                          <w:r w:rsidRPr="000031BE">
                            <w:rPr>
                              <w:b/>
                              <w:bCs/>
                              <w:color w:val="17365D" w:themeColor="text2" w:themeShade="BF"/>
                              <w:sz w:val="18"/>
                              <w:szCs w:val="18"/>
                            </w:rPr>
                            <w:t xml:space="preserve"> and </w:t>
                          </w:r>
                          <w:proofErr w:type="spellStart"/>
                          <w:r w:rsidRPr="000031BE">
                            <w:rPr>
                              <w:b/>
                              <w:bCs/>
                              <w:color w:val="17365D" w:themeColor="text2" w:themeShade="BF"/>
                              <w:sz w:val="18"/>
                              <w:szCs w:val="18"/>
                            </w:rPr>
                            <w:t>Climate</w:t>
                          </w:r>
                          <w:proofErr w:type="spellEnd"/>
                          <w:r w:rsidRPr="000031BE">
                            <w:rPr>
                              <w:b/>
                              <w:bCs/>
                              <w:color w:val="17365D" w:themeColor="text2" w:themeShade="BF"/>
                              <w:sz w:val="18"/>
                              <w:szCs w:val="18"/>
                            </w:rPr>
                            <w:t xml:space="preserve"> Justice</w:t>
                          </w:r>
                          <w:r w:rsidR="007F4A2C" w:rsidRPr="000031BE">
                            <w:rPr>
                              <w:b/>
                              <w:bCs/>
                              <w:color w:val="17365D" w:themeColor="text2" w:themeShade="BF"/>
                              <w:sz w:val="18"/>
                              <w:szCs w:val="18"/>
                            </w:rPr>
                            <w:t xml:space="preserve"> </w:t>
                          </w:r>
                        </w:p>
                        <w:p w14:paraId="3E6CF323" w14:textId="77777777" w:rsidR="009E4727" w:rsidRPr="000031BE" w:rsidRDefault="009E4727" w:rsidP="009E4727">
                          <w:pPr>
                            <w:spacing w:after="0"/>
                            <w:jc w:val="center"/>
                            <w:rPr>
                              <w:b/>
                              <w:bCs/>
                              <w:color w:val="17365D" w:themeColor="text2" w:themeShade="BF"/>
                              <w:sz w:val="18"/>
                              <w:szCs w:val="18"/>
                              <w:rtl/>
                            </w:rPr>
                          </w:pPr>
                        </w:p>
                        <w:p w14:paraId="74B8629F" w14:textId="77777777" w:rsidR="009E4727" w:rsidRPr="00FD1F61" w:rsidRDefault="009E4727" w:rsidP="009E4727">
                          <w:pPr>
                            <w:spacing w:after="0"/>
                            <w:jc w:val="center"/>
                            <w:rPr>
                              <w:b/>
                              <w:bCs/>
                              <w:color w:val="17365D" w:themeColor="text2" w:themeShade="BF"/>
                              <w:sz w:val="2"/>
                              <w:szCs w:val="2"/>
                              <w:rtl/>
                            </w:rPr>
                          </w:pPr>
                        </w:p>
                        <w:p w14:paraId="60AC76F4" w14:textId="77777777" w:rsidR="00FD1F61" w:rsidRPr="00BB4F55" w:rsidRDefault="00FD1F61" w:rsidP="00FD1F61">
                          <w:pPr>
                            <w:jc w:val="center"/>
                            <w:rPr>
                              <w:rtl/>
                              <w:lang w:bidi="ar-MA"/>
                            </w:rPr>
                          </w:pPr>
                        </w:p>
                        <w:p w14:paraId="535C5EF5" w14:textId="77777777" w:rsidR="00FD1F61" w:rsidRPr="00FD1F61" w:rsidRDefault="00FD1F61" w:rsidP="00FD1F61">
                          <w:pPr>
                            <w:jc w:val="center"/>
                            <w:rPr>
                              <w:lang w:val="f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EC5C" id="Zone de texte 3" o:spid="_x0000_s1028" type="#_x0000_t202" style="position:absolute;margin-left:132.15pt;margin-top:1.6pt;width:226.75pt;height:31.5pt;z-index:2510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" fillcolor="white [3201]" strokecolor="white [3212]" strokeweight=".5pt">
              <v:textbox>
                <w:txbxContent>
                  <w:p w14:paraId="6F2A7741" w14:textId="77777777" w:rsidR="007F4A2C" w:rsidRPr="000031BE" w:rsidRDefault="009E4727" w:rsidP="007F4A2C">
                    <w:pPr>
                      <w:spacing w:after="0"/>
                      <w:jc w:val="center"/>
                      <w:rPr>
                        <w:b/>
                        <w:bCs/>
                        <w:color w:val="17365D" w:themeColor="text2" w:themeShade="BF"/>
                        <w:sz w:val="18"/>
                        <w:szCs w:val="18"/>
                        <w:rtl/>
                      </w:rPr>
                    </w:pPr>
                    <w:proofErr w:type="spellStart"/>
                    <w:r w:rsidRPr="000031BE">
                      <w:rPr>
                        <w:b/>
                        <w:bCs/>
                        <w:color w:val="17365D" w:themeColor="text2" w:themeShade="BF"/>
                        <w:sz w:val="18"/>
                        <w:szCs w:val="18"/>
                      </w:rPr>
                      <w:t>Moroccan</w:t>
                    </w:r>
                    <w:proofErr w:type="spellEnd"/>
                    <w:r w:rsidRPr="000031BE">
                      <w:rPr>
                        <w:b/>
                        <w:bCs/>
                        <w:color w:val="17365D" w:themeColor="text2" w:themeShade="BF"/>
                        <w:sz w:val="18"/>
                        <w:szCs w:val="18"/>
                      </w:rPr>
                      <w:t xml:space="preserve"> Association Green Economy</w:t>
                    </w:r>
                  </w:p>
                  <w:p w14:paraId="4B2DFDC3" w14:textId="787BA3BE" w:rsidR="007F4A2C" w:rsidRPr="000031BE" w:rsidRDefault="009E4727" w:rsidP="007F4A2C">
                    <w:pPr>
                      <w:spacing w:after="0"/>
                      <w:jc w:val="center"/>
                      <w:rPr>
                        <w:b/>
                        <w:bCs/>
                        <w:color w:val="17365D" w:themeColor="text2" w:themeShade="BF"/>
                        <w:sz w:val="18"/>
                        <w:szCs w:val="18"/>
                        <w:rtl/>
                      </w:rPr>
                    </w:pPr>
                    <w:r w:rsidRPr="000031BE">
                      <w:rPr>
                        <w:b/>
                        <w:bCs/>
                        <w:color w:val="17365D" w:themeColor="text2" w:themeShade="BF"/>
                        <w:sz w:val="18"/>
                        <w:szCs w:val="18"/>
                      </w:rPr>
                      <w:t xml:space="preserve"> </w:t>
                    </w:r>
                    <w:proofErr w:type="gramStart"/>
                    <w:r w:rsidRPr="000031BE">
                      <w:rPr>
                        <w:b/>
                        <w:bCs/>
                        <w:color w:val="17365D" w:themeColor="text2" w:themeShade="BF"/>
                        <w:sz w:val="18"/>
                        <w:szCs w:val="18"/>
                      </w:rPr>
                      <w:t>for</w:t>
                    </w:r>
                    <w:proofErr w:type="gramEnd"/>
                    <w:r w:rsidRPr="000031BE">
                      <w:rPr>
                        <w:b/>
                        <w:bCs/>
                        <w:color w:val="17365D" w:themeColor="text2" w:themeShade="BF"/>
                        <w:sz w:val="18"/>
                        <w:szCs w:val="18"/>
                      </w:rPr>
                      <w:t xml:space="preserve"> the </w:t>
                    </w:r>
                    <w:proofErr w:type="spellStart"/>
                    <w:r w:rsidRPr="000031BE">
                      <w:rPr>
                        <w:b/>
                        <w:bCs/>
                        <w:color w:val="17365D" w:themeColor="text2" w:themeShade="BF"/>
                        <w:sz w:val="18"/>
                        <w:szCs w:val="18"/>
                      </w:rPr>
                      <w:t>Environment</w:t>
                    </w:r>
                    <w:proofErr w:type="spellEnd"/>
                    <w:r w:rsidRPr="000031BE">
                      <w:rPr>
                        <w:b/>
                        <w:bCs/>
                        <w:color w:val="17365D" w:themeColor="text2" w:themeShade="BF"/>
                        <w:sz w:val="18"/>
                        <w:szCs w:val="18"/>
                      </w:rPr>
                      <w:t xml:space="preserve"> and </w:t>
                    </w:r>
                    <w:proofErr w:type="spellStart"/>
                    <w:r w:rsidRPr="000031BE">
                      <w:rPr>
                        <w:b/>
                        <w:bCs/>
                        <w:color w:val="17365D" w:themeColor="text2" w:themeShade="BF"/>
                        <w:sz w:val="18"/>
                        <w:szCs w:val="18"/>
                      </w:rPr>
                      <w:t>Climate</w:t>
                    </w:r>
                    <w:proofErr w:type="spellEnd"/>
                    <w:r w:rsidRPr="000031BE">
                      <w:rPr>
                        <w:b/>
                        <w:bCs/>
                        <w:color w:val="17365D" w:themeColor="text2" w:themeShade="BF"/>
                        <w:sz w:val="18"/>
                        <w:szCs w:val="18"/>
                      </w:rPr>
                      <w:t xml:space="preserve"> Justice</w:t>
                    </w:r>
                    <w:r w:rsidR="007F4A2C" w:rsidRPr="000031BE">
                      <w:rPr>
                        <w:b/>
                        <w:bCs/>
                        <w:color w:val="17365D" w:themeColor="text2" w:themeShade="BF"/>
                        <w:sz w:val="18"/>
                        <w:szCs w:val="18"/>
                      </w:rPr>
                      <w:t xml:space="preserve"> </w:t>
                    </w:r>
                  </w:p>
                  <w:p w14:paraId="3E6CF323" w14:textId="77777777" w:rsidR="009E4727" w:rsidRPr="000031BE" w:rsidRDefault="009E4727" w:rsidP="009E4727">
                    <w:pPr>
                      <w:spacing w:after="0"/>
                      <w:jc w:val="center"/>
                      <w:rPr>
                        <w:b/>
                        <w:bCs/>
                        <w:color w:val="17365D" w:themeColor="text2" w:themeShade="BF"/>
                        <w:sz w:val="18"/>
                        <w:szCs w:val="18"/>
                        <w:rtl/>
                      </w:rPr>
                    </w:pPr>
                  </w:p>
                  <w:p w14:paraId="74B8629F" w14:textId="77777777" w:rsidR="009E4727" w:rsidRPr="00FD1F61" w:rsidRDefault="009E4727" w:rsidP="009E4727">
                    <w:pPr>
                      <w:spacing w:after="0"/>
                      <w:jc w:val="center"/>
                      <w:rPr>
                        <w:b/>
                        <w:bCs/>
                        <w:color w:val="17365D" w:themeColor="text2" w:themeShade="BF"/>
                        <w:sz w:val="2"/>
                        <w:szCs w:val="2"/>
                        <w:rtl/>
                      </w:rPr>
                    </w:pPr>
                  </w:p>
                  <w:p w14:paraId="60AC76F4" w14:textId="77777777" w:rsidR="00FD1F61" w:rsidRPr="00BB4F55" w:rsidRDefault="00FD1F61" w:rsidP="00FD1F61">
                    <w:pPr>
                      <w:jc w:val="center"/>
                      <w:rPr>
                        <w:rtl/>
                        <w:lang w:bidi="ar-MA"/>
                      </w:rPr>
                    </w:pPr>
                  </w:p>
                  <w:p w14:paraId="535C5EF5" w14:textId="77777777" w:rsidR="00FD1F61" w:rsidRPr="00FD1F61" w:rsidRDefault="00FD1F61" w:rsidP="00FD1F61">
                    <w:pPr>
                      <w:jc w:val="center"/>
                      <w:rPr>
                        <w:lang w:val="fr-MA"/>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73A7A"/>
    <w:multiLevelType w:val="hybridMultilevel"/>
    <w:tmpl w:val="CC9AD9B6"/>
    <w:lvl w:ilvl="0" w:tplc="DB2840F4">
      <w:numFmt w:val="bullet"/>
      <w:lvlText w:val="•"/>
      <w:lvlJc w:val="left"/>
      <w:pPr>
        <w:ind w:left="1140" w:hanging="420"/>
      </w:pPr>
      <w:rPr>
        <w:rFonts w:ascii="Times New Roman" w:eastAsiaTheme="minorHAnsi"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5588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27"/>
    <w:rsid w:val="000031BE"/>
    <w:rsid w:val="00045EBE"/>
    <w:rsid w:val="00047CEC"/>
    <w:rsid w:val="00055DDD"/>
    <w:rsid w:val="00076E27"/>
    <w:rsid w:val="000A5E48"/>
    <w:rsid w:val="000C274C"/>
    <w:rsid w:val="000C7726"/>
    <w:rsid w:val="000C7D68"/>
    <w:rsid w:val="000D1975"/>
    <w:rsid w:val="000E0376"/>
    <w:rsid w:val="000E64E0"/>
    <w:rsid w:val="000F14AE"/>
    <w:rsid w:val="001143C5"/>
    <w:rsid w:val="00152F01"/>
    <w:rsid w:val="001A3153"/>
    <w:rsid w:val="001B5F2A"/>
    <w:rsid w:val="001C4F26"/>
    <w:rsid w:val="001F261F"/>
    <w:rsid w:val="002006E6"/>
    <w:rsid w:val="0020787B"/>
    <w:rsid w:val="00213E18"/>
    <w:rsid w:val="00224EAE"/>
    <w:rsid w:val="002465BB"/>
    <w:rsid w:val="00277C94"/>
    <w:rsid w:val="002C35E3"/>
    <w:rsid w:val="002C64FE"/>
    <w:rsid w:val="002D54E4"/>
    <w:rsid w:val="0031604E"/>
    <w:rsid w:val="003169A5"/>
    <w:rsid w:val="003218C2"/>
    <w:rsid w:val="003532FC"/>
    <w:rsid w:val="00365867"/>
    <w:rsid w:val="00392EBC"/>
    <w:rsid w:val="003A43E7"/>
    <w:rsid w:val="003F4805"/>
    <w:rsid w:val="00427BF8"/>
    <w:rsid w:val="00440396"/>
    <w:rsid w:val="00454446"/>
    <w:rsid w:val="00457808"/>
    <w:rsid w:val="004818D5"/>
    <w:rsid w:val="00490CE0"/>
    <w:rsid w:val="004A5982"/>
    <w:rsid w:val="004B0F2C"/>
    <w:rsid w:val="004F7D8A"/>
    <w:rsid w:val="00512CFA"/>
    <w:rsid w:val="005613C3"/>
    <w:rsid w:val="00563334"/>
    <w:rsid w:val="00580ABE"/>
    <w:rsid w:val="00590D69"/>
    <w:rsid w:val="005B662B"/>
    <w:rsid w:val="005E3401"/>
    <w:rsid w:val="00611635"/>
    <w:rsid w:val="0064756F"/>
    <w:rsid w:val="00652214"/>
    <w:rsid w:val="00657E3E"/>
    <w:rsid w:val="00671CED"/>
    <w:rsid w:val="006825FF"/>
    <w:rsid w:val="006A3C04"/>
    <w:rsid w:val="006B06E1"/>
    <w:rsid w:val="006F3DAD"/>
    <w:rsid w:val="00702E1E"/>
    <w:rsid w:val="00703F42"/>
    <w:rsid w:val="0070600B"/>
    <w:rsid w:val="00706BD4"/>
    <w:rsid w:val="00716E2F"/>
    <w:rsid w:val="00725A26"/>
    <w:rsid w:val="00744575"/>
    <w:rsid w:val="00745CF2"/>
    <w:rsid w:val="0076205E"/>
    <w:rsid w:val="007A785C"/>
    <w:rsid w:val="007B224D"/>
    <w:rsid w:val="007B7FFC"/>
    <w:rsid w:val="007C4036"/>
    <w:rsid w:val="007E7D18"/>
    <w:rsid w:val="007F4A2C"/>
    <w:rsid w:val="0082510A"/>
    <w:rsid w:val="00834B34"/>
    <w:rsid w:val="00836867"/>
    <w:rsid w:val="00836CF6"/>
    <w:rsid w:val="0086404F"/>
    <w:rsid w:val="008743D8"/>
    <w:rsid w:val="008872AC"/>
    <w:rsid w:val="00897BE7"/>
    <w:rsid w:val="008B5254"/>
    <w:rsid w:val="008D03D2"/>
    <w:rsid w:val="008D5FA2"/>
    <w:rsid w:val="00905203"/>
    <w:rsid w:val="00917105"/>
    <w:rsid w:val="009403C2"/>
    <w:rsid w:val="00952AFF"/>
    <w:rsid w:val="00977103"/>
    <w:rsid w:val="009C4530"/>
    <w:rsid w:val="009E4727"/>
    <w:rsid w:val="00AA61B5"/>
    <w:rsid w:val="00AB204E"/>
    <w:rsid w:val="00AE5660"/>
    <w:rsid w:val="00B01FA2"/>
    <w:rsid w:val="00B133F9"/>
    <w:rsid w:val="00B2766C"/>
    <w:rsid w:val="00B53498"/>
    <w:rsid w:val="00BA3A00"/>
    <w:rsid w:val="00BB4F55"/>
    <w:rsid w:val="00BD20C5"/>
    <w:rsid w:val="00BE7A2D"/>
    <w:rsid w:val="00C049D7"/>
    <w:rsid w:val="00C37817"/>
    <w:rsid w:val="00C60AA8"/>
    <w:rsid w:val="00C71D8B"/>
    <w:rsid w:val="00C81684"/>
    <w:rsid w:val="00CA26BD"/>
    <w:rsid w:val="00CB683A"/>
    <w:rsid w:val="00CD232E"/>
    <w:rsid w:val="00CE5936"/>
    <w:rsid w:val="00CF7897"/>
    <w:rsid w:val="00D012FA"/>
    <w:rsid w:val="00D279A7"/>
    <w:rsid w:val="00D43190"/>
    <w:rsid w:val="00D47A42"/>
    <w:rsid w:val="00D47CDF"/>
    <w:rsid w:val="00D50728"/>
    <w:rsid w:val="00D90DBB"/>
    <w:rsid w:val="00DE6849"/>
    <w:rsid w:val="00DF4B25"/>
    <w:rsid w:val="00EE312C"/>
    <w:rsid w:val="00EF2CFC"/>
    <w:rsid w:val="00EF6C18"/>
    <w:rsid w:val="00F001F4"/>
    <w:rsid w:val="00F2627A"/>
    <w:rsid w:val="00F76C89"/>
    <w:rsid w:val="00F97E74"/>
    <w:rsid w:val="00FB6312"/>
    <w:rsid w:val="00FD1F61"/>
    <w:rsid w:val="00FD3E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5AD0"/>
  <w15:docId w15:val="{D619EE93-FBAC-4983-BB0E-DF59CEDC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4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4727"/>
    <w:rPr>
      <w:rFonts w:ascii="Tahoma" w:hAnsi="Tahoma" w:cs="Tahoma"/>
      <w:sz w:val="16"/>
      <w:szCs w:val="16"/>
    </w:rPr>
  </w:style>
  <w:style w:type="paragraph" w:styleId="En-tte">
    <w:name w:val="header"/>
    <w:basedOn w:val="Normal"/>
    <w:link w:val="En-tteCar"/>
    <w:uiPriority w:val="99"/>
    <w:unhideWhenUsed/>
    <w:rsid w:val="009E4727"/>
    <w:pPr>
      <w:tabs>
        <w:tab w:val="center" w:pos="4536"/>
        <w:tab w:val="right" w:pos="9072"/>
      </w:tabs>
      <w:spacing w:after="0" w:line="240" w:lineRule="auto"/>
    </w:pPr>
  </w:style>
  <w:style w:type="character" w:customStyle="1" w:styleId="En-tteCar">
    <w:name w:val="En-tête Car"/>
    <w:basedOn w:val="Policepardfaut"/>
    <w:link w:val="En-tte"/>
    <w:uiPriority w:val="99"/>
    <w:rsid w:val="009E4727"/>
  </w:style>
  <w:style w:type="paragraph" w:styleId="Pieddepage">
    <w:name w:val="footer"/>
    <w:basedOn w:val="Normal"/>
    <w:link w:val="PieddepageCar"/>
    <w:uiPriority w:val="99"/>
    <w:unhideWhenUsed/>
    <w:rsid w:val="009E47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727"/>
  </w:style>
  <w:style w:type="paragraph" w:styleId="Paragraphedeliste">
    <w:name w:val="List Paragraph"/>
    <w:basedOn w:val="Normal"/>
    <w:uiPriority w:val="34"/>
    <w:qFormat/>
    <w:rsid w:val="007B224D"/>
    <w:pPr>
      <w:ind w:left="720"/>
      <w:contextualSpacing/>
    </w:pPr>
  </w:style>
  <w:style w:type="character" w:styleId="Textedelespacerserv">
    <w:name w:val="Placeholder Text"/>
    <w:basedOn w:val="Policepardfaut"/>
    <w:uiPriority w:val="99"/>
    <w:semiHidden/>
    <w:rsid w:val="00C71D8B"/>
    <w:rPr>
      <w:color w:val="666666"/>
    </w:rPr>
  </w:style>
  <w:style w:type="paragraph" w:styleId="NormalWeb">
    <w:name w:val="Normal (Web)"/>
    <w:basedOn w:val="Normal"/>
    <w:uiPriority w:val="99"/>
    <w:unhideWhenUsed/>
    <w:rsid w:val="007B7F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76E27"/>
    <w:rPr>
      <w:color w:val="0000FF" w:themeColor="hyperlink"/>
      <w:u w:val="single"/>
    </w:rPr>
  </w:style>
  <w:style w:type="character" w:styleId="Mentionnonrsolue">
    <w:name w:val="Unresolved Mention"/>
    <w:basedOn w:val="Policepardfaut"/>
    <w:uiPriority w:val="99"/>
    <w:semiHidden/>
    <w:unhideWhenUsed/>
    <w:rsid w:val="0007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66007">
      <w:bodyDiv w:val="1"/>
      <w:marLeft w:val="0"/>
      <w:marRight w:val="0"/>
      <w:marTop w:val="0"/>
      <w:marBottom w:val="0"/>
      <w:divBdr>
        <w:top w:val="none" w:sz="0" w:space="0" w:color="auto"/>
        <w:left w:val="none" w:sz="0" w:space="0" w:color="auto"/>
        <w:bottom w:val="none" w:sz="0" w:space="0" w:color="auto"/>
        <w:right w:val="none" w:sz="0" w:space="0" w:color="auto"/>
      </w:divBdr>
    </w:div>
    <w:div w:id="1214654772">
      <w:bodyDiv w:val="1"/>
      <w:marLeft w:val="0"/>
      <w:marRight w:val="0"/>
      <w:marTop w:val="0"/>
      <w:marBottom w:val="0"/>
      <w:divBdr>
        <w:top w:val="none" w:sz="0" w:space="0" w:color="auto"/>
        <w:left w:val="none" w:sz="0" w:space="0" w:color="auto"/>
        <w:bottom w:val="none" w:sz="0" w:space="0" w:color="auto"/>
        <w:right w:val="none" w:sz="0" w:space="0" w:color="auto"/>
      </w:divBdr>
    </w:div>
    <w:div w:id="1735394014">
      <w:bodyDiv w:val="1"/>
      <w:marLeft w:val="0"/>
      <w:marRight w:val="0"/>
      <w:marTop w:val="0"/>
      <w:marBottom w:val="0"/>
      <w:divBdr>
        <w:top w:val="none" w:sz="0" w:space="0" w:color="auto"/>
        <w:left w:val="none" w:sz="0" w:space="0" w:color="auto"/>
        <w:bottom w:val="none" w:sz="0" w:space="0" w:color="auto"/>
        <w:right w:val="none" w:sz="0" w:space="0" w:color="auto"/>
      </w:divBdr>
    </w:div>
    <w:div w:id="1909342010">
      <w:bodyDiv w:val="1"/>
      <w:marLeft w:val="0"/>
      <w:marRight w:val="0"/>
      <w:marTop w:val="0"/>
      <w:marBottom w:val="0"/>
      <w:divBdr>
        <w:top w:val="none" w:sz="0" w:space="0" w:color="auto"/>
        <w:left w:val="none" w:sz="0" w:space="0" w:color="auto"/>
        <w:bottom w:val="none" w:sz="0" w:space="0" w:color="auto"/>
        <w:right w:val="none" w:sz="0" w:space="0" w:color="auto"/>
      </w:divBdr>
    </w:div>
    <w:div w:id="20231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en.economy.moroc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2D12-0B23-4BD8-8A56-9488197C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hamza oudghiri</cp:lastModifiedBy>
  <cp:revision>29</cp:revision>
  <cp:lastPrinted>2024-10-21T09:24:00Z</cp:lastPrinted>
  <dcterms:created xsi:type="dcterms:W3CDTF">2024-10-17T21:07:00Z</dcterms:created>
  <dcterms:modified xsi:type="dcterms:W3CDTF">2025-06-04T09:53:00Z</dcterms:modified>
</cp:coreProperties>
</file>