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441FEF2D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CoSoft</w:t>
      </w:r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E93AE6" w:rsidRPr="00E93AE6">
        <w:rPr>
          <w:rFonts w:ascii="Arial" w:hAnsi="Arial" w:cs="Arial"/>
          <w:b/>
          <w:sz w:val="24"/>
          <w:szCs w:val="24"/>
        </w:rPr>
        <w:t>83489289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3E3A5625" w:rsidR="00E97A2C" w:rsidRPr="000871AD" w:rsidRDefault="00340725" w:rsidP="009D22E0">
      <w:pPr>
        <w:spacing w:line="480" w:lineRule="auto"/>
        <w:ind w:left="720"/>
        <w:rPr>
          <w:rFonts w:ascii="Arial" w:hAnsi="Arial" w:cs="Arial"/>
          <w:b/>
          <w:bCs/>
          <w:lang w:val="fr-MA"/>
        </w:rPr>
      </w:pPr>
      <w:r w:rsidRPr="000871AD">
        <w:rPr>
          <w:rFonts w:ascii="Arial" w:hAnsi="Arial" w:cs="Arial"/>
          <w:lang w:val="fr-MA"/>
        </w:rPr>
        <w:t>La Deutsche Gesellschaft für Internationale Zusammenarbeit (GIZ) GmbH lance un appel</w:t>
      </w:r>
      <w:r w:rsidR="00991D4E" w:rsidRPr="000871AD">
        <w:rPr>
          <w:rFonts w:ascii="Arial" w:hAnsi="Arial" w:cs="Arial"/>
          <w:lang w:val="fr-MA"/>
        </w:rPr>
        <w:t xml:space="preserve"> </w:t>
      </w:r>
      <w:r w:rsidRPr="000871AD">
        <w:rPr>
          <w:rFonts w:ascii="Arial" w:hAnsi="Arial" w:cs="Arial"/>
          <w:lang w:val="fr-MA"/>
        </w:rPr>
        <w:t xml:space="preserve">d’offres relatif </w:t>
      </w:r>
      <w:r w:rsidR="000871AD">
        <w:rPr>
          <w:rFonts w:ascii="Arial" w:hAnsi="Arial" w:cs="Arial"/>
          <w:lang w:val="fr-MA"/>
        </w:rPr>
        <w:t>au</w:t>
      </w:r>
      <w:r w:rsidR="009D22E0" w:rsidRPr="000871AD">
        <w:rPr>
          <w:rFonts w:ascii="Arial" w:hAnsi="Arial" w:cs="Arial"/>
          <w:lang w:val="fr-MA"/>
        </w:rPr>
        <w:t xml:space="preserve"> </w:t>
      </w:r>
      <w:r w:rsidR="000871AD">
        <w:rPr>
          <w:rFonts w:ascii="Arial" w:hAnsi="Arial" w:cs="Arial"/>
          <w:b/>
          <w:bCs/>
          <w:lang w:val="fr-MA"/>
        </w:rPr>
        <w:t>r</w:t>
      </w:r>
      <w:r w:rsidR="000871AD" w:rsidRPr="000871AD">
        <w:rPr>
          <w:rFonts w:ascii="Arial" w:hAnsi="Arial" w:cs="Arial"/>
          <w:b/>
          <w:bCs/>
          <w:lang w:val="fr-MA"/>
        </w:rPr>
        <w:t>enforcement de l’engagement des acteurs et élaboration des « Mitigation Action Idea Note (MAIN) » pour 5 projets d’atténuation au titre de l’Article 6.2</w:t>
      </w:r>
      <w:r w:rsidR="00301E50" w:rsidRPr="000871AD">
        <w:rPr>
          <w:rFonts w:ascii="Arial" w:hAnsi="Arial" w:cs="Arial"/>
          <w:b/>
          <w:bCs/>
          <w:lang w:val="fr-MA"/>
        </w:rPr>
        <w:t>.</w:t>
      </w:r>
    </w:p>
    <w:p w14:paraId="14859E28" w14:textId="77777777" w:rsidR="009D22E0" w:rsidRPr="000871AD" w:rsidRDefault="009D22E0" w:rsidP="009D22E0">
      <w:pPr>
        <w:spacing w:line="480" w:lineRule="auto"/>
        <w:ind w:left="720"/>
        <w:rPr>
          <w:rFonts w:ascii="Arial" w:hAnsi="Arial" w:cs="Arial"/>
          <w:lang w:val="fr-MA"/>
        </w:rPr>
      </w:pP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33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871AD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37FEF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3AE6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ABOUNAIDANE, Omar GIZ MA</cp:lastModifiedBy>
  <cp:revision>4</cp:revision>
  <cp:lastPrinted>2020-09-08T15:43:00Z</cp:lastPrinted>
  <dcterms:created xsi:type="dcterms:W3CDTF">2025-06-17T11:13:00Z</dcterms:created>
  <dcterms:modified xsi:type="dcterms:W3CDTF">2025-06-17T11:23:00Z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