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E5950E" w14:textId="09033CDA" w:rsidR="00D21A12" w:rsidRDefault="0022782D" w:rsidP="00D21A12">
      <w:pPr>
        <w:rPr>
          <w:rFonts w:ascii="Times New Roman" w:hAnsi="Times New Roman" w:cs="Times New Roman"/>
          <w:noProof/>
          <w:sz w:val="24"/>
          <w:szCs w:val="24"/>
        </w:rPr>
      </w:pPr>
      <w:r>
        <w:rPr>
          <w:rFonts w:ascii="Times New Roman" w:hAnsi="Times New Roman" w:cs="Times New Roman"/>
          <w:noProof/>
          <w:sz w:val="24"/>
          <w:szCs w:val="24"/>
          <w:lang w:val="fr-FR" w:eastAsia="fr-FR"/>
        </w:rPr>
        <w:drawing>
          <wp:anchor distT="0" distB="0" distL="114300" distR="114300" simplePos="0" relativeHeight="251664384" behindDoc="0" locked="0" layoutInCell="1" allowOverlap="1" wp14:anchorId="187445CC" wp14:editId="72C04D6C">
            <wp:simplePos x="0" y="0"/>
            <wp:positionH relativeFrom="column">
              <wp:posOffset>2002155</wp:posOffset>
            </wp:positionH>
            <wp:positionV relativeFrom="paragraph">
              <wp:posOffset>167640</wp:posOffset>
            </wp:positionV>
            <wp:extent cx="1755140" cy="1079500"/>
            <wp:effectExtent l="0" t="0" r="0" b="635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5140" cy="1079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F1EAFA" w14:textId="3F74A91A" w:rsidR="006A554B" w:rsidRDefault="006A554B" w:rsidP="00D21A12">
      <w:pPr>
        <w:rPr>
          <w:rFonts w:ascii="Times New Roman" w:hAnsi="Times New Roman" w:cs="Times New Roman"/>
          <w:noProof/>
          <w:sz w:val="24"/>
          <w:szCs w:val="24"/>
        </w:rPr>
      </w:pPr>
    </w:p>
    <w:p w14:paraId="4DCF1141" w14:textId="31160911" w:rsidR="006A554B" w:rsidRDefault="006A554B" w:rsidP="00D21A12">
      <w:pPr>
        <w:rPr>
          <w:rFonts w:ascii="Times New Roman" w:hAnsi="Times New Roman" w:cs="Times New Roman"/>
          <w:noProof/>
          <w:sz w:val="24"/>
          <w:szCs w:val="24"/>
        </w:rPr>
      </w:pPr>
    </w:p>
    <w:p w14:paraId="09B9C1A1" w14:textId="77777777" w:rsidR="006A554B" w:rsidRDefault="006A554B" w:rsidP="00D21A12">
      <w:pPr>
        <w:rPr>
          <w:rFonts w:asciiTheme="majorBidi" w:hAnsiTheme="majorBidi" w:cstheme="majorBidi"/>
          <w:b/>
          <w:bCs/>
          <w:noProof/>
          <w:sz w:val="32"/>
          <w:szCs w:val="32"/>
          <w:lang w:val="fr-FR"/>
        </w:rPr>
      </w:pPr>
    </w:p>
    <w:p w14:paraId="02379F3D" w14:textId="03F283DF" w:rsidR="00384247" w:rsidRPr="00D21A12" w:rsidRDefault="006A554B" w:rsidP="00D21A12">
      <w:pPr>
        <w:rPr>
          <w:rFonts w:asciiTheme="majorBidi" w:hAnsiTheme="majorBidi" w:cstheme="majorBidi"/>
          <w:b/>
          <w:bCs/>
          <w:noProof/>
          <w:sz w:val="32"/>
          <w:szCs w:val="32"/>
          <w:lang w:val="fr-FR"/>
        </w:rPr>
      </w:pPr>
      <w:r>
        <w:rPr>
          <w:rFonts w:hint="cs"/>
          <w:noProof/>
          <w:lang w:val="fr-FR" w:eastAsia="fr-FR"/>
        </w:rPr>
        <mc:AlternateContent>
          <mc:Choice Requires="wps">
            <w:drawing>
              <wp:anchor distT="0" distB="0" distL="114300" distR="114300" simplePos="0" relativeHeight="251660288" behindDoc="0" locked="0" layoutInCell="1" allowOverlap="1" wp14:anchorId="29C1FE48" wp14:editId="23745523">
                <wp:simplePos x="0" y="0"/>
                <wp:positionH relativeFrom="column">
                  <wp:posOffset>-4445</wp:posOffset>
                </wp:positionH>
                <wp:positionV relativeFrom="paragraph">
                  <wp:posOffset>206375</wp:posOffset>
                </wp:positionV>
                <wp:extent cx="5719445" cy="9525"/>
                <wp:effectExtent l="0" t="0" r="33655" b="28575"/>
                <wp:wrapNone/>
                <wp:docPr id="2" name="Straight Connector 2"/>
                <wp:cNvGraphicFramePr/>
                <a:graphic xmlns:a="http://schemas.openxmlformats.org/drawingml/2006/main">
                  <a:graphicData uri="http://schemas.microsoft.com/office/word/2010/wordprocessingShape">
                    <wps:wsp>
                      <wps:cNvCnPr/>
                      <wps:spPr>
                        <a:xfrm flipV="1">
                          <a:off x="0" y="0"/>
                          <a:ext cx="571944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2009040" id="Straight Connector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6.25pt" to="450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" strokecolor="#4472c4 [3204]" strokeweight=".5pt">
                <v:stroke joinstyle="miter"/>
              </v:line>
            </w:pict>
          </mc:Fallback>
        </mc:AlternateContent>
      </w:r>
    </w:p>
    <w:p w14:paraId="1F40EE90" w14:textId="7939CA99" w:rsidR="009B51D9" w:rsidRPr="00396712" w:rsidRDefault="00085FA6" w:rsidP="00396712">
      <w:pPr>
        <w:ind w:right="-567"/>
        <w:jc w:val="center"/>
        <w:rPr>
          <w:rFonts w:asciiTheme="majorBidi" w:eastAsia="Arial" w:hAnsiTheme="majorBidi" w:cstheme="majorBidi"/>
          <w:b/>
          <w:color w:val="0070C0"/>
          <w:sz w:val="24"/>
          <w:szCs w:val="24"/>
          <w:rtl/>
          <w:lang w:val="fr-FR"/>
        </w:rPr>
      </w:pPr>
      <w:r>
        <w:rPr>
          <w:rFonts w:asciiTheme="majorBidi" w:eastAsia="Arial" w:hAnsiTheme="majorBidi" w:cstheme="majorBidi"/>
          <w:b/>
          <w:color w:val="0070C0"/>
          <w:sz w:val="24"/>
          <w:szCs w:val="24"/>
          <w:lang w:val="fr-FR"/>
        </w:rPr>
        <w:t xml:space="preserve">      </w:t>
      </w:r>
      <w:bookmarkStart w:id="0" w:name="_Hlk177703407"/>
      <w:r w:rsidR="00396712" w:rsidRPr="00B40C0F">
        <w:rPr>
          <w:rFonts w:asciiTheme="majorBidi" w:eastAsia="Arial" w:hAnsiTheme="majorBidi" w:cstheme="majorBidi"/>
          <w:b/>
          <w:color w:val="00B050"/>
          <w:sz w:val="24"/>
          <w:szCs w:val="24"/>
          <w:lang w:val="fr-FR"/>
        </w:rPr>
        <w:t>"Green Oasis"</w:t>
      </w:r>
      <w:r w:rsidR="00396712" w:rsidRPr="00396712">
        <w:rPr>
          <w:rFonts w:asciiTheme="majorBidi" w:eastAsia="Arial" w:hAnsiTheme="majorBidi" w:cstheme="majorBidi"/>
          <w:b/>
          <w:color w:val="0070C0"/>
          <w:sz w:val="24"/>
          <w:szCs w:val="24"/>
          <w:lang w:val="fr-FR"/>
        </w:rPr>
        <w:t xml:space="preserve"> : Renforcement de la Durabilité et de la Résilience de l'Écosystème Oasien face aux changements climatiques dans la Province de Tata</w:t>
      </w:r>
      <w:bookmarkEnd w:id="0"/>
    </w:p>
    <w:p w14:paraId="190CD6E4" w14:textId="387F5C43" w:rsidR="009B51D9" w:rsidRPr="00396712" w:rsidRDefault="00B40C0F" w:rsidP="009B51D9">
      <w:pPr>
        <w:bidi w:val="0"/>
        <w:jc w:val="center"/>
        <w:rPr>
          <w:rFonts w:asciiTheme="majorBidi" w:eastAsia="Arial" w:hAnsiTheme="majorBidi" w:cstheme="majorBidi"/>
          <w:b/>
          <w:color w:val="0070C0"/>
          <w:sz w:val="24"/>
          <w:szCs w:val="24"/>
          <w:rtl/>
          <w:lang w:val="fr-FR"/>
        </w:rPr>
      </w:pPr>
      <w:r>
        <w:rPr>
          <w:rFonts w:hint="cs"/>
          <w:noProof/>
          <w:lang w:val="fr-FR" w:eastAsia="fr-FR"/>
        </w:rPr>
        <mc:AlternateContent>
          <mc:Choice Requires="wps">
            <w:drawing>
              <wp:anchor distT="0" distB="0" distL="114300" distR="114300" simplePos="0" relativeHeight="251662336" behindDoc="0" locked="0" layoutInCell="1" allowOverlap="1" wp14:anchorId="74372254" wp14:editId="115EA5AA">
                <wp:simplePos x="0" y="0"/>
                <wp:positionH relativeFrom="column">
                  <wp:posOffset>62230</wp:posOffset>
                </wp:positionH>
                <wp:positionV relativeFrom="paragraph">
                  <wp:posOffset>76835</wp:posOffset>
                </wp:positionV>
                <wp:extent cx="5719445"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571944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877B53"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6.05pt" to="455.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" strokecolor="#4472c4" strokeweight=".5pt">
                <v:stroke joinstyle="miter"/>
              </v:line>
            </w:pict>
          </mc:Fallback>
        </mc:AlternateContent>
      </w:r>
    </w:p>
    <w:p w14:paraId="42CE43D9" w14:textId="4B08BC64" w:rsidR="00711B7E" w:rsidRDefault="00711B7E" w:rsidP="00FA0275">
      <w:pPr>
        <w:bidi w:val="0"/>
        <w:rPr>
          <w:rFonts w:asciiTheme="majorBidi" w:hAnsiTheme="majorBidi" w:cstheme="majorBidi"/>
          <w:b/>
          <w:bCs/>
          <w:sz w:val="32"/>
          <w:szCs w:val="32"/>
          <w:lang w:val="fr-FR"/>
        </w:rPr>
      </w:pPr>
    </w:p>
    <w:p w14:paraId="5D09C483" w14:textId="77777777" w:rsidR="00B40C0F" w:rsidRDefault="00B40C0F" w:rsidP="00B40C0F">
      <w:pPr>
        <w:bidi w:val="0"/>
        <w:jc w:val="center"/>
        <w:rPr>
          <w:rFonts w:asciiTheme="majorBidi" w:hAnsiTheme="majorBidi" w:cstheme="majorBidi"/>
          <w:b/>
          <w:bCs/>
          <w:sz w:val="32"/>
          <w:szCs w:val="32"/>
          <w:lang w:val="fr-FR"/>
        </w:rPr>
      </w:pPr>
    </w:p>
    <w:p w14:paraId="49F1D972" w14:textId="2880D2D2" w:rsidR="00B40C0F" w:rsidRDefault="00DB6104" w:rsidP="00B40C0F">
      <w:pPr>
        <w:bidi w:val="0"/>
        <w:jc w:val="center"/>
        <w:rPr>
          <w:rFonts w:asciiTheme="majorBidi" w:hAnsiTheme="majorBidi" w:cstheme="majorBidi"/>
          <w:b/>
          <w:bCs/>
          <w:sz w:val="40"/>
          <w:szCs w:val="40"/>
          <w:u w:val="single"/>
          <w:lang w:val="fr-FR"/>
        </w:rPr>
      </w:pPr>
      <w:r w:rsidRPr="00DB6104">
        <w:rPr>
          <w:rFonts w:asciiTheme="majorBidi" w:hAnsiTheme="majorBidi" w:cstheme="majorBidi"/>
          <w:b/>
          <w:bCs/>
          <w:sz w:val="40"/>
          <w:szCs w:val="40"/>
          <w:u w:val="single"/>
          <w:lang w:val="fr-FR"/>
        </w:rPr>
        <w:t>Termes de Références :</w:t>
      </w:r>
    </w:p>
    <w:p w14:paraId="70FBBF32" w14:textId="77777777" w:rsidR="0022782D" w:rsidRPr="00DB6104" w:rsidRDefault="0022782D" w:rsidP="0022782D">
      <w:pPr>
        <w:bidi w:val="0"/>
        <w:jc w:val="center"/>
        <w:rPr>
          <w:rFonts w:asciiTheme="majorBidi" w:hAnsiTheme="majorBidi" w:cstheme="majorBidi"/>
          <w:b/>
          <w:bCs/>
          <w:sz w:val="40"/>
          <w:szCs w:val="40"/>
          <w:u w:val="single"/>
          <w:lang w:val="fr-FR"/>
        </w:rPr>
      </w:pPr>
    </w:p>
    <w:p w14:paraId="71248BDE" w14:textId="77777777" w:rsidR="00DB6104" w:rsidRPr="00DB6104" w:rsidRDefault="00DB6104" w:rsidP="00DB6104">
      <w:pPr>
        <w:bidi w:val="0"/>
        <w:jc w:val="center"/>
        <w:rPr>
          <w:rFonts w:asciiTheme="majorBidi" w:hAnsiTheme="majorBidi" w:cstheme="majorBidi"/>
          <w:b/>
          <w:bCs/>
          <w:sz w:val="40"/>
          <w:szCs w:val="40"/>
          <w:rtl/>
          <w:lang w:val="fr-FR"/>
        </w:rPr>
      </w:pPr>
    </w:p>
    <w:p w14:paraId="7E0DB478" w14:textId="64F50584" w:rsidR="00711B7E" w:rsidRPr="00DB6104" w:rsidRDefault="00DB6104" w:rsidP="00711B7E">
      <w:pPr>
        <w:bidi w:val="0"/>
        <w:jc w:val="center"/>
        <w:rPr>
          <w:rFonts w:asciiTheme="majorBidi" w:hAnsiTheme="majorBidi" w:cstheme="majorBidi"/>
          <w:b/>
          <w:bCs/>
          <w:sz w:val="40"/>
          <w:szCs w:val="40"/>
          <w:rtl/>
          <w:lang w:val="fr-FR"/>
        </w:rPr>
      </w:pPr>
      <w:r w:rsidRPr="00DB6104">
        <w:rPr>
          <w:rFonts w:asciiTheme="majorBidi" w:hAnsiTheme="majorBidi" w:cstheme="majorBidi"/>
          <w:b/>
          <w:bCs/>
          <w:sz w:val="40"/>
          <w:szCs w:val="40"/>
          <w:lang w:val="fr-FR"/>
        </w:rPr>
        <w:t xml:space="preserve">Avis de sélection : </w:t>
      </w:r>
      <w:r w:rsidR="004A0A0B">
        <w:rPr>
          <w:rFonts w:asciiTheme="majorBidi" w:hAnsiTheme="majorBidi" w:cstheme="majorBidi"/>
          <w:b/>
          <w:bCs/>
          <w:sz w:val="40"/>
          <w:szCs w:val="40"/>
          <w:lang w:val="fr-FR"/>
        </w:rPr>
        <w:t>Recrutement</w:t>
      </w:r>
      <w:r w:rsidRPr="00DB6104">
        <w:rPr>
          <w:rFonts w:asciiTheme="majorBidi" w:hAnsiTheme="majorBidi" w:cstheme="majorBidi"/>
          <w:b/>
          <w:bCs/>
          <w:sz w:val="40"/>
          <w:szCs w:val="40"/>
          <w:lang w:val="fr-FR"/>
        </w:rPr>
        <w:t xml:space="preserve"> d’un prestataire pour </w:t>
      </w:r>
      <w:r w:rsidR="004A0A0B">
        <w:rPr>
          <w:rFonts w:asciiTheme="majorBidi" w:hAnsiTheme="majorBidi" w:cstheme="majorBidi"/>
          <w:b/>
          <w:bCs/>
          <w:sz w:val="40"/>
          <w:szCs w:val="40"/>
          <w:lang w:val="fr-FR"/>
        </w:rPr>
        <w:t>la</w:t>
      </w:r>
      <w:r w:rsidR="00CA6682">
        <w:rPr>
          <w:rFonts w:asciiTheme="majorBidi" w:hAnsiTheme="majorBidi" w:cstheme="majorBidi"/>
          <w:b/>
          <w:bCs/>
          <w:sz w:val="40"/>
          <w:szCs w:val="40"/>
          <w:lang w:val="fr-FR"/>
        </w:rPr>
        <w:t xml:space="preserve"> production des capsules vidéo 2D</w:t>
      </w:r>
      <w:r w:rsidR="00367317">
        <w:rPr>
          <w:rFonts w:asciiTheme="majorBidi" w:hAnsiTheme="majorBidi" w:cstheme="majorBidi"/>
          <w:b/>
          <w:bCs/>
          <w:sz w:val="40"/>
          <w:szCs w:val="40"/>
          <w:lang w:val="fr-FR"/>
        </w:rPr>
        <w:t xml:space="preserve"> motion design</w:t>
      </w:r>
      <w:r w:rsidR="003D001C">
        <w:rPr>
          <w:rFonts w:asciiTheme="majorBidi" w:hAnsiTheme="majorBidi" w:cstheme="majorBidi"/>
          <w:b/>
          <w:bCs/>
          <w:sz w:val="40"/>
          <w:szCs w:val="40"/>
          <w:lang w:val="fr-FR"/>
        </w:rPr>
        <w:t xml:space="preserve"> </w:t>
      </w:r>
      <w:r w:rsidR="00D966A3">
        <w:rPr>
          <w:rFonts w:asciiTheme="majorBidi" w:hAnsiTheme="majorBidi" w:cstheme="majorBidi"/>
          <w:b/>
          <w:bCs/>
          <w:sz w:val="40"/>
          <w:szCs w:val="40"/>
          <w:lang w:val="fr-FR"/>
        </w:rPr>
        <w:t xml:space="preserve">dans le cadre de projet </w:t>
      </w:r>
      <w:r w:rsidR="006070A1">
        <w:rPr>
          <w:rFonts w:asciiTheme="majorBidi" w:hAnsiTheme="majorBidi" w:cstheme="majorBidi"/>
          <w:b/>
          <w:bCs/>
          <w:sz w:val="40"/>
          <w:szCs w:val="40"/>
          <w:lang w:val="fr-FR"/>
        </w:rPr>
        <w:t xml:space="preserve">« </w:t>
      </w:r>
      <w:r w:rsidR="006070A1" w:rsidRPr="00D966A3">
        <w:rPr>
          <w:rFonts w:asciiTheme="majorBidi" w:hAnsiTheme="majorBidi" w:cstheme="majorBidi"/>
          <w:b/>
          <w:bCs/>
          <w:color w:val="00B050"/>
          <w:sz w:val="40"/>
          <w:szCs w:val="40"/>
          <w:lang w:val="fr-FR"/>
        </w:rPr>
        <w:t>Green</w:t>
      </w:r>
      <w:r w:rsidR="00C431F9" w:rsidRPr="00D966A3">
        <w:rPr>
          <w:rFonts w:asciiTheme="majorBidi" w:hAnsiTheme="majorBidi" w:cstheme="majorBidi"/>
          <w:b/>
          <w:bCs/>
          <w:color w:val="00B050"/>
          <w:sz w:val="40"/>
          <w:szCs w:val="40"/>
          <w:lang w:val="fr-FR"/>
        </w:rPr>
        <w:t xml:space="preserve"> Oasis </w:t>
      </w:r>
      <w:r w:rsidR="00C431F9">
        <w:rPr>
          <w:rFonts w:asciiTheme="majorBidi" w:hAnsiTheme="majorBidi" w:cstheme="majorBidi"/>
          <w:b/>
          <w:bCs/>
          <w:sz w:val="40"/>
          <w:szCs w:val="40"/>
          <w:lang w:val="fr-FR"/>
        </w:rPr>
        <w:t>»</w:t>
      </w:r>
      <w:r w:rsidRPr="00DB6104">
        <w:rPr>
          <w:rFonts w:asciiTheme="majorBidi" w:hAnsiTheme="majorBidi" w:cstheme="majorBidi"/>
          <w:b/>
          <w:bCs/>
          <w:sz w:val="40"/>
          <w:szCs w:val="40"/>
          <w:lang w:val="fr-FR"/>
        </w:rPr>
        <w:t>.</w:t>
      </w:r>
    </w:p>
    <w:p w14:paraId="1A64E489" w14:textId="558D0399" w:rsidR="00384247" w:rsidRPr="00DB6104" w:rsidRDefault="00384247" w:rsidP="003E68F7">
      <w:pPr>
        <w:bidi w:val="0"/>
        <w:jc w:val="center"/>
        <w:rPr>
          <w:rFonts w:asciiTheme="majorBidi" w:hAnsiTheme="majorBidi" w:cstheme="majorBidi"/>
          <w:b/>
          <w:bCs/>
          <w:sz w:val="40"/>
          <w:szCs w:val="40"/>
          <w:lang w:val="fr-FR"/>
        </w:rPr>
      </w:pPr>
    </w:p>
    <w:p w14:paraId="2BA011F2" w14:textId="77777777" w:rsidR="00384247" w:rsidRPr="00DB6104" w:rsidRDefault="00384247" w:rsidP="003E68F7">
      <w:pPr>
        <w:jc w:val="center"/>
        <w:rPr>
          <w:rFonts w:asciiTheme="majorBidi" w:hAnsiTheme="majorBidi" w:cstheme="majorBidi"/>
          <w:b/>
          <w:bCs/>
          <w:sz w:val="40"/>
          <w:szCs w:val="40"/>
          <w:rtl/>
          <w:lang w:val="fr-FR"/>
        </w:rPr>
      </w:pPr>
    </w:p>
    <w:p w14:paraId="36DD30E7" w14:textId="77777777" w:rsidR="00384247" w:rsidRPr="00DB6104" w:rsidRDefault="00384247" w:rsidP="003E68F7">
      <w:pPr>
        <w:jc w:val="center"/>
        <w:rPr>
          <w:rFonts w:asciiTheme="majorBidi" w:hAnsiTheme="majorBidi" w:cstheme="majorBidi"/>
          <w:b/>
          <w:bCs/>
          <w:sz w:val="40"/>
          <w:szCs w:val="40"/>
          <w:rtl/>
          <w:lang w:val="fr-FR"/>
        </w:rPr>
      </w:pPr>
    </w:p>
    <w:p w14:paraId="37DF0722" w14:textId="227486B1" w:rsidR="00955157" w:rsidRPr="00DB6104" w:rsidRDefault="00955157" w:rsidP="006A554B">
      <w:pPr>
        <w:bidi w:val="0"/>
        <w:rPr>
          <w:rFonts w:asciiTheme="majorBidi" w:hAnsiTheme="majorBidi" w:cstheme="majorBidi"/>
          <w:b/>
          <w:bCs/>
          <w:sz w:val="40"/>
          <w:szCs w:val="40"/>
          <w:lang w:val="fr-FR"/>
        </w:rPr>
      </w:pPr>
    </w:p>
    <w:p w14:paraId="0221636B" w14:textId="119EAF67" w:rsidR="00955157" w:rsidRDefault="00955157" w:rsidP="00955157">
      <w:pPr>
        <w:bidi w:val="0"/>
        <w:jc w:val="center"/>
        <w:rPr>
          <w:rFonts w:asciiTheme="majorBidi" w:hAnsiTheme="majorBidi" w:cstheme="majorBidi"/>
          <w:b/>
          <w:bCs/>
          <w:sz w:val="40"/>
          <w:szCs w:val="40"/>
          <w:lang w:val="fr-FR"/>
        </w:rPr>
      </w:pPr>
    </w:p>
    <w:p w14:paraId="25D7844D" w14:textId="77777777" w:rsidR="0022782D" w:rsidRPr="00DB6104" w:rsidRDefault="0022782D" w:rsidP="0022782D">
      <w:pPr>
        <w:bidi w:val="0"/>
        <w:jc w:val="center"/>
        <w:rPr>
          <w:rFonts w:asciiTheme="majorBidi" w:hAnsiTheme="majorBidi" w:cstheme="majorBidi"/>
          <w:b/>
          <w:bCs/>
          <w:sz w:val="40"/>
          <w:szCs w:val="40"/>
          <w:lang w:val="fr-FR"/>
        </w:rPr>
      </w:pPr>
    </w:p>
    <w:p w14:paraId="3DE70B26" w14:textId="495A9774" w:rsidR="00711B7E" w:rsidRDefault="003D001C" w:rsidP="003D001C">
      <w:pPr>
        <w:tabs>
          <w:tab w:val="left" w:pos="1380"/>
        </w:tabs>
        <w:bidi w:val="0"/>
        <w:rPr>
          <w:rFonts w:asciiTheme="majorBidi" w:hAnsiTheme="majorBidi" w:cstheme="majorBidi"/>
          <w:b/>
          <w:bCs/>
          <w:sz w:val="24"/>
          <w:szCs w:val="24"/>
          <w:lang w:val="fr-FR" w:bidi="ar-MA"/>
        </w:rPr>
      </w:pPr>
      <w:r>
        <w:rPr>
          <w:rFonts w:asciiTheme="majorBidi" w:hAnsiTheme="majorBidi" w:cstheme="majorBidi"/>
          <w:b/>
          <w:bCs/>
          <w:sz w:val="24"/>
          <w:szCs w:val="24"/>
          <w:lang w:val="fr-FR" w:bidi="ar-MA"/>
        </w:rPr>
        <w:tab/>
      </w:r>
    </w:p>
    <w:p w14:paraId="63A37A28" w14:textId="13A95C6D" w:rsidR="00384247" w:rsidRPr="001E5570" w:rsidRDefault="001E5570" w:rsidP="00955157">
      <w:pPr>
        <w:bidi w:val="0"/>
        <w:jc w:val="center"/>
        <w:rPr>
          <w:rFonts w:asciiTheme="majorBidi" w:hAnsiTheme="majorBidi" w:cstheme="majorBidi"/>
          <w:b/>
          <w:bCs/>
          <w:color w:val="0070C0"/>
          <w:sz w:val="24"/>
          <w:szCs w:val="24"/>
          <w:lang w:val="fr-FR" w:bidi="ar-MA"/>
        </w:rPr>
      </w:pPr>
      <w:r w:rsidRPr="001E5570">
        <w:rPr>
          <w:rFonts w:asciiTheme="majorBidi" w:hAnsiTheme="majorBidi" w:cstheme="majorBidi"/>
          <w:b/>
          <w:bCs/>
          <w:color w:val="0070C0"/>
          <w:sz w:val="24"/>
          <w:szCs w:val="24"/>
          <w:lang w:val="fr-FR" w:bidi="ar-MA"/>
        </w:rPr>
        <w:t>Forum IFF</w:t>
      </w:r>
      <w:r w:rsidRPr="00BB6288">
        <w:rPr>
          <w:rFonts w:asciiTheme="majorBidi" w:hAnsiTheme="majorBidi" w:cstheme="majorBidi"/>
          <w:b/>
          <w:bCs/>
          <w:color w:val="ED7D31" w:themeColor="accent2"/>
          <w:sz w:val="24"/>
          <w:szCs w:val="24"/>
          <w:lang w:val="fr-FR" w:bidi="ar-MA"/>
        </w:rPr>
        <w:t>OUS</w:t>
      </w:r>
      <w:r w:rsidR="00F06776">
        <w:rPr>
          <w:rFonts w:asciiTheme="majorBidi" w:hAnsiTheme="majorBidi" w:cstheme="majorBidi"/>
          <w:b/>
          <w:bCs/>
          <w:color w:val="0070C0"/>
          <w:sz w:val="24"/>
          <w:szCs w:val="24"/>
          <w:lang w:val="fr-FR" w:bidi="ar-MA"/>
        </w:rPr>
        <w:t xml:space="preserve"> </w:t>
      </w:r>
      <w:r w:rsidR="00F06776" w:rsidRPr="00F06776">
        <w:rPr>
          <w:rFonts w:asciiTheme="majorBidi" w:hAnsiTheme="majorBidi" w:cstheme="majorBidi"/>
          <w:b/>
          <w:bCs/>
          <w:color w:val="0070C0"/>
          <w:sz w:val="24"/>
          <w:szCs w:val="24"/>
          <w:lang w:val="fr-FR" w:bidi="ar-MA"/>
        </w:rPr>
        <w:t xml:space="preserve">pour </w:t>
      </w:r>
      <w:r w:rsidR="00F06776" w:rsidRPr="00F06776">
        <w:rPr>
          <w:rFonts w:asciiTheme="majorBidi" w:hAnsiTheme="majorBidi" w:cstheme="majorBidi"/>
          <w:b/>
          <w:bCs/>
          <w:color w:val="ED7D31" w:themeColor="accent2"/>
          <w:sz w:val="24"/>
          <w:szCs w:val="24"/>
          <w:lang w:val="fr-FR" w:bidi="ar-MA"/>
        </w:rPr>
        <w:t xml:space="preserve">la Démocratie </w:t>
      </w:r>
      <w:r w:rsidR="00F06776" w:rsidRPr="00F06776">
        <w:rPr>
          <w:rFonts w:asciiTheme="majorBidi" w:hAnsiTheme="majorBidi" w:cstheme="majorBidi"/>
          <w:b/>
          <w:bCs/>
          <w:color w:val="0070C0"/>
          <w:sz w:val="24"/>
          <w:szCs w:val="24"/>
          <w:lang w:val="fr-FR" w:bidi="ar-MA"/>
        </w:rPr>
        <w:t xml:space="preserve">et les </w:t>
      </w:r>
      <w:r w:rsidR="00F06776" w:rsidRPr="00BB6288">
        <w:rPr>
          <w:rFonts w:asciiTheme="majorBidi" w:hAnsiTheme="majorBidi" w:cstheme="majorBidi"/>
          <w:b/>
          <w:bCs/>
          <w:color w:val="ED7D31" w:themeColor="accent2"/>
          <w:sz w:val="24"/>
          <w:szCs w:val="24"/>
          <w:lang w:val="fr-FR" w:bidi="ar-MA"/>
        </w:rPr>
        <w:t>Droits</w:t>
      </w:r>
      <w:r w:rsidR="00F06776" w:rsidRPr="00F06776">
        <w:rPr>
          <w:rFonts w:asciiTheme="majorBidi" w:hAnsiTheme="majorBidi" w:cstheme="majorBidi"/>
          <w:b/>
          <w:bCs/>
          <w:color w:val="0070C0"/>
          <w:sz w:val="24"/>
          <w:szCs w:val="24"/>
          <w:lang w:val="fr-FR" w:bidi="ar-MA"/>
        </w:rPr>
        <w:t xml:space="preserve"> de l’Homme</w:t>
      </w:r>
    </w:p>
    <w:p w14:paraId="11924A11" w14:textId="7C0F0648" w:rsidR="00955157" w:rsidRPr="00955157" w:rsidRDefault="00745F69" w:rsidP="00955157">
      <w:pPr>
        <w:bidi w:val="0"/>
        <w:jc w:val="center"/>
        <w:rPr>
          <w:rFonts w:asciiTheme="majorBidi" w:hAnsiTheme="majorBidi" w:cstheme="majorBidi"/>
          <w:sz w:val="24"/>
          <w:szCs w:val="24"/>
          <w:lang w:val="fr-FR" w:bidi="ar-MA"/>
        </w:rPr>
      </w:pPr>
      <w:proofErr w:type="gramStart"/>
      <w:r>
        <w:rPr>
          <w:rFonts w:asciiTheme="majorBidi" w:hAnsiTheme="majorBidi" w:cstheme="majorBidi"/>
          <w:b/>
          <w:bCs/>
          <w:sz w:val="24"/>
          <w:szCs w:val="24"/>
          <w:lang w:bidi="ar-MA"/>
        </w:rPr>
        <w:t>©</w:t>
      </w:r>
      <w:r w:rsidR="002F1355">
        <w:rPr>
          <w:rFonts w:asciiTheme="majorBidi" w:hAnsiTheme="majorBidi" w:cstheme="majorBidi"/>
          <w:b/>
          <w:bCs/>
          <w:sz w:val="24"/>
          <w:szCs w:val="24"/>
          <w:lang w:bidi="ar-MA"/>
        </w:rPr>
        <w:t>2025</w:t>
      </w:r>
      <w:r w:rsidR="00DF6106">
        <w:rPr>
          <w:rFonts w:asciiTheme="majorBidi" w:hAnsiTheme="majorBidi" w:cstheme="majorBidi"/>
          <w:b/>
          <w:bCs/>
          <w:sz w:val="24"/>
          <w:szCs w:val="24"/>
          <w:lang w:bidi="ar-MA"/>
        </w:rPr>
        <w:t>.</w:t>
      </w:r>
      <w:proofErr w:type="gramEnd"/>
    </w:p>
    <w:p w14:paraId="3430397B" w14:textId="69C99723" w:rsidR="00384247" w:rsidRDefault="00384247" w:rsidP="00711B7E">
      <w:pPr>
        <w:rPr>
          <w:lang w:bidi="ar-MA"/>
        </w:rPr>
      </w:pPr>
    </w:p>
    <w:p w14:paraId="283D1C93" w14:textId="1C87E3EA" w:rsidR="006A554B" w:rsidRDefault="006A554B" w:rsidP="00711B7E">
      <w:pPr>
        <w:rPr>
          <w:lang w:bidi="ar-MA"/>
        </w:rPr>
      </w:pPr>
    </w:p>
    <w:p w14:paraId="2FDF3B36" w14:textId="7DA47C4D" w:rsidR="006A554B" w:rsidRDefault="006A554B" w:rsidP="00711B7E">
      <w:pPr>
        <w:rPr>
          <w:lang w:bidi="ar-MA"/>
        </w:rPr>
      </w:pPr>
    </w:p>
    <w:p w14:paraId="66CD9F83" w14:textId="4FC6A553" w:rsidR="006A554B" w:rsidRDefault="006A554B" w:rsidP="00711B7E">
      <w:pPr>
        <w:rPr>
          <w:lang w:bidi="ar-MA"/>
        </w:rPr>
      </w:pPr>
    </w:p>
    <w:p w14:paraId="3A739316" w14:textId="7F6D32C4" w:rsidR="004A0A0B" w:rsidRDefault="004A0A0B" w:rsidP="00711B7E">
      <w:pPr>
        <w:rPr>
          <w:lang w:bidi="ar-MA"/>
        </w:rPr>
      </w:pPr>
      <w:bookmarkStart w:id="1" w:name="_GoBack"/>
      <w:bookmarkEnd w:id="1"/>
    </w:p>
    <w:p w14:paraId="7C47DA81" w14:textId="0CEC7DF6" w:rsidR="006A554B" w:rsidRPr="00AB3FED" w:rsidRDefault="006A554B" w:rsidP="00711B7E">
      <w:pPr>
        <w:rPr>
          <w:sz w:val="16"/>
          <w:szCs w:val="16"/>
          <w:lang w:bidi="ar-MA"/>
        </w:rPr>
      </w:pPr>
    </w:p>
    <w:p w14:paraId="67A8FBDD" w14:textId="718CC5B5" w:rsidR="00B75822" w:rsidRPr="00B75822" w:rsidRDefault="00B75822" w:rsidP="00CC274D">
      <w:pPr>
        <w:pStyle w:val="Paragraphedeliste"/>
        <w:numPr>
          <w:ilvl w:val="0"/>
          <w:numId w:val="1"/>
        </w:numPr>
        <w:shd w:val="clear" w:color="auto" w:fill="DEEAF6" w:themeFill="accent5" w:themeFillTint="33"/>
        <w:tabs>
          <w:tab w:val="right" w:pos="426"/>
        </w:tabs>
        <w:bidi w:val="0"/>
        <w:spacing w:line="276" w:lineRule="auto"/>
        <w:ind w:left="284" w:hanging="284"/>
        <w:rPr>
          <w:rFonts w:asciiTheme="majorBidi" w:eastAsia="Times New Roman" w:hAnsiTheme="majorBidi" w:cstheme="majorBidi"/>
          <w:b/>
          <w:bCs/>
          <w:sz w:val="28"/>
          <w:szCs w:val="28"/>
          <w:lang w:val="fr-FR"/>
        </w:rPr>
      </w:pPr>
      <w:r>
        <w:rPr>
          <w:rFonts w:asciiTheme="majorBidi" w:eastAsia="Times New Roman" w:hAnsiTheme="majorBidi" w:cstheme="majorBidi"/>
          <w:b/>
          <w:bCs/>
          <w:sz w:val="28"/>
          <w:szCs w:val="28"/>
          <w:lang w:val="fr-FR"/>
        </w:rPr>
        <w:t>Présentation de l’Association Forum IFFOUS</w:t>
      </w:r>
      <w:r w:rsidRPr="004C0FE8">
        <w:rPr>
          <w:rFonts w:asciiTheme="majorBidi" w:eastAsia="Times New Roman" w:hAnsiTheme="majorBidi" w:cstheme="majorBidi"/>
          <w:b/>
          <w:bCs/>
          <w:sz w:val="28"/>
          <w:szCs w:val="28"/>
          <w:lang w:val="fr-FR"/>
        </w:rPr>
        <w:t xml:space="preserve"> :</w:t>
      </w:r>
    </w:p>
    <w:p w14:paraId="2647BC59" w14:textId="77777777" w:rsidR="00B6214B" w:rsidRPr="00B6214B" w:rsidRDefault="00B6214B" w:rsidP="00B6214B">
      <w:p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B6214B">
        <w:rPr>
          <w:rFonts w:ascii="Times New Roman" w:eastAsia="Times New Roman" w:hAnsi="Times New Roman" w:cs="Times New Roman"/>
          <w:sz w:val="24"/>
          <w:szCs w:val="24"/>
          <w:lang w:val="fr-FR" w:eastAsia="fr-FR"/>
        </w:rPr>
        <w:t xml:space="preserve">L’Association Forum </w:t>
      </w:r>
      <w:r w:rsidRPr="00B6214B">
        <w:rPr>
          <w:rFonts w:ascii="Times New Roman" w:eastAsia="Times New Roman" w:hAnsi="Times New Roman" w:cs="Times New Roman"/>
          <w:b/>
          <w:bCs/>
          <w:sz w:val="24"/>
          <w:szCs w:val="24"/>
          <w:lang w:val="fr-FR" w:eastAsia="fr-FR"/>
        </w:rPr>
        <w:t>IFFOUSS pour la Démocratie et les Droits de l’Homme</w:t>
      </w:r>
      <w:r w:rsidRPr="00B6214B">
        <w:rPr>
          <w:rFonts w:ascii="Times New Roman" w:eastAsia="Times New Roman" w:hAnsi="Times New Roman" w:cs="Times New Roman"/>
          <w:sz w:val="24"/>
          <w:szCs w:val="24"/>
          <w:lang w:val="fr-FR" w:eastAsia="fr-FR"/>
        </w:rPr>
        <w:t xml:space="preserve"> (FIDDH) est un réseau indépendant réunissant diverses associations de la société civile actives dans plusieurs domaines. Elle vise à instaurer une dynamique citoyenne porteuse de changement, en adoptant une pluralité d’approches, notamment celle des droits humains.</w:t>
      </w:r>
    </w:p>
    <w:p w14:paraId="29115F2D" w14:textId="77777777" w:rsidR="00B6214B" w:rsidRPr="00B6214B" w:rsidRDefault="00B6214B" w:rsidP="00B6214B">
      <w:p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B6214B">
        <w:rPr>
          <w:rFonts w:ascii="Times New Roman" w:eastAsia="Times New Roman" w:hAnsi="Times New Roman" w:cs="Times New Roman"/>
          <w:sz w:val="24"/>
          <w:szCs w:val="24"/>
          <w:lang w:val="fr-FR" w:eastAsia="fr-FR"/>
        </w:rPr>
        <w:t xml:space="preserve">Créée le </w:t>
      </w:r>
      <w:r w:rsidRPr="00B6214B">
        <w:rPr>
          <w:rFonts w:ascii="Times New Roman" w:eastAsia="Times New Roman" w:hAnsi="Times New Roman" w:cs="Times New Roman"/>
          <w:b/>
          <w:bCs/>
          <w:sz w:val="24"/>
          <w:szCs w:val="24"/>
          <w:lang w:val="fr-FR" w:eastAsia="fr-FR"/>
        </w:rPr>
        <w:t>21 novembre 2014</w:t>
      </w:r>
      <w:r w:rsidRPr="00B6214B">
        <w:rPr>
          <w:rFonts w:ascii="Times New Roman" w:eastAsia="Times New Roman" w:hAnsi="Times New Roman" w:cs="Times New Roman"/>
          <w:sz w:val="24"/>
          <w:szCs w:val="24"/>
          <w:lang w:val="fr-FR" w:eastAsia="fr-FR"/>
        </w:rPr>
        <w:t xml:space="preserve"> et basée à Tata, l'association œuvre à la fois à l’échelle régionale et nationale. Sa philosophie d’action repose sur des principes forts tels que le plaidoyer, la promotion des droits humains, l’approche genre et l’approche participative.</w:t>
      </w:r>
    </w:p>
    <w:p w14:paraId="1A7D07B5" w14:textId="77777777" w:rsidR="00B6214B" w:rsidRPr="00B6214B" w:rsidRDefault="00B6214B" w:rsidP="00B6214B">
      <w:p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B6214B">
        <w:rPr>
          <w:rFonts w:ascii="Times New Roman" w:eastAsia="Times New Roman" w:hAnsi="Times New Roman" w:cs="Times New Roman"/>
          <w:sz w:val="24"/>
          <w:szCs w:val="24"/>
          <w:lang w:val="fr-FR" w:eastAsia="fr-FR"/>
        </w:rPr>
        <w:t xml:space="preserve">Le Forum </w:t>
      </w:r>
      <w:r w:rsidRPr="00B6214B">
        <w:rPr>
          <w:rFonts w:ascii="Times New Roman" w:eastAsia="Times New Roman" w:hAnsi="Times New Roman" w:cs="Times New Roman"/>
          <w:b/>
          <w:bCs/>
          <w:sz w:val="24"/>
          <w:szCs w:val="24"/>
          <w:lang w:val="fr-FR" w:eastAsia="fr-FR"/>
        </w:rPr>
        <w:t>IFFOUSS</w:t>
      </w:r>
      <w:r w:rsidRPr="00B6214B">
        <w:rPr>
          <w:rFonts w:ascii="Times New Roman" w:eastAsia="Times New Roman" w:hAnsi="Times New Roman" w:cs="Times New Roman"/>
          <w:sz w:val="24"/>
          <w:szCs w:val="24"/>
          <w:lang w:val="fr-FR" w:eastAsia="fr-FR"/>
        </w:rPr>
        <w:t xml:space="preserve"> articule son intervention autour de trois axes stratégiques définis dans son plan </w:t>
      </w:r>
      <w:r w:rsidRPr="00B6214B">
        <w:rPr>
          <w:rFonts w:ascii="Times New Roman" w:eastAsia="Times New Roman" w:hAnsi="Times New Roman" w:cs="Times New Roman"/>
          <w:b/>
          <w:bCs/>
          <w:sz w:val="24"/>
          <w:szCs w:val="24"/>
          <w:lang w:val="fr-FR" w:eastAsia="fr-FR"/>
        </w:rPr>
        <w:t>2023-2026</w:t>
      </w:r>
      <w:r w:rsidRPr="00B6214B">
        <w:rPr>
          <w:rFonts w:ascii="Times New Roman" w:eastAsia="Times New Roman" w:hAnsi="Times New Roman" w:cs="Times New Roman"/>
          <w:sz w:val="24"/>
          <w:szCs w:val="24"/>
          <w:lang w:val="fr-FR" w:eastAsia="fr-FR"/>
        </w:rPr>
        <w:t xml:space="preserve"> :</w:t>
      </w:r>
    </w:p>
    <w:p w14:paraId="499D73BC" w14:textId="77777777" w:rsidR="00B6214B" w:rsidRPr="00B6214B" w:rsidRDefault="00B6214B" w:rsidP="00CC274D">
      <w:pPr>
        <w:numPr>
          <w:ilvl w:val="0"/>
          <w:numId w:val="4"/>
        </w:numPr>
        <w:tabs>
          <w:tab w:val="clear" w:pos="720"/>
          <w:tab w:val="num" w:pos="851"/>
        </w:tabs>
        <w:bidi w:val="0"/>
        <w:spacing w:before="100" w:beforeAutospacing="1" w:after="100" w:afterAutospacing="1" w:line="360" w:lineRule="auto"/>
        <w:ind w:left="567"/>
        <w:jc w:val="both"/>
        <w:rPr>
          <w:rFonts w:ascii="Times New Roman" w:eastAsia="Times New Roman" w:hAnsi="Times New Roman" w:cs="Times New Roman"/>
          <w:sz w:val="24"/>
          <w:szCs w:val="24"/>
          <w:lang w:val="fr-FR" w:eastAsia="fr-FR"/>
        </w:rPr>
      </w:pPr>
      <w:r w:rsidRPr="00B6214B">
        <w:rPr>
          <w:rFonts w:ascii="Times New Roman" w:eastAsia="Times New Roman" w:hAnsi="Times New Roman" w:cs="Times New Roman"/>
          <w:b/>
          <w:bCs/>
          <w:sz w:val="24"/>
          <w:szCs w:val="24"/>
          <w:shd w:val="clear" w:color="auto" w:fill="DEEAF6" w:themeFill="accent5" w:themeFillTint="33"/>
          <w:lang w:val="fr-FR" w:eastAsia="fr-FR"/>
        </w:rPr>
        <w:t>Axe 1 :</w:t>
      </w:r>
      <w:r w:rsidRPr="00B6214B">
        <w:rPr>
          <w:rFonts w:ascii="Times New Roman" w:eastAsia="Times New Roman" w:hAnsi="Times New Roman" w:cs="Times New Roman"/>
          <w:sz w:val="24"/>
          <w:szCs w:val="24"/>
          <w:lang w:val="fr-FR" w:eastAsia="fr-FR"/>
        </w:rPr>
        <w:t xml:space="preserve"> Promotion et protection des droits de l’Homme ;</w:t>
      </w:r>
    </w:p>
    <w:p w14:paraId="386DC9FD" w14:textId="77777777" w:rsidR="00B6214B" w:rsidRPr="00B6214B" w:rsidRDefault="00B6214B" w:rsidP="00CC274D">
      <w:pPr>
        <w:numPr>
          <w:ilvl w:val="0"/>
          <w:numId w:val="4"/>
        </w:numPr>
        <w:tabs>
          <w:tab w:val="clear" w:pos="720"/>
          <w:tab w:val="num" w:pos="851"/>
        </w:tabs>
        <w:bidi w:val="0"/>
        <w:spacing w:before="100" w:beforeAutospacing="1" w:after="100" w:afterAutospacing="1" w:line="360" w:lineRule="auto"/>
        <w:ind w:left="567"/>
        <w:jc w:val="both"/>
        <w:rPr>
          <w:rFonts w:ascii="Times New Roman" w:eastAsia="Times New Roman" w:hAnsi="Times New Roman" w:cs="Times New Roman"/>
          <w:sz w:val="24"/>
          <w:szCs w:val="24"/>
          <w:lang w:val="fr-FR" w:eastAsia="fr-FR"/>
        </w:rPr>
      </w:pPr>
      <w:r w:rsidRPr="00B6214B">
        <w:rPr>
          <w:rFonts w:ascii="Times New Roman" w:eastAsia="Times New Roman" w:hAnsi="Times New Roman" w:cs="Times New Roman"/>
          <w:b/>
          <w:bCs/>
          <w:sz w:val="24"/>
          <w:szCs w:val="24"/>
          <w:shd w:val="clear" w:color="auto" w:fill="DEEAF6" w:themeFill="accent5" w:themeFillTint="33"/>
          <w:lang w:val="fr-FR" w:eastAsia="fr-FR"/>
        </w:rPr>
        <w:t>Axe 2 :</w:t>
      </w:r>
      <w:r w:rsidRPr="00B6214B">
        <w:rPr>
          <w:rFonts w:ascii="Times New Roman" w:eastAsia="Times New Roman" w:hAnsi="Times New Roman" w:cs="Times New Roman"/>
          <w:sz w:val="24"/>
          <w:szCs w:val="24"/>
          <w:lang w:val="fr-FR" w:eastAsia="fr-FR"/>
        </w:rPr>
        <w:t xml:space="preserve"> Renforcement de la participation citoyenne et suivi-évaluation des politiques publiques ;</w:t>
      </w:r>
    </w:p>
    <w:p w14:paraId="4ED5E40D" w14:textId="4C88721F" w:rsidR="00B75822" w:rsidRPr="007E5610" w:rsidRDefault="00B6214B" w:rsidP="00CC274D">
      <w:pPr>
        <w:numPr>
          <w:ilvl w:val="0"/>
          <w:numId w:val="4"/>
        </w:numPr>
        <w:tabs>
          <w:tab w:val="clear" w:pos="720"/>
          <w:tab w:val="num" w:pos="851"/>
        </w:tabs>
        <w:bidi w:val="0"/>
        <w:spacing w:before="100" w:beforeAutospacing="1" w:after="100" w:afterAutospacing="1" w:line="360" w:lineRule="auto"/>
        <w:ind w:left="567"/>
        <w:jc w:val="both"/>
        <w:rPr>
          <w:rFonts w:ascii="Times New Roman" w:eastAsia="Times New Roman" w:hAnsi="Times New Roman" w:cs="Times New Roman"/>
          <w:sz w:val="24"/>
          <w:szCs w:val="24"/>
          <w:rtl/>
          <w:lang w:val="fr-FR" w:eastAsia="fr-FR"/>
        </w:rPr>
      </w:pPr>
      <w:r w:rsidRPr="00B6214B">
        <w:rPr>
          <w:rFonts w:ascii="Times New Roman" w:eastAsia="Times New Roman" w:hAnsi="Times New Roman" w:cs="Times New Roman"/>
          <w:b/>
          <w:bCs/>
          <w:sz w:val="24"/>
          <w:szCs w:val="24"/>
          <w:shd w:val="clear" w:color="auto" w:fill="DEEAF6" w:themeFill="accent5" w:themeFillTint="33"/>
          <w:lang w:val="fr-FR" w:eastAsia="fr-FR"/>
        </w:rPr>
        <w:t>Axe 3 :</w:t>
      </w:r>
      <w:r w:rsidRPr="00B6214B">
        <w:rPr>
          <w:rFonts w:ascii="Times New Roman" w:eastAsia="Times New Roman" w:hAnsi="Times New Roman" w:cs="Times New Roman"/>
          <w:sz w:val="24"/>
          <w:szCs w:val="24"/>
          <w:lang w:val="fr-FR" w:eastAsia="fr-FR"/>
        </w:rPr>
        <w:t xml:space="preserve"> Développement durable, migrations et lutte contre le changement climatique.</w:t>
      </w:r>
    </w:p>
    <w:p w14:paraId="69488873" w14:textId="1EA79572" w:rsidR="00DB6A43" w:rsidRDefault="00793441" w:rsidP="00CC274D">
      <w:pPr>
        <w:pStyle w:val="Paragraphedeliste"/>
        <w:numPr>
          <w:ilvl w:val="0"/>
          <w:numId w:val="1"/>
        </w:numPr>
        <w:shd w:val="clear" w:color="auto" w:fill="DEEAF6" w:themeFill="accent5" w:themeFillTint="33"/>
        <w:tabs>
          <w:tab w:val="right" w:pos="426"/>
        </w:tabs>
        <w:bidi w:val="0"/>
        <w:spacing w:line="276" w:lineRule="auto"/>
        <w:ind w:left="284" w:hanging="284"/>
        <w:rPr>
          <w:rFonts w:asciiTheme="majorBidi" w:eastAsia="Times New Roman" w:hAnsiTheme="majorBidi" w:cstheme="majorBidi"/>
          <w:b/>
          <w:bCs/>
          <w:sz w:val="28"/>
          <w:szCs w:val="28"/>
          <w:lang w:val="fr-FR"/>
        </w:rPr>
      </w:pPr>
      <w:r w:rsidRPr="004C0FE8">
        <w:rPr>
          <w:rFonts w:asciiTheme="majorBidi" w:eastAsia="Times New Roman" w:hAnsiTheme="majorBidi" w:cstheme="majorBidi"/>
          <w:b/>
          <w:bCs/>
          <w:sz w:val="28"/>
          <w:szCs w:val="28"/>
          <w:lang w:val="fr-FR"/>
        </w:rPr>
        <w:t xml:space="preserve">Cadre du </w:t>
      </w:r>
      <w:r w:rsidR="00820377" w:rsidRPr="004C0FE8">
        <w:rPr>
          <w:rFonts w:asciiTheme="majorBidi" w:eastAsia="Times New Roman" w:hAnsiTheme="majorBidi" w:cstheme="majorBidi"/>
          <w:b/>
          <w:bCs/>
          <w:sz w:val="28"/>
          <w:szCs w:val="28"/>
          <w:lang w:val="fr-FR"/>
        </w:rPr>
        <w:t>projet :</w:t>
      </w:r>
    </w:p>
    <w:p w14:paraId="3DB17208" w14:textId="0DC2A002" w:rsidR="004B2A95" w:rsidRDefault="00DB6A43" w:rsidP="00DB6A43">
      <w:pPr>
        <w:tabs>
          <w:tab w:val="right" w:pos="426"/>
        </w:tabs>
        <w:bidi w:val="0"/>
        <w:spacing w:line="360" w:lineRule="auto"/>
        <w:jc w:val="both"/>
        <w:rPr>
          <w:rFonts w:asciiTheme="majorBidi" w:hAnsiTheme="majorBidi" w:cstheme="majorBidi"/>
          <w:color w:val="000000" w:themeColor="text1"/>
          <w:sz w:val="24"/>
          <w:szCs w:val="24"/>
          <w:lang w:val="fr-FR"/>
        </w:rPr>
      </w:pPr>
      <w:r w:rsidRPr="0038036A">
        <w:rPr>
          <w:rFonts w:asciiTheme="majorBidi" w:hAnsiTheme="majorBidi" w:cstheme="majorBidi"/>
          <w:color w:val="000000" w:themeColor="text1"/>
          <w:sz w:val="24"/>
          <w:szCs w:val="24"/>
          <w:lang w:val="fr-FR"/>
        </w:rPr>
        <w:t>Dans le cadre</w:t>
      </w:r>
      <w:r>
        <w:rPr>
          <w:rFonts w:asciiTheme="majorBidi" w:hAnsiTheme="majorBidi" w:cstheme="majorBidi"/>
          <w:color w:val="000000" w:themeColor="text1"/>
          <w:sz w:val="24"/>
          <w:szCs w:val="24"/>
          <w:lang w:val="fr-FR"/>
        </w:rPr>
        <w:t xml:space="preserve"> de l'exécution</w:t>
      </w:r>
      <w:r w:rsidRPr="0038036A">
        <w:rPr>
          <w:rFonts w:asciiTheme="majorBidi" w:hAnsiTheme="majorBidi" w:cstheme="majorBidi"/>
          <w:color w:val="000000" w:themeColor="text1"/>
          <w:sz w:val="24"/>
          <w:szCs w:val="24"/>
          <w:lang w:val="fr-FR"/>
        </w:rPr>
        <w:t xml:space="preserve"> du projet </w:t>
      </w:r>
      <w:bookmarkStart w:id="2" w:name="_Hlk177703728"/>
      <w:r w:rsidRPr="00B40C0F">
        <w:rPr>
          <w:rFonts w:asciiTheme="majorBidi" w:eastAsia="Arial" w:hAnsiTheme="majorBidi" w:cstheme="majorBidi"/>
          <w:b/>
          <w:color w:val="00B050"/>
          <w:sz w:val="24"/>
          <w:szCs w:val="24"/>
          <w:lang w:val="fr-FR"/>
        </w:rPr>
        <w:t>"Green Oasis"</w:t>
      </w:r>
      <w:r w:rsidRPr="00396712">
        <w:rPr>
          <w:rFonts w:asciiTheme="majorBidi" w:eastAsia="Arial" w:hAnsiTheme="majorBidi" w:cstheme="majorBidi"/>
          <w:b/>
          <w:color w:val="0070C0"/>
          <w:sz w:val="24"/>
          <w:szCs w:val="24"/>
          <w:lang w:val="fr-FR"/>
        </w:rPr>
        <w:t xml:space="preserve"> </w:t>
      </w:r>
      <w:bookmarkEnd w:id="2"/>
      <w:r w:rsidRPr="00396712">
        <w:rPr>
          <w:rFonts w:asciiTheme="majorBidi" w:eastAsia="Arial" w:hAnsiTheme="majorBidi" w:cstheme="majorBidi"/>
          <w:b/>
          <w:color w:val="0070C0"/>
          <w:sz w:val="24"/>
          <w:szCs w:val="24"/>
          <w:lang w:val="fr-FR"/>
        </w:rPr>
        <w:t>: Renforcement de la Durabilité et de la Résilience de l'Écosystème Oasien face aux changements climatiques dans la Province de Tata</w:t>
      </w:r>
      <w:r>
        <w:rPr>
          <w:rFonts w:asciiTheme="majorBidi" w:hAnsiTheme="majorBidi" w:cstheme="majorBidi"/>
          <w:color w:val="000000" w:themeColor="text1"/>
          <w:sz w:val="24"/>
          <w:szCs w:val="24"/>
          <w:lang w:val="fr-FR"/>
        </w:rPr>
        <w:t>, appuyé dans le cadre</w:t>
      </w:r>
      <w:r w:rsidRPr="00A91CE3">
        <w:rPr>
          <w:rFonts w:asciiTheme="majorBidi" w:hAnsiTheme="majorBidi" w:cstheme="majorBidi"/>
          <w:color w:val="000000" w:themeColor="text1"/>
          <w:sz w:val="24"/>
          <w:szCs w:val="24"/>
          <w:lang w:val="fr-FR"/>
        </w:rPr>
        <w:t xml:space="preserve"> le projet </w:t>
      </w:r>
      <w:r w:rsidRPr="0031215F">
        <w:rPr>
          <w:rFonts w:asciiTheme="majorBidi" w:hAnsiTheme="majorBidi" w:cstheme="majorBidi"/>
          <w:b/>
          <w:bCs/>
          <w:color w:val="000000" w:themeColor="text1"/>
          <w:sz w:val="24"/>
          <w:szCs w:val="24"/>
          <w:lang w:val="fr-FR"/>
        </w:rPr>
        <w:t>« AMUSSU : Promouvoir le pouvoir d’agir de la société civile au Maroc pour la bonne gouvernance, l'environnement et le climat</w:t>
      </w:r>
      <w:r w:rsidRPr="00A91CE3">
        <w:rPr>
          <w:rFonts w:asciiTheme="majorBidi" w:hAnsiTheme="majorBidi" w:cstheme="majorBidi"/>
          <w:color w:val="000000" w:themeColor="text1"/>
          <w:sz w:val="24"/>
          <w:szCs w:val="24"/>
          <w:lang w:val="fr-FR"/>
        </w:rPr>
        <w:t xml:space="preserve"> », porté par l’association Migration et Développement en consortium avec l’</w:t>
      </w:r>
      <w:r w:rsidRPr="00E230E3">
        <w:rPr>
          <w:rFonts w:asciiTheme="majorBidi" w:hAnsiTheme="majorBidi" w:cstheme="majorBidi"/>
          <w:b/>
          <w:bCs/>
          <w:color w:val="000000" w:themeColor="text1"/>
          <w:sz w:val="24"/>
          <w:szCs w:val="24"/>
          <w:lang w:val="fr-FR"/>
        </w:rPr>
        <w:t xml:space="preserve">AESVT-Maroc </w:t>
      </w:r>
      <w:r w:rsidRPr="00A91CE3">
        <w:rPr>
          <w:rFonts w:asciiTheme="majorBidi" w:hAnsiTheme="majorBidi" w:cstheme="majorBidi"/>
          <w:color w:val="000000" w:themeColor="text1"/>
          <w:sz w:val="24"/>
          <w:szCs w:val="24"/>
          <w:lang w:val="fr-FR"/>
        </w:rPr>
        <w:t xml:space="preserve">et </w:t>
      </w:r>
      <w:proofErr w:type="spellStart"/>
      <w:r w:rsidRPr="00A91CE3">
        <w:rPr>
          <w:rFonts w:asciiTheme="majorBidi" w:hAnsiTheme="majorBidi" w:cstheme="majorBidi"/>
          <w:color w:val="000000" w:themeColor="text1"/>
          <w:sz w:val="24"/>
          <w:szCs w:val="24"/>
          <w:lang w:val="fr-FR"/>
        </w:rPr>
        <w:t>Cooperazione</w:t>
      </w:r>
      <w:proofErr w:type="spellEnd"/>
      <w:r w:rsidRPr="00A91CE3">
        <w:rPr>
          <w:rFonts w:asciiTheme="majorBidi" w:hAnsiTheme="majorBidi" w:cstheme="majorBidi"/>
          <w:color w:val="000000" w:themeColor="text1"/>
          <w:sz w:val="24"/>
          <w:szCs w:val="24"/>
          <w:lang w:val="fr-FR"/>
        </w:rPr>
        <w:t xml:space="preserve"> per </w:t>
      </w:r>
      <w:proofErr w:type="spellStart"/>
      <w:r w:rsidRPr="00A91CE3">
        <w:rPr>
          <w:rFonts w:asciiTheme="majorBidi" w:hAnsiTheme="majorBidi" w:cstheme="majorBidi"/>
          <w:color w:val="000000" w:themeColor="text1"/>
          <w:sz w:val="24"/>
          <w:szCs w:val="24"/>
          <w:lang w:val="fr-FR"/>
        </w:rPr>
        <w:t>lo</w:t>
      </w:r>
      <w:proofErr w:type="spellEnd"/>
      <w:r w:rsidRPr="00A91CE3">
        <w:rPr>
          <w:rFonts w:asciiTheme="majorBidi" w:hAnsiTheme="majorBidi" w:cstheme="majorBidi"/>
          <w:color w:val="000000" w:themeColor="text1"/>
          <w:sz w:val="24"/>
          <w:szCs w:val="24"/>
          <w:lang w:val="fr-FR"/>
        </w:rPr>
        <w:t xml:space="preserve"> </w:t>
      </w:r>
      <w:proofErr w:type="spellStart"/>
      <w:r w:rsidRPr="00A91CE3">
        <w:rPr>
          <w:rFonts w:asciiTheme="majorBidi" w:hAnsiTheme="majorBidi" w:cstheme="majorBidi"/>
          <w:color w:val="000000" w:themeColor="text1"/>
          <w:sz w:val="24"/>
          <w:szCs w:val="24"/>
          <w:lang w:val="fr-FR"/>
        </w:rPr>
        <w:t>Sviluppo</w:t>
      </w:r>
      <w:proofErr w:type="spellEnd"/>
      <w:r w:rsidRPr="00A91CE3">
        <w:rPr>
          <w:rFonts w:asciiTheme="majorBidi" w:hAnsiTheme="majorBidi" w:cstheme="majorBidi"/>
          <w:color w:val="000000" w:themeColor="text1"/>
          <w:sz w:val="24"/>
          <w:szCs w:val="24"/>
          <w:lang w:val="fr-FR"/>
        </w:rPr>
        <w:t xml:space="preserve"> dei </w:t>
      </w:r>
      <w:proofErr w:type="spellStart"/>
      <w:r w:rsidRPr="00A91CE3">
        <w:rPr>
          <w:rFonts w:asciiTheme="majorBidi" w:hAnsiTheme="majorBidi" w:cstheme="majorBidi"/>
          <w:color w:val="000000" w:themeColor="text1"/>
          <w:sz w:val="24"/>
          <w:szCs w:val="24"/>
          <w:lang w:val="fr-FR"/>
        </w:rPr>
        <w:t>Paesi</w:t>
      </w:r>
      <w:proofErr w:type="spellEnd"/>
      <w:r w:rsidRPr="00A91CE3">
        <w:rPr>
          <w:rFonts w:asciiTheme="majorBidi" w:hAnsiTheme="majorBidi" w:cstheme="majorBidi"/>
          <w:color w:val="000000" w:themeColor="text1"/>
          <w:sz w:val="24"/>
          <w:szCs w:val="24"/>
          <w:lang w:val="fr-FR"/>
        </w:rPr>
        <w:t xml:space="preserve"> </w:t>
      </w:r>
      <w:proofErr w:type="spellStart"/>
      <w:r w:rsidRPr="00A91CE3">
        <w:rPr>
          <w:rFonts w:asciiTheme="majorBidi" w:hAnsiTheme="majorBidi" w:cstheme="majorBidi"/>
          <w:color w:val="000000" w:themeColor="text1"/>
          <w:sz w:val="24"/>
          <w:szCs w:val="24"/>
          <w:lang w:val="fr-FR"/>
        </w:rPr>
        <w:t>Emergenti</w:t>
      </w:r>
      <w:proofErr w:type="spellEnd"/>
      <w:r w:rsidRPr="00A91CE3">
        <w:rPr>
          <w:rFonts w:asciiTheme="majorBidi" w:hAnsiTheme="majorBidi" w:cstheme="majorBidi"/>
          <w:color w:val="000000" w:themeColor="text1"/>
          <w:sz w:val="24"/>
          <w:szCs w:val="24"/>
          <w:lang w:val="fr-FR"/>
        </w:rPr>
        <w:t xml:space="preserve"> (COSPE) et financé principalement par l’Union Européenne</w:t>
      </w:r>
      <w:r w:rsidR="00793D47">
        <w:rPr>
          <w:rFonts w:asciiTheme="majorBidi" w:hAnsiTheme="majorBidi" w:cstheme="majorBidi"/>
          <w:color w:val="000000" w:themeColor="text1"/>
          <w:sz w:val="24"/>
          <w:szCs w:val="24"/>
          <w:lang w:val="fr-FR"/>
        </w:rPr>
        <w:t>.</w:t>
      </w:r>
    </w:p>
    <w:p w14:paraId="760202E5" w14:textId="1BD15DD7" w:rsidR="00ED2302" w:rsidRDefault="00DB6A43" w:rsidP="00ED2302">
      <w:pPr>
        <w:tabs>
          <w:tab w:val="right" w:pos="426"/>
        </w:tabs>
        <w:bidi w:val="0"/>
        <w:spacing w:line="360" w:lineRule="auto"/>
        <w:jc w:val="both"/>
        <w:rPr>
          <w:rFonts w:asciiTheme="majorBidi" w:hAnsiTheme="majorBidi" w:cstheme="majorBidi"/>
          <w:color w:val="000000" w:themeColor="text1"/>
          <w:sz w:val="24"/>
          <w:szCs w:val="24"/>
          <w:lang w:val="fr-FR"/>
        </w:rPr>
      </w:pPr>
      <w:r>
        <w:rPr>
          <w:rFonts w:asciiTheme="majorBidi" w:hAnsiTheme="majorBidi" w:cstheme="majorBidi"/>
          <w:color w:val="000000" w:themeColor="text1"/>
          <w:sz w:val="24"/>
          <w:szCs w:val="24"/>
          <w:lang w:val="fr-FR"/>
        </w:rPr>
        <w:t xml:space="preserve"> </w:t>
      </w:r>
      <w:r w:rsidRPr="00292966">
        <w:rPr>
          <w:rFonts w:asciiTheme="majorBidi" w:hAnsiTheme="majorBidi" w:cstheme="majorBidi"/>
          <w:sz w:val="24"/>
          <w:szCs w:val="24"/>
          <w:lang w:val="fr-FR"/>
        </w:rPr>
        <w:t xml:space="preserve">Le projet </w:t>
      </w:r>
      <w:r w:rsidRPr="00B40C0F">
        <w:rPr>
          <w:rFonts w:asciiTheme="majorBidi" w:eastAsia="Arial" w:hAnsiTheme="majorBidi" w:cstheme="majorBidi"/>
          <w:b/>
          <w:color w:val="00B050"/>
          <w:sz w:val="24"/>
          <w:szCs w:val="24"/>
          <w:lang w:val="fr-FR"/>
        </w:rPr>
        <w:t>"Green Oasis"</w:t>
      </w:r>
      <w:r w:rsidRPr="0084667D">
        <w:rPr>
          <w:rFonts w:asciiTheme="majorBidi" w:hAnsiTheme="majorBidi" w:cstheme="majorBidi"/>
          <w:color w:val="000000" w:themeColor="text1"/>
          <w:sz w:val="24"/>
          <w:szCs w:val="24"/>
          <w:lang w:val="fr-FR"/>
        </w:rPr>
        <w:t xml:space="preserve">, vise </w:t>
      </w:r>
      <w:r>
        <w:rPr>
          <w:rFonts w:asciiTheme="majorBidi" w:hAnsiTheme="majorBidi" w:cstheme="majorBidi"/>
          <w:color w:val="000000" w:themeColor="text1"/>
          <w:sz w:val="24"/>
          <w:szCs w:val="24"/>
          <w:lang w:val="fr-FR"/>
        </w:rPr>
        <w:t>à c</w:t>
      </w:r>
      <w:r w:rsidRPr="0084667D">
        <w:rPr>
          <w:rFonts w:asciiTheme="majorBidi" w:hAnsiTheme="majorBidi" w:cstheme="majorBidi"/>
          <w:color w:val="000000" w:themeColor="text1"/>
          <w:sz w:val="24"/>
          <w:szCs w:val="24"/>
          <w:lang w:val="fr-FR"/>
        </w:rPr>
        <w:t>ontribuer à la mise en place d'une gouvernance efficace et intégrée pour l'implémentation territoriale des stratégies nationales consacrées au renforcement de la résilience du système oasien aux changements climatiques dans la province de Ta</w:t>
      </w:r>
      <w:r>
        <w:rPr>
          <w:rFonts w:asciiTheme="majorBidi" w:hAnsiTheme="majorBidi" w:cstheme="majorBidi"/>
          <w:color w:val="000000" w:themeColor="text1"/>
          <w:sz w:val="24"/>
          <w:szCs w:val="24"/>
          <w:lang w:val="fr-FR"/>
        </w:rPr>
        <w:t>T</w:t>
      </w:r>
      <w:r w:rsidRPr="0084667D">
        <w:rPr>
          <w:rFonts w:asciiTheme="majorBidi" w:hAnsiTheme="majorBidi" w:cstheme="majorBidi"/>
          <w:color w:val="000000" w:themeColor="text1"/>
          <w:sz w:val="24"/>
          <w:szCs w:val="24"/>
          <w:lang w:val="fr-FR"/>
        </w:rPr>
        <w:t xml:space="preserve">a.   </w:t>
      </w:r>
    </w:p>
    <w:p w14:paraId="621CE2D9" w14:textId="46132147" w:rsidR="00ED2302" w:rsidRPr="00AB3FED" w:rsidRDefault="00ED2302" w:rsidP="00CC274D">
      <w:pPr>
        <w:pStyle w:val="Paragraphedeliste"/>
        <w:numPr>
          <w:ilvl w:val="0"/>
          <w:numId w:val="1"/>
        </w:numPr>
        <w:shd w:val="clear" w:color="auto" w:fill="DEEAF6" w:themeFill="accent5" w:themeFillTint="33"/>
        <w:tabs>
          <w:tab w:val="right" w:pos="426"/>
        </w:tabs>
        <w:bidi w:val="0"/>
        <w:spacing w:line="276" w:lineRule="auto"/>
        <w:ind w:left="284" w:hanging="284"/>
        <w:rPr>
          <w:rFonts w:asciiTheme="majorBidi" w:eastAsia="Times New Roman" w:hAnsiTheme="majorBidi" w:cstheme="majorBidi"/>
          <w:b/>
          <w:bCs/>
          <w:sz w:val="28"/>
          <w:szCs w:val="28"/>
          <w:lang w:val="fr-FR"/>
        </w:rPr>
      </w:pPr>
      <w:r>
        <w:rPr>
          <w:rFonts w:asciiTheme="majorBidi" w:eastAsia="Times New Roman" w:hAnsiTheme="majorBidi" w:cstheme="majorBidi"/>
          <w:b/>
          <w:bCs/>
          <w:sz w:val="28"/>
          <w:szCs w:val="28"/>
          <w:lang w:val="fr-FR"/>
        </w:rPr>
        <w:t>Contexte général de la mis</w:t>
      </w:r>
      <w:r w:rsidR="00AB3FED">
        <w:rPr>
          <w:rFonts w:asciiTheme="majorBidi" w:eastAsia="Times New Roman" w:hAnsiTheme="majorBidi" w:cstheme="majorBidi"/>
          <w:b/>
          <w:bCs/>
          <w:sz w:val="28"/>
          <w:szCs w:val="28"/>
          <w:lang w:val="fr-FR"/>
        </w:rPr>
        <w:t>s</w:t>
      </w:r>
      <w:r>
        <w:rPr>
          <w:rFonts w:asciiTheme="majorBidi" w:eastAsia="Times New Roman" w:hAnsiTheme="majorBidi" w:cstheme="majorBidi"/>
          <w:b/>
          <w:bCs/>
          <w:sz w:val="28"/>
          <w:szCs w:val="28"/>
          <w:lang w:val="fr-FR"/>
        </w:rPr>
        <w:t>ion</w:t>
      </w:r>
      <w:r w:rsidRPr="004C0FE8">
        <w:rPr>
          <w:rFonts w:asciiTheme="majorBidi" w:eastAsia="Times New Roman" w:hAnsiTheme="majorBidi" w:cstheme="majorBidi"/>
          <w:b/>
          <w:bCs/>
          <w:sz w:val="28"/>
          <w:szCs w:val="28"/>
          <w:lang w:val="fr-FR"/>
        </w:rPr>
        <w:t xml:space="preserve"> </w:t>
      </w:r>
      <w:r w:rsidR="00793D47" w:rsidRPr="00AB3FED">
        <w:rPr>
          <w:rFonts w:asciiTheme="majorBidi" w:eastAsia="Times New Roman" w:hAnsiTheme="majorBidi" w:cstheme="majorBidi"/>
          <w:b/>
          <w:bCs/>
          <w:sz w:val="28"/>
          <w:szCs w:val="28"/>
          <w:lang w:val="fr-FR"/>
        </w:rPr>
        <w:t>:</w:t>
      </w:r>
    </w:p>
    <w:p w14:paraId="65BD2F07" w14:textId="57FB43E1" w:rsidR="00793D47" w:rsidRPr="0022782D" w:rsidRDefault="00793D47" w:rsidP="0022782D">
      <w:pPr>
        <w:bidi w:val="0"/>
        <w:spacing w:before="100" w:beforeAutospacing="1" w:after="100" w:afterAutospacing="1" w:line="360" w:lineRule="auto"/>
        <w:jc w:val="both"/>
        <w:rPr>
          <w:rFonts w:asciiTheme="majorBidi" w:hAnsiTheme="majorBidi" w:cstheme="majorBidi"/>
          <w:color w:val="000000" w:themeColor="text1"/>
          <w:sz w:val="24"/>
          <w:szCs w:val="24"/>
          <w:lang w:val="fr-FR"/>
        </w:rPr>
      </w:pPr>
      <w:r w:rsidRPr="00793D47">
        <w:rPr>
          <w:rFonts w:asciiTheme="majorBidi" w:hAnsiTheme="majorBidi" w:cstheme="majorBidi"/>
          <w:color w:val="000000" w:themeColor="text1"/>
          <w:sz w:val="24"/>
          <w:szCs w:val="24"/>
          <w:lang w:val="fr-FR"/>
        </w:rPr>
        <w:t xml:space="preserve">Dans le cadre du projet Green Oasis, soutenu par le programme AMUSSU, l’Association Forum IFFOUSS souhaite produire une série de capsules </w:t>
      </w:r>
      <w:r w:rsidR="00AB3FED" w:rsidRPr="00793D47">
        <w:rPr>
          <w:rFonts w:asciiTheme="majorBidi" w:hAnsiTheme="majorBidi" w:cstheme="majorBidi"/>
          <w:color w:val="000000" w:themeColor="text1"/>
          <w:sz w:val="24"/>
          <w:szCs w:val="24"/>
          <w:lang w:val="fr-FR"/>
        </w:rPr>
        <w:t>vidéo</w:t>
      </w:r>
      <w:r w:rsidRPr="00793D47">
        <w:rPr>
          <w:rFonts w:asciiTheme="majorBidi" w:hAnsiTheme="majorBidi" w:cstheme="majorBidi"/>
          <w:color w:val="000000" w:themeColor="text1"/>
          <w:sz w:val="24"/>
          <w:szCs w:val="24"/>
          <w:lang w:val="fr-FR"/>
        </w:rPr>
        <w:t xml:space="preserve"> éducatives et de sensibilisation en motion design (</w:t>
      </w:r>
      <w:r w:rsidRPr="00793D47">
        <w:rPr>
          <w:rFonts w:asciiTheme="majorBidi" w:hAnsiTheme="majorBidi" w:cstheme="majorBidi"/>
          <w:b/>
          <w:bCs/>
          <w:color w:val="000000" w:themeColor="text1"/>
          <w:sz w:val="24"/>
          <w:szCs w:val="24"/>
          <w:lang w:val="fr-FR"/>
        </w:rPr>
        <w:t>2D</w:t>
      </w:r>
      <w:r w:rsidRPr="00793D47">
        <w:rPr>
          <w:rFonts w:asciiTheme="majorBidi" w:hAnsiTheme="majorBidi" w:cstheme="majorBidi"/>
          <w:color w:val="000000" w:themeColor="text1"/>
          <w:sz w:val="24"/>
          <w:szCs w:val="24"/>
          <w:lang w:val="fr-FR"/>
        </w:rPr>
        <w:t xml:space="preserve">). Ces capsules ont pour objectif de sensibiliser les populations locales, les jeunes, les femmes, ainsi que les acteurs de développement, sur les </w:t>
      </w:r>
      <w:r w:rsidRPr="00793D47">
        <w:rPr>
          <w:rFonts w:asciiTheme="majorBidi" w:hAnsiTheme="majorBidi" w:cstheme="majorBidi"/>
          <w:color w:val="000000" w:themeColor="text1"/>
          <w:sz w:val="24"/>
          <w:szCs w:val="24"/>
          <w:lang w:val="fr-FR"/>
        </w:rPr>
        <w:lastRenderedPageBreak/>
        <w:t>enjeux liés au changement climatique, à la gestion durable des oasis, et à la valorisation économique de leurs ressources.</w:t>
      </w:r>
    </w:p>
    <w:p w14:paraId="02AAF0C0" w14:textId="1B866CFA" w:rsidR="001A178D" w:rsidRPr="001A178D" w:rsidRDefault="00A164ED" w:rsidP="00CC274D">
      <w:pPr>
        <w:pStyle w:val="Paragraphedeliste"/>
        <w:numPr>
          <w:ilvl w:val="0"/>
          <w:numId w:val="1"/>
        </w:numPr>
        <w:shd w:val="clear" w:color="auto" w:fill="DEEAF6" w:themeFill="accent5" w:themeFillTint="33"/>
        <w:tabs>
          <w:tab w:val="right" w:pos="426"/>
        </w:tabs>
        <w:bidi w:val="0"/>
        <w:spacing w:after="0" w:line="360" w:lineRule="auto"/>
        <w:ind w:left="426" w:hanging="426"/>
        <w:rPr>
          <w:rFonts w:asciiTheme="majorBidi" w:eastAsia="Times New Roman" w:hAnsiTheme="majorBidi" w:cstheme="majorBidi"/>
          <w:b/>
          <w:bCs/>
          <w:sz w:val="28"/>
          <w:szCs w:val="28"/>
          <w:lang w:val="fr-FR"/>
        </w:rPr>
      </w:pPr>
      <w:r w:rsidRPr="001A178D">
        <w:rPr>
          <w:rFonts w:asciiTheme="majorBidi" w:eastAsia="Times New Roman" w:hAnsiTheme="majorBidi" w:cstheme="majorBidi"/>
          <w:b/>
          <w:bCs/>
          <w:sz w:val="28"/>
          <w:szCs w:val="28"/>
          <w:lang w:val="fr-FR"/>
        </w:rPr>
        <w:t>Objectifs de la mission</w:t>
      </w:r>
      <w:r w:rsidR="00135356" w:rsidRPr="001A178D">
        <w:rPr>
          <w:rFonts w:asciiTheme="majorBidi" w:eastAsia="Times New Roman" w:hAnsiTheme="majorBidi" w:cstheme="majorBidi"/>
          <w:b/>
          <w:bCs/>
          <w:sz w:val="28"/>
          <w:szCs w:val="28"/>
          <w:lang w:val="fr-FR"/>
        </w:rPr>
        <w:t> :</w:t>
      </w:r>
    </w:p>
    <w:p w14:paraId="76CD7C49" w14:textId="60B7C0CA" w:rsidR="001A178D" w:rsidRPr="001A178D" w:rsidRDefault="001A178D" w:rsidP="008B7E58">
      <w:pPr>
        <w:bidi w:val="0"/>
        <w:spacing w:after="100" w:afterAutospacing="1" w:line="360" w:lineRule="auto"/>
        <w:jc w:val="both"/>
        <w:rPr>
          <w:rFonts w:ascii="Times New Roman" w:eastAsia="Times New Roman" w:hAnsi="Times New Roman" w:cs="Times New Roman"/>
          <w:sz w:val="24"/>
          <w:szCs w:val="24"/>
          <w:lang w:val="fr-FR" w:eastAsia="fr-FR"/>
        </w:rPr>
      </w:pPr>
      <w:r w:rsidRPr="001A178D">
        <w:rPr>
          <w:rFonts w:ascii="Times New Roman" w:eastAsia="Times New Roman" w:hAnsi="Times New Roman" w:cs="Times New Roman"/>
          <w:sz w:val="24"/>
          <w:szCs w:val="24"/>
          <w:lang w:val="fr-FR" w:eastAsia="fr-FR"/>
        </w:rPr>
        <w:t xml:space="preserve">La mission consiste à </w:t>
      </w:r>
      <w:r w:rsidRPr="001A178D">
        <w:rPr>
          <w:rFonts w:ascii="Times New Roman" w:eastAsia="Times New Roman" w:hAnsi="Times New Roman" w:cs="Times New Roman"/>
          <w:b/>
          <w:bCs/>
          <w:sz w:val="24"/>
          <w:szCs w:val="24"/>
          <w:lang w:val="fr-FR" w:eastAsia="fr-FR"/>
        </w:rPr>
        <w:t>concevoir, produire et livrer cinq capsules vidéo</w:t>
      </w:r>
      <w:r w:rsidRPr="001A178D">
        <w:rPr>
          <w:rFonts w:ascii="Times New Roman" w:eastAsia="Times New Roman" w:hAnsi="Times New Roman" w:cs="Times New Roman"/>
          <w:sz w:val="24"/>
          <w:szCs w:val="24"/>
          <w:lang w:val="fr-FR" w:eastAsia="fr-FR"/>
        </w:rPr>
        <w:t xml:space="preserve"> en </w:t>
      </w:r>
      <w:r w:rsidRPr="001A178D">
        <w:rPr>
          <w:rFonts w:ascii="Times New Roman" w:eastAsia="Times New Roman" w:hAnsi="Times New Roman" w:cs="Times New Roman"/>
          <w:b/>
          <w:bCs/>
          <w:sz w:val="24"/>
          <w:szCs w:val="24"/>
          <w:lang w:val="fr-FR" w:eastAsia="fr-FR"/>
        </w:rPr>
        <w:t>Tamazight et Arabe</w:t>
      </w:r>
      <w:r w:rsidRPr="001A178D">
        <w:rPr>
          <w:rFonts w:ascii="Times New Roman" w:eastAsia="Times New Roman" w:hAnsi="Times New Roman" w:cs="Times New Roman"/>
          <w:sz w:val="24"/>
          <w:szCs w:val="24"/>
          <w:lang w:val="fr-FR" w:eastAsia="fr-FR"/>
        </w:rPr>
        <w:t xml:space="preserve">, avec </w:t>
      </w:r>
      <w:r w:rsidRPr="001A178D">
        <w:rPr>
          <w:rFonts w:ascii="Times New Roman" w:eastAsia="Times New Roman" w:hAnsi="Times New Roman" w:cs="Times New Roman"/>
          <w:b/>
          <w:bCs/>
          <w:sz w:val="24"/>
          <w:szCs w:val="24"/>
          <w:lang w:val="fr-FR" w:eastAsia="fr-FR"/>
        </w:rPr>
        <w:t xml:space="preserve">sous-titres en </w:t>
      </w:r>
      <w:r w:rsidR="00243512">
        <w:rPr>
          <w:rFonts w:ascii="Times New Roman" w:eastAsia="Times New Roman" w:hAnsi="Times New Roman" w:cs="Times New Roman"/>
          <w:b/>
          <w:bCs/>
          <w:sz w:val="24"/>
          <w:szCs w:val="24"/>
          <w:lang w:val="fr-FR" w:eastAsia="fr-FR"/>
        </w:rPr>
        <w:t>F</w:t>
      </w:r>
      <w:r w:rsidRPr="001A178D">
        <w:rPr>
          <w:rFonts w:ascii="Times New Roman" w:eastAsia="Times New Roman" w:hAnsi="Times New Roman" w:cs="Times New Roman"/>
          <w:b/>
          <w:bCs/>
          <w:sz w:val="24"/>
          <w:szCs w:val="24"/>
          <w:lang w:val="fr-FR" w:eastAsia="fr-FR"/>
        </w:rPr>
        <w:t xml:space="preserve">rançais et en </w:t>
      </w:r>
      <w:r w:rsidR="00243512">
        <w:rPr>
          <w:rFonts w:ascii="Times New Roman" w:eastAsia="Times New Roman" w:hAnsi="Times New Roman" w:cs="Times New Roman"/>
          <w:b/>
          <w:bCs/>
          <w:sz w:val="24"/>
          <w:szCs w:val="24"/>
          <w:lang w:val="fr-FR" w:eastAsia="fr-FR"/>
        </w:rPr>
        <w:t>A</w:t>
      </w:r>
      <w:r w:rsidRPr="001A178D">
        <w:rPr>
          <w:rFonts w:ascii="Times New Roman" w:eastAsia="Times New Roman" w:hAnsi="Times New Roman" w:cs="Times New Roman"/>
          <w:b/>
          <w:bCs/>
          <w:sz w:val="24"/>
          <w:szCs w:val="24"/>
          <w:lang w:val="fr-FR" w:eastAsia="fr-FR"/>
        </w:rPr>
        <w:t>nglais</w:t>
      </w:r>
      <w:r w:rsidRPr="001A178D">
        <w:rPr>
          <w:rFonts w:ascii="Times New Roman" w:eastAsia="Times New Roman" w:hAnsi="Times New Roman" w:cs="Times New Roman"/>
          <w:sz w:val="24"/>
          <w:szCs w:val="24"/>
          <w:lang w:val="fr-FR" w:eastAsia="fr-FR"/>
        </w:rPr>
        <w:t>, traitant des thématiques suivantes :</w:t>
      </w:r>
    </w:p>
    <w:p w14:paraId="4425F574" w14:textId="2D6ED1A5" w:rsidR="001A178D" w:rsidRPr="001A178D" w:rsidRDefault="001A178D" w:rsidP="00CC274D">
      <w:pPr>
        <w:numPr>
          <w:ilvl w:val="0"/>
          <w:numId w:val="5"/>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1A178D">
        <w:rPr>
          <w:rFonts w:ascii="Times New Roman" w:eastAsia="Times New Roman" w:hAnsi="Times New Roman" w:cs="Times New Roman"/>
          <w:b/>
          <w:bCs/>
          <w:sz w:val="24"/>
          <w:szCs w:val="24"/>
          <w:lang w:val="fr-FR" w:eastAsia="fr-FR"/>
        </w:rPr>
        <w:t>Les effets des changements climatiques sur les écosystèmes oasiens</w:t>
      </w:r>
      <w:r w:rsidR="00243512">
        <w:rPr>
          <w:rFonts w:ascii="Times New Roman" w:eastAsia="Times New Roman" w:hAnsi="Times New Roman" w:cs="Times New Roman"/>
          <w:b/>
          <w:bCs/>
          <w:sz w:val="24"/>
          <w:szCs w:val="24"/>
          <w:lang w:val="fr-FR" w:eastAsia="fr-FR"/>
        </w:rPr>
        <w:t> ;</w:t>
      </w:r>
    </w:p>
    <w:p w14:paraId="7F464392" w14:textId="5A9A0C2D" w:rsidR="001A178D" w:rsidRPr="001A178D" w:rsidRDefault="001A178D" w:rsidP="00CC274D">
      <w:pPr>
        <w:numPr>
          <w:ilvl w:val="0"/>
          <w:numId w:val="5"/>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1A178D">
        <w:rPr>
          <w:rFonts w:ascii="Times New Roman" w:eastAsia="Times New Roman" w:hAnsi="Times New Roman" w:cs="Times New Roman"/>
          <w:b/>
          <w:bCs/>
          <w:sz w:val="24"/>
          <w:szCs w:val="24"/>
          <w:lang w:val="fr-FR" w:eastAsia="fr-FR"/>
        </w:rPr>
        <w:t>Les bonnes pratiques de conservation et de gestion des oasis et palmeraies</w:t>
      </w:r>
      <w:r w:rsidR="00243512">
        <w:rPr>
          <w:rFonts w:ascii="Times New Roman" w:eastAsia="Times New Roman" w:hAnsi="Times New Roman" w:cs="Times New Roman"/>
          <w:b/>
          <w:bCs/>
          <w:sz w:val="24"/>
          <w:szCs w:val="24"/>
          <w:lang w:val="fr-FR" w:eastAsia="fr-FR"/>
        </w:rPr>
        <w:t> ;</w:t>
      </w:r>
    </w:p>
    <w:p w14:paraId="459B2F7A" w14:textId="7C1840FB" w:rsidR="001A178D" w:rsidRPr="001A178D" w:rsidRDefault="001A178D" w:rsidP="00CC274D">
      <w:pPr>
        <w:numPr>
          <w:ilvl w:val="0"/>
          <w:numId w:val="5"/>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1A178D">
        <w:rPr>
          <w:rFonts w:ascii="Times New Roman" w:eastAsia="Times New Roman" w:hAnsi="Times New Roman" w:cs="Times New Roman"/>
          <w:b/>
          <w:bCs/>
          <w:sz w:val="24"/>
          <w:szCs w:val="24"/>
          <w:lang w:val="fr-FR" w:eastAsia="fr-FR"/>
        </w:rPr>
        <w:t>Les effets des incendies sur les oasis</w:t>
      </w:r>
      <w:r w:rsidR="00243512">
        <w:rPr>
          <w:rFonts w:ascii="Times New Roman" w:eastAsia="Times New Roman" w:hAnsi="Times New Roman" w:cs="Times New Roman"/>
          <w:b/>
          <w:bCs/>
          <w:sz w:val="24"/>
          <w:szCs w:val="24"/>
          <w:lang w:val="fr-FR" w:eastAsia="fr-FR"/>
        </w:rPr>
        <w:t> ;</w:t>
      </w:r>
    </w:p>
    <w:p w14:paraId="6D792379" w14:textId="17F6FB31" w:rsidR="001A178D" w:rsidRPr="001A178D" w:rsidRDefault="001A178D" w:rsidP="00CC274D">
      <w:pPr>
        <w:numPr>
          <w:ilvl w:val="0"/>
          <w:numId w:val="5"/>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1A178D">
        <w:rPr>
          <w:rFonts w:ascii="Times New Roman" w:eastAsia="Times New Roman" w:hAnsi="Times New Roman" w:cs="Times New Roman"/>
          <w:b/>
          <w:bCs/>
          <w:sz w:val="24"/>
          <w:szCs w:val="24"/>
          <w:lang w:val="fr-FR" w:eastAsia="fr-FR"/>
        </w:rPr>
        <w:t>La valorisation économique durable des produits des oasis</w:t>
      </w:r>
      <w:r w:rsidR="00243512">
        <w:rPr>
          <w:rFonts w:ascii="Times New Roman" w:eastAsia="Times New Roman" w:hAnsi="Times New Roman" w:cs="Times New Roman"/>
          <w:b/>
          <w:bCs/>
          <w:sz w:val="24"/>
          <w:szCs w:val="24"/>
          <w:lang w:val="fr-FR" w:eastAsia="fr-FR"/>
        </w:rPr>
        <w:t> ;</w:t>
      </w:r>
    </w:p>
    <w:p w14:paraId="58709A4B" w14:textId="3BE1B369" w:rsidR="001A178D" w:rsidRPr="00243512" w:rsidRDefault="001A178D" w:rsidP="00CC274D">
      <w:pPr>
        <w:numPr>
          <w:ilvl w:val="0"/>
          <w:numId w:val="5"/>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1A178D">
        <w:rPr>
          <w:rFonts w:ascii="Times New Roman" w:eastAsia="Times New Roman" w:hAnsi="Times New Roman" w:cs="Times New Roman"/>
          <w:b/>
          <w:bCs/>
          <w:sz w:val="24"/>
          <w:szCs w:val="24"/>
          <w:lang w:val="fr-FR" w:eastAsia="fr-FR"/>
        </w:rPr>
        <w:t>La capitalisation du projet Green Oasis</w:t>
      </w:r>
      <w:r w:rsidRPr="001A178D">
        <w:rPr>
          <w:rFonts w:ascii="Times New Roman" w:eastAsia="Times New Roman" w:hAnsi="Times New Roman" w:cs="Times New Roman"/>
          <w:sz w:val="24"/>
          <w:szCs w:val="24"/>
          <w:lang w:val="fr-FR" w:eastAsia="fr-FR"/>
        </w:rPr>
        <w:t xml:space="preserve"> : réussites, impacts et recommandations</w:t>
      </w:r>
      <w:r w:rsidR="00243512">
        <w:rPr>
          <w:rFonts w:ascii="Times New Roman" w:eastAsia="Times New Roman" w:hAnsi="Times New Roman" w:cs="Times New Roman"/>
          <w:sz w:val="24"/>
          <w:szCs w:val="24"/>
          <w:lang w:val="fr-FR" w:eastAsia="fr-FR"/>
        </w:rPr>
        <w:t>.</w:t>
      </w:r>
    </w:p>
    <w:p w14:paraId="3E1185D2" w14:textId="79061834" w:rsidR="0006358F" w:rsidRPr="005F2879" w:rsidRDefault="00A164ED" w:rsidP="00CC274D">
      <w:pPr>
        <w:pStyle w:val="Paragraphedeliste"/>
        <w:numPr>
          <w:ilvl w:val="0"/>
          <w:numId w:val="1"/>
        </w:numPr>
        <w:shd w:val="clear" w:color="auto" w:fill="DEEAF6" w:themeFill="accent5" w:themeFillTint="33"/>
        <w:tabs>
          <w:tab w:val="right" w:pos="426"/>
        </w:tabs>
        <w:bidi w:val="0"/>
        <w:spacing w:after="0" w:line="360" w:lineRule="auto"/>
        <w:ind w:left="284" w:hanging="284"/>
        <w:rPr>
          <w:rFonts w:asciiTheme="majorBidi" w:eastAsia="Times New Roman" w:hAnsiTheme="majorBidi" w:cstheme="majorBidi"/>
          <w:b/>
          <w:bCs/>
          <w:sz w:val="28"/>
          <w:szCs w:val="28"/>
          <w:lang w:val="fr-FR"/>
        </w:rPr>
      </w:pPr>
      <w:bookmarkStart w:id="3" w:name="_Hlk193594634"/>
      <w:r w:rsidRPr="0006358F">
        <w:rPr>
          <w:rFonts w:asciiTheme="majorBidi" w:eastAsia="Times New Roman" w:hAnsiTheme="majorBidi" w:cstheme="majorBidi"/>
          <w:b/>
          <w:bCs/>
          <w:sz w:val="28"/>
          <w:szCs w:val="28"/>
          <w:lang w:val="fr-FR"/>
        </w:rPr>
        <w:t>Livrables attendus</w:t>
      </w:r>
      <w:r w:rsidR="004915CA" w:rsidRPr="0006358F">
        <w:rPr>
          <w:rFonts w:asciiTheme="majorBidi" w:eastAsia="Times New Roman" w:hAnsiTheme="majorBidi" w:cstheme="majorBidi"/>
          <w:b/>
          <w:bCs/>
          <w:sz w:val="28"/>
          <w:szCs w:val="28"/>
          <w:lang w:val="fr-FR"/>
        </w:rPr>
        <w:t> :</w:t>
      </w:r>
    </w:p>
    <w:bookmarkEnd w:id="3"/>
    <w:p w14:paraId="688D681A" w14:textId="28C737CD" w:rsidR="0006358F" w:rsidRDefault="0006358F" w:rsidP="00CC274D">
      <w:pPr>
        <w:pStyle w:val="NormalWeb"/>
        <w:numPr>
          <w:ilvl w:val="0"/>
          <w:numId w:val="3"/>
        </w:numPr>
        <w:spacing w:line="360" w:lineRule="auto"/>
        <w:ind w:left="426"/>
        <w:jc w:val="both"/>
      </w:pPr>
      <w:r>
        <w:t xml:space="preserve">Un rapport de chaque atelier diagnostic global synthétisant les résultats des trois ateliers ; </w:t>
      </w:r>
    </w:p>
    <w:p w14:paraId="1858F7BD" w14:textId="7BE2F088" w:rsidR="002B2D20" w:rsidRPr="002B2D20" w:rsidRDefault="00243512" w:rsidP="00CC274D">
      <w:pPr>
        <w:pStyle w:val="Paragraphedeliste"/>
        <w:numPr>
          <w:ilvl w:val="0"/>
          <w:numId w:val="6"/>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B2D20">
        <w:rPr>
          <w:rFonts w:ascii="Times New Roman" w:eastAsia="Times New Roman" w:hAnsi="Times New Roman" w:cs="Times New Roman"/>
          <w:sz w:val="24"/>
          <w:szCs w:val="24"/>
          <w:lang w:val="fr-FR" w:eastAsia="fr-FR"/>
        </w:rPr>
        <w:t xml:space="preserve">05 capsules </w:t>
      </w:r>
      <w:r w:rsidR="002B2D20" w:rsidRPr="002B2D20">
        <w:rPr>
          <w:rFonts w:ascii="Times New Roman" w:eastAsia="Times New Roman" w:hAnsi="Times New Roman" w:cs="Times New Roman"/>
          <w:sz w:val="24"/>
          <w:szCs w:val="24"/>
          <w:lang w:val="fr-FR" w:eastAsia="fr-FR"/>
        </w:rPr>
        <w:t>vidéo</w:t>
      </w:r>
      <w:r w:rsidRPr="002B2D20">
        <w:rPr>
          <w:rFonts w:ascii="Times New Roman" w:eastAsia="Times New Roman" w:hAnsi="Times New Roman" w:cs="Times New Roman"/>
          <w:sz w:val="24"/>
          <w:szCs w:val="24"/>
          <w:lang w:val="fr-FR" w:eastAsia="fr-FR"/>
        </w:rPr>
        <w:t xml:space="preserve"> animées (motion design 2D), durée de </w:t>
      </w:r>
      <w:r w:rsidRPr="002B2D20">
        <w:rPr>
          <w:rFonts w:ascii="Times New Roman" w:eastAsia="Times New Roman" w:hAnsi="Times New Roman" w:cs="Times New Roman"/>
          <w:b/>
          <w:bCs/>
          <w:sz w:val="24"/>
          <w:szCs w:val="24"/>
          <w:lang w:val="fr-FR" w:eastAsia="fr-FR"/>
        </w:rPr>
        <w:t>2 à 3 minutes chacune</w:t>
      </w:r>
      <w:r w:rsidR="002B2D20">
        <w:rPr>
          <w:rFonts w:ascii="Times New Roman" w:eastAsia="Times New Roman" w:hAnsi="Times New Roman" w:cs="Times New Roman"/>
          <w:b/>
          <w:bCs/>
          <w:sz w:val="24"/>
          <w:szCs w:val="24"/>
          <w:lang w:val="fr-FR" w:eastAsia="fr-FR"/>
        </w:rPr>
        <w:t> ;</w:t>
      </w:r>
    </w:p>
    <w:p w14:paraId="4738E74F" w14:textId="287061D5" w:rsidR="002B2D20" w:rsidRPr="002B2D20" w:rsidRDefault="002B2D20" w:rsidP="00CC274D">
      <w:pPr>
        <w:pStyle w:val="Paragraphedeliste"/>
        <w:numPr>
          <w:ilvl w:val="0"/>
          <w:numId w:val="6"/>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B2D20">
        <w:rPr>
          <w:rFonts w:ascii="Times New Roman" w:eastAsia="Times New Roman" w:hAnsi="Times New Roman" w:cs="Times New Roman"/>
          <w:sz w:val="24"/>
          <w:szCs w:val="24"/>
          <w:lang w:val="fr-FR" w:eastAsia="fr-FR"/>
        </w:rPr>
        <w:t xml:space="preserve">Versions </w:t>
      </w:r>
      <w:proofErr w:type="spellStart"/>
      <w:r w:rsidRPr="002B2D20">
        <w:rPr>
          <w:rFonts w:ascii="Times New Roman" w:eastAsia="Times New Roman" w:hAnsi="Times New Roman" w:cs="Times New Roman"/>
          <w:sz w:val="24"/>
          <w:szCs w:val="24"/>
          <w:lang w:val="fr-FR" w:eastAsia="fr-FR"/>
        </w:rPr>
        <w:t>audios</w:t>
      </w:r>
      <w:proofErr w:type="spellEnd"/>
      <w:r w:rsidR="00243512" w:rsidRPr="002B2D20">
        <w:rPr>
          <w:rFonts w:ascii="Times New Roman" w:eastAsia="Times New Roman" w:hAnsi="Times New Roman" w:cs="Times New Roman"/>
          <w:sz w:val="24"/>
          <w:szCs w:val="24"/>
          <w:lang w:val="fr-FR" w:eastAsia="fr-FR"/>
        </w:rPr>
        <w:t xml:space="preserve"> en </w:t>
      </w:r>
      <w:r w:rsidR="00243512" w:rsidRPr="002B2D20">
        <w:rPr>
          <w:rFonts w:ascii="Times New Roman" w:eastAsia="Times New Roman" w:hAnsi="Times New Roman" w:cs="Times New Roman"/>
          <w:b/>
          <w:bCs/>
          <w:sz w:val="24"/>
          <w:szCs w:val="24"/>
          <w:lang w:val="fr-FR" w:eastAsia="fr-FR"/>
        </w:rPr>
        <w:t>Tamazight</w:t>
      </w:r>
      <w:r w:rsidR="00243512" w:rsidRPr="002B2D20">
        <w:rPr>
          <w:rFonts w:ascii="Times New Roman" w:eastAsia="Times New Roman" w:hAnsi="Times New Roman" w:cs="Times New Roman"/>
          <w:sz w:val="24"/>
          <w:szCs w:val="24"/>
          <w:lang w:val="fr-FR" w:eastAsia="fr-FR"/>
        </w:rPr>
        <w:t xml:space="preserve"> et </w:t>
      </w:r>
      <w:r w:rsidR="00243512" w:rsidRPr="002B2D20">
        <w:rPr>
          <w:rFonts w:ascii="Times New Roman" w:eastAsia="Times New Roman" w:hAnsi="Times New Roman" w:cs="Times New Roman"/>
          <w:b/>
          <w:bCs/>
          <w:sz w:val="24"/>
          <w:szCs w:val="24"/>
          <w:lang w:val="fr-FR" w:eastAsia="fr-FR"/>
        </w:rPr>
        <w:t>Arabe</w:t>
      </w:r>
      <w:r>
        <w:rPr>
          <w:rFonts w:ascii="Times New Roman" w:eastAsia="Times New Roman" w:hAnsi="Times New Roman" w:cs="Times New Roman"/>
          <w:b/>
          <w:bCs/>
          <w:sz w:val="24"/>
          <w:szCs w:val="24"/>
          <w:lang w:val="fr-FR" w:eastAsia="fr-FR"/>
        </w:rPr>
        <w:t> ;</w:t>
      </w:r>
    </w:p>
    <w:p w14:paraId="19739FBA" w14:textId="477AA7F4" w:rsidR="002B2D20" w:rsidRPr="002B2D20" w:rsidRDefault="00243512" w:rsidP="00CC274D">
      <w:pPr>
        <w:pStyle w:val="Paragraphedeliste"/>
        <w:numPr>
          <w:ilvl w:val="0"/>
          <w:numId w:val="6"/>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B2D20">
        <w:rPr>
          <w:rFonts w:ascii="Times New Roman" w:eastAsia="Times New Roman" w:hAnsi="Times New Roman" w:cs="Times New Roman"/>
          <w:sz w:val="24"/>
          <w:szCs w:val="24"/>
          <w:lang w:val="fr-FR" w:eastAsia="fr-FR"/>
        </w:rPr>
        <w:t xml:space="preserve"> </w:t>
      </w:r>
      <w:r w:rsidRPr="002B2D20">
        <w:rPr>
          <w:rFonts w:ascii="Times New Roman" w:eastAsia="Times New Roman" w:hAnsi="Times New Roman" w:cs="Times New Roman"/>
          <w:b/>
          <w:bCs/>
          <w:sz w:val="24"/>
          <w:szCs w:val="24"/>
          <w:lang w:val="fr-FR" w:eastAsia="fr-FR"/>
        </w:rPr>
        <w:t xml:space="preserve">Sous-titrage en </w:t>
      </w:r>
      <w:r w:rsidR="00BF5218">
        <w:rPr>
          <w:rFonts w:ascii="Times New Roman" w:eastAsia="Times New Roman" w:hAnsi="Times New Roman" w:cs="Times New Roman"/>
          <w:b/>
          <w:bCs/>
          <w:sz w:val="24"/>
          <w:szCs w:val="24"/>
          <w:lang w:val="fr-FR" w:eastAsia="fr-FR"/>
        </w:rPr>
        <w:t>F</w:t>
      </w:r>
      <w:r w:rsidRPr="002B2D20">
        <w:rPr>
          <w:rFonts w:ascii="Times New Roman" w:eastAsia="Times New Roman" w:hAnsi="Times New Roman" w:cs="Times New Roman"/>
          <w:b/>
          <w:bCs/>
          <w:sz w:val="24"/>
          <w:szCs w:val="24"/>
          <w:lang w:val="fr-FR" w:eastAsia="fr-FR"/>
        </w:rPr>
        <w:t xml:space="preserve">rançais et </w:t>
      </w:r>
      <w:r w:rsidR="00BF5218">
        <w:rPr>
          <w:rFonts w:ascii="Times New Roman" w:eastAsia="Times New Roman" w:hAnsi="Times New Roman" w:cs="Times New Roman"/>
          <w:b/>
          <w:bCs/>
          <w:sz w:val="24"/>
          <w:szCs w:val="24"/>
          <w:lang w:val="fr-FR" w:eastAsia="fr-FR"/>
        </w:rPr>
        <w:t>A</w:t>
      </w:r>
      <w:r w:rsidRPr="002B2D20">
        <w:rPr>
          <w:rFonts w:ascii="Times New Roman" w:eastAsia="Times New Roman" w:hAnsi="Times New Roman" w:cs="Times New Roman"/>
          <w:b/>
          <w:bCs/>
          <w:sz w:val="24"/>
          <w:szCs w:val="24"/>
          <w:lang w:val="fr-FR" w:eastAsia="fr-FR"/>
        </w:rPr>
        <w:t>nglais</w:t>
      </w:r>
      <w:r w:rsidR="002B2D20">
        <w:rPr>
          <w:rFonts w:ascii="Times New Roman" w:eastAsia="Times New Roman" w:hAnsi="Times New Roman" w:cs="Times New Roman"/>
          <w:b/>
          <w:bCs/>
          <w:sz w:val="24"/>
          <w:szCs w:val="24"/>
          <w:lang w:val="fr-FR" w:eastAsia="fr-FR"/>
        </w:rPr>
        <w:t> ;</w:t>
      </w:r>
    </w:p>
    <w:p w14:paraId="654DEFCE" w14:textId="6F574B6C" w:rsidR="002B2D20" w:rsidRDefault="00243512" w:rsidP="00CC274D">
      <w:pPr>
        <w:pStyle w:val="Paragraphedeliste"/>
        <w:numPr>
          <w:ilvl w:val="0"/>
          <w:numId w:val="6"/>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B2D20">
        <w:rPr>
          <w:rFonts w:ascii="Times New Roman" w:eastAsia="Times New Roman" w:hAnsi="Times New Roman" w:cs="Times New Roman"/>
          <w:sz w:val="24"/>
          <w:szCs w:val="24"/>
          <w:lang w:val="fr-FR" w:eastAsia="fr-FR"/>
        </w:rPr>
        <w:t>Formats adaptés à la diffusion : MP4 HD (</w:t>
      </w:r>
      <w:r w:rsidR="00BF5218" w:rsidRPr="002B2D20">
        <w:rPr>
          <w:rFonts w:ascii="Times New Roman" w:eastAsia="Times New Roman" w:hAnsi="Times New Roman" w:cs="Times New Roman"/>
          <w:sz w:val="24"/>
          <w:szCs w:val="24"/>
          <w:lang w:val="fr-FR" w:eastAsia="fr-FR"/>
        </w:rPr>
        <w:t>16 :</w:t>
      </w:r>
      <w:r w:rsidRPr="002B2D20">
        <w:rPr>
          <w:rFonts w:ascii="Times New Roman" w:eastAsia="Times New Roman" w:hAnsi="Times New Roman" w:cs="Times New Roman"/>
          <w:sz w:val="24"/>
          <w:szCs w:val="24"/>
          <w:lang w:val="fr-FR" w:eastAsia="fr-FR"/>
        </w:rPr>
        <w:t>9 et format vertical pour réseaux sociaux)</w:t>
      </w:r>
      <w:r w:rsidR="00BF5218">
        <w:rPr>
          <w:rFonts w:ascii="Times New Roman" w:eastAsia="Times New Roman" w:hAnsi="Times New Roman" w:cs="Times New Roman"/>
          <w:sz w:val="24"/>
          <w:szCs w:val="24"/>
          <w:lang w:val="fr-FR" w:eastAsia="fr-FR"/>
        </w:rPr>
        <w:t> ;</w:t>
      </w:r>
    </w:p>
    <w:p w14:paraId="539E5EAB" w14:textId="716B2C2E" w:rsidR="002B2D20" w:rsidRDefault="00243512" w:rsidP="00CC274D">
      <w:pPr>
        <w:pStyle w:val="Paragraphedeliste"/>
        <w:numPr>
          <w:ilvl w:val="0"/>
          <w:numId w:val="6"/>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B2D20">
        <w:rPr>
          <w:rFonts w:ascii="Times New Roman" w:eastAsia="Times New Roman" w:hAnsi="Times New Roman" w:cs="Times New Roman"/>
          <w:sz w:val="24"/>
          <w:szCs w:val="24"/>
          <w:lang w:val="fr-FR" w:eastAsia="fr-FR"/>
        </w:rPr>
        <w:t>Fichiers source (.</w:t>
      </w:r>
      <w:proofErr w:type="spellStart"/>
      <w:r w:rsidRPr="002B2D20">
        <w:rPr>
          <w:rFonts w:ascii="Times New Roman" w:eastAsia="Times New Roman" w:hAnsi="Times New Roman" w:cs="Times New Roman"/>
          <w:sz w:val="24"/>
          <w:szCs w:val="24"/>
          <w:lang w:val="fr-FR" w:eastAsia="fr-FR"/>
        </w:rPr>
        <w:t>aep</w:t>
      </w:r>
      <w:proofErr w:type="spellEnd"/>
      <w:r w:rsidRPr="002B2D20">
        <w:rPr>
          <w:rFonts w:ascii="Times New Roman" w:eastAsia="Times New Roman" w:hAnsi="Times New Roman" w:cs="Times New Roman"/>
          <w:sz w:val="24"/>
          <w:szCs w:val="24"/>
          <w:lang w:val="fr-FR" w:eastAsia="fr-FR"/>
        </w:rPr>
        <w:t>, .ai, .</w:t>
      </w:r>
      <w:proofErr w:type="spellStart"/>
      <w:r w:rsidRPr="002B2D20">
        <w:rPr>
          <w:rFonts w:ascii="Times New Roman" w:eastAsia="Times New Roman" w:hAnsi="Times New Roman" w:cs="Times New Roman"/>
          <w:sz w:val="24"/>
          <w:szCs w:val="24"/>
          <w:lang w:val="fr-FR" w:eastAsia="fr-FR"/>
        </w:rPr>
        <w:t>psd</w:t>
      </w:r>
      <w:proofErr w:type="spellEnd"/>
      <w:r w:rsidRPr="002B2D20">
        <w:rPr>
          <w:rFonts w:ascii="Times New Roman" w:eastAsia="Times New Roman" w:hAnsi="Times New Roman" w:cs="Times New Roman"/>
          <w:sz w:val="24"/>
          <w:szCs w:val="24"/>
          <w:lang w:val="fr-FR" w:eastAsia="fr-FR"/>
        </w:rPr>
        <w:t xml:space="preserve"> ou équivalents)</w:t>
      </w:r>
      <w:r w:rsidR="00BF5218">
        <w:rPr>
          <w:rFonts w:ascii="Times New Roman" w:eastAsia="Times New Roman" w:hAnsi="Times New Roman" w:cs="Times New Roman"/>
          <w:sz w:val="24"/>
          <w:szCs w:val="24"/>
          <w:lang w:val="fr-FR" w:eastAsia="fr-FR"/>
        </w:rPr>
        <w:t> ;</w:t>
      </w:r>
    </w:p>
    <w:p w14:paraId="66AE74E0" w14:textId="25DD011B" w:rsidR="0013056B" w:rsidRDefault="00243512" w:rsidP="00CC274D">
      <w:pPr>
        <w:pStyle w:val="Paragraphedeliste"/>
        <w:numPr>
          <w:ilvl w:val="0"/>
          <w:numId w:val="6"/>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B2D20">
        <w:rPr>
          <w:rFonts w:ascii="Times New Roman" w:eastAsia="Times New Roman" w:hAnsi="Times New Roman" w:cs="Times New Roman"/>
          <w:sz w:val="24"/>
          <w:szCs w:val="24"/>
          <w:lang w:val="fr-FR" w:eastAsia="fr-FR"/>
        </w:rPr>
        <w:t>Versions avec et sans musique et/ou sous-titres</w:t>
      </w:r>
      <w:r w:rsidR="00BF5218">
        <w:rPr>
          <w:rFonts w:ascii="Times New Roman" w:eastAsia="Times New Roman" w:hAnsi="Times New Roman" w:cs="Times New Roman"/>
          <w:sz w:val="24"/>
          <w:szCs w:val="24"/>
          <w:lang w:val="fr-FR" w:eastAsia="fr-FR"/>
        </w:rPr>
        <w:t>.</w:t>
      </w:r>
    </w:p>
    <w:p w14:paraId="2A802607" w14:textId="77777777" w:rsidR="00F4421F" w:rsidRPr="00435537" w:rsidRDefault="00F4421F" w:rsidP="0047749A">
      <w:pPr>
        <w:pStyle w:val="Paragraphedeliste"/>
        <w:bidi w:val="0"/>
        <w:spacing w:before="100" w:beforeAutospacing="1" w:after="100" w:afterAutospacing="1" w:line="276" w:lineRule="auto"/>
        <w:jc w:val="both"/>
        <w:rPr>
          <w:rFonts w:ascii="Times New Roman" w:eastAsia="Times New Roman" w:hAnsi="Times New Roman" w:cs="Times New Roman"/>
          <w:sz w:val="16"/>
          <w:szCs w:val="16"/>
          <w:lang w:val="fr-FR" w:eastAsia="fr-FR"/>
        </w:rPr>
      </w:pPr>
    </w:p>
    <w:p w14:paraId="3752075E" w14:textId="6A105AF4" w:rsidR="0013056B" w:rsidRPr="002D41DD" w:rsidRDefault="008036F0" w:rsidP="00CC274D">
      <w:pPr>
        <w:pStyle w:val="Paragraphedeliste"/>
        <w:numPr>
          <w:ilvl w:val="0"/>
          <w:numId w:val="1"/>
        </w:numPr>
        <w:shd w:val="clear" w:color="auto" w:fill="DEEAF6" w:themeFill="accent5" w:themeFillTint="33"/>
        <w:tabs>
          <w:tab w:val="left" w:pos="142"/>
          <w:tab w:val="right" w:pos="426"/>
        </w:tabs>
        <w:bidi w:val="0"/>
        <w:spacing w:after="0" w:line="360" w:lineRule="auto"/>
        <w:ind w:left="0" w:firstLine="284"/>
        <w:rPr>
          <w:rFonts w:asciiTheme="majorBidi" w:eastAsia="Times New Roman" w:hAnsiTheme="majorBidi" w:cstheme="majorBidi"/>
          <w:b/>
          <w:bCs/>
          <w:sz w:val="28"/>
          <w:szCs w:val="28"/>
          <w:lang w:val="fr-FR"/>
        </w:rPr>
      </w:pPr>
      <w:r>
        <w:rPr>
          <w:rFonts w:asciiTheme="majorBidi" w:eastAsia="Times New Roman" w:hAnsiTheme="majorBidi" w:cstheme="majorBidi"/>
          <w:b/>
          <w:bCs/>
          <w:sz w:val="28"/>
          <w:szCs w:val="28"/>
          <w:lang w:val="fr-FR"/>
        </w:rPr>
        <w:t>Tâches</w:t>
      </w:r>
      <w:r w:rsidR="002D41DD">
        <w:rPr>
          <w:rFonts w:asciiTheme="majorBidi" w:eastAsia="Times New Roman" w:hAnsiTheme="majorBidi" w:cstheme="majorBidi"/>
          <w:b/>
          <w:bCs/>
          <w:sz w:val="28"/>
          <w:szCs w:val="28"/>
          <w:lang w:val="fr-FR"/>
        </w:rPr>
        <w:t xml:space="preserve"> à réaliser</w:t>
      </w:r>
      <w:r w:rsidR="00F4421F" w:rsidRPr="00F4421F">
        <w:rPr>
          <w:rFonts w:asciiTheme="majorBidi" w:eastAsia="Times New Roman" w:hAnsiTheme="majorBidi" w:cstheme="majorBidi"/>
          <w:b/>
          <w:bCs/>
          <w:sz w:val="28"/>
          <w:szCs w:val="28"/>
          <w:lang w:val="fr-FR"/>
        </w:rPr>
        <w:t> :</w:t>
      </w:r>
    </w:p>
    <w:p w14:paraId="6ACD2816" w14:textId="77777777" w:rsidR="002D41DD" w:rsidRDefault="002D41DD" w:rsidP="002D41DD">
      <w:pPr>
        <w:pStyle w:val="Paragraphedeliste"/>
        <w:bidi w:val="0"/>
        <w:spacing w:before="100" w:beforeAutospacing="1" w:after="100" w:afterAutospacing="1" w:line="240" w:lineRule="auto"/>
        <w:jc w:val="both"/>
        <w:rPr>
          <w:rFonts w:ascii="Times New Roman" w:eastAsia="Times New Roman" w:hAnsi="Times New Roman" w:cs="Times New Roman"/>
          <w:sz w:val="24"/>
          <w:szCs w:val="24"/>
          <w:lang w:val="fr-FR" w:eastAsia="fr-FR"/>
        </w:rPr>
      </w:pPr>
    </w:p>
    <w:p w14:paraId="2E3CA063" w14:textId="749F8E23" w:rsidR="002D41DD" w:rsidRDefault="002D41DD" w:rsidP="00CC274D">
      <w:pPr>
        <w:pStyle w:val="Paragraphedeliste"/>
        <w:numPr>
          <w:ilvl w:val="0"/>
          <w:numId w:val="7"/>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D41DD">
        <w:rPr>
          <w:rFonts w:ascii="Times New Roman" w:eastAsia="Times New Roman" w:hAnsi="Times New Roman" w:cs="Times New Roman"/>
          <w:sz w:val="24"/>
          <w:szCs w:val="24"/>
          <w:lang w:val="fr-FR" w:eastAsia="fr-FR"/>
        </w:rPr>
        <w:t>Réunion de cadrage avec l’équipe du projet</w:t>
      </w:r>
      <w:r w:rsidR="00577AC7">
        <w:rPr>
          <w:rFonts w:ascii="Times New Roman" w:eastAsia="Times New Roman" w:hAnsi="Times New Roman" w:cs="Times New Roman"/>
          <w:sz w:val="24"/>
          <w:szCs w:val="24"/>
          <w:lang w:val="fr-FR" w:eastAsia="fr-FR"/>
        </w:rPr>
        <w:t> ;</w:t>
      </w:r>
    </w:p>
    <w:p w14:paraId="6D0ED6DE" w14:textId="736F0091" w:rsidR="002D41DD" w:rsidRDefault="002D41DD" w:rsidP="00CC274D">
      <w:pPr>
        <w:pStyle w:val="Paragraphedeliste"/>
        <w:numPr>
          <w:ilvl w:val="0"/>
          <w:numId w:val="7"/>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D41DD">
        <w:rPr>
          <w:rFonts w:ascii="Times New Roman" w:eastAsia="Times New Roman" w:hAnsi="Times New Roman" w:cs="Times New Roman"/>
          <w:sz w:val="24"/>
          <w:szCs w:val="24"/>
          <w:lang w:val="fr-FR" w:eastAsia="fr-FR"/>
        </w:rPr>
        <w:t>Appui à la rédaction des scripts (avec adaptation linguistique)</w:t>
      </w:r>
      <w:r w:rsidR="00577AC7">
        <w:rPr>
          <w:rFonts w:ascii="Times New Roman" w:eastAsia="Times New Roman" w:hAnsi="Times New Roman" w:cs="Times New Roman"/>
          <w:sz w:val="24"/>
          <w:szCs w:val="24"/>
          <w:lang w:val="fr-FR" w:eastAsia="fr-FR"/>
        </w:rPr>
        <w:t> ;</w:t>
      </w:r>
    </w:p>
    <w:p w14:paraId="12F351F7" w14:textId="0DEF8A25" w:rsidR="002D41DD" w:rsidRDefault="002D41DD" w:rsidP="00CC274D">
      <w:pPr>
        <w:pStyle w:val="Paragraphedeliste"/>
        <w:numPr>
          <w:ilvl w:val="0"/>
          <w:numId w:val="7"/>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D41DD">
        <w:rPr>
          <w:rFonts w:ascii="Times New Roman" w:eastAsia="Times New Roman" w:hAnsi="Times New Roman" w:cs="Times New Roman"/>
          <w:sz w:val="24"/>
          <w:szCs w:val="24"/>
          <w:lang w:val="fr-FR" w:eastAsia="fr-FR"/>
        </w:rPr>
        <w:t xml:space="preserve">Création des éléments graphiques, animation et </w:t>
      </w:r>
      <w:r w:rsidR="00577AC7" w:rsidRPr="002D41DD">
        <w:rPr>
          <w:rFonts w:ascii="Times New Roman" w:eastAsia="Times New Roman" w:hAnsi="Times New Roman" w:cs="Times New Roman"/>
          <w:sz w:val="24"/>
          <w:szCs w:val="24"/>
          <w:lang w:val="fr-FR" w:eastAsia="fr-FR"/>
        </w:rPr>
        <w:t>Sound</w:t>
      </w:r>
      <w:r w:rsidRPr="002D41DD">
        <w:rPr>
          <w:rFonts w:ascii="Times New Roman" w:eastAsia="Times New Roman" w:hAnsi="Times New Roman" w:cs="Times New Roman"/>
          <w:sz w:val="24"/>
          <w:szCs w:val="24"/>
          <w:lang w:val="fr-FR" w:eastAsia="fr-FR"/>
        </w:rPr>
        <w:t xml:space="preserve"> design</w:t>
      </w:r>
      <w:r w:rsidR="00577AC7">
        <w:rPr>
          <w:rFonts w:ascii="Times New Roman" w:eastAsia="Times New Roman" w:hAnsi="Times New Roman" w:cs="Times New Roman"/>
          <w:sz w:val="24"/>
          <w:szCs w:val="24"/>
          <w:lang w:val="fr-FR" w:eastAsia="fr-FR"/>
        </w:rPr>
        <w:t> ;</w:t>
      </w:r>
    </w:p>
    <w:p w14:paraId="58D8FCC1" w14:textId="39936F01" w:rsidR="002D41DD" w:rsidRDefault="002D41DD" w:rsidP="00CC274D">
      <w:pPr>
        <w:pStyle w:val="Paragraphedeliste"/>
        <w:numPr>
          <w:ilvl w:val="0"/>
          <w:numId w:val="7"/>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D41DD">
        <w:rPr>
          <w:rFonts w:ascii="Times New Roman" w:eastAsia="Times New Roman" w:hAnsi="Times New Roman" w:cs="Times New Roman"/>
          <w:sz w:val="24"/>
          <w:szCs w:val="24"/>
          <w:lang w:val="fr-FR" w:eastAsia="fr-FR"/>
        </w:rPr>
        <w:t>Enregistrement et montage des voix-off en Tamazight et Arabe</w:t>
      </w:r>
      <w:r w:rsidR="00577AC7">
        <w:rPr>
          <w:rFonts w:ascii="Times New Roman" w:eastAsia="Times New Roman" w:hAnsi="Times New Roman" w:cs="Times New Roman"/>
          <w:sz w:val="24"/>
          <w:szCs w:val="24"/>
          <w:lang w:val="fr-FR" w:eastAsia="fr-FR"/>
        </w:rPr>
        <w:t> ;</w:t>
      </w:r>
    </w:p>
    <w:p w14:paraId="0A3B6DBC" w14:textId="6984D908" w:rsidR="002D41DD" w:rsidRDefault="002D41DD" w:rsidP="00CC274D">
      <w:pPr>
        <w:pStyle w:val="Paragraphedeliste"/>
        <w:numPr>
          <w:ilvl w:val="0"/>
          <w:numId w:val="7"/>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D41DD">
        <w:rPr>
          <w:rFonts w:ascii="Times New Roman" w:eastAsia="Times New Roman" w:hAnsi="Times New Roman" w:cs="Times New Roman"/>
          <w:sz w:val="24"/>
          <w:szCs w:val="24"/>
          <w:lang w:val="fr-FR" w:eastAsia="fr-FR"/>
        </w:rPr>
        <w:t>Traduction et intégration des sous-titres</w:t>
      </w:r>
      <w:r w:rsidR="00577AC7">
        <w:rPr>
          <w:rFonts w:ascii="Times New Roman" w:eastAsia="Times New Roman" w:hAnsi="Times New Roman" w:cs="Times New Roman"/>
          <w:sz w:val="24"/>
          <w:szCs w:val="24"/>
          <w:lang w:val="fr-FR" w:eastAsia="fr-FR"/>
        </w:rPr>
        <w:t> ;</w:t>
      </w:r>
    </w:p>
    <w:p w14:paraId="49091ED6" w14:textId="2886EE8F" w:rsidR="002D41DD" w:rsidRPr="002D41DD" w:rsidRDefault="002D41DD" w:rsidP="00CC274D">
      <w:pPr>
        <w:pStyle w:val="Paragraphedeliste"/>
        <w:numPr>
          <w:ilvl w:val="0"/>
          <w:numId w:val="7"/>
        </w:numPr>
        <w:bidi w:val="0"/>
        <w:spacing w:before="100" w:beforeAutospacing="1" w:after="100" w:afterAutospacing="1" w:line="360" w:lineRule="auto"/>
        <w:jc w:val="both"/>
        <w:rPr>
          <w:rFonts w:ascii="Times New Roman" w:eastAsia="Times New Roman" w:hAnsi="Times New Roman" w:cs="Times New Roman"/>
          <w:sz w:val="24"/>
          <w:szCs w:val="24"/>
          <w:lang w:val="fr-FR" w:eastAsia="fr-FR"/>
        </w:rPr>
      </w:pPr>
      <w:r w:rsidRPr="002D41DD">
        <w:rPr>
          <w:rFonts w:ascii="Times New Roman" w:eastAsia="Times New Roman" w:hAnsi="Times New Roman" w:cs="Times New Roman"/>
          <w:sz w:val="24"/>
          <w:szCs w:val="24"/>
          <w:lang w:val="fr-FR" w:eastAsia="fr-FR"/>
        </w:rPr>
        <w:t>Révisions et corrections jusqu’à validation finale</w:t>
      </w:r>
      <w:r w:rsidR="00577AC7">
        <w:rPr>
          <w:rFonts w:ascii="Times New Roman" w:eastAsia="Times New Roman" w:hAnsi="Times New Roman" w:cs="Times New Roman"/>
          <w:sz w:val="24"/>
          <w:szCs w:val="24"/>
          <w:lang w:val="fr-FR" w:eastAsia="fr-FR"/>
        </w:rPr>
        <w:t>.</w:t>
      </w:r>
    </w:p>
    <w:p w14:paraId="3319610E" w14:textId="6AD76CCB" w:rsidR="002D41DD" w:rsidRPr="00435537" w:rsidRDefault="002D41DD" w:rsidP="00D72910">
      <w:pPr>
        <w:pStyle w:val="Paragraphedeliste"/>
        <w:bidi w:val="0"/>
        <w:spacing w:before="100" w:beforeAutospacing="1" w:after="100" w:afterAutospacing="1" w:line="276" w:lineRule="auto"/>
        <w:jc w:val="both"/>
        <w:rPr>
          <w:rFonts w:ascii="Times New Roman" w:eastAsia="Times New Roman" w:hAnsi="Times New Roman" w:cs="Times New Roman"/>
          <w:sz w:val="16"/>
          <w:szCs w:val="16"/>
          <w:lang w:val="fr-FR" w:eastAsia="fr-FR"/>
        </w:rPr>
      </w:pPr>
    </w:p>
    <w:p w14:paraId="6B3AC3BB" w14:textId="3EDD67E9" w:rsidR="005115E9" w:rsidRPr="002D41DD" w:rsidRDefault="005115E9" w:rsidP="00CC274D">
      <w:pPr>
        <w:pStyle w:val="Paragraphedeliste"/>
        <w:numPr>
          <w:ilvl w:val="0"/>
          <w:numId w:val="1"/>
        </w:numPr>
        <w:shd w:val="clear" w:color="auto" w:fill="DEEAF6" w:themeFill="accent5" w:themeFillTint="33"/>
        <w:tabs>
          <w:tab w:val="right" w:pos="142"/>
          <w:tab w:val="left" w:pos="284"/>
        </w:tabs>
        <w:bidi w:val="0"/>
        <w:spacing w:after="0" w:line="360" w:lineRule="auto"/>
        <w:ind w:left="0" w:firstLine="142"/>
        <w:rPr>
          <w:rFonts w:asciiTheme="majorBidi" w:eastAsia="Times New Roman" w:hAnsiTheme="majorBidi" w:cstheme="majorBidi"/>
          <w:b/>
          <w:bCs/>
          <w:sz w:val="28"/>
          <w:szCs w:val="28"/>
          <w:lang w:val="fr-FR"/>
        </w:rPr>
      </w:pPr>
      <w:r>
        <w:rPr>
          <w:rFonts w:asciiTheme="majorBidi" w:eastAsia="Times New Roman" w:hAnsiTheme="majorBidi" w:cstheme="majorBidi"/>
          <w:b/>
          <w:bCs/>
          <w:sz w:val="28"/>
          <w:szCs w:val="28"/>
          <w:lang w:val="fr-FR"/>
        </w:rPr>
        <w:t>Durée de la mission</w:t>
      </w:r>
      <w:r w:rsidRPr="00F4421F">
        <w:rPr>
          <w:rFonts w:asciiTheme="majorBidi" w:eastAsia="Times New Roman" w:hAnsiTheme="majorBidi" w:cstheme="majorBidi"/>
          <w:b/>
          <w:bCs/>
          <w:sz w:val="28"/>
          <w:szCs w:val="28"/>
          <w:lang w:val="fr-FR"/>
        </w:rPr>
        <w:t> :</w:t>
      </w:r>
    </w:p>
    <w:p w14:paraId="00106373" w14:textId="0B343D12" w:rsidR="008B7E58" w:rsidRDefault="00DB53D9" w:rsidP="00CC274D">
      <w:pPr>
        <w:pStyle w:val="Paragraphedeliste"/>
        <w:numPr>
          <w:ilvl w:val="0"/>
          <w:numId w:val="9"/>
        </w:numPr>
        <w:bidi w:val="0"/>
        <w:spacing w:before="100" w:beforeAutospacing="1" w:after="100" w:afterAutospacing="1" w:line="360" w:lineRule="auto"/>
        <w:ind w:left="567"/>
        <w:jc w:val="both"/>
        <w:rPr>
          <w:rFonts w:ascii="Times New Roman" w:eastAsia="Times New Roman" w:hAnsi="Times New Roman" w:cs="Times New Roman"/>
          <w:sz w:val="24"/>
          <w:szCs w:val="24"/>
          <w:lang w:val="fr-FR" w:eastAsia="fr-FR"/>
        </w:rPr>
      </w:pPr>
      <w:r w:rsidRPr="008B7E58">
        <w:rPr>
          <w:rFonts w:ascii="Times New Roman" w:eastAsia="Times New Roman" w:hAnsi="Times New Roman" w:cs="Times New Roman"/>
          <w:b/>
          <w:bCs/>
          <w:sz w:val="24"/>
          <w:szCs w:val="24"/>
          <w:lang w:val="fr-FR" w:eastAsia="fr-FR"/>
        </w:rPr>
        <w:t>Durée totale estimée</w:t>
      </w:r>
      <w:r w:rsidRPr="008B7E58">
        <w:rPr>
          <w:rFonts w:ascii="Times New Roman" w:eastAsia="Times New Roman" w:hAnsi="Times New Roman" w:cs="Times New Roman"/>
          <w:sz w:val="24"/>
          <w:szCs w:val="24"/>
          <w:lang w:val="fr-FR" w:eastAsia="fr-FR"/>
        </w:rPr>
        <w:t xml:space="preserve"> : </w:t>
      </w:r>
      <w:r w:rsidR="00DB6E6A">
        <w:rPr>
          <w:rFonts w:ascii="Times New Roman" w:eastAsia="Times New Roman" w:hAnsi="Times New Roman" w:cs="Times New Roman"/>
          <w:b/>
          <w:bCs/>
          <w:sz w:val="24"/>
          <w:szCs w:val="24"/>
          <w:lang w:val="fr-FR" w:eastAsia="fr-FR"/>
        </w:rPr>
        <w:t>10</w:t>
      </w:r>
      <w:r w:rsidRPr="008B7E58">
        <w:rPr>
          <w:rFonts w:ascii="Times New Roman" w:eastAsia="Times New Roman" w:hAnsi="Times New Roman" w:cs="Times New Roman"/>
          <w:b/>
          <w:bCs/>
          <w:sz w:val="24"/>
          <w:szCs w:val="24"/>
          <w:lang w:val="fr-FR" w:eastAsia="fr-FR"/>
        </w:rPr>
        <w:t xml:space="preserve"> mois</w:t>
      </w:r>
      <w:r w:rsidRPr="008B7E58">
        <w:rPr>
          <w:rFonts w:ascii="Times New Roman" w:eastAsia="Times New Roman" w:hAnsi="Times New Roman" w:cs="Times New Roman"/>
          <w:sz w:val="24"/>
          <w:szCs w:val="24"/>
          <w:lang w:val="fr-FR" w:eastAsia="fr-FR"/>
        </w:rPr>
        <w:t>, incluant la phase de préparation, la production, les validations intermédiaires et la livraison des cinq capsules vidéo</w:t>
      </w:r>
      <w:r w:rsidR="008B7E58">
        <w:rPr>
          <w:rFonts w:ascii="Times New Roman" w:eastAsia="Times New Roman" w:hAnsi="Times New Roman" w:cs="Times New Roman"/>
          <w:sz w:val="24"/>
          <w:szCs w:val="24"/>
          <w:lang w:val="fr-FR" w:eastAsia="fr-FR"/>
        </w:rPr>
        <w:t> ;</w:t>
      </w:r>
    </w:p>
    <w:p w14:paraId="3DB28830" w14:textId="4679743F" w:rsidR="008B7E58" w:rsidRDefault="00DB53D9" w:rsidP="00CC274D">
      <w:pPr>
        <w:pStyle w:val="Paragraphedeliste"/>
        <w:numPr>
          <w:ilvl w:val="0"/>
          <w:numId w:val="9"/>
        </w:numPr>
        <w:bidi w:val="0"/>
        <w:spacing w:before="100" w:beforeAutospacing="1" w:after="100" w:afterAutospacing="1" w:line="360" w:lineRule="auto"/>
        <w:ind w:left="567"/>
        <w:jc w:val="both"/>
        <w:rPr>
          <w:rFonts w:ascii="Times New Roman" w:eastAsia="Times New Roman" w:hAnsi="Times New Roman" w:cs="Times New Roman"/>
          <w:sz w:val="24"/>
          <w:szCs w:val="24"/>
          <w:lang w:val="fr-FR" w:eastAsia="fr-FR"/>
        </w:rPr>
      </w:pPr>
      <w:r w:rsidRPr="008B7E58">
        <w:rPr>
          <w:rFonts w:ascii="Times New Roman" w:eastAsia="Times New Roman" w:hAnsi="Times New Roman" w:cs="Times New Roman"/>
          <w:b/>
          <w:bCs/>
          <w:sz w:val="24"/>
          <w:szCs w:val="24"/>
          <w:lang w:val="fr-FR" w:eastAsia="fr-FR"/>
        </w:rPr>
        <w:t>Livraison échelonnée</w:t>
      </w:r>
      <w:r w:rsidRPr="008B7E58">
        <w:rPr>
          <w:rFonts w:ascii="Times New Roman" w:eastAsia="Times New Roman" w:hAnsi="Times New Roman" w:cs="Times New Roman"/>
          <w:sz w:val="24"/>
          <w:szCs w:val="24"/>
          <w:lang w:val="fr-FR" w:eastAsia="fr-FR"/>
        </w:rPr>
        <w:t xml:space="preserve"> : Une capsule sera livrée en moyenne </w:t>
      </w:r>
      <w:r w:rsidRPr="008B7E58">
        <w:rPr>
          <w:rFonts w:ascii="Times New Roman" w:eastAsia="Times New Roman" w:hAnsi="Times New Roman" w:cs="Times New Roman"/>
          <w:b/>
          <w:bCs/>
          <w:sz w:val="24"/>
          <w:szCs w:val="24"/>
          <w:lang w:val="fr-FR" w:eastAsia="fr-FR"/>
        </w:rPr>
        <w:t>toutes les trois semaines</w:t>
      </w:r>
      <w:r w:rsidRPr="008B7E58">
        <w:rPr>
          <w:rFonts w:ascii="Times New Roman" w:eastAsia="Times New Roman" w:hAnsi="Times New Roman" w:cs="Times New Roman"/>
          <w:sz w:val="24"/>
          <w:szCs w:val="24"/>
          <w:lang w:val="fr-FR" w:eastAsia="fr-FR"/>
        </w:rPr>
        <w:t>, suivant un calendrier de production défini d’un commun accord entre le prestataire et l’équipe du projet</w:t>
      </w:r>
      <w:r w:rsidR="008B7E58">
        <w:rPr>
          <w:rFonts w:ascii="Times New Roman" w:eastAsia="Times New Roman" w:hAnsi="Times New Roman" w:cs="Times New Roman"/>
          <w:sz w:val="24"/>
          <w:szCs w:val="24"/>
          <w:lang w:val="fr-FR" w:eastAsia="fr-FR"/>
        </w:rPr>
        <w:t> ;</w:t>
      </w:r>
    </w:p>
    <w:p w14:paraId="46EA56E5" w14:textId="647B9953" w:rsidR="0013056B" w:rsidRPr="0022782D" w:rsidRDefault="00DB53D9" w:rsidP="0022782D">
      <w:pPr>
        <w:pStyle w:val="Paragraphedeliste"/>
        <w:numPr>
          <w:ilvl w:val="0"/>
          <w:numId w:val="9"/>
        </w:numPr>
        <w:bidi w:val="0"/>
        <w:spacing w:before="100" w:beforeAutospacing="1" w:after="100" w:afterAutospacing="1" w:line="360" w:lineRule="auto"/>
        <w:ind w:left="567"/>
        <w:jc w:val="both"/>
        <w:rPr>
          <w:rFonts w:ascii="Times New Roman" w:eastAsia="Times New Roman" w:hAnsi="Times New Roman" w:cs="Times New Roman"/>
          <w:sz w:val="24"/>
          <w:szCs w:val="24"/>
          <w:lang w:val="fr-FR" w:eastAsia="fr-FR"/>
        </w:rPr>
      </w:pPr>
      <w:r w:rsidRPr="008B7E58">
        <w:rPr>
          <w:rFonts w:ascii="Times New Roman" w:eastAsia="Times New Roman" w:hAnsi="Times New Roman" w:cs="Times New Roman"/>
          <w:b/>
          <w:bCs/>
          <w:sz w:val="24"/>
          <w:szCs w:val="24"/>
          <w:lang w:val="fr-FR" w:eastAsia="fr-FR"/>
        </w:rPr>
        <w:lastRenderedPageBreak/>
        <w:t>Lancement prévu</w:t>
      </w:r>
      <w:r w:rsidR="00777670">
        <w:rPr>
          <w:rFonts w:ascii="Times New Roman" w:eastAsia="Times New Roman" w:hAnsi="Times New Roman" w:cs="Times New Roman"/>
          <w:b/>
          <w:bCs/>
          <w:sz w:val="24"/>
          <w:szCs w:val="24"/>
          <w:lang w:val="fr-FR" w:eastAsia="fr-FR"/>
        </w:rPr>
        <w:t xml:space="preserve"> de la prestation</w:t>
      </w:r>
      <w:r w:rsidRPr="008B7E58">
        <w:rPr>
          <w:rFonts w:ascii="Times New Roman" w:eastAsia="Times New Roman" w:hAnsi="Times New Roman" w:cs="Times New Roman"/>
          <w:sz w:val="24"/>
          <w:szCs w:val="24"/>
          <w:lang w:val="fr-FR" w:eastAsia="fr-FR"/>
        </w:rPr>
        <w:t xml:space="preserve"> : </w:t>
      </w:r>
      <w:r w:rsidR="00DB6E6A">
        <w:rPr>
          <w:rFonts w:ascii="Times New Roman" w:eastAsia="Times New Roman" w:hAnsi="Times New Roman" w:cs="Times New Roman"/>
          <w:sz w:val="24"/>
          <w:szCs w:val="24"/>
          <w:lang w:val="fr-FR" w:eastAsia="fr-FR"/>
        </w:rPr>
        <w:t>Mi-Mai</w:t>
      </w:r>
      <w:r w:rsidRPr="00993746">
        <w:rPr>
          <w:rFonts w:ascii="Times New Roman" w:eastAsia="Times New Roman" w:hAnsi="Times New Roman" w:cs="Times New Roman"/>
          <w:sz w:val="24"/>
          <w:szCs w:val="24"/>
          <w:lang w:val="fr-FR" w:eastAsia="fr-FR"/>
        </w:rPr>
        <w:t xml:space="preserve"> 2025</w:t>
      </w:r>
      <w:r w:rsidR="00777670" w:rsidRPr="00993746">
        <w:rPr>
          <w:rFonts w:ascii="Times New Roman" w:eastAsia="Times New Roman" w:hAnsi="Times New Roman" w:cs="Times New Roman"/>
          <w:sz w:val="24"/>
          <w:szCs w:val="24"/>
          <w:lang w:val="fr-FR" w:eastAsia="fr-FR"/>
        </w:rPr>
        <w:t>.</w:t>
      </w:r>
    </w:p>
    <w:p w14:paraId="36861890" w14:textId="78D60383" w:rsidR="0006358F" w:rsidRDefault="00A164ED" w:rsidP="00CC274D">
      <w:pPr>
        <w:pStyle w:val="Paragraphedeliste"/>
        <w:numPr>
          <w:ilvl w:val="0"/>
          <w:numId w:val="1"/>
        </w:numPr>
        <w:shd w:val="clear" w:color="auto" w:fill="DEEAF6" w:themeFill="accent5" w:themeFillTint="33"/>
        <w:tabs>
          <w:tab w:val="right" w:pos="426"/>
        </w:tabs>
        <w:bidi w:val="0"/>
        <w:spacing w:after="0" w:line="360" w:lineRule="auto"/>
        <w:ind w:left="284" w:hanging="284"/>
        <w:rPr>
          <w:rFonts w:asciiTheme="majorBidi" w:eastAsia="Times New Roman" w:hAnsiTheme="majorBidi" w:cstheme="majorBidi"/>
          <w:b/>
          <w:bCs/>
          <w:sz w:val="28"/>
          <w:szCs w:val="28"/>
          <w:lang w:val="fr-FR"/>
        </w:rPr>
      </w:pPr>
      <w:r w:rsidRPr="0006358F">
        <w:rPr>
          <w:rFonts w:asciiTheme="majorBidi" w:eastAsia="Times New Roman" w:hAnsiTheme="majorBidi" w:cstheme="majorBidi"/>
          <w:b/>
          <w:bCs/>
          <w:sz w:val="28"/>
          <w:szCs w:val="28"/>
          <w:lang w:val="fr-FR"/>
        </w:rPr>
        <w:t>Profil recherch</w:t>
      </w:r>
      <w:r w:rsidR="004915CA" w:rsidRPr="0006358F">
        <w:rPr>
          <w:rFonts w:asciiTheme="majorBidi" w:eastAsia="Times New Roman" w:hAnsiTheme="majorBidi" w:cstheme="majorBidi"/>
          <w:b/>
          <w:bCs/>
          <w:sz w:val="28"/>
          <w:szCs w:val="28"/>
          <w:lang w:val="fr-FR"/>
        </w:rPr>
        <w:t>é</w:t>
      </w:r>
      <w:r w:rsidR="009051D1">
        <w:rPr>
          <w:rFonts w:asciiTheme="majorBidi" w:eastAsia="Times New Roman" w:hAnsiTheme="majorBidi" w:cstheme="majorBidi"/>
          <w:b/>
          <w:bCs/>
          <w:sz w:val="28"/>
          <w:szCs w:val="28"/>
          <w:lang w:val="fr-FR"/>
        </w:rPr>
        <w:t> :</w:t>
      </w:r>
    </w:p>
    <w:p w14:paraId="2D5C4F5F" w14:textId="577F1309" w:rsidR="00220708" w:rsidRPr="00220708" w:rsidRDefault="0035458F" w:rsidP="00CC274D">
      <w:pPr>
        <w:pStyle w:val="Paragraphedeliste"/>
        <w:numPr>
          <w:ilvl w:val="0"/>
          <w:numId w:val="3"/>
        </w:numPr>
        <w:bidi w:val="0"/>
        <w:spacing w:before="100" w:beforeAutospacing="1" w:after="100" w:afterAutospacing="1" w:line="360" w:lineRule="auto"/>
        <w:rPr>
          <w:rFonts w:ascii="Times New Roman" w:eastAsia="Times New Roman" w:hAnsi="Times New Roman" w:cs="Times New Roman"/>
          <w:sz w:val="24"/>
          <w:szCs w:val="24"/>
          <w:lang w:val="fr-FR" w:eastAsia="fr-FR"/>
        </w:rPr>
      </w:pPr>
      <w:r w:rsidRPr="0035458F">
        <w:rPr>
          <w:rFonts w:ascii="Times New Roman" w:eastAsia="Times New Roman" w:hAnsi="Times New Roman" w:cs="Times New Roman"/>
          <w:sz w:val="24"/>
          <w:szCs w:val="24"/>
          <w:lang w:val="fr-FR" w:eastAsia="fr-FR"/>
        </w:rPr>
        <w:t>Consultant en communication ;</w:t>
      </w:r>
      <w:r w:rsidR="00220708" w:rsidRPr="0035458F">
        <w:rPr>
          <w:rFonts w:ascii="Times New Roman" w:eastAsia="Times New Roman" w:hAnsi="Times New Roman" w:cs="Times New Roman"/>
          <w:sz w:val="24"/>
          <w:szCs w:val="24"/>
          <w:lang w:val="fr-FR" w:eastAsia="fr-FR"/>
        </w:rPr>
        <w:t> ;</w:t>
      </w:r>
    </w:p>
    <w:p w14:paraId="03C5A0BB" w14:textId="120AC5A1" w:rsidR="00220708" w:rsidRDefault="00220708" w:rsidP="00CC274D">
      <w:pPr>
        <w:pStyle w:val="Paragraphedeliste"/>
        <w:numPr>
          <w:ilvl w:val="0"/>
          <w:numId w:val="3"/>
        </w:numPr>
        <w:bidi w:val="0"/>
        <w:spacing w:before="100" w:beforeAutospacing="1" w:after="100" w:afterAutospacing="1" w:line="360" w:lineRule="auto"/>
        <w:rPr>
          <w:rFonts w:ascii="Times New Roman" w:eastAsia="Times New Roman" w:hAnsi="Times New Roman" w:cs="Times New Roman"/>
          <w:sz w:val="24"/>
          <w:szCs w:val="24"/>
          <w:lang w:val="fr-FR" w:eastAsia="fr-FR"/>
        </w:rPr>
      </w:pPr>
      <w:r w:rsidRPr="00220708">
        <w:rPr>
          <w:rFonts w:ascii="Times New Roman" w:eastAsia="Times New Roman" w:hAnsi="Times New Roman" w:cs="Times New Roman"/>
          <w:sz w:val="24"/>
          <w:szCs w:val="24"/>
          <w:lang w:val="fr-FR" w:eastAsia="fr-FR"/>
        </w:rPr>
        <w:t>Capacité à produire des contenus multilingues (Tamazight, Arabe, Français, Anglais)</w:t>
      </w:r>
      <w:r>
        <w:rPr>
          <w:rFonts w:ascii="Times New Roman" w:eastAsia="Times New Roman" w:hAnsi="Times New Roman" w:cs="Times New Roman"/>
          <w:sz w:val="24"/>
          <w:szCs w:val="24"/>
          <w:lang w:val="fr-FR" w:eastAsia="fr-FR"/>
        </w:rPr>
        <w:t> ;</w:t>
      </w:r>
    </w:p>
    <w:p w14:paraId="2EBF6C83" w14:textId="0EEFEB9E" w:rsidR="00220708" w:rsidRDefault="00220708" w:rsidP="00CC274D">
      <w:pPr>
        <w:pStyle w:val="Paragraphedeliste"/>
        <w:numPr>
          <w:ilvl w:val="0"/>
          <w:numId w:val="3"/>
        </w:numPr>
        <w:bidi w:val="0"/>
        <w:spacing w:before="100" w:beforeAutospacing="1" w:after="100" w:afterAutospacing="1" w:line="360" w:lineRule="auto"/>
        <w:rPr>
          <w:rFonts w:ascii="Times New Roman" w:eastAsia="Times New Roman" w:hAnsi="Times New Roman" w:cs="Times New Roman"/>
          <w:sz w:val="24"/>
          <w:szCs w:val="24"/>
          <w:lang w:val="fr-FR" w:eastAsia="fr-FR"/>
        </w:rPr>
      </w:pPr>
      <w:r w:rsidRPr="00220708">
        <w:rPr>
          <w:rFonts w:ascii="Times New Roman" w:eastAsia="Times New Roman" w:hAnsi="Times New Roman" w:cs="Times New Roman"/>
          <w:sz w:val="24"/>
          <w:szCs w:val="24"/>
          <w:lang w:val="fr-FR" w:eastAsia="fr-FR"/>
        </w:rPr>
        <w:t>Expérience dans la vulgarisation de contenus environnementaux ou sociaux</w:t>
      </w:r>
      <w:r>
        <w:rPr>
          <w:rFonts w:ascii="Times New Roman" w:eastAsia="Times New Roman" w:hAnsi="Times New Roman" w:cs="Times New Roman"/>
          <w:sz w:val="24"/>
          <w:szCs w:val="24"/>
          <w:lang w:val="fr-FR" w:eastAsia="fr-FR"/>
        </w:rPr>
        <w:t> ;</w:t>
      </w:r>
    </w:p>
    <w:p w14:paraId="4BCA9A42" w14:textId="2C3105CA" w:rsidR="006F0307" w:rsidRDefault="00220708" w:rsidP="00CC274D">
      <w:pPr>
        <w:pStyle w:val="Paragraphedeliste"/>
        <w:numPr>
          <w:ilvl w:val="0"/>
          <w:numId w:val="3"/>
        </w:numPr>
        <w:bidi w:val="0"/>
        <w:spacing w:before="100" w:beforeAutospacing="1" w:after="100" w:afterAutospacing="1" w:line="360" w:lineRule="auto"/>
        <w:rPr>
          <w:rFonts w:ascii="Times New Roman" w:eastAsia="Times New Roman" w:hAnsi="Times New Roman" w:cs="Times New Roman"/>
          <w:sz w:val="24"/>
          <w:szCs w:val="24"/>
          <w:lang w:val="fr-FR" w:eastAsia="fr-FR"/>
        </w:rPr>
      </w:pPr>
      <w:r w:rsidRPr="00220708">
        <w:rPr>
          <w:rFonts w:ascii="Times New Roman" w:eastAsia="Times New Roman" w:hAnsi="Times New Roman" w:cs="Times New Roman"/>
          <w:sz w:val="24"/>
          <w:szCs w:val="24"/>
          <w:lang w:val="fr-FR" w:eastAsia="fr-FR"/>
        </w:rPr>
        <w:t>Capacité à respecter les délais et à s'adapter aux retours clients</w:t>
      </w:r>
      <w:r>
        <w:rPr>
          <w:rFonts w:ascii="Times New Roman" w:eastAsia="Times New Roman" w:hAnsi="Times New Roman" w:cs="Times New Roman"/>
          <w:sz w:val="24"/>
          <w:szCs w:val="24"/>
          <w:lang w:val="fr-FR" w:eastAsia="fr-FR"/>
        </w:rPr>
        <w:t>.</w:t>
      </w:r>
    </w:p>
    <w:p w14:paraId="6FB7D971" w14:textId="77777777" w:rsidR="00B06656" w:rsidRPr="00197E4A" w:rsidRDefault="00B06656" w:rsidP="00B06656">
      <w:pPr>
        <w:pStyle w:val="Paragraphedeliste"/>
        <w:bidi w:val="0"/>
        <w:spacing w:before="100" w:beforeAutospacing="1" w:after="100" w:afterAutospacing="1" w:line="360" w:lineRule="auto"/>
        <w:rPr>
          <w:rFonts w:ascii="Times New Roman" w:eastAsia="Times New Roman" w:hAnsi="Times New Roman" w:cs="Times New Roman"/>
          <w:sz w:val="10"/>
          <w:szCs w:val="10"/>
          <w:lang w:val="fr-FR" w:eastAsia="fr-FR"/>
        </w:rPr>
      </w:pPr>
    </w:p>
    <w:p w14:paraId="39780286" w14:textId="6853D649" w:rsidR="004A0A0B" w:rsidRPr="004A0A0B" w:rsidRDefault="004A0A0B" w:rsidP="00CC274D">
      <w:pPr>
        <w:pStyle w:val="Paragraphedeliste"/>
        <w:numPr>
          <w:ilvl w:val="0"/>
          <w:numId w:val="1"/>
        </w:numPr>
        <w:shd w:val="clear" w:color="auto" w:fill="DEEAF6" w:themeFill="accent5" w:themeFillTint="33"/>
        <w:tabs>
          <w:tab w:val="right" w:pos="-142"/>
          <w:tab w:val="right" w:pos="142"/>
          <w:tab w:val="left" w:pos="426"/>
        </w:tabs>
        <w:bidi w:val="0"/>
        <w:spacing w:after="0" w:line="360" w:lineRule="auto"/>
        <w:ind w:left="284" w:hanging="284"/>
        <w:jc w:val="both"/>
        <w:rPr>
          <w:rFonts w:asciiTheme="majorBidi" w:hAnsiTheme="majorBidi" w:cstheme="majorBidi"/>
          <w:b/>
          <w:bCs/>
          <w:sz w:val="28"/>
          <w:szCs w:val="28"/>
          <w:lang w:val="fr-FR"/>
        </w:rPr>
      </w:pPr>
      <w:bookmarkStart w:id="4" w:name="_Hlk193600060"/>
      <w:r w:rsidRPr="004A0A0B">
        <w:rPr>
          <w:rFonts w:asciiTheme="majorBidi" w:hAnsiTheme="majorBidi" w:cstheme="majorBidi"/>
          <w:b/>
          <w:bCs/>
          <w:sz w:val="28"/>
          <w:szCs w:val="28"/>
          <w:lang w:val="fr-FR"/>
        </w:rPr>
        <w:t>Modalités de soumission</w:t>
      </w:r>
      <w:r w:rsidR="009051D1">
        <w:rPr>
          <w:rFonts w:asciiTheme="majorBidi" w:hAnsiTheme="majorBidi" w:cstheme="majorBidi"/>
          <w:b/>
          <w:bCs/>
          <w:sz w:val="28"/>
          <w:szCs w:val="28"/>
          <w:lang w:val="fr-FR"/>
        </w:rPr>
        <w:t> :</w:t>
      </w:r>
    </w:p>
    <w:bookmarkEnd w:id="4"/>
    <w:p w14:paraId="2B15E9BD" w14:textId="53FD6A95" w:rsidR="00B871A3" w:rsidRDefault="004A0A0B" w:rsidP="00B871A3">
      <w:pPr>
        <w:bidi w:val="0"/>
        <w:spacing w:before="100" w:beforeAutospacing="1" w:after="100" w:afterAutospacing="1" w:line="240" w:lineRule="auto"/>
        <w:rPr>
          <w:rFonts w:ascii="Times New Roman" w:eastAsia="Times New Roman" w:hAnsi="Times New Roman" w:cs="Times New Roman"/>
          <w:sz w:val="24"/>
          <w:szCs w:val="24"/>
          <w:lang w:val="fr-FR" w:eastAsia="fr-FR"/>
        </w:rPr>
      </w:pPr>
      <w:r w:rsidRPr="004A0A0B">
        <w:rPr>
          <w:rFonts w:ascii="Times New Roman" w:eastAsia="Times New Roman" w:hAnsi="Times New Roman" w:cs="Times New Roman"/>
          <w:sz w:val="24"/>
          <w:szCs w:val="24"/>
          <w:lang w:val="fr-FR" w:eastAsia="fr-FR"/>
        </w:rPr>
        <w:t>Les candidats intéressés sont invités à soumettre :</w:t>
      </w:r>
    </w:p>
    <w:p w14:paraId="6A271EF7" w14:textId="7CC475CA" w:rsidR="00513BBF" w:rsidRDefault="00B06656" w:rsidP="00CC274D">
      <w:pPr>
        <w:pStyle w:val="Paragraphedeliste"/>
        <w:numPr>
          <w:ilvl w:val="0"/>
          <w:numId w:val="8"/>
        </w:numPr>
        <w:bidi w:val="0"/>
        <w:spacing w:before="100" w:beforeAutospacing="1" w:after="100" w:afterAutospacing="1" w:line="360" w:lineRule="auto"/>
        <w:rPr>
          <w:rFonts w:ascii="Times New Roman" w:eastAsia="Times New Roman" w:hAnsi="Times New Roman" w:cs="Times New Roman"/>
          <w:sz w:val="24"/>
          <w:szCs w:val="24"/>
          <w:lang w:val="fr-FR" w:eastAsia="fr-FR"/>
        </w:rPr>
      </w:pPr>
      <w:r w:rsidRPr="00513BBF">
        <w:rPr>
          <w:rFonts w:ascii="Times New Roman" w:eastAsia="Times New Roman" w:hAnsi="Times New Roman" w:cs="Times New Roman"/>
          <w:sz w:val="24"/>
          <w:szCs w:val="24"/>
          <w:lang w:val="fr-FR" w:eastAsia="fr-FR"/>
        </w:rPr>
        <w:t xml:space="preserve">Une </w:t>
      </w:r>
      <w:r w:rsidRPr="00513BBF">
        <w:rPr>
          <w:rFonts w:ascii="Times New Roman" w:eastAsia="Times New Roman" w:hAnsi="Times New Roman" w:cs="Times New Roman"/>
          <w:b/>
          <w:bCs/>
          <w:sz w:val="24"/>
          <w:szCs w:val="24"/>
          <w:lang w:val="fr-FR" w:eastAsia="fr-FR"/>
        </w:rPr>
        <w:t>note méthodologique</w:t>
      </w:r>
      <w:r w:rsidRPr="00513BBF">
        <w:rPr>
          <w:rFonts w:ascii="Times New Roman" w:eastAsia="Times New Roman" w:hAnsi="Times New Roman" w:cs="Times New Roman"/>
          <w:sz w:val="24"/>
          <w:szCs w:val="24"/>
          <w:lang w:val="fr-FR" w:eastAsia="fr-FR"/>
        </w:rPr>
        <w:t xml:space="preserve"> détaillant l’approche proposée</w:t>
      </w:r>
      <w:r w:rsidR="007D6AD8">
        <w:rPr>
          <w:rFonts w:ascii="Times New Roman" w:eastAsia="Times New Roman" w:hAnsi="Times New Roman" w:cs="Times New Roman"/>
          <w:sz w:val="24"/>
          <w:szCs w:val="24"/>
          <w:lang w:val="fr-FR" w:eastAsia="fr-FR"/>
        </w:rPr>
        <w:t> ;</w:t>
      </w:r>
    </w:p>
    <w:p w14:paraId="78CA585D" w14:textId="3307AB3D" w:rsidR="00513BBF" w:rsidRPr="00513BBF" w:rsidRDefault="00B06656" w:rsidP="00CC274D">
      <w:pPr>
        <w:pStyle w:val="Paragraphedeliste"/>
        <w:numPr>
          <w:ilvl w:val="0"/>
          <w:numId w:val="8"/>
        </w:numPr>
        <w:bidi w:val="0"/>
        <w:spacing w:before="100" w:beforeAutospacing="1" w:after="100" w:afterAutospacing="1" w:line="360" w:lineRule="auto"/>
        <w:rPr>
          <w:rFonts w:ascii="Times New Roman" w:eastAsia="Times New Roman" w:hAnsi="Times New Roman" w:cs="Times New Roman"/>
          <w:sz w:val="24"/>
          <w:szCs w:val="24"/>
          <w:lang w:val="fr-FR" w:eastAsia="fr-FR"/>
        </w:rPr>
      </w:pPr>
      <w:r w:rsidRPr="00513BBF">
        <w:rPr>
          <w:rFonts w:ascii="Times New Roman" w:eastAsia="Times New Roman" w:hAnsi="Times New Roman" w:cs="Times New Roman"/>
          <w:sz w:val="24"/>
          <w:szCs w:val="24"/>
          <w:lang w:val="fr-FR" w:eastAsia="fr-FR"/>
        </w:rPr>
        <w:t xml:space="preserve">Un </w:t>
      </w:r>
      <w:r w:rsidRPr="00513BBF">
        <w:rPr>
          <w:rFonts w:ascii="Times New Roman" w:eastAsia="Times New Roman" w:hAnsi="Times New Roman" w:cs="Times New Roman"/>
          <w:b/>
          <w:bCs/>
          <w:sz w:val="24"/>
          <w:szCs w:val="24"/>
          <w:lang w:val="fr-FR" w:eastAsia="fr-FR"/>
        </w:rPr>
        <w:t>planning prévisionnel de réalisation</w:t>
      </w:r>
      <w:r w:rsidR="007D6AD8">
        <w:rPr>
          <w:rFonts w:ascii="Times New Roman" w:eastAsia="Times New Roman" w:hAnsi="Times New Roman" w:cs="Times New Roman"/>
          <w:b/>
          <w:bCs/>
          <w:sz w:val="24"/>
          <w:szCs w:val="24"/>
          <w:lang w:val="fr-FR" w:eastAsia="fr-FR"/>
        </w:rPr>
        <w:t> ;</w:t>
      </w:r>
    </w:p>
    <w:p w14:paraId="6C327BD4" w14:textId="03560DF2" w:rsidR="00513BBF" w:rsidRDefault="00B06656" w:rsidP="00CC274D">
      <w:pPr>
        <w:pStyle w:val="Paragraphedeliste"/>
        <w:numPr>
          <w:ilvl w:val="0"/>
          <w:numId w:val="8"/>
        </w:numPr>
        <w:bidi w:val="0"/>
        <w:spacing w:before="100" w:beforeAutospacing="1" w:after="100" w:afterAutospacing="1" w:line="360" w:lineRule="auto"/>
        <w:rPr>
          <w:rFonts w:ascii="Times New Roman" w:eastAsia="Times New Roman" w:hAnsi="Times New Roman" w:cs="Times New Roman"/>
          <w:sz w:val="24"/>
          <w:szCs w:val="24"/>
          <w:lang w:val="fr-FR" w:eastAsia="fr-FR"/>
        </w:rPr>
      </w:pPr>
      <w:r w:rsidRPr="00513BBF">
        <w:rPr>
          <w:rFonts w:ascii="Times New Roman" w:eastAsia="Times New Roman" w:hAnsi="Times New Roman" w:cs="Times New Roman"/>
          <w:sz w:val="24"/>
          <w:szCs w:val="24"/>
          <w:lang w:val="fr-FR" w:eastAsia="fr-FR"/>
        </w:rPr>
        <w:t xml:space="preserve">Un </w:t>
      </w:r>
      <w:r w:rsidRPr="00513BBF">
        <w:rPr>
          <w:rFonts w:ascii="Times New Roman" w:eastAsia="Times New Roman" w:hAnsi="Times New Roman" w:cs="Times New Roman"/>
          <w:b/>
          <w:bCs/>
          <w:sz w:val="24"/>
          <w:szCs w:val="24"/>
          <w:lang w:val="fr-FR" w:eastAsia="fr-FR"/>
        </w:rPr>
        <w:t>devis détaillé</w:t>
      </w:r>
      <w:r w:rsidRPr="00513BBF">
        <w:rPr>
          <w:rFonts w:ascii="Times New Roman" w:eastAsia="Times New Roman" w:hAnsi="Times New Roman" w:cs="Times New Roman"/>
          <w:sz w:val="24"/>
          <w:szCs w:val="24"/>
          <w:lang w:val="fr-FR" w:eastAsia="fr-FR"/>
        </w:rPr>
        <w:t xml:space="preserve"> (honoraires + frais de production)</w:t>
      </w:r>
      <w:r w:rsidR="007D6AD8">
        <w:rPr>
          <w:rFonts w:ascii="Times New Roman" w:eastAsia="Times New Roman" w:hAnsi="Times New Roman" w:cs="Times New Roman"/>
          <w:sz w:val="24"/>
          <w:szCs w:val="24"/>
          <w:lang w:val="fr-FR" w:eastAsia="fr-FR"/>
        </w:rPr>
        <w:t> ;</w:t>
      </w:r>
    </w:p>
    <w:p w14:paraId="2511715B" w14:textId="0FAB063C" w:rsidR="00B06656" w:rsidRPr="00513BBF" w:rsidRDefault="00B06656" w:rsidP="00CC274D">
      <w:pPr>
        <w:pStyle w:val="Paragraphedeliste"/>
        <w:numPr>
          <w:ilvl w:val="0"/>
          <w:numId w:val="8"/>
        </w:numPr>
        <w:bidi w:val="0"/>
        <w:spacing w:before="100" w:beforeAutospacing="1" w:after="100" w:afterAutospacing="1" w:line="360" w:lineRule="auto"/>
        <w:rPr>
          <w:rFonts w:ascii="Times New Roman" w:eastAsia="Times New Roman" w:hAnsi="Times New Roman" w:cs="Times New Roman"/>
          <w:sz w:val="24"/>
          <w:szCs w:val="24"/>
          <w:lang w:val="fr-FR" w:eastAsia="fr-FR"/>
        </w:rPr>
      </w:pPr>
      <w:r w:rsidRPr="00513BBF">
        <w:rPr>
          <w:rFonts w:ascii="Times New Roman" w:eastAsia="Times New Roman" w:hAnsi="Times New Roman" w:cs="Times New Roman"/>
          <w:sz w:val="24"/>
          <w:szCs w:val="24"/>
          <w:lang w:val="fr-FR" w:eastAsia="fr-FR"/>
        </w:rPr>
        <w:t>CV ou profils des membres de l’équipe</w:t>
      </w:r>
      <w:r w:rsidR="007D6AD8">
        <w:rPr>
          <w:rFonts w:ascii="Times New Roman" w:eastAsia="Times New Roman" w:hAnsi="Times New Roman" w:cs="Times New Roman"/>
          <w:sz w:val="24"/>
          <w:szCs w:val="24"/>
          <w:lang w:val="fr-FR" w:eastAsia="fr-FR"/>
        </w:rPr>
        <w:t>.</w:t>
      </w:r>
    </w:p>
    <w:p w14:paraId="7D355576" w14:textId="429C27B5" w:rsidR="00696657" w:rsidRPr="00432E8A" w:rsidRDefault="00696657" w:rsidP="00CC274D">
      <w:pPr>
        <w:numPr>
          <w:ilvl w:val="0"/>
          <w:numId w:val="2"/>
        </w:numPr>
        <w:bidi w:val="0"/>
        <w:spacing w:before="100" w:beforeAutospacing="1" w:after="100" w:afterAutospacing="1" w:line="240" w:lineRule="auto"/>
        <w:ind w:right="-567"/>
        <w:rPr>
          <w:rFonts w:ascii="Times New Roman" w:eastAsia="Times New Roman" w:hAnsi="Times New Roman" w:cs="Times New Roman"/>
          <w:sz w:val="24"/>
          <w:szCs w:val="24"/>
          <w:lang w:val="fr-FR" w:eastAsia="fr-FR"/>
        </w:rPr>
      </w:pPr>
      <w:r w:rsidRPr="00696657">
        <w:rPr>
          <w:rFonts w:ascii="Times New Roman" w:eastAsia="Times New Roman" w:hAnsi="Times New Roman" w:cs="Times New Roman"/>
          <w:b/>
          <w:bCs/>
          <w:sz w:val="24"/>
          <w:szCs w:val="24"/>
          <w:lang w:val="fr-FR" w:eastAsia="fr-FR"/>
        </w:rPr>
        <w:t>Statut du consultant</w:t>
      </w:r>
      <w:r w:rsidRPr="00696657">
        <w:rPr>
          <w:rFonts w:ascii="Times New Roman" w:eastAsia="Times New Roman" w:hAnsi="Times New Roman" w:cs="Times New Roman"/>
          <w:sz w:val="24"/>
          <w:szCs w:val="24"/>
          <w:lang w:val="fr-FR" w:eastAsia="fr-FR"/>
        </w:rPr>
        <w:t xml:space="preserve"> : Une préférence sera accordée aux candidats disposant d’un statut d’</w:t>
      </w:r>
      <w:proofErr w:type="spellStart"/>
      <w:r w:rsidRPr="00696657">
        <w:rPr>
          <w:rFonts w:ascii="Times New Roman" w:eastAsia="Times New Roman" w:hAnsi="Times New Roman" w:cs="Times New Roman"/>
          <w:sz w:val="24"/>
          <w:szCs w:val="24"/>
          <w:lang w:val="fr-FR" w:eastAsia="fr-FR"/>
        </w:rPr>
        <w:t>autoentrepreneur</w:t>
      </w:r>
      <w:proofErr w:type="spellEnd"/>
      <w:r w:rsidRPr="00696657">
        <w:rPr>
          <w:rFonts w:ascii="Times New Roman" w:eastAsia="Times New Roman" w:hAnsi="Times New Roman" w:cs="Times New Roman"/>
          <w:sz w:val="24"/>
          <w:szCs w:val="24"/>
          <w:lang w:val="fr-FR" w:eastAsia="fr-FR"/>
        </w:rPr>
        <w:t>.</w:t>
      </w:r>
    </w:p>
    <w:p w14:paraId="6085CC51" w14:textId="70170B73" w:rsidR="001B1218" w:rsidRDefault="00696657" w:rsidP="001B1218">
      <w:pPr>
        <w:bidi w:val="0"/>
        <w:spacing w:before="100" w:beforeAutospacing="1" w:after="100" w:afterAutospacing="1" w:line="240" w:lineRule="auto"/>
        <w:ind w:left="-567"/>
        <w:rPr>
          <w:rFonts w:ascii="Times New Roman" w:eastAsia="Times New Roman" w:hAnsi="Times New Roman" w:cs="Times New Roman"/>
          <w:b/>
          <w:bCs/>
          <w:i/>
          <w:iCs/>
          <w:sz w:val="24"/>
          <w:szCs w:val="24"/>
          <w:lang w:val="fr-FR" w:eastAsia="fr-FR"/>
        </w:rPr>
      </w:pPr>
      <w:r w:rsidRPr="00696657">
        <w:rPr>
          <w:rFonts w:ascii="Times New Roman" w:eastAsia="Times New Roman" w:hAnsi="Times New Roman" w:cs="Times New Roman"/>
          <w:b/>
          <w:bCs/>
          <w:i/>
          <w:iCs/>
          <w:sz w:val="24"/>
          <w:szCs w:val="24"/>
          <w:lang w:val="fr-FR" w:eastAsia="fr-FR"/>
        </w:rPr>
        <w:t>N.B</w:t>
      </w:r>
      <w:r>
        <w:rPr>
          <w:rFonts w:ascii="Times New Roman" w:eastAsia="Times New Roman" w:hAnsi="Times New Roman" w:cs="Times New Roman"/>
          <w:sz w:val="24"/>
          <w:szCs w:val="24"/>
          <w:lang w:val="fr-FR" w:eastAsia="fr-FR"/>
        </w:rPr>
        <w:t> </w:t>
      </w:r>
      <w:r w:rsidRPr="00696657">
        <w:rPr>
          <w:rFonts w:ascii="Times New Roman" w:eastAsia="Times New Roman" w:hAnsi="Times New Roman" w:cs="Times New Roman"/>
          <w:i/>
          <w:iCs/>
          <w:sz w:val="24"/>
          <w:szCs w:val="24"/>
          <w:lang w:val="fr-FR" w:eastAsia="fr-FR"/>
        </w:rPr>
        <w:t>:</w:t>
      </w:r>
      <w:r w:rsidRPr="00696657">
        <w:rPr>
          <w:rFonts w:ascii="Times New Roman" w:eastAsia="Times New Roman" w:hAnsi="Times New Roman" w:cs="Times New Roman"/>
          <w:b/>
          <w:bCs/>
          <w:i/>
          <w:iCs/>
          <w:sz w:val="24"/>
          <w:szCs w:val="24"/>
          <w:lang w:val="fr-FR" w:eastAsia="fr-FR"/>
        </w:rPr>
        <w:t xml:space="preserve"> Les dossiers incomplets ou non conformes ne seront pas pris en considération.</w:t>
      </w:r>
    </w:p>
    <w:p w14:paraId="60F4A442" w14:textId="7EDE7A78" w:rsidR="00393401" w:rsidRPr="00D278B9" w:rsidRDefault="00754B33" w:rsidP="00CC274D">
      <w:pPr>
        <w:pStyle w:val="Paragraphedeliste"/>
        <w:numPr>
          <w:ilvl w:val="0"/>
          <w:numId w:val="1"/>
        </w:numPr>
        <w:shd w:val="clear" w:color="auto" w:fill="DEEAF6" w:themeFill="accent5" w:themeFillTint="33"/>
        <w:tabs>
          <w:tab w:val="right" w:pos="-142"/>
          <w:tab w:val="right" w:pos="142"/>
        </w:tabs>
        <w:bidi w:val="0"/>
        <w:spacing w:after="0" w:line="360" w:lineRule="auto"/>
        <w:ind w:left="284" w:hanging="284"/>
        <w:jc w:val="both"/>
        <w:rPr>
          <w:rFonts w:asciiTheme="majorBidi" w:hAnsiTheme="majorBidi" w:cstheme="majorBidi"/>
          <w:b/>
          <w:bCs/>
          <w:sz w:val="28"/>
          <w:szCs w:val="28"/>
          <w:lang w:val="fr-FR"/>
        </w:rPr>
      </w:pPr>
      <w:r w:rsidRPr="00D278B9">
        <w:rPr>
          <w:rFonts w:asciiTheme="majorBidi" w:hAnsiTheme="majorBidi" w:cstheme="majorBidi"/>
          <w:b/>
          <w:bCs/>
          <w:sz w:val="28"/>
          <w:szCs w:val="28"/>
          <w:lang w:val="fr-FR"/>
        </w:rPr>
        <w:t xml:space="preserve">Dépôt des </w:t>
      </w:r>
      <w:r w:rsidR="00F941C6" w:rsidRPr="00D278B9">
        <w:rPr>
          <w:rFonts w:asciiTheme="majorBidi" w:hAnsiTheme="majorBidi" w:cstheme="majorBidi"/>
          <w:b/>
          <w:bCs/>
          <w:sz w:val="28"/>
          <w:szCs w:val="28"/>
          <w:lang w:val="fr-FR"/>
        </w:rPr>
        <w:t>candidatures :</w:t>
      </w:r>
    </w:p>
    <w:p w14:paraId="5BFAA003" w14:textId="77777777" w:rsidR="00D63C3F" w:rsidRDefault="00D63C3F" w:rsidP="00D63C3F">
      <w:pPr>
        <w:bidi w:val="0"/>
        <w:spacing w:before="100" w:beforeAutospacing="1" w:after="100" w:afterAutospacing="1" w:line="240" w:lineRule="auto"/>
        <w:jc w:val="both"/>
        <w:rPr>
          <w:rFonts w:ascii="Times New Roman" w:eastAsia="Times New Roman" w:hAnsi="Times New Roman" w:cs="Times New Roman"/>
          <w:sz w:val="24"/>
          <w:szCs w:val="24"/>
          <w:lang w:val="fr-FR" w:eastAsia="fr-FR"/>
        </w:rPr>
      </w:pPr>
      <w:bookmarkStart w:id="5" w:name="_Hlk186857580"/>
      <w:r w:rsidRPr="00D63C3F">
        <w:rPr>
          <w:rFonts w:ascii="Times New Roman" w:eastAsia="Times New Roman" w:hAnsi="Times New Roman" w:cs="Times New Roman"/>
          <w:sz w:val="24"/>
          <w:szCs w:val="24"/>
          <w:lang w:val="fr-FR" w:eastAsia="fr-FR"/>
        </w:rPr>
        <w:t>Les dossiers de candidatures doivent être envoyés par courrier électronique aux adresses suivantes :</w:t>
      </w:r>
    </w:p>
    <w:p w14:paraId="7B48F436" w14:textId="4FE78C6C" w:rsidR="00D63C3F" w:rsidRPr="00D63C3F" w:rsidRDefault="00D63C3F" w:rsidP="0022782D">
      <w:pPr>
        <w:bidi w:val="0"/>
        <w:spacing w:before="100" w:beforeAutospacing="1" w:after="100" w:afterAutospacing="1" w:line="240" w:lineRule="auto"/>
        <w:rPr>
          <w:rFonts w:ascii="Times New Roman" w:eastAsia="Times New Roman" w:hAnsi="Times New Roman" w:cs="Times New Roman"/>
          <w:sz w:val="24"/>
          <w:szCs w:val="24"/>
          <w:lang w:val="fr-FR" w:eastAsia="fr-FR"/>
        </w:rPr>
      </w:pPr>
      <w:r w:rsidRPr="00D63C3F">
        <w:rPr>
          <w:rFonts w:ascii="Segoe UI Emoji" w:eastAsia="Times New Roman" w:hAnsi="Segoe UI Emoji" w:cs="Segoe UI Emoji"/>
          <w:sz w:val="24"/>
          <w:szCs w:val="24"/>
          <w:lang w:val="fr-FR" w:eastAsia="fr-FR"/>
        </w:rPr>
        <w:t>📧</w:t>
      </w:r>
      <w:r w:rsidRPr="00D63C3F">
        <w:rPr>
          <w:rFonts w:ascii="Times New Roman" w:eastAsia="Times New Roman" w:hAnsi="Times New Roman" w:cs="Times New Roman"/>
          <w:sz w:val="24"/>
          <w:szCs w:val="24"/>
          <w:lang w:val="fr-FR" w:eastAsia="fr-FR"/>
        </w:rPr>
        <w:t xml:space="preserve"> </w:t>
      </w:r>
      <w:hyperlink r:id="rId9" w:history="1">
        <w:r w:rsidRPr="00D63C3F">
          <w:rPr>
            <w:rStyle w:val="Lienhypertexte"/>
            <w:rFonts w:asciiTheme="majorBidi" w:eastAsia="Times New Roman" w:hAnsiTheme="majorBidi" w:cstheme="majorBidi"/>
            <w:b/>
            <w:bCs/>
            <w:sz w:val="24"/>
            <w:szCs w:val="24"/>
            <w:lang w:val="fr-FR" w:eastAsia="fr-FR"/>
          </w:rPr>
          <w:t>ifoussfddh2014@gmail.com</w:t>
        </w:r>
      </w:hyperlink>
      <w:r w:rsidRPr="00D63C3F">
        <w:rPr>
          <w:rFonts w:asciiTheme="majorBidi" w:eastAsia="Times New Roman" w:hAnsiTheme="majorBidi" w:cstheme="majorBidi"/>
          <w:b/>
          <w:bCs/>
          <w:sz w:val="24"/>
          <w:szCs w:val="24"/>
          <w:lang w:val="fr-FR" w:eastAsia="fr-FR"/>
        </w:rPr>
        <w:t xml:space="preserve">; </w:t>
      </w:r>
      <w:r w:rsidRPr="00D63C3F">
        <w:rPr>
          <w:rFonts w:asciiTheme="majorBidi" w:eastAsia="Times New Roman" w:hAnsiTheme="majorBidi" w:cstheme="majorBidi"/>
          <w:sz w:val="24"/>
          <w:szCs w:val="24"/>
          <w:lang w:val="fr-FR" w:eastAsia="fr-FR"/>
        </w:rPr>
        <w:br/>
      </w:r>
      <w:r w:rsidR="0022782D" w:rsidRPr="00D63C3F">
        <w:rPr>
          <w:rFonts w:ascii="Times New Roman" w:eastAsia="Times New Roman" w:hAnsi="Times New Roman" w:cs="Times New Roman"/>
          <w:sz w:val="24"/>
          <w:szCs w:val="24"/>
          <w:lang w:val="fr-FR" w:eastAsia="fr-FR"/>
        </w:rPr>
        <w:t xml:space="preserve">Les dossiers peuvent également être déposés physiquement au siège de l’association </w:t>
      </w:r>
      <w:proofErr w:type="gramStart"/>
      <w:r w:rsidR="0022782D" w:rsidRPr="00D63C3F">
        <w:rPr>
          <w:rFonts w:ascii="Times New Roman" w:eastAsia="Times New Roman" w:hAnsi="Times New Roman" w:cs="Times New Roman"/>
          <w:sz w:val="24"/>
          <w:szCs w:val="24"/>
          <w:lang w:val="fr-FR" w:eastAsia="fr-FR"/>
        </w:rPr>
        <w:t>:</w:t>
      </w:r>
      <w:proofErr w:type="gramEnd"/>
      <w:r w:rsidR="0022782D" w:rsidRPr="00D63C3F">
        <w:rPr>
          <w:rFonts w:ascii="Times New Roman" w:eastAsia="Times New Roman" w:hAnsi="Times New Roman" w:cs="Times New Roman"/>
          <w:sz w:val="24"/>
          <w:szCs w:val="24"/>
          <w:lang w:val="fr-FR" w:eastAsia="fr-FR"/>
        </w:rPr>
        <w:br/>
      </w:r>
      <w:r w:rsidR="0022782D" w:rsidRPr="00D63C3F">
        <w:rPr>
          <w:rFonts w:ascii="Times New Roman" w:eastAsia="Times New Roman" w:hAnsi="Times New Roman" w:cs="Times New Roman"/>
          <w:b/>
          <w:bCs/>
          <w:sz w:val="24"/>
          <w:szCs w:val="24"/>
          <w:lang w:val="fr-FR" w:eastAsia="fr-FR"/>
        </w:rPr>
        <w:t xml:space="preserve">Association Forum IFFOUSS, Lot </w:t>
      </w:r>
      <w:proofErr w:type="spellStart"/>
      <w:r w:rsidR="0022782D" w:rsidRPr="00D63C3F">
        <w:rPr>
          <w:rFonts w:ascii="Times New Roman" w:eastAsia="Times New Roman" w:hAnsi="Times New Roman" w:cs="Times New Roman"/>
          <w:b/>
          <w:bCs/>
          <w:sz w:val="24"/>
          <w:szCs w:val="24"/>
          <w:lang w:val="fr-FR" w:eastAsia="fr-FR"/>
        </w:rPr>
        <w:t>Lhaj</w:t>
      </w:r>
      <w:proofErr w:type="spellEnd"/>
      <w:r w:rsidR="0022782D" w:rsidRPr="00D63C3F">
        <w:rPr>
          <w:rFonts w:ascii="Times New Roman" w:eastAsia="Times New Roman" w:hAnsi="Times New Roman" w:cs="Times New Roman"/>
          <w:b/>
          <w:bCs/>
          <w:sz w:val="24"/>
          <w:szCs w:val="24"/>
          <w:lang w:val="fr-FR" w:eastAsia="fr-FR"/>
        </w:rPr>
        <w:t xml:space="preserve"> Abderrahmane, Dar </w:t>
      </w:r>
      <w:proofErr w:type="spellStart"/>
      <w:r w:rsidR="0022782D" w:rsidRPr="00D63C3F">
        <w:rPr>
          <w:rFonts w:ascii="Times New Roman" w:eastAsia="Times New Roman" w:hAnsi="Times New Roman" w:cs="Times New Roman"/>
          <w:b/>
          <w:bCs/>
          <w:sz w:val="24"/>
          <w:szCs w:val="24"/>
          <w:lang w:val="fr-FR" w:eastAsia="fr-FR"/>
        </w:rPr>
        <w:t>Alatfal</w:t>
      </w:r>
      <w:proofErr w:type="spellEnd"/>
      <w:r w:rsidR="0022782D" w:rsidRPr="00D63C3F">
        <w:rPr>
          <w:rFonts w:ascii="Times New Roman" w:eastAsia="Times New Roman" w:hAnsi="Times New Roman" w:cs="Times New Roman"/>
          <w:b/>
          <w:bCs/>
          <w:sz w:val="24"/>
          <w:szCs w:val="24"/>
          <w:lang w:val="fr-FR" w:eastAsia="fr-FR"/>
        </w:rPr>
        <w:t>, BP 411, Ta</w:t>
      </w:r>
      <w:r w:rsidR="0022782D">
        <w:rPr>
          <w:rFonts w:ascii="Times New Roman" w:eastAsia="Times New Roman" w:hAnsi="Times New Roman" w:cs="Times New Roman"/>
          <w:b/>
          <w:bCs/>
          <w:sz w:val="24"/>
          <w:szCs w:val="24"/>
          <w:lang w:val="fr-FR" w:eastAsia="fr-FR"/>
        </w:rPr>
        <w:t>T</w:t>
      </w:r>
      <w:r w:rsidR="0022782D" w:rsidRPr="00D63C3F">
        <w:rPr>
          <w:rFonts w:ascii="Times New Roman" w:eastAsia="Times New Roman" w:hAnsi="Times New Roman" w:cs="Times New Roman"/>
          <w:b/>
          <w:bCs/>
          <w:sz w:val="24"/>
          <w:szCs w:val="24"/>
          <w:lang w:val="fr-FR" w:eastAsia="fr-FR"/>
        </w:rPr>
        <w:t>a</w:t>
      </w:r>
      <w:r w:rsidR="0022782D">
        <w:rPr>
          <w:rFonts w:ascii="Times New Roman" w:eastAsia="Times New Roman" w:hAnsi="Times New Roman" w:cs="Times New Roman"/>
          <w:b/>
          <w:bCs/>
          <w:sz w:val="24"/>
          <w:szCs w:val="24"/>
          <w:lang w:val="fr-FR" w:eastAsia="fr-FR"/>
        </w:rPr>
        <w:t>.</w:t>
      </w:r>
    </w:p>
    <w:p w14:paraId="38CDBBD2" w14:textId="00AD3924" w:rsidR="00D63C3F" w:rsidRPr="00D63C3F" w:rsidRDefault="00D63C3F" w:rsidP="00D63C3F">
      <w:pPr>
        <w:bidi w:val="0"/>
        <w:spacing w:before="100" w:beforeAutospacing="1" w:after="100" w:afterAutospacing="1" w:line="240" w:lineRule="auto"/>
        <w:rPr>
          <w:rFonts w:ascii="Times New Roman" w:eastAsia="Times New Roman" w:hAnsi="Times New Roman" w:cs="Times New Roman"/>
          <w:color w:val="FF0000"/>
          <w:sz w:val="24"/>
          <w:szCs w:val="24"/>
          <w:lang w:val="fr-FR" w:eastAsia="fr-FR"/>
        </w:rPr>
      </w:pPr>
      <w:r w:rsidRPr="00D63C3F">
        <w:rPr>
          <w:rFonts w:ascii="Segoe UI Emoji" w:eastAsia="Times New Roman" w:hAnsi="Segoe UI Emoji" w:cs="Segoe UI Emoji"/>
          <w:sz w:val="24"/>
          <w:szCs w:val="24"/>
          <w:lang w:val="fr-FR" w:eastAsia="fr-FR"/>
        </w:rPr>
        <w:t>👉</w:t>
      </w:r>
      <w:r w:rsidRPr="00D63C3F">
        <w:rPr>
          <w:rFonts w:ascii="Times New Roman" w:eastAsia="Times New Roman" w:hAnsi="Times New Roman" w:cs="Times New Roman"/>
          <w:sz w:val="24"/>
          <w:szCs w:val="24"/>
          <w:lang w:val="fr-FR" w:eastAsia="fr-FR"/>
        </w:rPr>
        <w:t xml:space="preserve"> </w:t>
      </w:r>
      <w:r w:rsidRPr="00D63C3F">
        <w:rPr>
          <w:rFonts w:ascii="Times New Roman" w:eastAsia="Times New Roman" w:hAnsi="Times New Roman" w:cs="Times New Roman"/>
          <w:b/>
          <w:bCs/>
          <w:sz w:val="24"/>
          <w:szCs w:val="24"/>
          <w:lang w:val="fr-FR" w:eastAsia="fr-FR"/>
        </w:rPr>
        <w:t xml:space="preserve">Date limite de réception : </w:t>
      </w:r>
      <w:r w:rsidR="0035458F">
        <w:rPr>
          <w:rFonts w:ascii="Times New Roman" w:eastAsia="Times New Roman" w:hAnsi="Times New Roman" w:cs="Times New Roman"/>
          <w:b/>
          <w:bCs/>
          <w:color w:val="FF0000"/>
          <w:sz w:val="24"/>
          <w:szCs w:val="24"/>
          <w:lang w:val="fr-FR" w:eastAsia="fr-FR"/>
        </w:rPr>
        <w:t>25</w:t>
      </w:r>
      <w:r w:rsidR="00E51A0E" w:rsidRPr="00E51A0E">
        <w:rPr>
          <w:rFonts w:ascii="Times New Roman" w:eastAsia="Times New Roman" w:hAnsi="Times New Roman" w:cs="Times New Roman"/>
          <w:b/>
          <w:bCs/>
          <w:color w:val="FF0000"/>
          <w:sz w:val="24"/>
          <w:szCs w:val="24"/>
          <w:lang w:val="fr-FR" w:eastAsia="fr-FR"/>
        </w:rPr>
        <w:t xml:space="preserve"> Avril</w:t>
      </w:r>
      <w:r w:rsidRPr="00D63C3F">
        <w:rPr>
          <w:rFonts w:ascii="Times New Roman" w:eastAsia="Times New Roman" w:hAnsi="Times New Roman" w:cs="Times New Roman"/>
          <w:b/>
          <w:bCs/>
          <w:color w:val="FF0000"/>
          <w:sz w:val="24"/>
          <w:szCs w:val="24"/>
          <w:lang w:val="fr-FR" w:eastAsia="fr-FR"/>
        </w:rPr>
        <w:t xml:space="preserve"> 202</w:t>
      </w:r>
      <w:r w:rsidR="00E51A0E" w:rsidRPr="00E51A0E">
        <w:rPr>
          <w:rFonts w:ascii="Times New Roman" w:eastAsia="Times New Roman" w:hAnsi="Times New Roman" w:cs="Times New Roman"/>
          <w:b/>
          <w:bCs/>
          <w:color w:val="FF0000"/>
          <w:sz w:val="24"/>
          <w:szCs w:val="24"/>
          <w:lang w:val="fr-FR" w:eastAsia="fr-FR"/>
        </w:rPr>
        <w:t>5</w:t>
      </w:r>
      <w:r w:rsidRPr="00D63C3F">
        <w:rPr>
          <w:rFonts w:ascii="Times New Roman" w:eastAsia="Times New Roman" w:hAnsi="Times New Roman" w:cs="Times New Roman"/>
          <w:b/>
          <w:bCs/>
          <w:color w:val="FF0000"/>
          <w:sz w:val="24"/>
          <w:szCs w:val="24"/>
          <w:lang w:val="fr-FR" w:eastAsia="fr-FR"/>
        </w:rPr>
        <w:t xml:space="preserve"> à 16h00 (GMT+1)</w:t>
      </w:r>
      <w:r w:rsidR="00E51A0E" w:rsidRPr="00E51A0E">
        <w:rPr>
          <w:rFonts w:ascii="Times New Roman" w:eastAsia="Times New Roman" w:hAnsi="Times New Roman" w:cs="Times New Roman"/>
          <w:b/>
          <w:bCs/>
          <w:color w:val="FF0000"/>
          <w:sz w:val="24"/>
          <w:szCs w:val="24"/>
          <w:lang w:val="fr-FR" w:eastAsia="fr-FR"/>
        </w:rPr>
        <w:t>.</w:t>
      </w:r>
    </w:p>
    <w:bookmarkEnd w:id="5"/>
    <w:p w14:paraId="21DF98A3" w14:textId="19EF6E1F" w:rsidR="00BE4953" w:rsidRPr="00BE4953" w:rsidRDefault="00CF1223" w:rsidP="00CC274D">
      <w:pPr>
        <w:pStyle w:val="Paragraphedeliste"/>
        <w:numPr>
          <w:ilvl w:val="0"/>
          <w:numId w:val="1"/>
        </w:numPr>
        <w:shd w:val="clear" w:color="auto" w:fill="DEEAF6" w:themeFill="accent5" w:themeFillTint="33"/>
        <w:tabs>
          <w:tab w:val="left" w:pos="284"/>
          <w:tab w:val="left" w:pos="426"/>
          <w:tab w:val="left" w:pos="567"/>
        </w:tabs>
        <w:bidi w:val="0"/>
        <w:ind w:left="142" w:hanging="142"/>
        <w:rPr>
          <w:rFonts w:asciiTheme="majorBidi" w:hAnsiTheme="majorBidi" w:cstheme="majorBidi"/>
          <w:b/>
          <w:bCs/>
          <w:sz w:val="28"/>
          <w:szCs w:val="28"/>
          <w:lang w:val="fr-FR"/>
        </w:rPr>
      </w:pPr>
      <w:r w:rsidRPr="00BE4953">
        <w:rPr>
          <w:rFonts w:asciiTheme="majorBidi" w:hAnsiTheme="majorBidi" w:cstheme="majorBidi"/>
          <w:b/>
          <w:bCs/>
          <w:sz w:val="28"/>
          <w:szCs w:val="28"/>
          <w:lang w:val="fr-FR"/>
        </w:rPr>
        <w:t>Mode</w:t>
      </w:r>
      <w:r w:rsidR="002257B7" w:rsidRPr="00BE4953">
        <w:rPr>
          <w:rFonts w:asciiTheme="majorBidi" w:hAnsiTheme="majorBidi" w:cstheme="majorBidi"/>
          <w:b/>
          <w:bCs/>
          <w:sz w:val="28"/>
          <w:szCs w:val="28"/>
          <w:lang w:val="fr-FR"/>
        </w:rPr>
        <w:t xml:space="preserve"> de sélection</w:t>
      </w:r>
      <w:r w:rsidRPr="00BE4953">
        <w:rPr>
          <w:rFonts w:asciiTheme="majorBidi" w:hAnsiTheme="majorBidi" w:cstheme="majorBidi"/>
          <w:b/>
          <w:bCs/>
          <w:sz w:val="28"/>
          <w:szCs w:val="28"/>
          <w:lang w:val="fr-FR"/>
        </w:rPr>
        <w:t> :</w:t>
      </w:r>
    </w:p>
    <w:p w14:paraId="0F209380" w14:textId="31F59804" w:rsidR="00BE4953" w:rsidRPr="00BE4953" w:rsidRDefault="00BE4953" w:rsidP="00BE4953">
      <w:pPr>
        <w:bidi w:val="0"/>
        <w:spacing w:line="480" w:lineRule="auto"/>
        <w:jc w:val="both"/>
        <w:rPr>
          <w:rFonts w:asciiTheme="majorBidi" w:hAnsiTheme="majorBidi" w:cstheme="majorBidi"/>
          <w:sz w:val="24"/>
          <w:szCs w:val="24"/>
          <w:lang w:val="fr-FR"/>
        </w:rPr>
      </w:pPr>
      <w:r w:rsidRPr="00BE4953">
        <w:rPr>
          <w:rFonts w:asciiTheme="majorBidi" w:hAnsiTheme="majorBidi" w:cstheme="majorBidi"/>
          <w:sz w:val="24"/>
          <w:szCs w:val="24"/>
          <w:lang w:val="fr-FR"/>
        </w:rPr>
        <w:t xml:space="preserve">Les candidatures seront évaluées sur la base des compétences, de l’expérience pertinente, et </w:t>
      </w:r>
      <w:proofErr w:type="gramStart"/>
      <w:r w:rsidRPr="00BE4953">
        <w:rPr>
          <w:rFonts w:asciiTheme="majorBidi" w:hAnsiTheme="majorBidi" w:cstheme="majorBidi"/>
          <w:sz w:val="24"/>
          <w:szCs w:val="24"/>
          <w:lang w:val="fr-FR"/>
        </w:rPr>
        <w:t>de</w:t>
      </w:r>
      <w:proofErr w:type="gramEnd"/>
      <w:r w:rsidRPr="00BE4953">
        <w:rPr>
          <w:rFonts w:asciiTheme="majorBidi" w:hAnsiTheme="majorBidi" w:cstheme="majorBidi"/>
          <w:sz w:val="24"/>
          <w:szCs w:val="24"/>
          <w:lang w:val="fr-FR"/>
        </w:rPr>
        <w:t xml:space="preserve"> la qualité de la proposition technique et financière.</w:t>
      </w:r>
    </w:p>
    <w:p w14:paraId="3DE6ACF0" w14:textId="7DB710AB" w:rsidR="00BE4953" w:rsidRPr="00BE4953" w:rsidRDefault="00BE4953" w:rsidP="00CC274D">
      <w:pPr>
        <w:pStyle w:val="Paragraphedeliste"/>
        <w:numPr>
          <w:ilvl w:val="0"/>
          <w:numId w:val="1"/>
        </w:numPr>
        <w:shd w:val="clear" w:color="auto" w:fill="DEEAF6" w:themeFill="accent5" w:themeFillTint="33"/>
        <w:tabs>
          <w:tab w:val="left" w:pos="142"/>
          <w:tab w:val="left" w:pos="284"/>
        </w:tabs>
        <w:bidi w:val="0"/>
        <w:ind w:left="-142" w:firstLine="284"/>
        <w:rPr>
          <w:rFonts w:asciiTheme="majorBidi" w:hAnsiTheme="majorBidi" w:cstheme="majorBidi"/>
          <w:b/>
          <w:bCs/>
          <w:sz w:val="28"/>
          <w:szCs w:val="28"/>
          <w:lang w:val="fr-FR"/>
        </w:rPr>
      </w:pPr>
      <w:r w:rsidRPr="001E72C3">
        <w:rPr>
          <w:rFonts w:asciiTheme="majorBidi" w:hAnsiTheme="majorBidi" w:cstheme="majorBidi"/>
          <w:b/>
          <w:bCs/>
          <w:sz w:val="28"/>
          <w:szCs w:val="28"/>
          <w:lang w:val="fr-FR"/>
        </w:rPr>
        <w:t xml:space="preserve">Renseignements : </w:t>
      </w:r>
    </w:p>
    <w:p w14:paraId="17B30620" w14:textId="7A936A96" w:rsidR="00384247" w:rsidRPr="00E435DE" w:rsidRDefault="00BE4953" w:rsidP="00197E4A">
      <w:pPr>
        <w:bidi w:val="0"/>
        <w:spacing w:line="360" w:lineRule="auto"/>
        <w:jc w:val="both"/>
        <w:rPr>
          <w:rFonts w:asciiTheme="majorBidi" w:hAnsiTheme="majorBidi" w:cstheme="majorBidi"/>
          <w:sz w:val="24"/>
          <w:szCs w:val="24"/>
          <w:rtl/>
          <w:lang w:val="fr-FR"/>
        </w:rPr>
      </w:pPr>
      <w:r w:rsidRPr="00700485">
        <w:rPr>
          <w:rFonts w:asciiTheme="majorBidi" w:hAnsiTheme="majorBidi" w:cstheme="majorBidi"/>
          <w:sz w:val="24"/>
          <w:szCs w:val="24"/>
          <w:lang w:val="fr-FR"/>
        </w:rPr>
        <w:t xml:space="preserve">Pour obtenir des renseignements techniques ou administratifs sur la présente consultation :                     </w:t>
      </w:r>
      <w:r w:rsidRPr="00C62F2D">
        <w:rPr>
          <w:rFonts w:asciiTheme="majorBidi" w:eastAsia="Times New Roman" w:hAnsiTheme="majorBidi" w:cstheme="majorBidi"/>
          <w:sz w:val="24"/>
          <w:szCs w:val="24"/>
          <w:lang w:val="fr-FR" w:eastAsia="fr-FR"/>
        </w:rPr>
        <w:t>contacter l'association</w:t>
      </w:r>
      <w:r>
        <w:rPr>
          <w:rFonts w:asciiTheme="majorBidi" w:eastAsia="Times New Roman" w:hAnsiTheme="majorBidi" w:cstheme="majorBidi"/>
          <w:sz w:val="24"/>
          <w:szCs w:val="24"/>
          <w:lang w:val="fr-FR" w:eastAsia="fr-FR"/>
        </w:rPr>
        <w:t xml:space="preserve"> via ces numéros</w:t>
      </w:r>
      <w:r w:rsidRPr="00C62F2D">
        <w:rPr>
          <w:rFonts w:asciiTheme="majorBidi" w:eastAsia="Times New Roman" w:hAnsiTheme="majorBidi" w:cstheme="majorBidi"/>
          <w:sz w:val="24"/>
          <w:szCs w:val="24"/>
          <w:lang w:val="fr-FR" w:eastAsia="fr-FR"/>
        </w:rPr>
        <w:t xml:space="preserve"> T</w:t>
      </w:r>
      <w:r>
        <w:rPr>
          <w:rFonts w:asciiTheme="majorBidi" w:eastAsia="Times New Roman" w:hAnsiTheme="majorBidi" w:cstheme="majorBidi"/>
          <w:sz w:val="24"/>
          <w:szCs w:val="24"/>
          <w:lang w:val="fr-FR" w:eastAsia="fr-FR"/>
        </w:rPr>
        <w:t>éléphone</w:t>
      </w:r>
      <w:r w:rsidRPr="00C62F2D">
        <w:rPr>
          <w:rFonts w:asciiTheme="majorBidi" w:eastAsia="Times New Roman" w:hAnsiTheme="majorBidi" w:cstheme="majorBidi"/>
          <w:sz w:val="24"/>
          <w:szCs w:val="24"/>
          <w:lang w:val="fr-FR" w:eastAsia="fr-FR"/>
        </w:rPr>
        <w:t> </w:t>
      </w:r>
      <w:proofErr w:type="gramStart"/>
      <w:r w:rsidRPr="00C62F2D">
        <w:rPr>
          <w:rFonts w:asciiTheme="majorBidi" w:eastAsia="Times New Roman" w:hAnsiTheme="majorBidi" w:cstheme="majorBidi"/>
          <w:sz w:val="24"/>
          <w:szCs w:val="24"/>
          <w:lang w:val="fr-FR" w:eastAsia="fr-FR"/>
        </w:rPr>
        <w:t xml:space="preserve">:  </w:t>
      </w:r>
      <w:r w:rsidRPr="001E7461">
        <w:rPr>
          <w:rFonts w:asciiTheme="majorBidi" w:eastAsia="Times New Roman" w:hAnsiTheme="majorBidi" w:cstheme="majorBidi"/>
          <w:b/>
          <w:bCs/>
          <w:sz w:val="24"/>
          <w:szCs w:val="24"/>
          <w:lang w:val="fr-FR" w:eastAsia="fr-FR"/>
        </w:rPr>
        <w:t>0661201936</w:t>
      </w:r>
      <w:proofErr w:type="gramEnd"/>
      <w:r w:rsidRPr="001E7461">
        <w:rPr>
          <w:rFonts w:asciiTheme="majorBidi" w:eastAsia="Times New Roman" w:hAnsiTheme="majorBidi" w:cstheme="majorBidi"/>
          <w:b/>
          <w:bCs/>
          <w:sz w:val="24"/>
          <w:szCs w:val="24"/>
          <w:lang w:val="fr-FR" w:eastAsia="fr-FR"/>
        </w:rPr>
        <w:t>- 0662491519</w:t>
      </w:r>
      <w:r w:rsidRPr="00C62F2D">
        <w:rPr>
          <w:rFonts w:asciiTheme="majorBidi" w:eastAsia="Times New Roman" w:hAnsiTheme="majorBidi" w:cstheme="majorBidi"/>
          <w:sz w:val="24"/>
          <w:szCs w:val="24"/>
          <w:lang w:val="fr-FR" w:eastAsia="fr-FR"/>
        </w:rPr>
        <w:t xml:space="preserve">.                                                                                               </w:t>
      </w:r>
    </w:p>
    <w:sectPr w:rsidR="00384247" w:rsidRPr="00E435DE" w:rsidSect="00225161">
      <w:footerReference w:type="default" r:id="rId10"/>
      <w:pgSz w:w="11906" w:h="16838"/>
      <w:pgMar w:top="426" w:right="1417" w:bottom="851" w:left="1417" w:header="708" w:footer="290" w:gutter="0"/>
      <w:pgBorders w:display="notFirstPage" w:offsetFrom="page">
        <w:top w:val="single" w:sz="4" w:space="24" w:color="auto"/>
        <w:left w:val="single" w:sz="4" w:space="24" w:color="auto"/>
        <w:bottom w:val="single" w:sz="4" w:space="24" w:color="auto"/>
        <w:right w:val="single" w:sz="4" w:space="24" w:color="auto"/>
      </w:pgBorders>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4FDE" w14:textId="77777777" w:rsidR="00AC52C4" w:rsidRDefault="00AC52C4" w:rsidP="00916027">
      <w:pPr>
        <w:spacing w:after="0" w:line="240" w:lineRule="auto"/>
      </w:pPr>
      <w:r>
        <w:separator/>
      </w:r>
    </w:p>
  </w:endnote>
  <w:endnote w:type="continuationSeparator" w:id="0">
    <w:p w14:paraId="18610E42" w14:textId="77777777" w:rsidR="00AC52C4" w:rsidRDefault="00AC52C4" w:rsidP="009160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3114903"/>
      <w:docPartObj>
        <w:docPartGallery w:val="Page Numbers (Bottom of Page)"/>
        <w:docPartUnique/>
      </w:docPartObj>
    </w:sdtPr>
    <w:sdtEndPr>
      <w:rPr>
        <w:rFonts w:asciiTheme="majorBidi" w:hAnsiTheme="majorBidi" w:cstheme="majorBidi"/>
        <w:b/>
        <w:bCs/>
        <w:sz w:val="24"/>
        <w:szCs w:val="24"/>
      </w:rPr>
    </w:sdtEndPr>
    <w:sdtContent>
      <w:p w14:paraId="2A558585" w14:textId="77777777" w:rsidR="00916027" w:rsidRPr="006F0CCF" w:rsidRDefault="00916027">
        <w:pPr>
          <w:pStyle w:val="Pieddepage"/>
          <w:jc w:val="center"/>
          <w:rPr>
            <w:rFonts w:asciiTheme="majorBidi" w:hAnsiTheme="majorBidi" w:cstheme="majorBidi"/>
            <w:b/>
            <w:bCs/>
            <w:sz w:val="24"/>
            <w:szCs w:val="24"/>
          </w:rPr>
        </w:pPr>
        <w:r w:rsidRPr="006F0CCF">
          <w:rPr>
            <w:rFonts w:asciiTheme="majorBidi" w:hAnsiTheme="majorBidi" w:cstheme="majorBidi"/>
            <w:b/>
            <w:bCs/>
            <w:sz w:val="24"/>
            <w:szCs w:val="24"/>
          </w:rPr>
          <w:fldChar w:fldCharType="begin"/>
        </w:r>
        <w:r w:rsidRPr="006F0CCF">
          <w:rPr>
            <w:rFonts w:asciiTheme="majorBidi" w:hAnsiTheme="majorBidi" w:cstheme="majorBidi"/>
            <w:b/>
            <w:bCs/>
            <w:sz w:val="24"/>
            <w:szCs w:val="24"/>
          </w:rPr>
          <w:instrText xml:space="preserve"> PAGE   \* MERGEFORMAT </w:instrText>
        </w:r>
        <w:r w:rsidRPr="006F0CCF">
          <w:rPr>
            <w:rFonts w:asciiTheme="majorBidi" w:hAnsiTheme="majorBidi" w:cstheme="majorBidi"/>
            <w:b/>
            <w:bCs/>
            <w:sz w:val="24"/>
            <w:szCs w:val="24"/>
          </w:rPr>
          <w:fldChar w:fldCharType="separate"/>
        </w:r>
        <w:r w:rsidR="0022782D">
          <w:rPr>
            <w:rFonts w:asciiTheme="majorBidi" w:hAnsiTheme="majorBidi" w:cstheme="majorBidi"/>
            <w:b/>
            <w:bCs/>
            <w:noProof/>
            <w:sz w:val="24"/>
            <w:szCs w:val="24"/>
            <w:rtl/>
          </w:rPr>
          <w:t>4</w:t>
        </w:r>
        <w:r w:rsidRPr="006F0CCF">
          <w:rPr>
            <w:rFonts w:asciiTheme="majorBidi" w:hAnsiTheme="majorBidi" w:cstheme="majorBidi"/>
            <w:b/>
            <w:bCs/>
            <w:noProof/>
            <w:sz w:val="24"/>
            <w:szCs w:val="24"/>
          </w:rPr>
          <w:fldChar w:fldCharType="end"/>
        </w:r>
      </w:p>
    </w:sdtContent>
  </w:sdt>
  <w:p w14:paraId="2DF0047A" w14:textId="77777777" w:rsidR="00916027" w:rsidRPr="00916027" w:rsidRDefault="00916027" w:rsidP="00916027">
    <w:pPr>
      <w:pStyle w:val="Pieddepage"/>
      <w:bidi w:val="0"/>
      <w:jc w:val="center"/>
      <w:rPr>
        <w:rtl/>
        <w:lang w:val="fr-FR" w:bidi="ar-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F68454" w14:textId="77777777" w:rsidR="00AC52C4" w:rsidRDefault="00AC52C4" w:rsidP="00916027">
      <w:pPr>
        <w:spacing w:after="0" w:line="240" w:lineRule="auto"/>
      </w:pPr>
      <w:r>
        <w:separator/>
      </w:r>
    </w:p>
  </w:footnote>
  <w:footnote w:type="continuationSeparator" w:id="0">
    <w:p w14:paraId="2055C498" w14:textId="77777777" w:rsidR="00AC52C4" w:rsidRDefault="00AC52C4" w:rsidP="009160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6285"/>
    <w:multiLevelType w:val="hybridMultilevel"/>
    <w:tmpl w:val="929628EA"/>
    <w:lvl w:ilvl="0" w:tplc="04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356E19"/>
    <w:multiLevelType w:val="multilevel"/>
    <w:tmpl w:val="20A82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E43A56"/>
    <w:multiLevelType w:val="multilevel"/>
    <w:tmpl w:val="5A46A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689726E"/>
    <w:multiLevelType w:val="hybridMultilevel"/>
    <w:tmpl w:val="815AE4CA"/>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91447A9"/>
    <w:multiLevelType w:val="hybridMultilevel"/>
    <w:tmpl w:val="AE8E18A6"/>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5574348"/>
    <w:multiLevelType w:val="multilevel"/>
    <w:tmpl w:val="BB06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6112243"/>
    <w:multiLevelType w:val="hybridMultilevel"/>
    <w:tmpl w:val="19DECE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5E53C0E"/>
    <w:multiLevelType w:val="hybridMultilevel"/>
    <w:tmpl w:val="5F26BD90"/>
    <w:lvl w:ilvl="0" w:tplc="0409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72347A80"/>
    <w:multiLevelType w:val="hybridMultilevel"/>
    <w:tmpl w:val="73DC4CE2"/>
    <w:lvl w:ilvl="0" w:tplc="5F022E94">
      <w:start w:val="1"/>
      <w:numFmt w:val="upperRoman"/>
      <w:lvlText w:val="%1."/>
      <w:lvlJc w:val="left"/>
      <w:pPr>
        <w:ind w:left="1146"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
  </w:num>
  <w:num w:numId="5">
    <w:abstractNumId w:val="2"/>
  </w:num>
  <w:num w:numId="6">
    <w:abstractNumId w:val="0"/>
  </w:num>
  <w:num w:numId="7">
    <w:abstractNumId w:val="3"/>
  </w:num>
  <w:num w:numId="8">
    <w:abstractNumId w:val="4"/>
  </w:num>
  <w:num w:numId="9">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9AD"/>
    <w:rsid w:val="00027B65"/>
    <w:rsid w:val="00053352"/>
    <w:rsid w:val="0006358F"/>
    <w:rsid w:val="0007093C"/>
    <w:rsid w:val="000733DE"/>
    <w:rsid w:val="00074304"/>
    <w:rsid w:val="00075161"/>
    <w:rsid w:val="00085093"/>
    <w:rsid w:val="00085FA6"/>
    <w:rsid w:val="000862F8"/>
    <w:rsid w:val="000C1B6B"/>
    <w:rsid w:val="000C6AA0"/>
    <w:rsid w:val="000E33A8"/>
    <w:rsid w:val="000E54E7"/>
    <w:rsid w:val="000E6100"/>
    <w:rsid w:val="001017AE"/>
    <w:rsid w:val="001278F8"/>
    <w:rsid w:val="0013056B"/>
    <w:rsid w:val="00131A13"/>
    <w:rsid w:val="001324F6"/>
    <w:rsid w:val="00134BB8"/>
    <w:rsid w:val="00135356"/>
    <w:rsid w:val="00166661"/>
    <w:rsid w:val="001742A2"/>
    <w:rsid w:val="00195397"/>
    <w:rsid w:val="00197E4A"/>
    <w:rsid w:val="001A1330"/>
    <w:rsid w:val="001A178D"/>
    <w:rsid w:val="001B1218"/>
    <w:rsid w:val="001D5595"/>
    <w:rsid w:val="001E5570"/>
    <w:rsid w:val="001E72C3"/>
    <w:rsid w:val="001E7461"/>
    <w:rsid w:val="001F2C33"/>
    <w:rsid w:val="002032A4"/>
    <w:rsid w:val="00220708"/>
    <w:rsid w:val="00225161"/>
    <w:rsid w:val="002257B7"/>
    <w:rsid w:val="0022782D"/>
    <w:rsid w:val="00243512"/>
    <w:rsid w:val="00261400"/>
    <w:rsid w:val="00284100"/>
    <w:rsid w:val="00291DF6"/>
    <w:rsid w:val="00292966"/>
    <w:rsid w:val="00295843"/>
    <w:rsid w:val="00295E39"/>
    <w:rsid w:val="0029614C"/>
    <w:rsid w:val="002B2D20"/>
    <w:rsid w:val="002D41DD"/>
    <w:rsid w:val="002D7AE7"/>
    <w:rsid w:val="002E19CE"/>
    <w:rsid w:val="002E432F"/>
    <w:rsid w:val="002F1355"/>
    <w:rsid w:val="002F6344"/>
    <w:rsid w:val="0031215F"/>
    <w:rsid w:val="00313D44"/>
    <w:rsid w:val="003141FC"/>
    <w:rsid w:val="0035458F"/>
    <w:rsid w:val="00367317"/>
    <w:rsid w:val="003776AE"/>
    <w:rsid w:val="0038005F"/>
    <w:rsid w:val="0038036A"/>
    <w:rsid w:val="00384247"/>
    <w:rsid w:val="00393401"/>
    <w:rsid w:val="00396712"/>
    <w:rsid w:val="003A29AD"/>
    <w:rsid w:val="003B20E4"/>
    <w:rsid w:val="003B3A6C"/>
    <w:rsid w:val="003C72A2"/>
    <w:rsid w:val="003D001C"/>
    <w:rsid w:val="003E68F7"/>
    <w:rsid w:val="003F0F05"/>
    <w:rsid w:val="004130C3"/>
    <w:rsid w:val="00417682"/>
    <w:rsid w:val="00432E8A"/>
    <w:rsid w:val="00435537"/>
    <w:rsid w:val="00460FF4"/>
    <w:rsid w:val="00461EE3"/>
    <w:rsid w:val="0046718E"/>
    <w:rsid w:val="00467F5E"/>
    <w:rsid w:val="004713E1"/>
    <w:rsid w:val="0047749A"/>
    <w:rsid w:val="0048740B"/>
    <w:rsid w:val="004915CA"/>
    <w:rsid w:val="0049450C"/>
    <w:rsid w:val="004A0A0B"/>
    <w:rsid w:val="004A5024"/>
    <w:rsid w:val="004B2A95"/>
    <w:rsid w:val="004C03B9"/>
    <w:rsid w:val="004C0FE8"/>
    <w:rsid w:val="004D7DAD"/>
    <w:rsid w:val="004E0E7F"/>
    <w:rsid w:val="004E1634"/>
    <w:rsid w:val="004F0AD2"/>
    <w:rsid w:val="005115E9"/>
    <w:rsid w:val="00513BBF"/>
    <w:rsid w:val="00525254"/>
    <w:rsid w:val="005266D8"/>
    <w:rsid w:val="005315C7"/>
    <w:rsid w:val="005353C4"/>
    <w:rsid w:val="00540694"/>
    <w:rsid w:val="00551394"/>
    <w:rsid w:val="00567BD1"/>
    <w:rsid w:val="00571655"/>
    <w:rsid w:val="00577AC7"/>
    <w:rsid w:val="0059282F"/>
    <w:rsid w:val="0059399D"/>
    <w:rsid w:val="005A246D"/>
    <w:rsid w:val="005A3BB8"/>
    <w:rsid w:val="005A3F06"/>
    <w:rsid w:val="005A7E55"/>
    <w:rsid w:val="005B0E71"/>
    <w:rsid w:val="005D268D"/>
    <w:rsid w:val="005F2879"/>
    <w:rsid w:val="006070A1"/>
    <w:rsid w:val="00616582"/>
    <w:rsid w:val="00621232"/>
    <w:rsid w:val="00637763"/>
    <w:rsid w:val="00641D54"/>
    <w:rsid w:val="00650C3A"/>
    <w:rsid w:val="00657E0B"/>
    <w:rsid w:val="006866FF"/>
    <w:rsid w:val="00696657"/>
    <w:rsid w:val="006A10C9"/>
    <w:rsid w:val="006A3DE3"/>
    <w:rsid w:val="006A554B"/>
    <w:rsid w:val="006E2F20"/>
    <w:rsid w:val="006F0307"/>
    <w:rsid w:val="006F0CCF"/>
    <w:rsid w:val="006F7782"/>
    <w:rsid w:val="00711B7E"/>
    <w:rsid w:val="00745F69"/>
    <w:rsid w:val="00754B33"/>
    <w:rsid w:val="00772913"/>
    <w:rsid w:val="007729E0"/>
    <w:rsid w:val="00777670"/>
    <w:rsid w:val="00781427"/>
    <w:rsid w:val="00781963"/>
    <w:rsid w:val="00784895"/>
    <w:rsid w:val="00793441"/>
    <w:rsid w:val="00793D47"/>
    <w:rsid w:val="007A0590"/>
    <w:rsid w:val="007D6AD8"/>
    <w:rsid w:val="007D71F3"/>
    <w:rsid w:val="007E2B5C"/>
    <w:rsid w:val="007E5610"/>
    <w:rsid w:val="007F6A97"/>
    <w:rsid w:val="007F72F8"/>
    <w:rsid w:val="008036F0"/>
    <w:rsid w:val="00820377"/>
    <w:rsid w:val="00833758"/>
    <w:rsid w:val="00834C27"/>
    <w:rsid w:val="00844A24"/>
    <w:rsid w:val="0084667D"/>
    <w:rsid w:val="008718FC"/>
    <w:rsid w:val="008A0BEA"/>
    <w:rsid w:val="008B7E58"/>
    <w:rsid w:val="008C17A5"/>
    <w:rsid w:val="008E28A0"/>
    <w:rsid w:val="009051D1"/>
    <w:rsid w:val="009155E6"/>
    <w:rsid w:val="00916027"/>
    <w:rsid w:val="00917314"/>
    <w:rsid w:val="00920BDA"/>
    <w:rsid w:val="00925B1A"/>
    <w:rsid w:val="00932B1C"/>
    <w:rsid w:val="00951FBC"/>
    <w:rsid w:val="00955157"/>
    <w:rsid w:val="00967B87"/>
    <w:rsid w:val="0097085E"/>
    <w:rsid w:val="0097639F"/>
    <w:rsid w:val="00993746"/>
    <w:rsid w:val="009B51D9"/>
    <w:rsid w:val="009B52D0"/>
    <w:rsid w:val="009D4653"/>
    <w:rsid w:val="009E13B4"/>
    <w:rsid w:val="009E58A0"/>
    <w:rsid w:val="00A11088"/>
    <w:rsid w:val="00A13ED8"/>
    <w:rsid w:val="00A164ED"/>
    <w:rsid w:val="00A22BEA"/>
    <w:rsid w:val="00A24918"/>
    <w:rsid w:val="00A25CDE"/>
    <w:rsid w:val="00A265D9"/>
    <w:rsid w:val="00A5370A"/>
    <w:rsid w:val="00A828B1"/>
    <w:rsid w:val="00A83776"/>
    <w:rsid w:val="00A91CE3"/>
    <w:rsid w:val="00A95BBB"/>
    <w:rsid w:val="00A96BA4"/>
    <w:rsid w:val="00AB3776"/>
    <w:rsid w:val="00AB3FED"/>
    <w:rsid w:val="00AC08A0"/>
    <w:rsid w:val="00AC52C4"/>
    <w:rsid w:val="00AD251E"/>
    <w:rsid w:val="00AE5896"/>
    <w:rsid w:val="00AE5D4A"/>
    <w:rsid w:val="00AE62A8"/>
    <w:rsid w:val="00B04FA3"/>
    <w:rsid w:val="00B05A95"/>
    <w:rsid w:val="00B06656"/>
    <w:rsid w:val="00B40C0F"/>
    <w:rsid w:val="00B43EF1"/>
    <w:rsid w:val="00B52DAD"/>
    <w:rsid w:val="00B53B4A"/>
    <w:rsid w:val="00B6214B"/>
    <w:rsid w:val="00B649CE"/>
    <w:rsid w:val="00B66FC8"/>
    <w:rsid w:val="00B7546A"/>
    <w:rsid w:val="00B75822"/>
    <w:rsid w:val="00B77A2F"/>
    <w:rsid w:val="00B871A3"/>
    <w:rsid w:val="00BB3A70"/>
    <w:rsid w:val="00BB6288"/>
    <w:rsid w:val="00BD3C07"/>
    <w:rsid w:val="00BE2368"/>
    <w:rsid w:val="00BE295F"/>
    <w:rsid w:val="00BE2C83"/>
    <w:rsid w:val="00BE4953"/>
    <w:rsid w:val="00BE5D7D"/>
    <w:rsid w:val="00BF01E7"/>
    <w:rsid w:val="00BF5218"/>
    <w:rsid w:val="00C13116"/>
    <w:rsid w:val="00C16332"/>
    <w:rsid w:val="00C17612"/>
    <w:rsid w:val="00C33EB8"/>
    <w:rsid w:val="00C4024C"/>
    <w:rsid w:val="00C431F9"/>
    <w:rsid w:val="00C458A6"/>
    <w:rsid w:val="00C56A1D"/>
    <w:rsid w:val="00C612D0"/>
    <w:rsid w:val="00C64AC8"/>
    <w:rsid w:val="00C8044C"/>
    <w:rsid w:val="00CA6682"/>
    <w:rsid w:val="00CC274D"/>
    <w:rsid w:val="00CC570E"/>
    <w:rsid w:val="00CD4FE8"/>
    <w:rsid w:val="00CD67B6"/>
    <w:rsid w:val="00CE066E"/>
    <w:rsid w:val="00CE19D5"/>
    <w:rsid w:val="00CE7B08"/>
    <w:rsid w:val="00CF1223"/>
    <w:rsid w:val="00D00D78"/>
    <w:rsid w:val="00D0538D"/>
    <w:rsid w:val="00D06557"/>
    <w:rsid w:val="00D13155"/>
    <w:rsid w:val="00D21A12"/>
    <w:rsid w:val="00D26859"/>
    <w:rsid w:val="00D278B9"/>
    <w:rsid w:val="00D31E91"/>
    <w:rsid w:val="00D32C38"/>
    <w:rsid w:val="00D63C3F"/>
    <w:rsid w:val="00D709AF"/>
    <w:rsid w:val="00D72910"/>
    <w:rsid w:val="00D73685"/>
    <w:rsid w:val="00D966A3"/>
    <w:rsid w:val="00DA4847"/>
    <w:rsid w:val="00DA7792"/>
    <w:rsid w:val="00DB53D9"/>
    <w:rsid w:val="00DB6104"/>
    <w:rsid w:val="00DB6A43"/>
    <w:rsid w:val="00DB6E6A"/>
    <w:rsid w:val="00DF6106"/>
    <w:rsid w:val="00E22B91"/>
    <w:rsid w:val="00E230E3"/>
    <w:rsid w:val="00E246C7"/>
    <w:rsid w:val="00E30A8E"/>
    <w:rsid w:val="00E36BA7"/>
    <w:rsid w:val="00E43448"/>
    <w:rsid w:val="00E435DE"/>
    <w:rsid w:val="00E4765D"/>
    <w:rsid w:val="00E51A0E"/>
    <w:rsid w:val="00E67ABA"/>
    <w:rsid w:val="00E732D3"/>
    <w:rsid w:val="00E761B3"/>
    <w:rsid w:val="00E97B69"/>
    <w:rsid w:val="00EA1D4B"/>
    <w:rsid w:val="00EB3523"/>
    <w:rsid w:val="00EB46CA"/>
    <w:rsid w:val="00EB734C"/>
    <w:rsid w:val="00EC0A61"/>
    <w:rsid w:val="00EC0D04"/>
    <w:rsid w:val="00ED11AA"/>
    <w:rsid w:val="00ED2302"/>
    <w:rsid w:val="00F06776"/>
    <w:rsid w:val="00F12E95"/>
    <w:rsid w:val="00F4421F"/>
    <w:rsid w:val="00F502CE"/>
    <w:rsid w:val="00F52422"/>
    <w:rsid w:val="00F6376F"/>
    <w:rsid w:val="00F726F7"/>
    <w:rsid w:val="00F9327E"/>
    <w:rsid w:val="00F93F97"/>
    <w:rsid w:val="00F941C6"/>
    <w:rsid w:val="00F96B5C"/>
    <w:rsid w:val="00FA0275"/>
    <w:rsid w:val="00FB7C7B"/>
    <w:rsid w:val="00FC221B"/>
    <w:rsid w:val="00FD222D"/>
    <w:rsid w:val="00FD2872"/>
    <w:rsid w:val="00FE28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29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3">
    <w:name w:val="heading 3"/>
    <w:basedOn w:val="Normal"/>
    <w:next w:val="Normal"/>
    <w:link w:val="Titre3Car"/>
    <w:uiPriority w:val="9"/>
    <w:semiHidden/>
    <w:unhideWhenUsed/>
    <w:qFormat/>
    <w:rsid w:val="00467F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A0A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5D7D"/>
    <w:pPr>
      <w:ind w:left="720"/>
      <w:contextualSpacing/>
    </w:pPr>
  </w:style>
  <w:style w:type="character" w:styleId="Lienhypertexte">
    <w:name w:val="Hyperlink"/>
    <w:basedOn w:val="Policepardfaut"/>
    <w:uiPriority w:val="99"/>
    <w:unhideWhenUsed/>
    <w:rsid w:val="00295843"/>
    <w:rPr>
      <w:color w:val="0563C1" w:themeColor="hyperlink"/>
      <w:u w:val="single"/>
    </w:rPr>
  </w:style>
  <w:style w:type="character" w:customStyle="1" w:styleId="UnresolvedMention">
    <w:name w:val="Unresolved Mention"/>
    <w:basedOn w:val="Policepardfaut"/>
    <w:uiPriority w:val="99"/>
    <w:semiHidden/>
    <w:unhideWhenUsed/>
    <w:rsid w:val="00295843"/>
    <w:rPr>
      <w:color w:val="605E5C"/>
      <w:shd w:val="clear" w:color="auto" w:fill="E1DFDD"/>
    </w:rPr>
  </w:style>
  <w:style w:type="character" w:customStyle="1" w:styleId="Titre3Car">
    <w:name w:val="Titre 3 Car"/>
    <w:basedOn w:val="Policepardfaut"/>
    <w:link w:val="Titre3"/>
    <w:rsid w:val="00467F5E"/>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916027"/>
    <w:pPr>
      <w:tabs>
        <w:tab w:val="center" w:pos="4536"/>
        <w:tab w:val="right" w:pos="9072"/>
      </w:tabs>
      <w:spacing w:after="0" w:line="240" w:lineRule="auto"/>
    </w:pPr>
  </w:style>
  <w:style w:type="character" w:customStyle="1" w:styleId="En-tteCar">
    <w:name w:val="En-tête Car"/>
    <w:basedOn w:val="Policepardfaut"/>
    <w:link w:val="En-tte"/>
    <w:uiPriority w:val="99"/>
    <w:rsid w:val="00916027"/>
  </w:style>
  <w:style w:type="paragraph" w:styleId="Pieddepage">
    <w:name w:val="footer"/>
    <w:basedOn w:val="Normal"/>
    <w:link w:val="PieddepageCar"/>
    <w:uiPriority w:val="99"/>
    <w:unhideWhenUsed/>
    <w:rsid w:val="009160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027"/>
  </w:style>
  <w:style w:type="paragraph" w:styleId="NormalWeb">
    <w:name w:val="Normal (Web)"/>
    <w:basedOn w:val="Normal"/>
    <w:uiPriority w:val="99"/>
    <w:unhideWhenUsed/>
    <w:rsid w:val="0031215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A164ED"/>
    <w:rPr>
      <w:b/>
      <w:bCs/>
    </w:rPr>
  </w:style>
  <w:style w:type="character" w:customStyle="1" w:styleId="Titre4Car">
    <w:name w:val="Titre 4 Car"/>
    <w:basedOn w:val="Policepardfaut"/>
    <w:link w:val="Titre4"/>
    <w:uiPriority w:val="9"/>
    <w:semiHidden/>
    <w:rsid w:val="004A0A0B"/>
    <w:rPr>
      <w:rFonts w:asciiTheme="majorHAnsi" w:eastAsiaTheme="majorEastAsia" w:hAnsiTheme="majorHAnsi" w:cstheme="majorBidi"/>
      <w:i/>
      <w:iCs/>
      <w:color w:val="2F5496" w:themeColor="accent1" w:themeShade="BF"/>
    </w:rPr>
  </w:style>
  <w:style w:type="character" w:customStyle="1" w:styleId="overflow-hidden">
    <w:name w:val="overflow-hidden"/>
    <w:basedOn w:val="Policepardfaut"/>
    <w:rsid w:val="006966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Titre3">
    <w:name w:val="heading 3"/>
    <w:basedOn w:val="Normal"/>
    <w:next w:val="Normal"/>
    <w:link w:val="Titre3Car"/>
    <w:uiPriority w:val="9"/>
    <w:semiHidden/>
    <w:unhideWhenUsed/>
    <w:qFormat/>
    <w:rsid w:val="00467F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A0A0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E5D7D"/>
    <w:pPr>
      <w:ind w:left="720"/>
      <w:contextualSpacing/>
    </w:pPr>
  </w:style>
  <w:style w:type="character" w:styleId="Lienhypertexte">
    <w:name w:val="Hyperlink"/>
    <w:basedOn w:val="Policepardfaut"/>
    <w:uiPriority w:val="99"/>
    <w:unhideWhenUsed/>
    <w:rsid w:val="00295843"/>
    <w:rPr>
      <w:color w:val="0563C1" w:themeColor="hyperlink"/>
      <w:u w:val="single"/>
    </w:rPr>
  </w:style>
  <w:style w:type="character" w:customStyle="1" w:styleId="UnresolvedMention">
    <w:name w:val="Unresolved Mention"/>
    <w:basedOn w:val="Policepardfaut"/>
    <w:uiPriority w:val="99"/>
    <w:semiHidden/>
    <w:unhideWhenUsed/>
    <w:rsid w:val="00295843"/>
    <w:rPr>
      <w:color w:val="605E5C"/>
      <w:shd w:val="clear" w:color="auto" w:fill="E1DFDD"/>
    </w:rPr>
  </w:style>
  <w:style w:type="character" w:customStyle="1" w:styleId="Titre3Car">
    <w:name w:val="Titre 3 Car"/>
    <w:basedOn w:val="Policepardfaut"/>
    <w:link w:val="Titre3"/>
    <w:rsid w:val="00467F5E"/>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916027"/>
    <w:pPr>
      <w:tabs>
        <w:tab w:val="center" w:pos="4536"/>
        <w:tab w:val="right" w:pos="9072"/>
      </w:tabs>
      <w:spacing w:after="0" w:line="240" w:lineRule="auto"/>
    </w:pPr>
  </w:style>
  <w:style w:type="character" w:customStyle="1" w:styleId="En-tteCar">
    <w:name w:val="En-tête Car"/>
    <w:basedOn w:val="Policepardfaut"/>
    <w:link w:val="En-tte"/>
    <w:uiPriority w:val="99"/>
    <w:rsid w:val="00916027"/>
  </w:style>
  <w:style w:type="paragraph" w:styleId="Pieddepage">
    <w:name w:val="footer"/>
    <w:basedOn w:val="Normal"/>
    <w:link w:val="PieddepageCar"/>
    <w:uiPriority w:val="99"/>
    <w:unhideWhenUsed/>
    <w:rsid w:val="0091602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027"/>
  </w:style>
  <w:style w:type="paragraph" w:styleId="NormalWeb">
    <w:name w:val="Normal (Web)"/>
    <w:basedOn w:val="Normal"/>
    <w:uiPriority w:val="99"/>
    <w:unhideWhenUsed/>
    <w:rsid w:val="0031215F"/>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A164ED"/>
    <w:rPr>
      <w:b/>
      <w:bCs/>
    </w:rPr>
  </w:style>
  <w:style w:type="character" w:customStyle="1" w:styleId="Titre4Car">
    <w:name w:val="Titre 4 Car"/>
    <w:basedOn w:val="Policepardfaut"/>
    <w:link w:val="Titre4"/>
    <w:uiPriority w:val="9"/>
    <w:semiHidden/>
    <w:rsid w:val="004A0A0B"/>
    <w:rPr>
      <w:rFonts w:asciiTheme="majorHAnsi" w:eastAsiaTheme="majorEastAsia" w:hAnsiTheme="majorHAnsi" w:cstheme="majorBidi"/>
      <w:i/>
      <w:iCs/>
      <w:color w:val="2F5496" w:themeColor="accent1" w:themeShade="BF"/>
    </w:rPr>
  </w:style>
  <w:style w:type="character" w:customStyle="1" w:styleId="overflow-hidden">
    <w:name w:val="overflow-hidden"/>
    <w:basedOn w:val="Policepardfaut"/>
    <w:rsid w:val="00696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2200">
      <w:bodyDiv w:val="1"/>
      <w:marLeft w:val="0"/>
      <w:marRight w:val="0"/>
      <w:marTop w:val="0"/>
      <w:marBottom w:val="0"/>
      <w:divBdr>
        <w:top w:val="none" w:sz="0" w:space="0" w:color="auto"/>
        <w:left w:val="none" w:sz="0" w:space="0" w:color="auto"/>
        <w:bottom w:val="none" w:sz="0" w:space="0" w:color="auto"/>
        <w:right w:val="none" w:sz="0" w:space="0" w:color="auto"/>
      </w:divBdr>
    </w:div>
    <w:div w:id="129439227">
      <w:bodyDiv w:val="1"/>
      <w:marLeft w:val="0"/>
      <w:marRight w:val="0"/>
      <w:marTop w:val="0"/>
      <w:marBottom w:val="0"/>
      <w:divBdr>
        <w:top w:val="none" w:sz="0" w:space="0" w:color="auto"/>
        <w:left w:val="none" w:sz="0" w:space="0" w:color="auto"/>
        <w:bottom w:val="none" w:sz="0" w:space="0" w:color="auto"/>
        <w:right w:val="none" w:sz="0" w:space="0" w:color="auto"/>
      </w:divBdr>
    </w:div>
    <w:div w:id="132602354">
      <w:bodyDiv w:val="1"/>
      <w:marLeft w:val="0"/>
      <w:marRight w:val="0"/>
      <w:marTop w:val="0"/>
      <w:marBottom w:val="0"/>
      <w:divBdr>
        <w:top w:val="none" w:sz="0" w:space="0" w:color="auto"/>
        <w:left w:val="none" w:sz="0" w:space="0" w:color="auto"/>
        <w:bottom w:val="none" w:sz="0" w:space="0" w:color="auto"/>
        <w:right w:val="none" w:sz="0" w:space="0" w:color="auto"/>
      </w:divBdr>
      <w:divsChild>
        <w:div w:id="1944068312">
          <w:marLeft w:val="0"/>
          <w:marRight w:val="0"/>
          <w:marTop w:val="0"/>
          <w:marBottom w:val="0"/>
          <w:divBdr>
            <w:top w:val="none" w:sz="0" w:space="0" w:color="auto"/>
            <w:left w:val="none" w:sz="0" w:space="0" w:color="auto"/>
            <w:bottom w:val="none" w:sz="0" w:space="0" w:color="auto"/>
            <w:right w:val="none" w:sz="0" w:space="0" w:color="auto"/>
          </w:divBdr>
          <w:divsChild>
            <w:div w:id="502819216">
              <w:marLeft w:val="0"/>
              <w:marRight w:val="0"/>
              <w:marTop w:val="0"/>
              <w:marBottom w:val="0"/>
              <w:divBdr>
                <w:top w:val="none" w:sz="0" w:space="0" w:color="auto"/>
                <w:left w:val="none" w:sz="0" w:space="0" w:color="auto"/>
                <w:bottom w:val="none" w:sz="0" w:space="0" w:color="auto"/>
                <w:right w:val="none" w:sz="0" w:space="0" w:color="auto"/>
              </w:divBdr>
              <w:divsChild>
                <w:div w:id="1711687462">
                  <w:marLeft w:val="0"/>
                  <w:marRight w:val="0"/>
                  <w:marTop w:val="0"/>
                  <w:marBottom w:val="0"/>
                  <w:divBdr>
                    <w:top w:val="none" w:sz="0" w:space="0" w:color="auto"/>
                    <w:left w:val="none" w:sz="0" w:space="0" w:color="auto"/>
                    <w:bottom w:val="none" w:sz="0" w:space="0" w:color="auto"/>
                    <w:right w:val="none" w:sz="0" w:space="0" w:color="auto"/>
                  </w:divBdr>
                  <w:divsChild>
                    <w:div w:id="7682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928322">
          <w:marLeft w:val="0"/>
          <w:marRight w:val="0"/>
          <w:marTop w:val="0"/>
          <w:marBottom w:val="0"/>
          <w:divBdr>
            <w:top w:val="none" w:sz="0" w:space="0" w:color="auto"/>
            <w:left w:val="none" w:sz="0" w:space="0" w:color="auto"/>
            <w:bottom w:val="none" w:sz="0" w:space="0" w:color="auto"/>
            <w:right w:val="none" w:sz="0" w:space="0" w:color="auto"/>
          </w:divBdr>
          <w:divsChild>
            <w:div w:id="2057776856">
              <w:marLeft w:val="0"/>
              <w:marRight w:val="0"/>
              <w:marTop w:val="0"/>
              <w:marBottom w:val="0"/>
              <w:divBdr>
                <w:top w:val="none" w:sz="0" w:space="0" w:color="auto"/>
                <w:left w:val="none" w:sz="0" w:space="0" w:color="auto"/>
                <w:bottom w:val="none" w:sz="0" w:space="0" w:color="auto"/>
                <w:right w:val="none" w:sz="0" w:space="0" w:color="auto"/>
              </w:divBdr>
              <w:divsChild>
                <w:div w:id="1522627518">
                  <w:marLeft w:val="0"/>
                  <w:marRight w:val="0"/>
                  <w:marTop w:val="0"/>
                  <w:marBottom w:val="0"/>
                  <w:divBdr>
                    <w:top w:val="none" w:sz="0" w:space="0" w:color="auto"/>
                    <w:left w:val="none" w:sz="0" w:space="0" w:color="auto"/>
                    <w:bottom w:val="none" w:sz="0" w:space="0" w:color="auto"/>
                    <w:right w:val="none" w:sz="0" w:space="0" w:color="auto"/>
                  </w:divBdr>
                  <w:divsChild>
                    <w:div w:id="3628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01025">
      <w:bodyDiv w:val="1"/>
      <w:marLeft w:val="0"/>
      <w:marRight w:val="0"/>
      <w:marTop w:val="0"/>
      <w:marBottom w:val="0"/>
      <w:divBdr>
        <w:top w:val="none" w:sz="0" w:space="0" w:color="auto"/>
        <w:left w:val="none" w:sz="0" w:space="0" w:color="auto"/>
        <w:bottom w:val="none" w:sz="0" w:space="0" w:color="auto"/>
        <w:right w:val="none" w:sz="0" w:space="0" w:color="auto"/>
      </w:divBdr>
    </w:div>
    <w:div w:id="172106964">
      <w:bodyDiv w:val="1"/>
      <w:marLeft w:val="0"/>
      <w:marRight w:val="0"/>
      <w:marTop w:val="0"/>
      <w:marBottom w:val="0"/>
      <w:divBdr>
        <w:top w:val="none" w:sz="0" w:space="0" w:color="auto"/>
        <w:left w:val="none" w:sz="0" w:space="0" w:color="auto"/>
        <w:bottom w:val="none" w:sz="0" w:space="0" w:color="auto"/>
        <w:right w:val="none" w:sz="0" w:space="0" w:color="auto"/>
      </w:divBdr>
    </w:div>
    <w:div w:id="179316130">
      <w:bodyDiv w:val="1"/>
      <w:marLeft w:val="0"/>
      <w:marRight w:val="0"/>
      <w:marTop w:val="0"/>
      <w:marBottom w:val="0"/>
      <w:divBdr>
        <w:top w:val="none" w:sz="0" w:space="0" w:color="auto"/>
        <w:left w:val="none" w:sz="0" w:space="0" w:color="auto"/>
        <w:bottom w:val="none" w:sz="0" w:space="0" w:color="auto"/>
        <w:right w:val="none" w:sz="0" w:space="0" w:color="auto"/>
      </w:divBdr>
    </w:div>
    <w:div w:id="348289429">
      <w:bodyDiv w:val="1"/>
      <w:marLeft w:val="0"/>
      <w:marRight w:val="0"/>
      <w:marTop w:val="0"/>
      <w:marBottom w:val="0"/>
      <w:divBdr>
        <w:top w:val="none" w:sz="0" w:space="0" w:color="auto"/>
        <w:left w:val="none" w:sz="0" w:space="0" w:color="auto"/>
        <w:bottom w:val="none" w:sz="0" w:space="0" w:color="auto"/>
        <w:right w:val="none" w:sz="0" w:space="0" w:color="auto"/>
      </w:divBdr>
    </w:div>
    <w:div w:id="360206248">
      <w:bodyDiv w:val="1"/>
      <w:marLeft w:val="0"/>
      <w:marRight w:val="0"/>
      <w:marTop w:val="0"/>
      <w:marBottom w:val="0"/>
      <w:divBdr>
        <w:top w:val="none" w:sz="0" w:space="0" w:color="auto"/>
        <w:left w:val="none" w:sz="0" w:space="0" w:color="auto"/>
        <w:bottom w:val="none" w:sz="0" w:space="0" w:color="auto"/>
        <w:right w:val="none" w:sz="0" w:space="0" w:color="auto"/>
      </w:divBdr>
    </w:div>
    <w:div w:id="380708460">
      <w:bodyDiv w:val="1"/>
      <w:marLeft w:val="0"/>
      <w:marRight w:val="0"/>
      <w:marTop w:val="0"/>
      <w:marBottom w:val="0"/>
      <w:divBdr>
        <w:top w:val="none" w:sz="0" w:space="0" w:color="auto"/>
        <w:left w:val="none" w:sz="0" w:space="0" w:color="auto"/>
        <w:bottom w:val="none" w:sz="0" w:space="0" w:color="auto"/>
        <w:right w:val="none" w:sz="0" w:space="0" w:color="auto"/>
      </w:divBdr>
    </w:div>
    <w:div w:id="410347737">
      <w:bodyDiv w:val="1"/>
      <w:marLeft w:val="0"/>
      <w:marRight w:val="0"/>
      <w:marTop w:val="0"/>
      <w:marBottom w:val="0"/>
      <w:divBdr>
        <w:top w:val="none" w:sz="0" w:space="0" w:color="auto"/>
        <w:left w:val="none" w:sz="0" w:space="0" w:color="auto"/>
        <w:bottom w:val="none" w:sz="0" w:space="0" w:color="auto"/>
        <w:right w:val="none" w:sz="0" w:space="0" w:color="auto"/>
      </w:divBdr>
    </w:div>
    <w:div w:id="430201954">
      <w:bodyDiv w:val="1"/>
      <w:marLeft w:val="0"/>
      <w:marRight w:val="0"/>
      <w:marTop w:val="0"/>
      <w:marBottom w:val="0"/>
      <w:divBdr>
        <w:top w:val="none" w:sz="0" w:space="0" w:color="auto"/>
        <w:left w:val="none" w:sz="0" w:space="0" w:color="auto"/>
        <w:bottom w:val="none" w:sz="0" w:space="0" w:color="auto"/>
        <w:right w:val="none" w:sz="0" w:space="0" w:color="auto"/>
      </w:divBdr>
    </w:div>
    <w:div w:id="478880878">
      <w:bodyDiv w:val="1"/>
      <w:marLeft w:val="0"/>
      <w:marRight w:val="0"/>
      <w:marTop w:val="0"/>
      <w:marBottom w:val="0"/>
      <w:divBdr>
        <w:top w:val="none" w:sz="0" w:space="0" w:color="auto"/>
        <w:left w:val="none" w:sz="0" w:space="0" w:color="auto"/>
        <w:bottom w:val="none" w:sz="0" w:space="0" w:color="auto"/>
        <w:right w:val="none" w:sz="0" w:space="0" w:color="auto"/>
      </w:divBdr>
    </w:div>
    <w:div w:id="548803597">
      <w:bodyDiv w:val="1"/>
      <w:marLeft w:val="0"/>
      <w:marRight w:val="0"/>
      <w:marTop w:val="0"/>
      <w:marBottom w:val="0"/>
      <w:divBdr>
        <w:top w:val="none" w:sz="0" w:space="0" w:color="auto"/>
        <w:left w:val="none" w:sz="0" w:space="0" w:color="auto"/>
        <w:bottom w:val="none" w:sz="0" w:space="0" w:color="auto"/>
        <w:right w:val="none" w:sz="0" w:space="0" w:color="auto"/>
      </w:divBdr>
    </w:div>
    <w:div w:id="570623348">
      <w:bodyDiv w:val="1"/>
      <w:marLeft w:val="0"/>
      <w:marRight w:val="0"/>
      <w:marTop w:val="0"/>
      <w:marBottom w:val="0"/>
      <w:divBdr>
        <w:top w:val="none" w:sz="0" w:space="0" w:color="auto"/>
        <w:left w:val="none" w:sz="0" w:space="0" w:color="auto"/>
        <w:bottom w:val="none" w:sz="0" w:space="0" w:color="auto"/>
        <w:right w:val="none" w:sz="0" w:space="0" w:color="auto"/>
      </w:divBdr>
    </w:div>
    <w:div w:id="578056267">
      <w:bodyDiv w:val="1"/>
      <w:marLeft w:val="0"/>
      <w:marRight w:val="0"/>
      <w:marTop w:val="0"/>
      <w:marBottom w:val="0"/>
      <w:divBdr>
        <w:top w:val="none" w:sz="0" w:space="0" w:color="auto"/>
        <w:left w:val="none" w:sz="0" w:space="0" w:color="auto"/>
        <w:bottom w:val="none" w:sz="0" w:space="0" w:color="auto"/>
        <w:right w:val="none" w:sz="0" w:space="0" w:color="auto"/>
      </w:divBdr>
    </w:div>
    <w:div w:id="668216056">
      <w:bodyDiv w:val="1"/>
      <w:marLeft w:val="0"/>
      <w:marRight w:val="0"/>
      <w:marTop w:val="0"/>
      <w:marBottom w:val="0"/>
      <w:divBdr>
        <w:top w:val="none" w:sz="0" w:space="0" w:color="auto"/>
        <w:left w:val="none" w:sz="0" w:space="0" w:color="auto"/>
        <w:bottom w:val="none" w:sz="0" w:space="0" w:color="auto"/>
        <w:right w:val="none" w:sz="0" w:space="0" w:color="auto"/>
      </w:divBdr>
    </w:div>
    <w:div w:id="675498929">
      <w:bodyDiv w:val="1"/>
      <w:marLeft w:val="0"/>
      <w:marRight w:val="0"/>
      <w:marTop w:val="0"/>
      <w:marBottom w:val="0"/>
      <w:divBdr>
        <w:top w:val="none" w:sz="0" w:space="0" w:color="auto"/>
        <w:left w:val="none" w:sz="0" w:space="0" w:color="auto"/>
        <w:bottom w:val="none" w:sz="0" w:space="0" w:color="auto"/>
        <w:right w:val="none" w:sz="0" w:space="0" w:color="auto"/>
      </w:divBdr>
    </w:div>
    <w:div w:id="823664205">
      <w:bodyDiv w:val="1"/>
      <w:marLeft w:val="0"/>
      <w:marRight w:val="0"/>
      <w:marTop w:val="0"/>
      <w:marBottom w:val="0"/>
      <w:divBdr>
        <w:top w:val="none" w:sz="0" w:space="0" w:color="auto"/>
        <w:left w:val="none" w:sz="0" w:space="0" w:color="auto"/>
        <w:bottom w:val="none" w:sz="0" w:space="0" w:color="auto"/>
        <w:right w:val="none" w:sz="0" w:space="0" w:color="auto"/>
      </w:divBdr>
    </w:div>
    <w:div w:id="995109535">
      <w:bodyDiv w:val="1"/>
      <w:marLeft w:val="0"/>
      <w:marRight w:val="0"/>
      <w:marTop w:val="0"/>
      <w:marBottom w:val="0"/>
      <w:divBdr>
        <w:top w:val="none" w:sz="0" w:space="0" w:color="auto"/>
        <w:left w:val="none" w:sz="0" w:space="0" w:color="auto"/>
        <w:bottom w:val="none" w:sz="0" w:space="0" w:color="auto"/>
        <w:right w:val="none" w:sz="0" w:space="0" w:color="auto"/>
      </w:divBdr>
    </w:div>
    <w:div w:id="1032002397">
      <w:bodyDiv w:val="1"/>
      <w:marLeft w:val="0"/>
      <w:marRight w:val="0"/>
      <w:marTop w:val="0"/>
      <w:marBottom w:val="0"/>
      <w:divBdr>
        <w:top w:val="none" w:sz="0" w:space="0" w:color="auto"/>
        <w:left w:val="none" w:sz="0" w:space="0" w:color="auto"/>
        <w:bottom w:val="none" w:sz="0" w:space="0" w:color="auto"/>
        <w:right w:val="none" w:sz="0" w:space="0" w:color="auto"/>
      </w:divBdr>
    </w:div>
    <w:div w:id="1352536619">
      <w:bodyDiv w:val="1"/>
      <w:marLeft w:val="0"/>
      <w:marRight w:val="0"/>
      <w:marTop w:val="0"/>
      <w:marBottom w:val="0"/>
      <w:divBdr>
        <w:top w:val="none" w:sz="0" w:space="0" w:color="auto"/>
        <w:left w:val="none" w:sz="0" w:space="0" w:color="auto"/>
        <w:bottom w:val="none" w:sz="0" w:space="0" w:color="auto"/>
        <w:right w:val="none" w:sz="0" w:space="0" w:color="auto"/>
      </w:divBdr>
    </w:div>
    <w:div w:id="1406076426">
      <w:bodyDiv w:val="1"/>
      <w:marLeft w:val="0"/>
      <w:marRight w:val="0"/>
      <w:marTop w:val="0"/>
      <w:marBottom w:val="0"/>
      <w:divBdr>
        <w:top w:val="none" w:sz="0" w:space="0" w:color="auto"/>
        <w:left w:val="none" w:sz="0" w:space="0" w:color="auto"/>
        <w:bottom w:val="none" w:sz="0" w:space="0" w:color="auto"/>
        <w:right w:val="none" w:sz="0" w:space="0" w:color="auto"/>
      </w:divBdr>
    </w:div>
    <w:div w:id="1512332104">
      <w:bodyDiv w:val="1"/>
      <w:marLeft w:val="0"/>
      <w:marRight w:val="0"/>
      <w:marTop w:val="0"/>
      <w:marBottom w:val="0"/>
      <w:divBdr>
        <w:top w:val="none" w:sz="0" w:space="0" w:color="auto"/>
        <w:left w:val="none" w:sz="0" w:space="0" w:color="auto"/>
        <w:bottom w:val="none" w:sz="0" w:space="0" w:color="auto"/>
        <w:right w:val="none" w:sz="0" w:space="0" w:color="auto"/>
      </w:divBdr>
    </w:div>
    <w:div w:id="1570649722">
      <w:bodyDiv w:val="1"/>
      <w:marLeft w:val="0"/>
      <w:marRight w:val="0"/>
      <w:marTop w:val="0"/>
      <w:marBottom w:val="0"/>
      <w:divBdr>
        <w:top w:val="none" w:sz="0" w:space="0" w:color="auto"/>
        <w:left w:val="none" w:sz="0" w:space="0" w:color="auto"/>
        <w:bottom w:val="none" w:sz="0" w:space="0" w:color="auto"/>
        <w:right w:val="none" w:sz="0" w:space="0" w:color="auto"/>
      </w:divBdr>
    </w:div>
    <w:div w:id="1572229556">
      <w:bodyDiv w:val="1"/>
      <w:marLeft w:val="0"/>
      <w:marRight w:val="0"/>
      <w:marTop w:val="0"/>
      <w:marBottom w:val="0"/>
      <w:divBdr>
        <w:top w:val="none" w:sz="0" w:space="0" w:color="auto"/>
        <w:left w:val="none" w:sz="0" w:space="0" w:color="auto"/>
        <w:bottom w:val="none" w:sz="0" w:space="0" w:color="auto"/>
        <w:right w:val="none" w:sz="0" w:space="0" w:color="auto"/>
      </w:divBdr>
    </w:div>
    <w:div w:id="1820031468">
      <w:bodyDiv w:val="1"/>
      <w:marLeft w:val="0"/>
      <w:marRight w:val="0"/>
      <w:marTop w:val="0"/>
      <w:marBottom w:val="0"/>
      <w:divBdr>
        <w:top w:val="none" w:sz="0" w:space="0" w:color="auto"/>
        <w:left w:val="none" w:sz="0" w:space="0" w:color="auto"/>
        <w:bottom w:val="none" w:sz="0" w:space="0" w:color="auto"/>
        <w:right w:val="none" w:sz="0" w:space="0" w:color="auto"/>
      </w:divBdr>
    </w:div>
    <w:div w:id="1921450255">
      <w:bodyDiv w:val="1"/>
      <w:marLeft w:val="0"/>
      <w:marRight w:val="0"/>
      <w:marTop w:val="0"/>
      <w:marBottom w:val="0"/>
      <w:divBdr>
        <w:top w:val="none" w:sz="0" w:space="0" w:color="auto"/>
        <w:left w:val="none" w:sz="0" w:space="0" w:color="auto"/>
        <w:bottom w:val="none" w:sz="0" w:space="0" w:color="auto"/>
        <w:right w:val="none" w:sz="0" w:space="0" w:color="auto"/>
      </w:divBdr>
    </w:div>
    <w:div w:id="207195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foussfddh20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947</Words>
  <Characters>5213</Characters>
  <Application>Microsoft Office Word</Application>
  <DocSecurity>0</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 TANTIM</dc:creator>
  <cp:lastModifiedBy>HP</cp:lastModifiedBy>
  <cp:revision>2</cp:revision>
  <dcterms:created xsi:type="dcterms:W3CDTF">2025-04-07T22:18:00Z</dcterms:created>
  <dcterms:modified xsi:type="dcterms:W3CDTF">2025-04-07T22:18:00Z</dcterms:modified>
</cp:coreProperties>
</file>