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C19B2" w14:textId="77777777" w:rsidR="00BB0F71" w:rsidRDefault="00BB0F71">
      <w:pPr>
        <w:pStyle w:val="BodyText"/>
        <w:spacing w:before="252"/>
        <w:rPr>
          <w:rFonts w:ascii="Times New Roman"/>
        </w:rPr>
      </w:pPr>
    </w:p>
    <w:p w14:paraId="74028459" w14:textId="77777777" w:rsidR="00BB0F71" w:rsidRDefault="008871CB">
      <w:pPr>
        <w:pStyle w:val="Heading1"/>
        <w:numPr>
          <w:ilvl w:val="0"/>
          <w:numId w:val="5"/>
        </w:numPr>
        <w:tabs>
          <w:tab w:val="left" w:pos="387"/>
        </w:tabs>
        <w:ind w:left="387" w:hanging="246"/>
      </w:pPr>
      <w:r>
        <w:t>Cadre</w:t>
      </w:r>
      <w:r>
        <w:rPr>
          <w:spacing w:val="-6"/>
        </w:rPr>
        <w:t xml:space="preserve"> </w:t>
      </w:r>
      <w:r>
        <w:t>général</w:t>
      </w:r>
      <w:r>
        <w:rPr>
          <w:spacing w:val="-3"/>
        </w:rPr>
        <w:t xml:space="preserve"> </w:t>
      </w:r>
      <w:r>
        <w:t>du</w:t>
      </w:r>
      <w:r>
        <w:rPr>
          <w:spacing w:val="-6"/>
        </w:rPr>
        <w:t xml:space="preserve"> </w:t>
      </w:r>
      <w:r>
        <w:rPr>
          <w:spacing w:val="-2"/>
        </w:rPr>
        <w:t>Programme</w:t>
      </w:r>
    </w:p>
    <w:p w14:paraId="1F9C3D80" w14:textId="77777777" w:rsidR="00BB0F71" w:rsidRDefault="00BB0F71">
      <w:pPr>
        <w:pStyle w:val="BodyText"/>
        <w:spacing w:before="1"/>
        <w:rPr>
          <w:rFonts w:ascii="Arial"/>
          <w:b/>
        </w:rPr>
      </w:pPr>
    </w:p>
    <w:p w14:paraId="47F01205" w14:textId="77777777" w:rsidR="00BB0F71" w:rsidRDefault="008871CB">
      <w:pPr>
        <w:pStyle w:val="BodyText"/>
        <w:ind w:left="141" w:right="136"/>
        <w:jc w:val="both"/>
      </w:pPr>
      <w:r>
        <w:t xml:space="preserve">Le Programme ‘‘initiative spéciale pour un travail décent et une transition juste’’ (PPE 2) est mis en œuvre par la société allemande de développement, la Deutsche Gesellschaft </w:t>
      </w:r>
      <w:proofErr w:type="spellStart"/>
      <w:r>
        <w:t>für</w:t>
      </w:r>
      <w:proofErr w:type="spellEnd"/>
      <w:r>
        <w:t xml:space="preserve"> internationale </w:t>
      </w:r>
      <w:proofErr w:type="spellStart"/>
      <w:r>
        <w:t>Zusammenarbeit</w:t>
      </w:r>
      <w:proofErr w:type="spellEnd"/>
      <w:r>
        <w:t xml:space="preserve"> (GIZ) pour le compte du Ministère fédéral allemand de la Coopération économique et du Développement (BMZ) en coopération avec le Ministère de l’Industrie et du Commerce au Maroc (MIC). Il vise des aspects transformateurs pour la création d’emplois, la promotion de la durabilité environnementale, l’accroissement de la cohésion sociale et le soutien des femmes dans le milieu de travail.</w:t>
      </w:r>
    </w:p>
    <w:p w14:paraId="5FF01E55" w14:textId="77777777" w:rsidR="00BB0F71" w:rsidRDefault="008871CB">
      <w:pPr>
        <w:pStyle w:val="Heading1"/>
        <w:numPr>
          <w:ilvl w:val="0"/>
          <w:numId w:val="5"/>
        </w:numPr>
        <w:tabs>
          <w:tab w:val="left" w:pos="387"/>
        </w:tabs>
        <w:spacing w:before="252"/>
        <w:ind w:left="387" w:hanging="246"/>
      </w:pPr>
      <w:r>
        <w:t>Contexte</w:t>
      </w:r>
      <w:r>
        <w:rPr>
          <w:spacing w:val="-4"/>
        </w:rPr>
        <w:t xml:space="preserve"> </w:t>
      </w:r>
      <w:r>
        <w:t>de</w:t>
      </w:r>
      <w:r>
        <w:rPr>
          <w:spacing w:val="-5"/>
        </w:rPr>
        <w:t xml:space="preserve"> </w:t>
      </w:r>
      <w:r>
        <w:t>la</w:t>
      </w:r>
      <w:r>
        <w:rPr>
          <w:spacing w:val="-7"/>
        </w:rPr>
        <w:t xml:space="preserve"> </w:t>
      </w:r>
      <w:r>
        <w:rPr>
          <w:spacing w:val="-2"/>
        </w:rPr>
        <w:t>Mission</w:t>
      </w:r>
    </w:p>
    <w:p w14:paraId="19C89EE3" w14:textId="77777777" w:rsidR="00BB0F71" w:rsidRDefault="00BB0F71">
      <w:pPr>
        <w:pStyle w:val="BodyText"/>
        <w:spacing w:before="1"/>
        <w:rPr>
          <w:rFonts w:ascii="Arial"/>
          <w:b/>
        </w:rPr>
      </w:pPr>
    </w:p>
    <w:p w14:paraId="4084358B" w14:textId="77777777" w:rsidR="00BB0F71" w:rsidRDefault="008871CB">
      <w:pPr>
        <w:pStyle w:val="BodyText"/>
        <w:ind w:left="141" w:right="105"/>
      </w:pPr>
      <w:r>
        <w:t>La</w:t>
      </w:r>
      <w:r>
        <w:rPr>
          <w:spacing w:val="-2"/>
        </w:rPr>
        <w:t xml:space="preserve"> </w:t>
      </w:r>
      <w:r>
        <w:t>mission</w:t>
      </w:r>
      <w:r>
        <w:rPr>
          <w:spacing w:val="-4"/>
        </w:rPr>
        <w:t xml:space="preserve"> </w:t>
      </w:r>
      <w:r>
        <w:t>concerne</w:t>
      </w:r>
      <w:r>
        <w:rPr>
          <w:spacing w:val="-4"/>
        </w:rPr>
        <w:t xml:space="preserve"> </w:t>
      </w:r>
      <w:r>
        <w:t>une</w:t>
      </w:r>
      <w:r>
        <w:rPr>
          <w:spacing w:val="-4"/>
        </w:rPr>
        <w:t xml:space="preserve"> </w:t>
      </w:r>
      <w:r>
        <w:t>société</w:t>
      </w:r>
      <w:r>
        <w:rPr>
          <w:spacing w:val="-4"/>
        </w:rPr>
        <w:t xml:space="preserve"> </w:t>
      </w:r>
      <w:r>
        <w:t>dans</w:t>
      </w:r>
      <w:r>
        <w:rPr>
          <w:spacing w:val="-2"/>
        </w:rPr>
        <w:t xml:space="preserve"> </w:t>
      </w:r>
      <w:r>
        <w:t>le</w:t>
      </w:r>
      <w:r>
        <w:rPr>
          <w:spacing w:val="-4"/>
        </w:rPr>
        <w:t xml:space="preserve"> </w:t>
      </w:r>
      <w:r>
        <w:t>domaine</w:t>
      </w:r>
      <w:r>
        <w:rPr>
          <w:spacing w:val="-4"/>
        </w:rPr>
        <w:t xml:space="preserve"> </w:t>
      </w:r>
      <w:r>
        <w:t>de</w:t>
      </w:r>
      <w:r>
        <w:rPr>
          <w:spacing w:val="-2"/>
        </w:rPr>
        <w:t xml:space="preserve"> </w:t>
      </w:r>
      <w:r>
        <w:t>la</w:t>
      </w:r>
      <w:r>
        <w:rPr>
          <w:spacing w:val="-4"/>
        </w:rPr>
        <w:t xml:space="preserve"> </w:t>
      </w:r>
      <w:r>
        <w:t>formation</w:t>
      </w:r>
      <w:r>
        <w:rPr>
          <w:spacing w:val="-4"/>
        </w:rPr>
        <w:t xml:space="preserve"> </w:t>
      </w:r>
      <w:r>
        <w:t>qui fait partie</w:t>
      </w:r>
      <w:r>
        <w:rPr>
          <w:spacing w:val="-2"/>
        </w:rPr>
        <w:t xml:space="preserve"> </w:t>
      </w:r>
      <w:r>
        <w:t>d’un</w:t>
      </w:r>
      <w:r>
        <w:rPr>
          <w:spacing w:val="-2"/>
        </w:rPr>
        <w:t xml:space="preserve"> </w:t>
      </w:r>
      <w:r>
        <w:t>groupe qui dispose de 3 branches d’activité :</w:t>
      </w:r>
    </w:p>
    <w:p w14:paraId="2B06EF7D" w14:textId="77777777" w:rsidR="00BB0F71" w:rsidRDefault="008871CB">
      <w:pPr>
        <w:pStyle w:val="ListParagraph"/>
        <w:numPr>
          <w:ilvl w:val="1"/>
          <w:numId w:val="5"/>
        </w:numPr>
        <w:tabs>
          <w:tab w:val="left" w:pos="861"/>
        </w:tabs>
        <w:spacing w:line="267" w:lineRule="exact"/>
        <w:rPr>
          <w:rFonts w:ascii="Symbol" w:hAnsi="Symbol"/>
        </w:rPr>
      </w:pPr>
      <w:r>
        <w:t>Société</w:t>
      </w:r>
      <w:r>
        <w:rPr>
          <w:spacing w:val="-3"/>
        </w:rPr>
        <w:t xml:space="preserve"> </w:t>
      </w:r>
      <w:r>
        <w:t>1</w:t>
      </w:r>
      <w:r>
        <w:rPr>
          <w:spacing w:val="-6"/>
        </w:rPr>
        <w:t xml:space="preserve"> </w:t>
      </w:r>
      <w:r>
        <w:t>:</w:t>
      </w:r>
      <w:r>
        <w:rPr>
          <w:spacing w:val="-1"/>
        </w:rPr>
        <w:t xml:space="preserve"> </w:t>
      </w:r>
      <w:r>
        <w:t>avec</w:t>
      </w:r>
      <w:r>
        <w:rPr>
          <w:spacing w:val="-4"/>
        </w:rPr>
        <w:t xml:space="preserve"> </w:t>
      </w:r>
      <w:r>
        <w:t>des</w:t>
      </w:r>
      <w:r>
        <w:rPr>
          <w:spacing w:val="-5"/>
        </w:rPr>
        <w:t xml:space="preserve"> </w:t>
      </w:r>
      <w:r>
        <w:t>sites</w:t>
      </w:r>
      <w:r>
        <w:rPr>
          <w:spacing w:val="-3"/>
        </w:rPr>
        <w:t xml:space="preserve"> </w:t>
      </w:r>
      <w:r>
        <w:t>à</w:t>
      </w:r>
      <w:r>
        <w:rPr>
          <w:spacing w:val="-3"/>
        </w:rPr>
        <w:t xml:space="preserve"> </w:t>
      </w:r>
      <w:r>
        <w:t>Casablanca</w:t>
      </w:r>
      <w:r>
        <w:rPr>
          <w:spacing w:val="-6"/>
        </w:rPr>
        <w:t xml:space="preserve"> </w:t>
      </w:r>
      <w:r>
        <w:t>(2),</w:t>
      </w:r>
      <w:r>
        <w:rPr>
          <w:spacing w:val="-4"/>
        </w:rPr>
        <w:t xml:space="preserve"> </w:t>
      </w:r>
      <w:r>
        <w:t>Fès,</w:t>
      </w:r>
      <w:r>
        <w:rPr>
          <w:spacing w:val="-5"/>
        </w:rPr>
        <w:t xml:space="preserve"> </w:t>
      </w:r>
      <w:r>
        <w:t>Meknès,</w:t>
      </w:r>
      <w:r>
        <w:rPr>
          <w:spacing w:val="-1"/>
        </w:rPr>
        <w:t xml:space="preserve"> </w:t>
      </w:r>
      <w:r>
        <w:t>Agadir</w:t>
      </w:r>
      <w:r>
        <w:rPr>
          <w:spacing w:val="-3"/>
        </w:rPr>
        <w:t xml:space="preserve"> </w:t>
      </w:r>
      <w:r>
        <w:t>et</w:t>
      </w:r>
      <w:r>
        <w:rPr>
          <w:spacing w:val="-4"/>
        </w:rPr>
        <w:t xml:space="preserve"> </w:t>
      </w:r>
      <w:r>
        <w:rPr>
          <w:spacing w:val="-2"/>
        </w:rPr>
        <w:t>Marrakech.</w:t>
      </w:r>
    </w:p>
    <w:p w14:paraId="441E47A8" w14:textId="77777777" w:rsidR="00BB0F71" w:rsidRDefault="008871CB">
      <w:pPr>
        <w:pStyle w:val="ListParagraph"/>
        <w:numPr>
          <w:ilvl w:val="1"/>
          <w:numId w:val="5"/>
        </w:numPr>
        <w:tabs>
          <w:tab w:val="left" w:pos="861"/>
        </w:tabs>
        <w:spacing w:before="127"/>
        <w:rPr>
          <w:rFonts w:ascii="Symbol" w:hAnsi="Symbol"/>
        </w:rPr>
      </w:pPr>
      <w:r>
        <w:t>Société</w:t>
      </w:r>
      <w:r>
        <w:rPr>
          <w:spacing w:val="-4"/>
        </w:rPr>
        <w:t xml:space="preserve"> </w:t>
      </w:r>
      <w:r>
        <w:t>2</w:t>
      </w:r>
      <w:r>
        <w:rPr>
          <w:spacing w:val="-6"/>
        </w:rPr>
        <w:t xml:space="preserve"> </w:t>
      </w:r>
      <w:r>
        <w:t>:</w:t>
      </w:r>
      <w:r>
        <w:rPr>
          <w:spacing w:val="-3"/>
        </w:rPr>
        <w:t xml:space="preserve"> </w:t>
      </w:r>
      <w:r>
        <w:t>Formation</w:t>
      </w:r>
      <w:r>
        <w:rPr>
          <w:spacing w:val="-6"/>
        </w:rPr>
        <w:t xml:space="preserve"> </w:t>
      </w:r>
      <w:r>
        <w:rPr>
          <w:spacing w:val="-2"/>
        </w:rPr>
        <w:t>technique.</w:t>
      </w:r>
    </w:p>
    <w:p w14:paraId="58AFC92D" w14:textId="77777777" w:rsidR="00BB0F71" w:rsidRDefault="008871CB">
      <w:pPr>
        <w:pStyle w:val="ListParagraph"/>
        <w:numPr>
          <w:ilvl w:val="1"/>
          <w:numId w:val="5"/>
        </w:numPr>
        <w:tabs>
          <w:tab w:val="left" w:pos="861"/>
        </w:tabs>
        <w:spacing w:before="124"/>
        <w:rPr>
          <w:rFonts w:ascii="Symbol" w:hAnsi="Symbol"/>
        </w:rPr>
      </w:pPr>
      <w:r>
        <w:t>Société</w:t>
      </w:r>
      <w:r>
        <w:rPr>
          <w:spacing w:val="-6"/>
        </w:rPr>
        <w:t xml:space="preserve"> </w:t>
      </w:r>
      <w:r>
        <w:t>3</w:t>
      </w:r>
      <w:r>
        <w:rPr>
          <w:spacing w:val="-6"/>
        </w:rPr>
        <w:t xml:space="preserve"> </w:t>
      </w:r>
      <w:r>
        <w:t>:</w:t>
      </w:r>
      <w:r>
        <w:rPr>
          <w:spacing w:val="-3"/>
        </w:rPr>
        <w:t xml:space="preserve"> </w:t>
      </w:r>
      <w:r>
        <w:t>Location</w:t>
      </w:r>
      <w:r>
        <w:rPr>
          <w:spacing w:val="-4"/>
        </w:rPr>
        <w:t xml:space="preserve"> </w:t>
      </w:r>
      <w:r>
        <w:t>de</w:t>
      </w:r>
      <w:r>
        <w:rPr>
          <w:spacing w:val="-7"/>
        </w:rPr>
        <w:t xml:space="preserve"> </w:t>
      </w:r>
      <w:r>
        <w:t>bâtiments</w:t>
      </w:r>
      <w:r>
        <w:rPr>
          <w:spacing w:val="-3"/>
        </w:rPr>
        <w:t xml:space="preserve"> </w:t>
      </w:r>
      <w:r>
        <w:t>pour</w:t>
      </w:r>
      <w:r>
        <w:rPr>
          <w:spacing w:val="-4"/>
        </w:rPr>
        <w:t xml:space="preserve"> </w:t>
      </w:r>
      <w:r>
        <w:t>des</w:t>
      </w:r>
      <w:r>
        <w:rPr>
          <w:spacing w:val="-6"/>
        </w:rPr>
        <w:t xml:space="preserve"> </w:t>
      </w:r>
      <w:r>
        <w:t>Écoles</w:t>
      </w:r>
      <w:r>
        <w:rPr>
          <w:spacing w:val="-4"/>
        </w:rPr>
        <w:t xml:space="preserve"> </w:t>
      </w:r>
      <w:r>
        <w:t>supérieures</w:t>
      </w:r>
      <w:r>
        <w:rPr>
          <w:spacing w:val="-4"/>
        </w:rPr>
        <w:t xml:space="preserve"> </w:t>
      </w:r>
      <w:r>
        <w:t>de</w:t>
      </w:r>
      <w:r>
        <w:rPr>
          <w:spacing w:val="-6"/>
        </w:rPr>
        <w:t xml:space="preserve"> </w:t>
      </w:r>
      <w:r>
        <w:rPr>
          <w:spacing w:val="-2"/>
        </w:rPr>
        <w:t>Gestion.</w:t>
      </w:r>
    </w:p>
    <w:p w14:paraId="6AC5B8AF" w14:textId="77777777" w:rsidR="00BB0F71" w:rsidRDefault="00BB0F71">
      <w:pPr>
        <w:pStyle w:val="BodyText"/>
        <w:spacing w:before="126"/>
      </w:pPr>
    </w:p>
    <w:p w14:paraId="3E4AFCA6" w14:textId="77777777" w:rsidR="00BB0F71" w:rsidRDefault="008871CB">
      <w:pPr>
        <w:pStyle w:val="BodyText"/>
        <w:ind w:left="141" w:right="105"/>
      </w:pPr>
      <w:r>
        <w:t>La</w:t>
      </w:r>
      <w:r>
        <w:rPr>
          <w:spacing w:val="-3"/>
        </w:rPr>
        <w:t xml:space="preserve"> </w:t>
      </w:r>
      <w:r>
        <w:t>société</w:t>
      </w:r>
      <w:r>
        <w:rPr>
          <w:spacing w:val="-4"/>
        </w:rPr>
        <w:t xml:space="preserve"> </w:t>
      </w:r>
      <w:r>
        <w:t>est</w:t>
      </w:r>
      <w:r>
        <w:rPr>
          <w:spacing w:val="-4"/>
        </w:rPr>
        <w:t xml:space="preserve"> </w:t>
      </w:r>
      <w:r>
        <w:t>certifiée</w:t>
      </w:r>
      <w:r>
        <w:rPr>
          <w:spacing w:val="-5"/>
        </w:rPr>
        <w:t xml:space="preserve"> </w:t>
      </w:r>
      <w:r>
        <w:t>ISO</w:t>
      </w:r>
      <w:r>
        <w:rPr>
          <w:spacing w:val="-1"/>
        </w:rPr>
        <w:t xml:space="preserve"> </w:t>
      </w:r>
      <w:r>
        <w:t>9001version</w:t>
      </w:r>
      <w:r>
        <w:rPr>
          <w:spacing w:val="-3"/>
        </w:rPr>
        <w:t xml:space="preserve"> </w:t>
      </w:r>
      <w:r>
        <w:t>2000</w:t>
      </w:r>
      <w:r>
        <w:rPr>
          <w:spacing w:val="-5"/>
        </w:rPr>
        <w:t xml:space="preserve"> </w:t>
      </w:r>
      <w:r>
        <w:t>depuis</w:t>
      </w:r>
      <w:r>
        <w:rPr>
          <w:spacing w:val="-2"/>
        </w:rPr>
        <w:t xml:space="preserve"> </w:t>
      </w:r>
      <w:r>
        <w:t>2004. Elle</w:t>
      </w:r>
      <w:r>
        <w:rPr>
          <w:spacing w:val="-2"/>
        </w:rPr>
        <w:t xml:space="preserve"> </w:t>
      </w:r>
      <w:r>
        <w:t>bénéficie</w:t>
      </w:r>
      <w:r>
        <w:rPr>
          <w:spacing w:val="-5"/>
        </w:rPr>
        <w:t xml:space="preserve"> </w:t>
      </w:r>
      <w:r>
        <w:t>également</w:t>
      </w:r>
      <w:r>
        <w:rPr>
          <w:spacing w:val="-2"/>
        </w:rPr>
        <w:t xml:space="preserve"> </w:t>
      </w:r>
      <w:r>
        <w:t xml:space="preserve">de l’appui du Programme </w:t>
      </w:r>
      <w:proofErr w:type="spellStart"/>
      <w:r>
        <w:t>Tamheen</w:t>
      </w:r>
      <w:proofErr w:type="spellEnd"/>
      <w:r>
        <w:t xml:space="preserve"> de la GIZ pour la mise en place de la Formation Professionnelle en Milieu de Travail ‘‘FPMT’’.</w:t>
      </w:r>
    </w:p>
    <w:p w14:paraId="5DCB3582" w14:textId="77777777" w:rsidR="00BB0F71" w:rsidRDefault="008871CB">
      <w:pPr>
        <w:pStyle w:val="BodyText"/>
        <w:spacing w:before="251"/>
        <w:ind w:left="141" w:right="105"/>
      </w:pPr>
      <w:r>
        <w:t>Dans</w:t>
      </w:r>
      <w:r>
        <w:rPr>
          <w:spacing w:val="-1"/>
        </w:rPr>
        <w:t xml:space="preserve"> </w:t>
      </w:r>
      <w:r>
        <w:t>le</w:t>
      </w:r>
      <w:r>
        <w:rPr>
          <w:spacing w:val="-2"/>
        </w:rPr>
        <w:t xml:space="preserve"> </w:t>
      </w:r>
      <w:r>
        <w:t>cadre</w:t>
      </w:r>
      <w:r>
        <w:rPr>
          <w:spacing w:val="-4"/>
        </w:rPr>
        <w:t xml:space="preserve"> </w:t>
      </w:r>
      <w:r>
        <w:t>de</w:t>
      </w:r>
      <w:r>
        <w:rPr>
          <w:spacing w:val="-2"/>
        </w:rPr>
        <w:t xml:space="preserve"> </w:t>
      </w:r>
      <w:r>
        <w:t>la</w:t>
      </w:r>
      <w:r>
        <w:rPr>
          <w:spacing w:val="-4"/>
        </w:rPr>
        <w:t xml:space="preserve"> </w:t>
      </w:r>
      <w:r>
        <w:t>mise</w:t>
      </w:r>
      <w:r>
        <w:rPr>
          <w:spacing w:val="-4"/>
        </w:rPr>
        <w:t xml:space="preserve"> </w:t>
      </w:r>
      <w:r>
        <w:t>en</w:t>
      </w:r>
      <w:r>
        <w:rPr>
          <w:spacing w:val="-2"/>
        </w:rPr>
        <w:t xml:space="preserve"> </w:t>
      </w:r>
      <w:r>
        <w:t>place</w:t>
      </w:r>
      <w:r>
        <w:rPr>
          <w:spacing w:val="-2"/>
        </w:rPr>
        <w:t xml:space="preserve"> </w:t>
      </w:r>
      <w:r>
        <w:t>de</w:t>
      </w:r>
      <w:r>
        <w:rPr>
          <w:spacing w:val="-4"/>
        </w:rPr>
        <w:t xml:space="preserve"> </w:t>
      </w:r>
      <w:r>
        <w:t>la</w:t>
      </w:r>
      <w:r>
        <w:rPr>
          <w:spacing w:val="-2"/>
        </w:rPr>
        <w:t xml:space="preserve"> </w:t>
      </w:r>
      <w:r>
        <w:t>FPMT, la</w:t>
      </w:r>
      <w:r>
        <w:rPr>
          <w:spacing w:val="-4"/>
        </w:rPr>
        <w:t xml:space="preserve"> </w:t>
      </w:r>
      <w:r>
        <w:t>société</w:t>
      </w:r>
      <w:r>
        <w:rPr>
          <w:spacing w:val="-1"/>
        </w:rPr>
        <w:t xml:space="preserve"> </w:t>
      </w:r>
      <w:r>
        <w:t>a</w:t>
      </w:r>
      <w:r>
        <w:rPr>
          <w:spacing w:val="-4"/>
        </w:rPr>
        <w:t xml:space="preserve"> </w:t>
      </w:r>
      <w:r>
        <w:t>lancé</w:t>
      </w:r>
      <w:r>
        <w:rPr>
          <w:spacing w:val="-2"/>
        </w:rPr>
        <w:t xml:space="preserve"> </w:t>
      </w:r>
      <w:r>
        <w:t>en</w:t>
      </w:r>
      <w:r>
        <w:rPr>
          <w:spacing w:val="-4"/>
        </w:rPr>
        <w:t xml:space="preserve"> </w:t>
      </w:r>
      <w:r>
        <w:t>2022-2023</w:t>
      </w:r>
      <w:r>
        <w:rPr>
          <w:spacing w:val="-2"/>
        </w:rPr>
        <w:t xml:space="preserve"> </w:t>
      </w:r>
      <w:r>
        <w:t>la</w:t>
      </w:r>
      <w:r>
        <w:rPr>
          <w:spacing w:val="-2"/>
        </w:rPr>
        <w:t xml:space="preserve"> </w:t>
      </w:r>
      <w:r>
        <w:t>première promotion en formation duale de 2 ans (3 mois à l’école et le reste en entreprise mais sans rémunération pour le stagiaire).</w:t>
      </w:r>
    </w:p>
    <w:p w14:paraId="57D0A7D3" w14:textId="77777777" w:rsidR="00BB0F71" w:rsidRDefault="00BB0F71">
      <w:pPr>
        <w:pStyle w:val="BodyText"/>
        <w:spacing w:before="1"/>
      </w:pPr>
    </w:p>
    <w:p w14:paraId="7AC31D32" w14:textId="77777777" w:rsidR="00BB0F71" w:rsidRDefault="008871CB">
      <w:pPr>
        <w:pStyle w:val="BodyText"/>
        <w:ind w:left="141" w:right="166"/>
      </w:pPr>
      <w:r>
        <w:t xml:space="preserve">La plateforme e-learning mise en place dans le cadre de la subvention du Challenge </w:t>
      </w:r>
      <w:proofErr w:type="spellStart"/>
      <w:r>
        <w:t>Fund</w:t>
      </w:r>
      <w:proofErr w:type="spellEnd"/>
      <w:r>
        <w:t xml:space="preserve"> n’a</w:t>
      </w:r>
      <w:r>
        <w:rPr>
          <w:spacing w:val="-2"/>
        </w:rPr>
        <w:t xml:space="preserve"> </w:t>
      </w:r>
      <w:r>
        <w:t>pas</w:t>
      </w:r>
      <w:r>
        <w:rPr>
          <w:spacing w:val="-2"/>
        </w:rPr>
        <w:t xml:space="preserve"> </w:t>
      </w:r>
      <w:r>
        <w:t>survécu</w:t>
      </w:r>
      <w:r>
        <w:rPr>
          <w:spacing w:val="-2"/>
        </w:rPr>
        <w:t xml:space="preserve"> </w:t>
      </w:r>
      <w:r>
        <w:t>après</w:t>
      </w:r>
      <w:r>
        <w:rPr>
          <w:spacing w:val="-4"/>
        </w:rPr>
        <w:t xml:space="preserve"> </w:t>
      </w:r>
      <w:r>
        <w:t>la</w:t>
      </w:r>
      <w:r>
        <w:rPr>
          <w:spacing w:val="-4"/>
        </w:rPr>
        <w:t xml:space="preserve"> </w:t>
      </w:r>
      <w:r>
        <w:t>crise</w:t>
      </w:r>
      <w:r>
        <w:rPr>
          <w:spacing w:val="-2"/>
        </w:rPr>
        <w:t xml:space="preserve"> </w:t>
      </w:r>
      <w:r>
        <w:t>COVID,</w:t>
      </w:r>
      <w:r>
        <w:rPr>
          <w:spacing w:val="-3"/>
        </w:rPr>
        <w:t xml:space="preserve"> </w:t>
      </w:r>
      <w:r>
        <w:t>la</w:t>
      </w:r>
      <w:r>
        <w:rPr>
          <w:spacing w:val="-2"/>
        </w:rPr>
        <w:t xml:space="preserve"> </w:t>
      </w:r>
      <w:r>
        <w:t>formation</w:t>
      </w:r>
      <w:r>
        <w:rPr>
          <w:spacing w:val="-2"/>
        </w:rPr>
        <w:t xml:space="preserve"> </w:t>
      </w:r>
      <w:r>
        <w:t>classique</w:t>
      </w:r>
      <w:r>
        <w:rPr>
          <w:spacing w:val="-2"/>
        </w:rPr>
        <w:t xml:space="preserve"> </w:t>
      </w:r>
      <w:r>
        <w:t>a</w:t>
      </w:r>
      <w:r>
        <w:rPr>
          <w:spacing w:val="-3"/>
        </w:rPr>
        <w:t xml:space="preserve"> </w:t>
      </w:r>
      <w:r>
        <w:t>repris</w:t>
      </w:r>
      <w:r>
        <w:rPr>
          <w:spacing w:val="-4"/>
        </w:rPr>
        <w:t xml:space="preserve"> </w:t>
      </w:r>
      <w:r>
        <w:t>le</w:t>
      </w:r>
      <w:r>
        <w:rPr>
          <w:spacing w:val="-2"/>
        </w:rPr>
        <w:t xml:space="preserve"> </w:t>
      </w:r>
      <w:r>
        <w:t>dessus.</w:t>
      </w:r>
      <w:r>
        <w:rPr>
          <w:spacing w:val="-3"/>
        </w:rPr>
        <w:t xml:space="preserve"> </w:t>
      </w:r>
      <w:r>
        <w:t>La</w:t>
      </w:r>
      <w:r>
        <w:rPr>
          <w:spacing w:val="-2"/>
        </w:rPr>
        <w:t xml:space="preserve"> </w:t>
      </w:r>
      <w:r>
        <w:t>société souhaite relancer le projet sur de meilleures bases.</w:t>
      </w:r>
      <w:r>
        <w:rPr>
          <w:spacing w:val="40"/>
        </w:rPr>
        <w:t xml:space="preserve"> </w:t>
      </w:r>
      <w:r>
        <w:t xml:space="preserve">La société souhaite avoir l’avis d’un expert pour voir comment relancer le projet. Ceci passe forcément par le développement d’une nouvelle plateforme plus professionnelle puisque l’ancienne plateforme n’est plus </w:t>
      </w:r>
      <w:r>
        <w:rPr>
          <w:spacing w:val="-2"/>
        </w:rPr>
        <w:t>récupérable.</w:t>
      </w:r>
    </w:p>
    <w:p w14:paraId="2A43F54F" w14:textId="77777777" w:rsidR="00BB0F71" w:rsidRDefault="00BB0F71">
      <w:pPr>
        <w:pStyle w:val="BodyText"/>
      </w:pPr>
    </w:p>
    <w:p w14:paraId="0C26B224" w14:textId="77777777" w:rsidR="00BB0F71" w:rsidRDefault="00BB0F71">
      <w:pPr>
        <w:pStyle w:val="BodyText"/>
      </w:pPr>
    </w:p>
    <w:p w14:paraId="438CCBC5" w14:textId="77777777" w:rsidR="00BB0F71" w:rsidRDefault="008871CB">
      <w:pPr>
        <w:pStyle w:val="Heading1"/>
        <w:numPr>
          <w:ilvl w:val="0"/>
          <w:numId w:val="5"/>
        </w:numPr>
        <w:tabs>
          <w:tab w:val="left" w:pos="384"/>
        </w:tabs>
        <w:ind w:left="384" w:hanging="243"/>
      </w:pPr>
      <w:r>
        <w:rPr>
          <w:spacing w:val="-2"/>
        </w:rPr>
        <w:t>Objectif</w:t>
      </w:r>
    </w:p>
    <w:p w14:paraId="0B72235B" w14:textId="77777777" w:rsidR="00BB0F71" w:rsidRDefault="00BB0F71">
      <w:pPr>
        <w:pStyle w:val="BodyText"/>
        <w:spacing w:before="1"/>
        <w:rPr>
          <w:rFonts w:ascii="Arial"/>
          <w:b/>
        </w:rPr>
      </w:pPr>
    </w:p>
    <w:p w14:paraId="34C304EB" w14:textId="77777777" w:rsidR="00BB0F71" w:rsidRDefault="008871CB">
      <w:pPr>
        <w:pStyle w:val="BodyText"/>
        <w:ind w:left="141" w:right="105"/>
      </w:pPr>
      <w:r>
        <w:t>L'objectif principal de cette mission est d'accompagner l'entreprise dans son projet d’innovation</w:t>
      </w:r>
      <w:r>
        <w:rPr>
          <w:spacing w:val="-3"/>
        </w:rPr>
        <w:t xml:space="preserve"> </w:t>
      </w:r>
      <w:r>
        <w:t>digitale</w:t>
      </w:r>
      <w:r>
        <w:rPr>
          <w:spacing w:val="-3"/>
        </w:rPr>
        <w:t xml:space="preserve"> </w:t>
      </w:r>
      <w:r>
        <w:t>et</w:t>
      </w:r>
      <w:r>
        <w:rPr>
          <w:spacing w:val="-1"/>
        </w:rPr>
        <w:t xml:space="preserve"> </w:t>
      </w:r>
      <w:r>
        <w:t>de</w:t>
      </w:r>
      <w:r>
        <w:rPr>
          <w:spacing w:val="-3"/>
        </w:rPr>
        <w:t xml:space="preserve"> </w:t>
      </w:r>
      <w:r>
        <w:t>mise</w:t>
      </w:r>
      <w:r>
        <w:rPr>
          <w:spacing w:val="-5"/>
        </w:rPr>
        <w:t xml:space="preserve"> </w:t>
      </w:r>
      <w:r>
        <w:t>en</w:t>
      </w:r>
      <w:r>
        <w:rPr>
          <w:spacing w:val="-5"/>
        </w:rPr>
        <w:t xml:space="preserve"> </w:t>
      </w:r>
      <w:r>
        <w:t>œuvre</w:t>
      </w:r>
      <w:r>
        <w:rPr>
          <w:spacing w:val="-5"/>
        </w:rPr>
        <w:t xml:space="preserve"> </w:t>
      </w:r>
      <w:r>
        <w:t>d’une</w:t>
      </w:r>
      <w:r>
        <w:rPr>
          <w:spacing w:val="-3"/>
        </w:rPr>
        <w:t xml:space="preserve"> </w:t>
      </w:r>
      <w:r>
        <w:t>plateforme</w:t>
      </w:r>
      <w:r>
        <w:rPr>
          <w:spacing w:val="-3"/>
        </w:rPr>
        <w:t xml:space="preserve"> </w:t>
      </w:r>
      <w:r>
        <w:t>e-learning</w:t>
      </w:r>
      <w:r>
        <w:rPr>
          <w:spacing w:val="-3"/>
        </w:rPr>
        <w:t xml:space="preserve"> </w:t>
      </w:r>
      <w:r>
        <w:t>permettant</w:t>
      </w:r>
      <w:r>
        <w:rPr>
          <w:spacing w:val="-4"/>
        </w:rPr>
        <w:t xml:space="preserve"> </w:t>
      </w:r>
      <w:r>
        <w:t>au</w:t>
      </w:r>
      <w:r>
        <w:rPr>
          <w:spacing w:val="-5"/>
        </w:rPr>
        <w:t xml:space="preserve"> </w:t>
      </w:r>
      <w:r>
        <w:t>Groupe de se développer au Maroc et à l’international en combinaison avec le projet de la FPMT.</w:t>
      </w:r>
    </w:p>
    <w:p w14:paraId="38A08151" w14:textId="77777777" w:rsidR="00BB0F71" w:rsidRDefault="00BB0F71">
      <w:pPr>
        <w:pStyle w:val="BodyText"/>
      </w:pPr>
    </w:p>
    <w:p w14:paraId="008DC105" w14:textId="77777777" w:rsidR="00BB0F71" w:rsidRDefault="00BB0F71">
      <w:pPr>
        <w:pStyle w:val="BodyText"/>
      </w:pPr>
    </w:p>
    <w:p w14:paraId="59327FF5" w14:textId="77777777" w:rsidR="00BB0F71" w:rsidRDefault="008871CB">
      <w:pPr>
        <w:pStyle w:val="Heading1"/>
        <w:numPr>
          <w:ilvl w:val="0"/>
          <w:numId w:val="5"/>
        </w:numPr>
        <w:tabs>
          <w:tab w:val="left" w:pos="387"/>
        </w:tabs>
        <w:ind w:left="387" w:hanging="246"/>
      </w:pPr>
      <w:r>
        <w:t>Résultat</w:t>
      </w:r>
      <w:r>
        <w:rPr>
          <w:spacing w:val="-10"/>
        </w:rPr>
        <w:t xml:space="preserve"> </w:t>
      </w:r>
      <w:r>
        <w:rPr>
          <w:spacing w:val="-2"/>
        </w:rPr>
        <w:t>Attendu</w:t>
      </w:r>
    </w:p>
    <w:p w14:paraId="0163BB1E" w14:textId="77777777" w:rsidR="00BB0F71" w:rsidRDefault="00BB0F71">
      <w:pPr>
        <w:pStyle w:val="BodyText"/>
        <w:rPr>
          <w:rFonts w:ascii="Arial"/>
          <w:b/>
        </w:rPr>
      </w:pPr>
    </w:p>
    <w:p w14:paraId="6A0E160F" w14:textId="77777777" w:rsidR="00BB0F71" w:rsidRDefault="008871CB">
      <w:pPr>
        <w:pStyle w:val="BodyText"/>
        <w:ind w:left="141"/>
      </w:pPr>
      <w:r>
        <w:t>À</w:t>
      </w:r>
      <w:r>
        <w:rPr>
          <w:spacing w:val="-4"/>
        </w:rPr>
        <w:t xml:space="preserve"> </w:t>
      </w:r>
      <w:r>
        <w:t>la</w:t>
      </w:r>
      <w:r>
        <w:rPr>
          <w:spacing w:val="-3"/>
        </w:rPr>
        <w:t xml:space="preserve"> </w:t>
      </w:r>
      <w:r>
        <w:t>fin</w:t>
      </w:r>
      <w:r>
        <w:rPr>
          <w:spacing w:val="-4"/>
        </w:rPr>
        <w:t xml:space="preserve"> </w:t>
      </w:r>
      <w:r>
        <w:t>de</w:t>
      </w:r>
      <w:r>
        <w:rPr>
          <w:spacing w:val="-5"/>
        </w:rPr>
        <w:t xml:space="preserve"> </w:t>
      </w:r>
      <w:r>
        <w:t>la</w:t>
      </w:r>
      <w:r>
        <w:rPr>
          <w:spacing w:val="-6"/>
        </w:rPr>
        <w:t xml:space="preserve"> </w:t>
      </w:r>
      <w:r>
        <w:t>mission,</w:t>
      </w:r>
      <w:r>
        <w:rPr>
          <w:spacing w:val="-1"/>
        </w:rPr>
        <w:t xml:space="preserve"> </w:t>
      </w:r>
      <w:r>
        <w:t>les</w:t>
      </w:r>
      <w:r>
        <w:rPr>
          <w:spacing w:val="-6"/>
        </w:rPr>
        <w:t xml:space="preserve"> </w:t>
      </w:r>
      <w:r>
        <w:t>résultats</w:t>
      </w:r>
      <w:r>
        <w:rPr>
          <w:spacing w:val="-5"/>
        </w:rPr>
        <w:t xml:space="preserve"> </w:t>
      </w:r>
      <w:r>
        <w:t>attendus</w:t>
      </w:r>
      <w:r>
        <w:rPr>
          <w:spacing w:val="-5"/>
        </w:rPr>
        <w:t xml:space="preserve"> </w:t>
      </w:r>
      <w:r>
        <w:t>sont</w:t>
      </w:r>
      <w:r>
        <w:rPr>
          <w:spacing w:val="-5"/>
        </w:rPr>
        <w:t xml:space="preserve"> </w:t>
      </w:r>
      <w:r>
        <w:t>les</w:t>
      </w:r>
      <w:r>
        <w:rPr>
          <w:spacing w:val="-3"/>
        </w:rPr>
        <w:t xml:space="preserve"> </w:t>
      </w:r>
      <w:r>
        <w:t>suivants</w:t>
      </w:r>
      <w:r>
        <w:rPr>
          <w:spacing w:val="-5"/>
        </w:rPr>
        <w:t xml:space="preserve"> </w:t>
      </w:r>
      <w:r>
        <w:rPr>
          <w:spacing w:val="-10"/>
        </w:rPr>
        <w:t>:</w:t>
      </w:r>
    </w:p>
    <w:p w14:paraId="39712514" w14:textId="77777777" w:rsidR="00BB0F71" w:rsidRDefault="00BB0F71">
      <w:pPr>
        <w:pStyle w:val="BodyText"/>
      </w:pPr>
    </w:p>
    <w:p w14:paraId="44A83739" w14:textId="77777777" w:rsidR="00BB0F71" w:rsidRDefault="008871CB">
      <w:pPr>
        <w:pStyle w:val="ListParagraph"/>
        <w:numPr>
          <w:ilvl w:val="0"/>
          <w:numId w:val="4"/>
        </w:numPr>
        <w:tabs>
          <w:tab w:val="left" w:pos="859"/>
        </w:tabs>
        <w:spacing w:before="1" w:line="252" w:lineRule="exact"/>
        <w:ind w:left="859" w:hanging="358"/>
      </w:pPr>
      <w:r>
        <w:t>Un</w:t>
      </w:r>
      <w:r>
        <w:rPr>
          <w:spacing w:val="-8"/>
        </w:rPr>
        <w:t xml:space="preserve"> </w:t>
      </w:r>
      <w:r>
        <w:t>parcours</w:t>
      </w:r>
      <w:r>
        <w:rPr>
          <w:spacing w:val="-4"/>
        </w:rPr>
        <w:t xml:space="preserve"> </w:t>
      </w:r>
      <w:r>
        <w:t>d’apprentissage</w:t>
      </w:r>
      <w:r>
        <w:rPr>
          <w:spacing w:val="-6"/>
        </w:rPr>
        <w:t xml:space="preserve"> </w:t>
      </w:r>
      <w:r>
        <w:t>en</w:t>
      </w:r>
      <w:r>
        <w:rPr>
          <w:spacing w:val="-7"/>
        </w:rPr>
        <w:t xml:space="preserve"> </w:t>
      </w:r>
      <w:r>
        <w:t>mode</w:t>
      </w:r>
      <w:r>
        <w:rPr>
          <w:spacing w:val="-4"/>
        </w:rPr>
        <w:t xml:space="preserve"> </w:t>
      </w:r>
      <w:r>
        <w:t>POC</w:t>
      </w:r>
      <w:r>
        <w:rPr>
          <w:spacing w:val="-5"/>
        </w:rPr>
        <w:t xml:space="preserve"> </w:t>
      </w:r>
      <w:r>
        <w:t>est</w:t>
      </w:r>
      <w:r>
        <w:rPr>
          <w:spacing w:val="-3"/>
        </w:rPr>
        <w:t xml:space="preserve"> </w:t>
      </w:r>
      <w:r>
        <w:rPr>
          <w:spacing w:val="-2"/>
        </w:rPr>
        <w:t>opérationnel.</w:t>
      </w:r>
    </w:p>
    <w:p w14:paraId="045B6013" w14:textId="77777777" w:rsidR="00BB0F71" w:rsidRDefault="008871CB">
      <w:pPr>
        <w:pStyle w:val="ListParagraph"/>
        <w:numPr>
          <w:ilvl w:val="0"/>
          <w:numId w:val="4"/>
        </w:numPr>
        <w:tabs>
          <w:tab w:val="left" w:pos="859"/>
        </w:tabs>
        <w:spacing w:line="252" w:lineRule="exact"/>
        <w:ind w:left="859" w:hanging="358"/>
      </w:pPr>
      <w:r>
        <w:t>Le</w:t>
      </w:r>
      <w:r>
        <w:rPr>
          <w:spacing w:val="-8"/>
        </w:rPr>
        <w:t xml:space="preserve"> </w:t>
      </w:r>
      <w:r>
        <w:t>projet</w:t>
      </w:r>
      <w:r>
        <w:rPr>
          <w:spacing w:val="-6"/>
        </w:rPr>
        <w:t xml:space="preserve"> </w:t>
      </w:r>
      <w:r>
        <w:t>de</w:t>
      </w:r>
      <w:r>
        <w:rPr>
          <w:spacing w:val="-5"/>
        </w:rPr>
        <w:t xml:space="preserve"> </w:t>
      </w:r>
      <w:r>
        <w:t>plateforme</w:t>
      </w:r>
      <w:r>
        <w:rPr>
          <w:spacing w:val="-7"/>
        </w:rPr>
        <w:t xml:space="preserve"> </w:t>
      </w:r>
      <w:r>
        <w:t>e-learning</w:t>
      </w:r>
      <w:r>
        <w:rPr>
          <w:spacing w:val="-6"/>
        </w:rPr>
        <w:t xml:space="preserve"> </w:t>
      </w:r>
      <w:r>
        <w:t>est</w:t>
      </w:r>
      <w:r>
        <w:rPr>
          <w:spacing w:val="-6"/>
        </w:rPr>
        <w:t xml:space="preserve"> </w:t>
      </w:r>
      <w:r>
        <w:t>relancé</w:t>
      </w:r>
      <w:r>
        <w:rPr>
          <w:spacing w:val="-5"/>
        </w:rPr>
        <w:t xml:space="preserve"> </w:t>
      </w:r>
      <w:r>
        <w:t>et</w:t>
      </w:r>
      <w:r>
        <w:rPr>
          <w:spacing w:val="-5"/>
        </w:rPr>
        <w:t xml:space="preserve"> </w:t>
      </w:r>
      <w:r>
        <w:t>l’implémentation</w:t>
      </w:r>
      <w:r>
        <w:rPr>
          <w:spacing w:val="-5"/>
        </w:rPr>
        <w:t xml:space="preserve"> </w:t>
      </w:r>
      <w:r>
        <w:t>est</w:t>
      </w:r>
      <w:r>
        <w:rPr>
          <w:spacing w:val="-3"/>
        </w:rPr>
        <w:t xml:space="preserve"> </w:t>
      </w:r>
      <w:r>
        <w:rPr>
          <w:spacing w:val="-2"/>
        </w:rPr>
        <w:t>déclenchée.</w:t>
      </w:r>
    </w:p>
    <w:p w14:paraId="40816EA0" w14:textId="77777777" w:rsidR="00BB0F71" w:rsidRDefault="008871CB">
      <w:pPr>
        <w:pStyle w:val="ListParagraph"/>
        <w:numPr>
          <w:ilvl w:val="0"/>
          <w:numId w:val="4"/>
        </w:numPr>
        <w:tabs>
          <w:tab w:val="left" w:pos="861"/>
        </w:tabs>
        <w:spacing w:before="1"/>
        <w:ind w:right="780"/>
      </w:pPr>
      <w:r>
        <w:t>L’équipe</w:t>
      </w:r>
      <w:r>
        <w:rPr>
          <w:spacing w:val="-4"/>
        </w:rPr>
        <w:t xml:space="preserve"> </w:t>
      </w:r>
      <w:r>
        <w:t>projet</w:t>
      </w:r>
      <w:r>
        <w:rPr>
          <w:spacing w:val="-2"/>
        </w:rPr>
        <w:t xml:space="preserve"> </w:t>
      </w:r>
      <w:r>
        <w:t>de</w:t>
      </w:r>
      <w:r>
        <w:rPr>
          <w:spacing w:val="-6"/>
        </w:rPr>
        <w:t xml:space="preserve"> </w:t>
      </w:r>
      <w:r>
        <w:t>l’entreprise</w:t>
      </w:r>
      <w:r>
        <w:rPr>
          <w:spacing w:val="-4"/>
        </w:rPr>
        <w:t xml:space="preserve"> </w:t>
      </w:r>
      <w:r>
        <w:t>possède</w:t>
      </w:r>
      <w:r>
        <w:rPr>
          <w:spacing w:val="-6"/>
        </w:rPr>
        <w:t xml:space="preserve"> </w:t>
      </w:r>
      <w:r>
        <w:t>l’expertise</w:t>
      </w:r>
      <w:r>
        <w:rPr>
          <w:spacing w:val="-6"/>
        </w:rPr>
        <w:t xml:space="preserve"> </w:t>
      </w:r>
      <w:r>
        <w:t>nécessaire</w:t>
      </w:r>
      <w:r>
        <w:rPr>
          <w:spacing w:val="-6"/>
        </w:rPr>
        <w:t xml:space="preserve"> </w:t>
      </w:r>
      <w:r>
        <w:t>pour</w:t>
      </w:r>
      <w:r>
        <w:rPr>
          <w:spacing w:val="-5"/>
        </w:rPr>
        <w:t xml:space="preserve"> </w:t>
      </w:r>
      <w:r>
        <w:t>concevoir</w:t>
      </w:r>
      <w:r>
        <w:rPr>
          <w:spacing w:val="-3"/>
        </w:rPr>
        <w:t xml:space="preserve"> </w:t>
      </w:r>
      <w:r>
        <w:t>et implémenter un parcours d’apprentissage totalement digitalisé.</w:t>
      </w:r>
    </w:p>
    <w:p w14:paraId="407DD308" w14:textId="77777777" w:rsidR="00BB0F71" w:rsidRDefault="008871CB">
      <w:pPr>
        <w:pStyle w:val="ListParagraph"/>
        <w:numPr>
          <w:ilvl w:val="0"/>
          <w:numId w:val="4"/>
        </w:numPr>
        <w:tabs>
          <w:tab w:val="left" w:pos="859"/>
        </w:tabs>
        <w:spacing w:line="251" w:lineRule="exact"/>
        <w:ind w:left="859" w:hanging="358"/>
      </w:pPr>
      <w:r>
        <w:t>Un</w:t>
      </w:r>
      <w:r>
        <w:rPr>
          <w:spacing w:val="-7"/>
        </w:rPr>
        <w:t xml:space="preserve"> </w:t>
      </w:r>
      <w:r>
        <w:t>plan</w:t>
      </w:r>
      <w:r>
        <w:rPr>
          <w:spacing w:val="-5"/>
        </w:rPr>
        <w:t xml:space="preserve"> </w:t>
      </w:r>
      <w:r>
        <w:t>de</w:t>
      </w:r>
      <w:r>
        <w:rPr>
          <w:spacing w:val="-6"/>
        </w:rPr>
        <w:t xml:space="preserve"> </w:t>
      </w:r>
      <w:r>
        <w:t>formation</w:t>
      </w:r>
      <w:r>
        <w:rPr>
          <w:spacing w:val="-6"/>
        </w:rPr>
        <w:t xml:space="preserve"> </w:t>
      </w:r>
      <w:r>
        <w:t>adapté</w:t>
      </w:r>
      <w:r>
        <w:rPr>
          <w:spacing w:val="-5"/>
        </w:rPr>
        <w:t xml:space="preserve"> </w:t>
      </w:r>
      <w:r>
        <w:t>aux</w:t>
      </w:r>
      <w:r>
        <w:rPr>
          <w:spacing w:val="-6"/>
        </w:rPr>
        <w:t xml:space="preserve"> </w:t>
      </w:r>
      <w:r>
        <w:t>besoins</w:t>
      </w:r>
      <w:r>
        <w:rPr>
          <w:spacing w:val="-5"/>
        </w:rPr>
        <w:t xml:space="preserve"> </w:t>
      </w:r>
      <w:r>
        <w:t>des</w:t>
      </w:r>
      <w:r>
        <w:rPr>
          <w:spacing w:val="-3"/>
        </w:rPr>
        <w:t xml:space="preserve"> </w:t>
      </w:r>
      <w:r>
        <w:t>différents</w:t>
      </w:r>
      <w:r>
        <w:rPr>
          <w:spacing w:val="-7"/>
        </w:rPr>
        <w:t xml:space="preserve"> </w:t>
      </w:r>
      <w:r>
        <w:t>profils</w:t>
      </w:r>
      <w:r>
        <w:rPr>
          <w:spacing w:val="-3"/>
        </w:rPr>
        <w:t xml:space="preserve"> </w:t>
      </w:r>
      <w:r>
        <w:rPr>
          <w:spacing w:val="-2"/>
        </w:rPr>
        <w:t>utilisateurs.</w:t>
      </w:r>
    </w:p>
    <w:p w14:paraId="3615AAC1" w14:textId="77777777" w:rsidR="00BB0F71" w:rsidRDefault="00BB0F71">
      <w:pPr>
        <w:pStyle w:val="ListParagraph"/>
        <w:spacing w:line="251" w:lineRule="exact"/>
        <w:sectPr w:rsidR="00BB0F71">
          <w:headerReference w:type="even" r:id="rId7"/>
          <w:headerReference w:type="default" r:id="rId8"/>
          <w:footerReference w:type="even" r:id="rId9"/>
          <w:footerReference w:type="default" r:id="rId10"/>
          <w:headerReference w:type="first" r:id="rId11"/>
          <w:footerReference w:type="first" r:id="rId12"/>
          <w:type w:val="continuous"/>
          <w:pgSz w:w="11900" w:h="16850"/>
          <w:pgMar w:top="1520" w:right="1275" w:bottom="1440" w:left="1275" w:header="715" w:footer="1248" w:gutter="0"/>
          <w:pgNumType w:start="1"/>
          <w:cols w:space="720"/>
        </w:sectPr>
      </w:pPr>
    </w:p>
    <w:p w14:paraId="78448793" w14:textId="77777777" w:rsidR="00BB0F71" w:rsidRDefault="008871CB">
      <w:pPr>
        <w:pStyle w:val="BodyText"/>
        <w:spacing w:before="251"/>
        <w:ind w:left="141" w:right="105"/>
      </w:pPr>
      <w:r>
        <w:lastRenderedPageBreak/>
        <w:t>Tout</w:t>
      </w:r>
      <w:r>
        <w:rPr>
          <w:spacing w:val="-2"/>
        </w:rPr>
        <w:t xml:space="preserve"> </w:t>
      </w:r>
      <w:r>
        <w:t>ceci</w:t>
      </w:r>
      <w:r>
        <w:rPr>
          <w:spacing w:val="-6"/>
        </w:rPr>
        <w:t xml:space="preserve"> </w:t>
      </w:r>
      <w:r>
        <w:t>devrait</w:t>
      </w:r>
      <w:r>
        <w:rPr>
          <w:spacing w:val="-4"/>
        </w:rPr>
        <w:t xml:space="preserve"> </w:t>
      </w:r>
      <w:r>
        <w:t>se</w:t>
      </w:r>
      <w:r>
        <w:rPr>
          <w:spacing w:val="-5"/>
        </w:rPr>
        <w:t xml:space="preserve"> </w:t>
      </w:r>
      <w:r>
        <w:t>traduire</w:t>
      </w:r>
      <w:r>
        <w:rPr>
          <w:spacing w:val="-1"/>
        </w:rPr>
        <w:t xml:space="preserve"> </w:t>
      </w:r>
      <w:r>
        <w:t>par</w:t>
      </w:r>
      <w:r>
        <w:rPr>
          <w:spacing w:val="-4"/>
        </w:rPr>
        <w:t xml:space="preserve"> </w:t>
      </w:r>
      <w:r>
        <w:t>la</w:t>
      </w:r>
      <w:r>
        <w:rPr>
          <w:spacing w:val="-3"/>
        </w:rPr>
        <w:t xml:space="preserve"> </w:t>
      </w:r>
      <w:r>
        <w:t>création</w:t>
      </w:r>
      <w:r>
        <w:rPr>
          <w:spacing w:val="-3"/>
        </w:rPr>
        <w:t xml:space="preserve"> </w:t>
      </w:r>
      <w:r>
        <w:t>de</w:t>
      </w:r>
      <w:r>
        <w:rPr>
          <w:spacing w:val="-5"/>
        </w:rPr>
        <w:t xml:space="preserve"> </w:t>
      </w:r>
      <w:r>
        <w:t>nouveaux</w:t>
      </w:r>
      <w:r>
        <w:rPr>
          <w:spacing w:val="-2"/>
        </w:rPr>
        <w:t xml:space="preserve"> </w:t>
      </w:r>
      <w:r>
        <w:t>parcours</w:t>
      </w:r>
      <w:r>
        <w:rPr>
          <w:spacing w:val="-5"/>
        </w:rPr>
        <w:t xml:space="preserve"> </w:t>
      </w:r>
      <w:r>
        <w:t>d’apprentissage</w:t>
      </w:r>
      <w:r>
        <w:rPr>
          <w:spacing w:val="-3"/>
        </w:rPr>
        <w:t xml:space="preserve"> </w:t>
      </w:r>
      <w:r>
        <w:t>basés</w:t>
      </w:r>
      <w:r>
        <w:rPr>
          <w:spacing w:val="-5"/>
        </w:rPr>
        <w:t xml:space="preserve"> </w:t>
      </w:r>
      <w:r>
        <w:t>sur la nouvelle plateforme e-learning, permettant le développement des activités de l’entreprise au Maroc et à l’international.</w:t>
      </w:r>
    </w:p>
    <w:p w14:paraId="78120DF5" w14:textId="77777777" w:rsidR="00BB0F71" w:rsidRDefault="00BB0F71">
      <w:pPr>
        <w:pStyle w:val="BodyText"/>
      </w:pPr>
    </w:p>
    <w:p w14:paraId="67AE5E12" w14:textId="77777777" w:rsidR="00BB0F71" w:rsidRDefault="00BB0F71">
      <w:pPr>
        <w:pStyle w:val="BodyText"/>
      </w:pPr>
    </w:p>
    <w:p w14:paraId="275BD24D" w14:textId="77777777" w:rsidR="00BB0F71" w:rsidRDefault="008871CB">
      <w:pPr>
        <w:pStyle w:val="Heading1"/>
        <w:numPr>
          <w:ilvl w:val="0"/>
          <w:numId w:val="5"/>
        </w:numPr>
        <w:tabs>
          <w:tab w:val="left" w:pos="384"/>
        </w:tabs>
        <w:ind w:left="384" w:hanging="243"/>
      </w:pPr>
      <w:r>
        <w:t>Activités</w:t>
      </w:r>
      <w:r>
        <w:rPr>
          <w:spacing w:val="-4"/>
        </w:rPr>
        <w:t xml:space="preserve"> </w:t>
      </w:r>
      <w:r>
        <w:rPr>
          <w:spacing w:val="-2"/>
        </w:rPr>
        <w:t>Principales</w:t>
      </w:r>
    </w:p>
    <w:p w14:paraId="089F8DD2" w14:textId="77777777" w:rsidR="00BB0F71" w:rsidRDefault="00BB0F71">
      <w:pPr>
        <w:pStyle w:val="BodyText"/>
        <w:rPr>
          <w:rFonts w:ascii="Arial"/>
          <w:b/>
        </w:rPr>
      </w:pPr>
    </w:p>
    <w:p w14:paraId="6C106D74" w14:textId="77777777" w:rsidR="00BB0F71" w:rsidRDefault="008871CB" w:rsidP="008A7FDC">
      <w:pPr>
        <w:pStyle w:val="BodyText"/>
        <w:spacing w:line="276" w:lineRule="auto"/>
        <w:ind w:left="141"/>
      </w:pPr>
      <w:r>
        <w:t>Les</w:t>
      </w:r>
      <w:r>
        <w:rPr>
          <w:spacing w:val="-4"/>
        </w:rPr>
        <w:t xml:space="preserve"> </w:t>
      </w:r>
      <w:r>
        <w:t>principales</w:t>
      </w:r>
      <w:r>
        <w:rPr>
          <w:spacing w:val="-5"/>
        </w:rPr>
        <w:t xml:space="preserve"> </w:t>
      </w:r>
      <w:r>
        <w:t>activités</w:t>
      </w:r>
      <w:r>
        <w:rPr>
          <w:spacing w:val="-6"/>
        </w:rPr>
        <w:t xml:space="preserve"> </w:t>
      </w:r>
      <w:r>
        <w:t>à</w:t>
      </w:r>
      <w:r>
        <w:rPr>
          <w:spacing w:val="-5"/>
        </w:rPr>
        <w:t xml:space="preserve"> </w:t>
      </w:r>
      <w:r>
        <w:t>mener</w:t>
      </w:r>
      <w:r>
        <w:rPr>
          <w:spacing w:val="-3"/>
        </w:rPr>
        <w:t xml:space="preserve"> </w:t>
      </w:r>
      <w:r>
        <w:t>au</w:t>
      </w:r>
      <w:r>
        <w:rPr>
          <w:spacing w:val="-7"/>
        </w:rPr>
        <w:t xml:space="preserve"> </w:t>
      </w:r>
      <w:r>
        <w:t>cours</w:t>
      </w:r>
      <w:r>
        <w:rPr>
          <w:spacing w:val="-4"/>
        </w:rPr>
        <w:t xml:space="preserve"> </w:t>
      </w:r>
      <w:r>
        <w:t>de</w:t>
      </w:r>
      <w:r>
        <w:rPr>
          <w:spacing w:val="-6"/>
        </w:rPr>
        <w:t xml:space="preserve"> </w:t>
      </w:r>
      <w:r>
        <w:t>la</w:t>
      </w:r>
      <w:r>
        <w:rPr>
          <w:spacing w:val="-6"/>
        </w:rPr>
        <w:t xml:space="preserve"> </w:t>
      </w:r>
      <w:r>
        <w:t>mission</w:t>
      </w:r>
      <w:r>
        <w:rPr>
          <w:spacing w:val="-5"/>
        </w:rPr>
        <w:t xml:space="preserve"> </w:t>
      </w:r>
      <w:r>
        <w:t>comprennent</w:t>
      </w:r>
      <w:r>
        <w:rPr>
          <w:spacing w:val="-5"/>
        </w:rPr>
        <w:t xml:space="preserve"> </w:t>
      </w:r>
      <w:r>
        <w:rPr>
          <w:spacing w:val="-10"/>
        </w:rPr>
        <w:t>:</w:t>
      </w:r>
    </w:p>
    <w:p w14:paraId="4D43F5DF" w14:textId="77777777" w:rsidR="00BB0F71" w:rsidRDefault="008871CB" w:rsidP="008A7FDC">
      <w:pPr>
        <w:pStyle w:val="Heading1"/>
        <w:spacing w:before="2" w:line="276" w:lineRule="auto"/>
      </w:pPr>
      <w:r>
        <w:t>Pour</w:t>
      </w:r>
      <w:r>
        <w:rPr>
          <w:spacing w:val="-2"/>
        </w:rPr>
        <w:t xml:space="preserve"> </w:t>
      </w:r>
      <w:r>
        <w:t>la</w:t>
      </w:r>
      <w:r>
        <w:rPr>
          <w:spacing w:val="-4"/>
        </w:rPr>
        <w:t xml:space="preserve"> </w:t>
      </w:r>
      <w:r>
        <w:t>1ère</w:t>
      </w:r>
      <w:r>
        <w:rPr>
          <w:spacing w:val="-5"/>
        </w:rPr>
        <w:t xml:space="preserve"> </w:t>
      </w:r>
      <w:r>
        <w:t>mission</w:t>
      </w:r>
      <w:r>
        <w:rPr>
          <w:spacing w:val="-3"/>
        </w:rPr>
        <w:t xml:space="preserve"> </w:t>
      </w:r>
      <w:r>
        <w:t>:</w:t>
      </w:r>
      <w:r>
        <w:rPr>
          <w:spacing w:val="-6"/>
        </w:rPr>
        <w:t xml:space="preserve"> </w:t>
      </w:r>
      <w:r>
        <w:t>Cadrage</w:t>
      </w:r>
      <w:r>
        <w:rPr>
          <w:spacing w:val="-2"/>
        </w:rPr>
        <w:t xml:space="preserve"> </w:t>
      </w:r>
      <w:r>
        <w:t>(5</w:t>
      </w:r>
      <w:r>
        <w:rPr>
          <w:spacing w:val="-4"/>
        </w:rPr>
        <w:t xml:space="preserve"> J/H)</w:t>
      </w:r>
    </w:p>
    <w:p w14:paraId="433C5A3B" w14:textId="77777777" w:rsidR="00BB0F71" w:rsidRDefault="008871CB" w:rsidP="008A7FDC">
      <w:pPr>
        <w:pStyle w:val="ListParagraph"/>
        <w:numPr>
          <w:ilvl w:val="1"/>
          <w:numId w:val="5"/>
        </w:numPr>
        <w:tabs>
          <w:tab w:val="left" w:pos="861"/>
        </w:tabs>
        <w:spacing w:line="276" w:lineRule="auto"/>
        <w:ind w:right="140"/>
        <w:jc w:val="both"/>
        <w:rPr>
          <w:rFonts w:ascii="Symbol" w:hAnsi="Symbol"/>
        </w:rPr>
      </w:pPr>
      <w:r>
        <w:rPr>
          <w:rFonts w:ascii="Arial" w:hAnsi="Arial"/>
          <w:b/>
        </w:rPr>
        <w:t xml:space="preserve">Analyse des besoins : </w:t>
      </w:r>
      <w:r>
        <w:t>Identification des objectifs pédagogiques, des publics cibles, des ressources disponibles et des contraintes techniques.</w:t>
      </w:r>
    </w:p>
    <w:p w14:paraId="7D5E6AB0" w14:textId="77777777" w:rsidR="00BB0F71" w:rsidRDefault="008871CB" w:rsidP="008A7FDC">
      <w:pPr>
        <w:pStyle w:val="ListParagraph"/>
        <w:numPr>
          <w:ilvl w:val="1"/>
          <w:numId w:val="5"/>
        </w:numPr>
        <w:tabs>
          <w:tab w:val="left" w:pos="861"/>
        </w:tabs>
        <w:spacing w:before="10" w:line="276" w:lineRule="auto"/>
        <w:ind w:right="142"/>
        <w:jc w:val="both"/>
        <w:rPr>
          <w:rFonts w:ascii="Symbol" w:hAnsi="Symbol"/>
        </w:rPr>
      </w:pPr>
      <w:r>
        <w:rPr>
          <w:rFonts w:ascii="Arial" w:hAnsi="Arial"/>
          <w:b/>
        </w:rPr>
        <w:t xml:space="preserve">Identification des besoins : </w:t>
      </w:r>
      <w:r>
        <w:t>Évaluer l'infrastructure informatique de l'entreprise et identifier les exigences pour une nouvelle plateforme d'apprentissage en ligne.</w:t>
      </w:r>
    </w:p>
    <w:p w14:paraId="2A2FD94D" w14:textId="77777777" w:rsidR="00BB0F71" w:rsidRDefault="008871CB" w:rsidP="008A7FDC">
      <w:pPr>
        <w:pStyle w:val="ListParagraph"/>
        <w:numPr>
          <w:ilvl w:val="1"/>
          <w:numId w:val="5"/>
        </w:numPr>
        <w:tabs>
          <w:tab w:val="left" w:pos="861"/>
        </w:tabs>
        <w:spacing w:before="7" w:line="276" w:lineRule="auto"/>
        <w:ind w:right="137"/>
        <w:jc w:val="both"/>
        <w:rPr>
          <w:rFonts w:ascii="Symbol" w:hAnsi="Symbol"/>
        </w:rPr>
      </w:pPr>
      <w:r>
        <w:rPr>
          <w:rFonts w:ascii="Arial" w:hAnsi="Arial"/>
          <w:b/>
        </w:rPr>
        <w:t xml:space="preserve">Benchmark : </w:t>
      </w:r>
      <w:r>
        <w:t xml:space="preserve">Étude comparative et proposition de solutions pour la plateforme e- </w:t>
      </w:r>
      <w:proofErr w:type="spellStart"/>
      <w:r>
        <w:rPr>
          <w:spacing w:val="-2"/>
        </w:rPr>
        <w:t>learning</w:t>
      </w:r>
      <w:proofErr w:type="spellEnd"/>
      <w:r>
        <w:rPr>
          <w:spacing w:val="-2"/>
        </w:rPr>
        <w:t>.</w:t>
      </w:r>
    </w:p>
    <w:p w14:paraId="08B02017" w14:textId="77777777" w:rsidR="00BB0F71" w:rsidRDefault="008871CB" w:rsidP="008A7FDC">
      <w:pPr>
        <w:pStyle w:val="ListParagraph"/>
        <w:numPr>
          <w:ilvl w:val="1"/>
          <w:numId w:val="5"/>
        </w:numPr>
        <w:tabs>
          <w:tab w:val="left" w:pos="861"/>
        </w:tabs>
        <w:spacing w:before="10" w:line="276" w:lineRule="auto"/>
        <w:ind w:right="138"/>
        <w:jc w:val="both"/>
        <w:rPr>
          <w:rFonts w:ascii="Symbol" w:hAnsi="Symbol"/>
        </w:rPr>
      </w:pPr>
      <w:r>
        <w:rPr>
          <w:rFonts w:ascii="Arial" w:hAnsi="Arial"/>
          <w:b/>
        </w:rPr>
        <w:t xml:space="preserve">Proposition d'une feuille de route globale : </w:t>
      </w:r>
      <w:r>
        <w:t>Définition d'une stratégie à court et moyens</w:t>
      </w:r>
      <w:r>
        <w:rPr>
          <w:spacing w:val="-16"/>
        </w:rPr>
        <w:t xml:space="preserve"> </w:t>
      </w:r>
      <w:r>
        <w:t>terme</w:t>
      </w:r>
      <w:r>
        <w:rPr>
          <w:spacing w:val="-15"/>
        </w:rPr>
        <w:t xml:space="preserve"> </w:t>
      </w:r>
      <w:r>
        <w:t>pour</w:t>
      </w:r>
      <w:r>
        <w:rPr>
          <w:spacing w:val="-15"/>
        </w:rPr>
        <w:t xml:space="preserve"> </w:t>
      </w:r>
      <w:r>
        <w:t>l'optimisation</w:t>
      </w:r>
      <w:r>
        <w:rPr>
          <w:spacing w:val="-16"/>
        </w:rPr>
        <w:t xml:space="preserve"> </w:t>
      </w:r>
      <w:r>
        <w:t>de</w:t>
      </w:r>
      <w:r>
        <w:rPr>
          <w:spacing w:val="-15"/>
        </w:rPr>
        <w:t xml:space="preserve"> </w:t>
      </w:r>
      <w:r>
        <w:t>la</w:t>
      </w:r>
      <w:r>
        <w:rPr>
          <w:spacing w:val="-15"/>
        </w:rPr>
        <w:t xml:space="preserve"> </w:t>
      </w:r>
      <w:r>
        <w:t>plateforme</w:t>
      </w:r>
      <w:r>
        <w:rPr>
          <w:spacing w:val="-15"/>
        </w:rPr>
        <w:t xml:space="preserve"> </w:t>
      </w:r>
      <w:r>
        <w:t>et</w:t>
      </w:r>
      <w:r>
        <w:rPr>
          <w:spacing w:val="-16"/>
        </w:rPr>
        <w:t xml:space="preserve"> </w:t>
      </w:r>
      <w:r>
        <w:t>le</w:t>
      </w:r>
      <w:r>
        <w:rPr>
          <w:spacing w:val="-15"/>
        </w:rPr>
        <w:t xml:space="preserve"> </w:t>
      </w:r>
      <w:r>
        <w:t>développement</w:t>
      </w:r>
      <w:r>
        <w:rPr>
          <w:spacing w:val="-15"/>
        </w:rPr>
        <w:t xml:space="preserve"> </w:t>
      </w:r>
      <w:r>
        <w:t>de</w:t>
      </w:r>
      <w:r>
        <w:rPr>
          <w:spacing w:val="-16"/>
        </w:rPr>
        <w:t xml:space="preserve"> </w:t>
      </w:r>
      <w:r>
        <w:t>programmes et cours e-learning.</w:t>
      </w:r>
    </w:p>
    <w:p w14:paraId="67CBBFE9" w14:textId="77777777" w:rsidR="00BB0F71" w:rsidRDefault="008871CB" w:rsidP="008A7FDC">
      <w:pPr>
        <w:pStyle w:val="Heading1"/>
        <w:spacing w:before="7" w:line="276" w:lineRule="auto"/>
      </w:pPr>
      <w:r>
        <w:t>Pour</w:t>
      </w:r>
      <w:r>
        <w:rPr>
          <w:spacing w:val="-3"/>
        </w:rPr>
        <w:t xml:space="preserve"> </w:t>
      </w:r>
      <w:r>
        <w:t>la</w:t>
      </w:r>
      <w:r>
        <w:rPr>
          <w:spacing w:val="-5"/>
        </w:rPr>
        <w:t xml:space="preserve"> </w:t>
      </w:r>
      <w:r>
        <w:t>2</w:t>
      </w:r>
      <w:r>
        <w:rPr>
          <w:vertAlign w:val="superscript"/>
        </w:rPr>
        <w:t>ème</w:t>
      </w:r>
      <w:r>
        <w:rPr>
          <w:spacing w:val="-4"/>
        </w:rPr>
        <w:t xml:space="preserve"> </w:t>
      </w:r>
      <w:r>
        <w:t>mission</w:t>
      </w:r>
      <w:r>
        <w:rPr>
          <w:spacing w:val="-6"/>
        </w:rPr>
        <w:t xml:space="preserve"> </w:t>
      </w:r>
      <w:r>
        <w:t>:</w:t>
      </w:r>
      <w:r>
        <w:rPr>
          <w:spacing w:val="-6"/>
        </w:rPr>
        <w:t xml:space="preserve"> </w:t>
      </w:r>
      <w:r>
        <w:t>Réalisation</w:t>
      </w:r>
      <w:r>
        <w:rPr>
          <w:spacing w:val="-3"/>
        </w:rPr>
        <w:t xml:space="preserve"> </w:t>
      </w:r>
      <w:r>
        <w:t>d’un</w:t>
      </w:r>
      <w:r>
        <w:rPr>
          <w:spacing w:val="-7"/>
        </w:rPr>
        <w:t xml:space="preserve"> </w:t>
      </w:r>
      <w:r>
        <w:t>POC</w:t>
      </w:r>
      <w:r>
        <w:rPr>
          <w:spacing w:val="-6"/>
        </w:rPr>
        <w:t xml:space="preserve"> </w:t>
      </w:r>
      <w:r>
        <w:t>(15</w:t>
      </w:r>
      <w:r>
        <w:rPr>
          <w:spacing w:val="-3"/>
        </w:rPr>
        <w:t xml:space="preserve"> </w:t>
      </w:r>
      <w:r>
        <w:rPr>
          <w:spacing w:val="-4"/>
        </w:rPr>
        <w:t>J/H)</w:t>
      </w:r>
    </w:p>
    <w:p w14:paraId="0E8E3845" w14:textId="77777777" w:rsidR="00BB0F71" w:rsidRDefault="008871CB" w:rsidP="008A7FDC">
      <w:pPr>
        <w:pStyle w:val="ListParagraph"/>
        <w:numPr>
          <w:ilvl w:val="1"/>
          <w:numId w:val="5"/>
        </w:numPr>
        <w:tabs>
          <w:tab w:val="left" w:pos="861"/>
        </w:tabs>
        <w:spacing w:line="276" w:lineRule="auto"/>
        <w:ind w:right="137"/>
        <w:jc w:val="both"/>
        <w:rPr>
          <w:rFonts w:ascii="Symbol" w:hAnsi="Symbol"/>
          <w:sz w:val="20"/>
        </w:rPr>
      </w:pPr>
      <w:r>
        <w:rPr>
          <w:rFonts w:ascii="Arial" w:hAnsi="Arial"/>
          <w:b/>
        </w:rPr>
        <w:t xml:space="preserve">Conception d'un cours complet : </w:t>
      </w:r>
      <w:r>
        <w:t>Sélectionner un parcours d'apprentissage exemplaire, le restructurer en tenant compte des bonnes pratiques pédagogiques et des spécificités d’une plateforme e-learning standard.</w:t>
      </w:r>
    </w:p>
    <w:p w14:paraId="011174C1" w14:textId="77777777" w:rsidR="00BB0F71" w:rsidRDefault="008871CB" w:rsidP="008A7FDC">
      <w:pPr>
        <w:pStyle w:val="ListParagraph"/>
        <w:numPr>
          <w:ilvl w:val="1"/>
          <w:numId w:val="5"/>
        </w:numPr>
        <w:tabs>
          <w:tab w:val="left" w:pos="861"/>
        </w:tabs>
        <w:spacing w:before="1" w:line="276" w:lineRule="auto"/>
        <w:ind w:right="134"/>
        <w:jc w:val="both"/>
        <w:rPr>
          <w:rFonts w:ascii="Symbol" w:hAnsi="Symbol"/>
          <w:sz w:val="20"/>
        </w:rPr>
      </w:pPr>
      <w:r>
        <w:rPr>
          <w:rFonts w:ascii="Arial" w:hAnsi="Arial"/>
          <w:b/>
        </w:rPr>
        <w:t>Exigences pour une nouvelle plateforme e-learning</w:t>
      </w:r>
      <w:r>
        <w:rPr>
          <w:rFonts w:ascii="Arial" w:hAnsi="Arial"/>
          <w:b/>
          <w:spacing w:val="-5"/>
        </w:rPr>
        <w:t xml:space="preserve"> </w:t>
      </w:r>
      <w:r>
        <w:t>: Sélection d’une nouvelle plateforme d'apprentissage en ligne. Élaboration et stratégie de conservation du contenu. Calendrier et étapes de mise en œuvre.</w:t>
      </w:r>
    </w:p>
    <w:p w14:paraId="15B8C0BF" w14:textId="77777777" w:rsidR="00BB0F71" w:rsidRDefault="008871CB" w:rsidP="008A7FDC">
      <w:pPr>
        <w:pStyle w:val="ListParagraph"/>
        <w:numPr>
          <w:ilvl w:val="1"/>
          <w:numId w:val="5"/>
        </w:numPr>
        <w:tabs>
          <w:tab w:val="left" w:pos="861"/>
        </w:tabs>
        <w:spacing w:line="276" w:lineRule="auto"/>
        <w:ind w:right="137"/>
        <w:jc w:val="both"/>
        <w:rPr>
          <w:rFonts w:ascii="Symbol" w:hAnsi="Symbol"/>
          <w:sz w:val="20"/>
        </w:rPr>
      </w:pPr>
      <w:r>
        <w:rPr>
          <w:rFonts w:ascii="Arial" w:hAnsi="Arial"/>
          <w:b/>
        </w:rPr>
        <w:t xml:space="preserve">Planifier l’implémentation du POC : </w:t>
      </w:r>
      <w:r>
        <w:t>Elaborer un plan d'évaluation et de suivi. Plan d’allocation des ressources et besoins budgétaires. Recommandations pour des partenariats ou des collaborations potentiels pour soutenir les initiatives d'apprentissage en ligne.</w:t>
      </w:r>
    </w:p>
    <w:p w14:paraId="6BC70E71" w14:textId="77777777" w:rsidR="00BB0F71" w:rsidRDefault="008871CB" w:rsidP="008A7FDC">
      <w:pPr>
        <w:pStyle w:val="ListParagraph"/>
        <w:numPr>
          <w:ilvl w:val="1"/>
          <w:numId w:val="5"/>
        </w:numPr>
        <w:tabs>
          <w:tab w:val="left" w:pos="861"/>
        </w:tabs>
        <w:spacing w:line="276" w:lineRule="auto"/>
        <w:ind w:right="136"/>
        <w:jc w:val="both"/>
        <w:rPr>
          <w:rFonts w:ascii="Symbol" w:hAnsi="Symbol"/>
          <w:sz w:val="20"/>
        </w:rPr>
      </w:pPr>
      <w:r>
        <w:rPr>
          <w:rFonts w:ascii="Arial" w:hAnsi="Arial"/>
          <w:b/>
        </w:rPr>
        <w:t xml:space="preserve">Pérennisation et accompagnement des équipes : </w:t>
      </w:r>
      <w:r>
        <w:t>Plan de formation des équipes aux</w:t>
      </w:r>
      <w:r>
        <w:rPr>
          <w:spacing w:val="-12"/>
        </w:rPr>
        <w:t xml:space="preserve"> </w:t>
      </w:r>
      <w:r>
        <w:t>outils</w:t>
      </w:r>
      <w:r>
        <w:rPr>
          <w:spacing w:val="-11"/>
        </w:rPr>
        <w:t xml:space="preserve"> </w:t>
      </w:r>
      <w:r>
        <w:t>de</w:t>
      </w:r>
      <w:r>
        <w:rPr>
          <w:spacing w:val="-12"/>
        </w:rPr>
        <w:t xml:space="preserve"> </w:t>
      </w:r>
      <w:r>
        <w:t>création</w:t>
      </w:r>
      <w:r>
        <w:rPr>
          <w:spacing w:val="-12"/>
        </w:rPr>
        <w:t xml:space="preserve"> </w:t>
      </w:r>
      <w:r>
        <w:t>de</w:t>
      </w:r>
      <w:r>
        <w:rPr>
          <w:spacing w:val="-14"/>
        </w:rPr>
        <w:t xml:space="preserve"> </w:t>
      </w:r>
      <w:r>
        <w:t>contenus</w:t>
      </w:r>
      <w:r>
        <w:rPr>
          <w:spacing w:val="-11"/>
        </w:rPr>
        <w:t xml:space="preserve"> </w:t>
      </w:r>
      <w:r>
        <w:t>et</w:t>
      </w:r>
      <w:r>
        <w:rPr>
          <w:spacing w:val="-11"/>
        </w:rPr>
        <w:t xml:space="preserve"> </w:t>
      </w:r>
      <w:r>
        <w:t>aux</w:t>
      </w:r>
      <w:r>
        <w:rPr>
          <w:spacing w:val="-11"/>
        </w:rPr>
        <w:t xml:space="preserve"> </w:t>
      </w:r>
      <w:r>
        <w:t>bonnes</w:t>
      </w:r>
      <w:r>
        <w:rPr>
          <w:spacing w:val="-16"/>
        </w:rPr>
        <w:t xml:space="preserve"> </w:t>
      </w:r>
      <w:r>
        <w:t>pratiques</w:t>
      </w:r>
      <w:r>
        <w:rPr>
          <w:spacing w:val="-11"/>
        </w:rPr>
        <w:t xml:space="preserve"> </w:t>
      </w:r>
      <w:r>
        <w:t>pédagogiques.</w:t>
      </w:r>
      <w:r>
        <w:rPr>
          <w:spacing w:val="-11"/>
        </w:rPr>
        <w:t xml:space="preserve"> </w:t>
      </w:r>
      <w:r>
        <w:t>Élaborer</w:t>
      </w:r>
      <w:r>
        <w:rPr>
          <w:spacing w:val="-11"/>
        </w:rPr>
        <w:t xml:space="preserve"> </w:t>
      </w:r>
      <w:r>
        <w:t>un plan de communication pour impliquer les parties prenantes et promouvoir l'adoption de l'apprentissage en ligne.</w:t>
      </w:r>
    </w:p>
    <w:p w14:paraId="4E81ED17" w14:textId="77777777" w:rsidR="00BB0F71" w:rsidRDefault="00BB0F71">
      <w:pPr>
        <w:pStyle w:val="ListParagraph"/>
        <w:spacing w:line="360" w:lineRule="auto"/>
        <w:jc w:val="both"/>
        <w:rPr>
          <w:rFonts w:ascii="Symbol" w:hAnsi="Symbol"/>
          <w:sz w:val="20"/>
        </w:rPr>
        <w:sectPr w:rsidR="00BB0F71">
          <w:pgSz w:w="11900" w:h="16850"/>
          <w:pgMar w:top="1520" w:right="1275" w:bottom="1480" w:left="1275" w:header="715" w:footer="1248" w:gutter="0"/>
          <w:cols w:space="720"/>
        </w:sectPr>
      </w:pPr>
    </w:p>
    <w:p w14:paraId="69715A1A" w14:textId="77777777" w:rsidR="00BB0F71" w:rsidRDefault="008871CB">
      <w:pPr>
        <w:spacing w:line="252" w:lineRule="exact"/>
        <w:ind w:left="141"/>
        <w:jc w:val="both"/>
        <w:rPr>
          <w:rFonts w:ascii="Arial"/>
          <w:b/>
        </w:rPr>
      </w:pPr>
      <w:r>
        <w:rPr>
          <w:rFonts w:ascii="Arial"/>
          <w:b/>
          <w:u w:val="single"/>
        </w:rPr>
        <w:lastRenderedPageBreak/>
        <w:t>Livrables</w:t>
      </w:r>
      <w:r>
        <w:rPr>
          <w:rFonts w:ascii="Arial"/>
          <w:b/>
          <w:spacing w:val="-4"/>
          <w:u w:val="single"/>
        </w:rPr>
        <w:t xml:space="preserve"> </w:t>
      </w:r>
      <w:r>
        <w:rPr>
          <w:rFonts w:ascii="Arial"/>
          <w:b/>
          <w:spacing w:val="-10"/>
          <w:u w:val="single"/>
        </w:rPr>
        <w:t>:</w:t>
      </w:r>
    </w:p>
    <w:p w14:paraId="3C9A93FA" w14:textId="6425D08F" w:rsidR="00BB0F71" w:rsidRDefault="008871CB">
      <w:pPr>
        <w:pStyle w:val="BodyText"/>
        <w:spacing w:before="59"/>
        <w:ind w:left="141"/>
        <w:jc w:val="both"/>
      </w:pPr>
      <w:r>
        <w:t>Les</w:t>
      </w:r>
      <w:r>
        <w:rPr>
          <w:spacing w:val="-7"/>
        </w:rPr>
        <w:t xml:space="preserve"> </w:t>
      </w:r>
      <w:r>
        <w:t>consultants</w:t>
      </w:r>
      <w:r>
        <w:rPr>
          <w:spacing w:val="-3"/>
        </w:rPr>
        <w:t xml:space="preserve"> </w:t>
      </w:r>
      <w:r>
        <w:t>devront</w:t>
      </w:r>
      <w:r>
        <w:rPr>
          <w:spacing w:val="-6"/>
        </w:rPr>
        <w:t xml:space="preserve"> </w:t>
      </w:r>
      <w:r>
        <w:t>remettre,</w:t>
      </w:r>
      <w:r>
        <w:rPr>
          <w:spacing w:val="-5"/>
        </w:rPr>
        <w:t xml:space="preserve"> </w:t>
      </w:r>
      <w:r>
        <w:t>dans</w:t>
      </w:r>
      <w:r>
        <w:rPr>
          <w:spacing w:val="-5"/>
        </w:rPr>
        <w:t xml:space="preserve"> </w:t>
      </w:r>
      <w:r>
        <w:t>le</w:t>
      </w:r>
      <w:r>
        <w:rPr>
          <w:spacing w:val="-6"/>
        </w:rPr>
        <w:t xml:space="preserve"> </w:t>
      </w:r>
      <w:r>
        <w:t>cadre</w:t>
      </w:r>
      <w:r>
        <w:rPr>
          <w:spacing w:val="-6"/>
        </w:rPr>
        <w:t xml:space="preserve"> </w:t>
      </w:r>
      <w:r>
        <w:t>de</w:t>
      </w:r>
      <w:r>
        <w:rPr>
          <w:spacing w:val="-5"/>
        </w:rPr>
        <w:t xml:space="preserve"> </w:t>
      </w:r>
      <w:r>
        <w:t>la</w:t>
      </w:r>
      <w:r>
        <w:rPr>
          <w:spacing w:val="-6"/>
        </w:rPr>
        <w:t xml:space="preserve"> </w:t>
      </w:r>
      <w:r>
        <w:t>présente</w:t>
      </w:r>
      <w:r>
        <w:rPr>
          <w:spacing w:val="-4"/>
        </w:rPr>
        <w:t xml:space="preserve"> </w:t>
      </w:r>
      <w:r>
        <w:t>mission,</w:t>
      </w:r>
      <w:r>
        <w:rPr>
          <w:spacing w:val="-5"/>
        </w:rPr>
        <w:t xml:space="preserve"> </w:t>
      </w:r>
      <w:r>
        <w:t>les</w:t>
      </w:r>
      <w:r>
        <w:rPr>
          <w:spacing w:val="-5"/>
        </w:rPr>
        <w:t xml:space="preserve"> </w:t>
      </w:r>
      <w:r>
        <w:t>rapports</w:t>
      </w:r>
      <w:r>
        <w:rPr>
          <w:spacing w:val="-6"/>
        </w:rPr>
        <w:t xml:space="preserve"> </w:t>
      </w:r>
      <w:r>
        <w:t>suivants</w:t>
      </w:r>
      <w:r>
        <w:rPr>
          <w:spacing w:val="-4"/>
        </w:rPr>
        <w:t xml:space="preserve"> </w:t>
      </w:r>
      <w:r>
        <w:rPr>
          <w:spacing w:val="-10"/>
        </w:rPr>
        <w:t>:</w:t>
      </w:r>
    </w:p>
    <w:p w14:paraId="112BB351" w14:textId="77777777" w:rsidR="00BB0F71" w:rsidRDefault="00BB0F71">
      <w:pPr>
        <w:pStyle w:val="BodyText"/>
      </w:pPr>
    </w:p>
    <w:p w14:paraId="548AE791" w14:textId="77777777" w:rsidR="00BB0F71" w:rsidRDefault="008871CB">
      <w:pPr>
        <w:pStyle w:val="BodyText"/>
        <w:ind w:left="141"/>
        <w:jc w:val="both"/>
      </w:pPr>
      <w:r>
        <w:t>Mission</w:t>
      </w:r>
      <w:r>
        <w:rPr>
          <w:spacing w:val="-4"/>
        </w:rPr>
        <w:t xml:space="preserve"> </w:t>
      </w:r>
      <w:r>
        <w:t>1</w:t>
      </w:r>
      <w:r>
        <w:rPr>
          <w:spacing w:val="-5"/>
        </w:rPr>
        <w:t xml:space="preserve"> </w:t>
      </w:r>
      <w:r>
        <w:rPr>
          <w:spacing w:val="-10"/>
        </w:rPr>
        <w:t>:</w:t>
      </w:r>
    </w:p>
    <w:p w14:paraId="6FE287E7" w14:textId="77777777" w:rsidR="00BB0F71" w:rsidRDefault="008871CB">
      <w:pPr>
        <w:pStyle w:val="ListParagraph"/>
        <w:numPr>
          <w:ilvl w:val="0"/>
          <w:numId w:val="3"/>
        </w:numPr>
        <w:tabs>
          <w:tab w:val="left" w:pos="861"/>
        </w:tabs>
        <w:spacing w:before="2"/>
        <w:ind w:right="1238"/>
        <w:jc w:val="both"/>
      </w:pPr>
      <w:r>
        <w:t>L1</w:t>
      </w:r>
      <w:r>
        <w:rPr>
          <w:spacing w:val="-3"/>
        </w:rPr>
        <w:t xml:space="preserve"> </w:t>
      </w:r>
      <w:r>
        <w:t>:</w:t>
      </w:r>
      <w:r>
        <w:rPr>
          <w:spacing w:val="-4"/>
        </w:rPr>
        <w:t xml:space="preserve"> </w:t>
      </w:r>
      <w:r>
        <w:t>Rapport</w:t>
      </w:r>
      <w:r>
        <w:rPr>
          <w:spacing w:val="-4"/>
        </w:rPr>
        <w:t xml:space="preserve"> </w:t>
      </w:r>
      <w:r>
        <w:t>de</w:t>
      </w:r>
      <w:r>
        <w:rPr>
          <w:spacing w:val="-5"/>
        </w:rPr>
        <w:t xml:space="preserve"> </w:t>
      </w:r>
      <w:r>
        <w:t>cadrage</w:t>
      </w:r>
      <w:r>
        <w:rPr>
          <w:spacing w:val="-7"/>
        </w:rPr>
        <w:t xml:space="preserve"> </w:t>
      </w:r>
      <w:r>
        <w:t>détaillé</w:t>
      </w:r>
      <w:r>
        <w:rPr>
          <w:spacing w:val="-1"/>
        </w:rPr>
        <w:t xml:space="preserve"> </w:t>
      </w:r>
      <w:r>
        <w:t>;</w:t>
      </w:r>
      <w:r>
        <w:rPr>
          <w:spacing w:val="-1"/>
        </w:rPr>
        <w:t xml:space="preserve"> </w:t>
      </w:r>
      <w:r>
        <w:t>présentation</w:t>
      </w:r>
      <w:r>
        <w:rPr>
          <w:spacing w:val="-3"/>
        </w:rPr>
        <w:t xml:space="preserve"> </w:t>
      </w:r>
      <w:r>
        <w:t>des</w:t>
      </w:r>
      <w:r>
        <w:rPr>
          <w:spacing w:val="-2"/>
        </w:rPr>
        <w:t xml:space="preserve"> </w:t>
      </w:r>
      <w:r>
        <w:t>résultats</w:t>
      </w:r>
      <w:r>
        <w:rPr>
          <w:spacing w:val="-4"/>
        </w:rPr>
        <w:t xml:space="preserve"> </w:t>
      </w:r>
      <w:r>
        <w:t>de</w:t>
      </w:r>
      <w:r>
        <w:rPr>
          <w:spacing w:val="-3"/>
        </w:rPr>
        <w:t xml:space="preserve"> </w:t>
      </w:r>
      <w:r>
        <w:t>l'audit,</w:t>
      </w:r>
      <w:r>
        <w:rPr>
          <w:spacing w:val="-4"/>
        </w:rPr>
        <w:t xml:space="preserve"> </w:t>
      </w:r>
      <w:r>
        <w:t>des recommandations et de la feuille de route globale.</w:t>
      </w:r>
    </w:p>
    <w:p w14:paraId="6084AE24" w14:textId="77777777" w:rsidR="00BB0F71" w:rsidRDefault="008871CB">
      <w:pPr>
        <w:pStyle w:val="BodyText"/>
        <w:spacing w:line="251" w:lineRule="exact"/>
        <w:ind w:left="141"/>
        <w:jc w:val="both"/>
      </w:pPr>
      <w:r>
        <w:t>Mission</w:t>
      </w:r>
      <w:r>
        <w:rPr>
          <w:spacing w:val="-4"/>
        </w:rPr>
        <w:t xml:space="preserve"> </w:t>
      </w:r>
      <w:r>
        <w:t>2</w:t>
      </w:r>
      <w:r>
        <w:rPr>
          <w:spacing w:val="-5"/>
        </w:rPr>
        <w:t xml:space="preserve"> </w:t>
      </w:r>
      <w:r>
        <w:rPr>
          <w:spacing w:val="-10"/>
        </w:rPr>
        <w:t>:</w:t>
      </w:r>
    </w:p>
    <w:p w14:paraId="5D19736B" w14:textId="38C75380" w:rsidR="00BB0F71" w:rsidRDefault="008871CB">
      <w:pPr>
        <w:pStyle w:val="ListParagraph"/>
        <w:numPr>
          <w:ilvl w:val="0"/>
          <w:numId w:val="3"/>
        </w:numPr>
        <w:tabs>
          <w:tab w:val="left" w:pos="861"/>
        </w:tabs>
        <w:spacing w:before="1"/>
        <w:ind w:right="865"/>
        <w:jc w:val="both"/>
      </w:pPr>
      <w:bookmarkStart w:id="0" w:name="_Hlk193185212"/>
      <w:r>
        <w:t>L2</w:t>
      </w:r>
      <w:r>
        <w:rPr>
          <w:spacing w:val="-2"/>
        </w:rPr>
        <w:t xml:space="preserve"> </w:t>
      </w:r>
      <w:r>
        <w:t>:</w:t>
      </w:r>
      <w:r>
        <w:rPr>
          <w:spacing w:val="-3"/>
        </w:rPr>
        <w:t xml:space="preserve"> </w:t>
      </w:r>
      <w:r w:rsidR="00C02E40">
        <w:rPr>
          <w:spacing w:val="-3"/>
        </w:rPr>
        <w:t xml:space="preserve">Rapport de </w:t>
      </w:r>
      <w:r>
        <w:t>Conception</w:t>
      </w:r>
      <w:r>
        <w:rPr>
          <w:spacing w:val="-2"/>
        </w:rPr>
        <w:t xml:space="preserve"> </w:t>
      </w:r>
      <w:r>
        <w:t>d’un</w:t>
      </w:r>
      <w:r>
        <w:rPr>
          <w:spacing w:val="-4"/>
        </w:rPr>
        <w:t xml:space="preserve"> </w:t>
      </w:r>
      <w:r>
        <w:t>cours</w:t>
      </w:r>
      <w:r>
        <w:rPr>
          <w:spacing w:val="-2"/>
        </w:rPr>
        <w:t xml:space="preserve"> </w:t>
      </w:r>
      <w:r>
        <w:t>complet</w:t>
      </w:r>
      <w:r>
        <w:rPr>
          <w:spacing w:val="-3"/>
        </w:rPr>
        <w:t xml:space="preserve"> </w:t>
      </w:r>
      <w:r>
        <w:t>en</w:t>
      </w:r>
      <w:r>
        <w:rPr>
          <w:spacing w:val="-2"/>
        </w:rPr>
        <w:t xml:space="preserve"> </w:t>
      </w:r>
      <w:r>
        <w:t>POC</w:t>
      </w:r>
      <w:r>
        <w:rPr>
          <w:spacing w:val="-3"/>
        </w:rPr>
        <w:t xml:space="preserve"> </w:t>
      </w:r>
      <w:r>
        <w:t>;</w:t>
      </w:r>
      <w:r>
        <w:rPr>
          <w:spacing w:val="-1"/>
        </w:rPr>
        <w:t xml:space="preserve"> </w:t>
      </w:r>
      <w:r>
        <w:t>un</w:t>
      </w:r>
      <w:r>
        <w:rPr>
          <w:spacing w:val="-6"/>
        </w:rPr>
        <w:t xml:space="preserve"> </w:t>
      </w:r>
      <w:r>
        <w:t>exemple</w:t>
      </w:r>
      <w:r>
        <w:rPr>
          <w:spacing w:val="-2"/>
        </w:rPr>
        <w:t xml:space="preserve"> </w:t>
      </w:r>
      <w:r>
        <w:t>concret</w:t>
      </w:r>
      <w:r>
        <w:rPr>
          <w:spacing w:val="-3"/>
        </w:rPr>
        <w:t xml:space="preserve"> </w:t>
      </w:r>
      <w:r>
        <w:t>de</w:t>
      </w:r>
      <w:r>
        <w:rPr>
          <w:spacing w:val="-4"/>
        </w:rPr>
        <w:t xml:space="preserve"> </w:t>
      </w:r>
      <w:r>
        <w:t>parcours d'apprentissage de qualité, prêt à être déployé.</w:t>
      </w:r>
    </w:p>
    <w:p w14:paraId="346DAFA1" w14:textId="77777777" w:rsidR="00BB0F71" w:rsidRDefault="008871CB">
      <w:pPr>
        <w:pStyle w:val="ListParagraph"/>
        <w:numPr>
          <w:ilvl w:val="0"/>
          <w:numId w:val="3"/>
        </w:numPr>
        <w:tabs>
          <w:tab w:val="left" w:pos="860"/>
        </w:tabs>
        <w:spacing w:line="252" w:lineRule="exact"/>
        <w:ind w:left="860" w:hanging="359"/>
        <w:jc w:val="both"/>
      </w:pPr>
      <w:r>
        <w:t>L3</w:t>
      </w:r>
      <w:r>
        <w:rPr>
          <w:spacing w:val="-7"/>
        </w:rPr>
        <w:t xml:space="preserve"> </w:t>
      </w:r>
      <w:r>
        <w:t>:</w:t>
      </w:r>
      <w:r>
        <w:rPr>
          <w:spacing w:val="-5"/>
        </w:rPr>
        <w:t xml:space="preserve"> </w:t>
      </w:r>
      <w:r>
        <w:t>Rapport</w:t>
      </w:r>
      <w:r>
        <w:rPr>
          <w:spacing w:val="-5"/>
        </w:rPr>
        <w:t xml:space="preserve"> </w:t>
      </w:r>
      <w:r>
        <w:t>des</w:t>
      </w:r>
      <w:r>
        <w:rPr>
          <w:spacing w:val="-6"/>
        </w:rPr>
        <w:t xml:space="preserve"> </w:t>
      </w:r>
      <w:r>
        <w:t>critères</w:t>
      </w:r>
      <w:r>
        <w:rPr>
          <w:spacing w:val="-7"/>
        </w:rPr>
        <w:t xml:space="preserve"> </w:t>
      </w:r>
      <w:r>
        <w:t>de</w:t>
      </w:r>
      <w:r>
        <w:rPr>
          <w:spacing w:val="-4"/>
        </w:rPr>
        <w:t xml:space="preserve"> </w:t>
      </w:r>
      <w:r>
        <w:t>sélection</w:t>
      </w:r>
      <w:r>
        <w:rPr>
          <w:spacing w:val="-4"/>
        </w:rPr>
        <w:t xml:space="preserve"> </w:t>
      </w:r>
      <w:r>
        <w:t>d’une</w:t>
      </w:r>
      <w:r>
        <w:rPr>
          <w:spacing w:val="-5"/>
        </w:rPr>
        <w:t xml:space="preserve"> </w:t>
      </w:r>
      <w:r>
        <w:t>solution</w:t>
      </w:r>
      <w:r>
        <w:rPr>
          <w:spacing w:val="-4"/>
        </w:rPr>
        <w:t xml:space="preserve"> </w:t>
      </w:r>
      <w:r>
        <w:t>technique</w:t>
      </w:r>
      <w:r>
        <w:rPr>
          <w:spacing w:val="52"/>
        </w:rPr>
        <w:t xml:space="preserve"> </w:t>
      </w:r>
      <w:r>
        <w:t>d’e-</w:t>
      </w:r>
      <w:r>
        <w:rPr>
          <w:spacing w:val="-2"/>
        </w:rPr>
        <w:t>learning.</w:t>
      </w:r>
    </w:p>
    <w:p w14:paraId="6EF79292" w14:textId="77777777" w:rsidR="00BB0F71" w:rsidRDefault="008871CB">
      <w:pPr>
        <w:pStyle w:val="ListParagraph"/>
        <w:numPr>
          <w:ilvl w:val="0"/>
          <w:numId w:val="3"/>
        </w:numPr>
        <w:tabs>
          <w:tab w:val="left" w:pos="861"/>
        </w:tabs>
        <w:ind w:right="311"/>
        <w:jc w:val="both"/>
      </w:pPr>
      <w:r>
        <w:t>L4</w:t>
      </w:r>
      <w:r>
        <w:rPr>
          <w:spacing w:val="-2"/>
        </w:rPr>
        <w:t xml:space="preserve"> </w:t>
      </w:r>
      <w:r>
        <w:t>:</w:t>
      </w:r>
      <w:r>
        <w:rPr>
          <w:spacing w:val="-3"/>
        </w:rPr>
        <w:t xml:space="preserve"> </w:t>
      </w:r>
      <w:r>
        <w:t>Plan</w:t>
      </w:r>
      <w:r>
        <w:rPr>
          <w:spacing w:val="-2"/>
        </w:rPr>
        <w:t xml:space="preserve"> </w:t>
      </w:r>
      <w:r>
        <w:t>de</w:t>
      </w:r>
      <w:r>
        <w:rPr>
          <w:spacing w:val="-2"/>
        </w:rPr>
        <w:t xml:space="preserve"> </w:t>
      </w:r>
      <w:proofErr w:type="spellStart"/>
      <w:r>
        <w:t>delivery</w:t>
      </w:r>
      <w:proofErr w:type="spellEnd"/>
      <w:r>
        <w:rPr>
          <w:spacing w:val="-3"/>
        </w:rPr>
        <w:t xml:space="preserve"> </w:t>
      </w:r>
      <w:r>
        <w:t>;</w:t>
      </w:r>
      <w:r>
        <w:rPr>
          <w:spacing w:val="-3"/>
        </w:rPr>
        <w:t xml:space="preserve"> </w:t>
      </w:r>
      <w:r>
        <w:t>liste</w:t>
      </w:r>
      <w:r>
        <w:rPr>
          <w:spacing w:val="-2"/>
        </w:rPr>
        <w:t xml:space="preserve"> </w:t>
      </w:r>
      <w:r>
        <w:t>des</w:t>
      </w:r>
      <w:r>
        <w:rPr>
          <w:spacing w:val="-4"/>
        </w:rPr>
        <w:t xml:space="preserve"> </w:t>
      </w:r>
      <w:r>
        <w:t>facteurs</w:t>
      </w:r>
      <w:r>
        <w:rPr>
          <w:spacing w:val="-4"/>
        </w:rPr>
        <w:t xml:space="preserve"> </w:t>
      </w:r>
      <w:r>
        <w:t>de</w:t>
      </w:r>
      <w:r>
        <w:rPr>
          <w:spacing w:val="-2"/>
        </w:rPr>
        <w:t xml:space="preserve"> </w:t>
      </w:r>
      <w:r>
        <w:t>satisfaction ;</w:t>
      </w:r>
      <w:r>
        <w:rPr>
          <w:spacing w:val="-3"/>
        </w:rPr>
        <w:t xml:space="preserve"> </w:t>
      </w:r>
      <w:r>
        <w:t>la</w:t>
      </w:r>
      <w:r>
        <w:rPr>
          <w:spacing w:val="-2"/>
        </w:rPr>
        <w:t xml:space="preserve"> </w:t>
      </w:r>
      <w:r>
        <w:t>liste</w:t>
      </w:r>
      <w:r>
        <w:rPr>
          <w:spacing w:val="-4"/>
        </w:rPr>
        <w:t xml:space="preserve"> </w:t>
      </w:r>
      <w:r>
        <w:t>des</w:t>
      </w:r>
      <w:r>
        <w:rPr>
          <w:spacing w:val="-3"/>
        </w:rPr>
        <w:t xml:space="preserve"> </w:t>
      </w:r>
      <w:r>
        <w:t>fonctionnalités</w:t>
      </w:r>
      <w:r>
        <w:rPr>
          <w:spacing w:val="-1"/>
        </w:rPr>
        <w:t xml:space="preserve"> </w:t>
      </w:r>
      <w:r>
        <w:t>à implémenter et le phasage y afférent</w:t>
      </w:r>
      <w:r>
        <w:rPr>
          <w:spacing w:val="-1"/>
        </w:rPr>
        <w:t xml:space="preserve"> </w:t>
      </w:r>
      <w:r>
        <w:t>;</w:t>
      </w:r>
      <w:r>
        <w:rPr>
          <w:spacing w:val="-1"/>
        </w:rPr>
        <w:t xml:space="preserve"> </w:t>
      </w:r>
      <w:r>
        <w:t>la</w:t>
      </w:r>
      <w:r>
        <w:rPr>
          <w:spacing w:val="-2"/>
        </w:rPr>
        <w:t xml:space="preserve"> </w:t>
      </w:r>
      <w:r>
        <w:t>méthodologie qui sera adoptée</w:t>
      </w:r>
      <w:r>
        <w:rPr>
          <w:spacing w:val="-2"/>
        </w:rPr>
        <w:t xml:space="preserve"> </w:t>
      </w:r>
      <w:r>
        <w:t>et les</w:t>
      </w:r>
      <w:r>
        <w:rPr>
          <w:spacing w:val="-2"/>
        </w:rPr>
        <w:t xml:space="preserve"> </w:t>
      </w:r>
      <w:r>
        <w:t>jours d’interventions correspondants (le planning peut être ajusté au fur et à mesure) ;</w:t>
      </w:r>
    </w:p>
    <w:p w14:paraId="2ABED823" w14:textId="77777777" w:rsidR="00BB0F71" w:rsidRDefault="008871CB">
      <w:pPr>
        <w:pStyle w:val="ListParagraph"/>
        <w:numPr>
          <w:ilvl w:val="0"/>
          <w:numId w:val="3"/>
        </w:numPr>
        <w:tabs>
          <w:tab w:val="left" w:pos="860"/>
        </w:tabs>
        <w:ind w:left="860" w:hanging="359"/>
        <w:jc w:val="both"/>
      </w:pPr>
      <w:r>
        <w:t>L5</w:t>
      </w:r>
      <w:r>
        <w:rPr>
          <w:spacing w:val="-7"/>
        </w:rPr>
        <w:t xml:space="preserve"> </w:t>
      </w:r>
      <w:r>
        <w:t>:</w:t>
      </w:r>
      <w:r>
        <w:rPr>
          <w:spacing w:val="-6"/>
        </w:rPr>
        <w:t xml:space="preserve"> </w:t>
      </w:r>
      <w:r>
        <w:t>Rapport</w:t>
      </w:r>
      <w:r>
        <w:rPr>
          <w:spacing w:val="-6"/>
        </w:rPr>
        <w:t xml:space="preserve"> </w:t>
      </w:r>
      <w:r>
        <w:t>chaque</w:t>
      </w:r>
      <w:r>
        <w:rPr>
          <w:spacing w:val="-7"/>
        </w:rPr>
        <w:t xml:space="preserve"> </w:t>
      </w:r>
      <w:r>
        <w:t>2-semaines,</w:t>
      </w:r>
      <w:r>
        <w:rPr>
          <w:spacing w:val="-6"/>
        </w:rPr>
        <w:t xml:space="preserve"> </w:t>
      </w:r>
      <w:r>
        <w:t>avancement,</w:t>
      </w:r>
      <w:r>
        <w:rPr>
          <w:spacing w:val="-6"/>
        </w:rPr>
        <w:t xml:space="preserve"> </w:t>
      </w:r>
      <w:r>
        <w:t>risques</w:t>
      </w:r>
      <w:r>
        <w:rPr>
          <w:spacing w:val="-5"/>
        </w:rPr>
        <w:t xml:space="preserve"> </w:t>
      </w:r>
      <w:r>
        <w:t>&amp;</w:t>
      </w:r>
      <w:r>
        <w:rPr>
          <w:spacing w:val="-4"/>
        </w:rPr>
        <w:t xml:space="preserve"> </w:t>
      </w:r>
      <w:r>
        <w:rPr>
          <w:spacing w:val="-2"/>
        </w:rPr>
        <w:t>actions.</w:t>
      </w:r>
    </w:p>
    <w:p w14:paraId="76767C2C" w14:textId="77777777" w:rsidR="00BB0F71" w:rsidRDefault="008871CB">
      <w:pPr>
        <w:pStyle w:val="ListParagraph"/>
        <w:numPr>
          <w:ilvl w:val="0"/>
          <w:numId w:val="3"/>
        </w:numPr>
        <w:tabs>
          <w:tab w:val="left" w:pos="861"/>
        </w:tabs>
        <w:spacing w:before="1"/>
        <w:ind w:right="623"/>
      </w:pPr>
      <w:r>
        <w:t>L6 : Rapport final qui reprend les activités réalisées, les résultats obtenus, les indicateurs</w:t>
      </w:r>
      <w:r>
        <w:rPr>
          <w:spacing w:val="-2"/>
        </w:rPr>
        <w:t xml:space="preserve"> </w:t>
      </w:r>
      <w:r>
        <w:t>de</w:t>
      </w:r>
      <w:r>
        <w:rPr>
          <w:spacing w:val="-5"/>
        </w:rPr>
        <w:t xml:space="preserve"> </w:t>
      </w:r>
      <w:r>
        <w:t>mesure</w:t>
      </w:r>
      <w:r>
        <w:rPr>
          <w:spacing w:val="-5"/>
        </w:rPr>
        <w:t xml:space="preserve"> </w:t>
      </w:r>
      <w:r>
        <w:t>pour</w:t>
      </w:r>
      <w:r>
        <w:rPr>
          <w:spacing w:val="-2"/>
        </w:rPr>
        <w:t xml:space="preserve"> </w:t>
      </w:r>
      <w:r>
        <w:t>évaluer,</w:t>
      </w:r>
      <w:r>
        <w:rPr>
          <w:spacing w:val="-1"/>
        </w:rPr>
        <w:t xml:space="preserve"> </w:t>
      </w:r>
      <w:r>
        <w:t>à</w:t>
      </w:r>
      <w:r>
        <w:rPr>
          <w:spacing w:val="-5"/>
        </w:rPr>
        <w:t xml:space="preserve"> </w:t>
      </w:r>
      <w:r>
        <w:t>terme,</w:t>
      </w:r>
      <w:r>
        <w:rPr>
          <w:spacing w:val="-4"/>
        </w:rPr>
        <w:t xml:space="preserve"> </w:t>
      </w:r>
      <w:r>
        <w:t>l’impact</w:t>
      </w:r>
      <w:r>
        <w:rPr>
          <w:spacing w:val="-1"/>
        </w:rPr>
        <w:t xml:space="preserve"> </w:t>
      </w:r>
      <w:r>
        <w:t>de</w:t>
      </w:r>
      <w:r>
        <w:rPr>
          <w:spacing w:val="-5"/>
        </w:rPr>
        <w:t xml:space="preserve"> </w:t>
      </w:r>
      <w:r>
        <w:t>la</w:t>
      </w:r>
      <w:r>
        <w:rPr>
          <w:spacing w:val="-5"/>
        </w:rPr>
        <w:t xml:space="preserve"> </w:t>
      </w:r>
      <w:r>
        <w:t>mission,</w:t>
      </w:r>
      <w:r>
        <w:rPr>
          <w:spacing w:val="-4"/>
        </w:rPr>
        <w:t xml:space="preserve"> </w:t>
      </w:r>
      <w:r>
        <w:t>…</w:t>
      </w:r>
      <w:r>
        <w:rPr>
          <w:spacing w:val="-2"/>
        </w:rPr>
        <w:t xml:space="preserve"> </w:t>
      </w:r>
      <w:r>
        <w:t>Dans</w:t>
      </w:r>
      <w:r>
        <w:rPr>
          <w:spacing w:val="-3"/>
        </w:rPr>
        <w:t xml:space="preserve"> </w:t>
      </w:r>
      <w:r>
        <w:t>son rapport</w:t>
      </w:r>
      <w:r>
        <w:rPr>
          <w:spacing w:val="-4"/>
        </w:rPr>
        <w:t xml:space="preserve"> </w:t>
      </w:r>
      <w:r>
        <w:t>final,</w:t>
      </w:r>
      <w:r>
        <w:rPr>
          <w:spacing w:val="-1"/>
        </w:rPr>
        <w:t xml:space="preserve"> </w:t>
      </w:r>
      <w:r>
        <w:t>il</w:t>
      </w:r>
      <w:r>
        <w:rPr>
          <w:spacing w:val="-3"/>
        </w:rPr>
        <w:t xml:space="preserve"> </w:t>
      </w:r>
      <w:r>
        <w:t>est</w:t>
      </w:r>
      <w:r>
        <w:rPr>
          <w:spacing w:val="-4"/>
        </w:rPr>
        <w:t xml:space="preserve"> </w:t>
      </w:r>
      <w:r>
        <w:t>demandé</w:t>
      </w:r>
      <w:r>
        <w:rPr>
          <w:spacing w:val="-3"/>
        </w:rPr>
        <w:t xml:space="preserve"> </w:t>
      </w:r>
      <w:r>
        <w:t>au</w:t>
      </w:r>
      <w:r>
        <w:rPr>
          <w:spacing w:val="-3"/>
        </w:rPr>
        <w:t xml:space="preserve"> </w:t>
      </w:r>
      <w:r>
        <w:t>Consultant</w:t>
      </w:r>
      <w:r>
        <w:rPr>
          <w:spacing w:val="-1"/>
        </w:rPr>
        <w:t xml:space="preserve"> </w:t>
      </w:r>
      <w:r>
        <w:t>de</w:t>
      </w:r>
      <w:r>
        <w:rPr>
          <w:spacing w:val="-5"/>
        </w:rPr>
        <w:t xml:space="preserve"> </w:t>
      </w:r>
      <w:r>
        <w:t>faire</w:t>
      </w:r>
      <w:r>
        <w:rPr>
          <w:spacing w:val="-3"/>
        </w:rPr>
        <w:t xml:space="preserve"> </w:t>
      </w:r>
      <w:r>
        <w:t>aussi</w:t>
      </w:r>
      <w:r>
        <w:rPr>
          <w:spacing w:val="-6"/>
        </w:rPr>
        <w:t xml:space="preserve"> </w:t>
      </w:r>
      <w:r>
        <w:t>des</w:t>
      </w:r>
      <w:r>
        <w:rPr>
          <w:spacing w:val="-2"/>
        </w:rPr>
        <w:t xml:space="preserve"> </w:t>
      </w:r>
      <w:r>
        <w:t>suggestions</w:t>
      </w:r>
      <w:r>
        <w:rPr>
          <w:spacing w:val="-5"/>
        </w:rPr>
        <w:t xml:space="preserve"> </w:t>
      </w:r>
      <w:r>
        <w:t>sur</w:t>
      </w:r>
      <w:r>
        <w:rPr>
          <w:spacing w:val="-4"/>
        </w:rPr>
        <w:t xml:space="preserve"> </w:t>
      </w:r>
      <w:r>
        <w:t>les axes/ fonctions de l’entreprise, et leurs améliorations, qui lui apparaîtraient, à l’occasion de sa mission, pouvoir faire l’objet d’une mise à niveau ultérieure.</w:t>
      </w:r>
    </w:p>
    <w:bookmarkEnd w:id="0"/>
    <w:p w14:paraId="3A868C6F" w14:textId="77777777" w:rsidR="00BB0F71" w:rsidRDefault="008871CB">
      <w:pPr>
        <w:pStyle w:val="Heading1"/>
        <w:numPr>
          <w:ilvl w:val="0"/>
          <w:numId w:val="5"/>
        </w:numPr>
        <w:tabs>
          <w:tab w:val="left" w:pos="387"/>
        </w:tabs>
        <w:spacing w:before="252"/>
        <w:ind w:left="387" w:hanging="246"/>
      </w:pPr>
      <w:r>
        <w:t>Durée</w:t>
      </w:r>
      <w:r>
        <w:rPr>
          <w:spacing w:val="-5"/>
        </w:rPr>
        <w:t xml:space="preserve"> </w:t>
      </w:r>
      <w:r>
        <w:t>et</w:t>
      </w:r>
      <w:r>
        <w:rPr>
          <w:spacing w:val="-4"/>
        </w:rPr>
        <w:t xml:space="preserve"> </w:t>
      </w:r>
      <w:r>
        <w:t>Période</w:t>
      </w:r>
      <w:r>
        <w:rPr>
          <w:spacing w:val="-3"/>
        </w:rPr>
        <w:t xml:space="preserve"> </w:t>
      </w:r>
      <w:r>
        <w:t>de</w:t>
      </w:r>
      <w:r>
        <w:rPr>
          <w:spacing w:val="-6"/>
        </w:rPr>
        <w:t xml:space="preserve"> </w:t>
      </w:r>
      <w:r>
        <w:rPr>
          <w:spacing w:val="-2"/>
        </w:rPr>
        <w:t>Réalisation</w:t>
      </w:r>
    </w:p>
    <w:p w14:paraId="56C66041" w14:textId="77777777" w:rsidR="00BB0F71" w:rsidRDefault="00BB0F71">
      <w:pPr>
        <w:pStyle w:val="BodyText"/>
        <w:rPr>
          <w:rFonts w:ascii="Arial"/>
          <w:b/>
        </w:rPr>
      </w:pPr>
    </w:p>
    <w:p w14:paraId="6FD705F6" w14:textId="77777777" w:rsidR="00831196" w:rsidRDefault="00831196" w:rsidP="00831196">
      <w:pPr>
        <w:pStyle w:val="BodyText"/>
        <w:rPr>
          <w:rFonts w:ascii="Arial"/>
          <w:b/>
          <w:lang w:val="en-BE"/>
        </w:rPr>
      </w:pPr>
      <w:r w:rsidRPr="00831196">
        <w:rPr>
          <w:rFonts w:ascii="Arial"/>
          <w:b/>
          <w:lang w:val="en-BE"/>
        </w:rPr>
        <w:t>La dur</w:t>
      </w:r>
      <w:r w:rsidRPr="00831196">
        <w:rPr>
          <w:rFonts w:ascii="Arial"/>
          <w:b/>
          <w:lang w:val="en-BE"/>
        </w:rPr>
        <w:t>é</w:t>
      </w:r>
      <w:r w:rsidRPr="00831196">
        <w:rPr>
          <w:rFonts w:ascii="Arial"/>
          <w:b/>
          <w:lang w:val="en-BE"/>
        </w:rPr>
        <w:t xml:space="preserve">e de la mission </w:t>
      </w:r>
      <w:proofErr w:type="spellStart"/>
      <w:r w:rsidRPr="00831196">
        <w:rPr>
          <w:rFonts w:ascii="Arial"/>
          <w:b/>
          <w:lang w:val="en-BE"/>
        </w:rPr>
        <w:t>est</w:t>
      </w:r>
      <w:proofErr w:type="spellEnd"/>
      <w:r w:rsidRPr="00831196">
        <w:rPr>
          <w:rFonts w:ascii="Arial"/>
          <w:b/>
          <w:lang w:val="en-BE"/>
        </w:rPr>
        <w:t xml:space="preserve"> de 20 </w:t>
      </w:r>
      <w:proofErr w:type="spellStart"/>
      <w:r w:rsidRPr="00831196">
        <w:rPr>
          <w:rFonts w:ascii="Arial"/>
          <w:b/>
          <w:lang w:val="en-BE"/>
        </w:rPr>
        <w:t>jours</w:t>
      </w:r>
      <w:proofErr w:type="spellEnd"/>
      <w:r w:rsidRPr="00831196">
        <w:rPr>
          <w:rFonts w:ascii="Arial"/>
          <w:b/>
          <w:lang w:val="en-BE"/>
        </w:rPr>
        <w:t xml:space="preserve"> </w:t>
      </w:r>
      <w:proofErr w:type="spellStart"/>
      <w:r w:rsidRPr="00831196">
        <w:rPr>
          <w:rFonts w:ascii="Arial"/>
          <w:b/>
          <w:lang w:val="en-BE"/>
        </w:rPr>
        <w:t>r</w:t>
      </w:r>
      <w:r w:rsidRPr="00831196">
        <w:rPr>
          <w:rFonts w:ascii="Arial"/>
          <w:b/>
          <w:lang w:val="en-BE"/>
        </w:rPr>
        <w:t>é</w:t>
      </w:r>
      <w:r w:rsidRPr="00831196">
        <w:rPr>
          <w:rFonts w:ascii="Arial"/>
          <w:b/>
          <w:lang w:val="en-BE"/>
        </w:rPr>
        <w:t>partis</w:t>
      </w:r>
      <w:proofErr w:type="spellEnd"/>
      <w:r w:rsidRPr="00831196">
        <w:rPr>
          <w:rFonts w:ascii="Arial"/>
          <w:b/>
          <w:lang w:val="en-BE"/>
        </w:rPr>
        <w:t xml:space="preserve"> </w:t>
      </w:r>
      <w:proofErr w:type="spellStart"/>
      <w:r w:rsidRPr="00831196">
        <w:rPr>
          <w:rFonts w:ascii="Arial"/>
          <w:b/>
          <w:lang w:val="en-BE"/>
        </w:rPr>
        <w:t>comme</w:t>
      </w:r>
      <w:proofErr w:type="spellEnd"/>
      <w:r w:rsidRPr="00831196">
        <w:rPr>
          <w:rFonts w:ascii="Arial"/>
          <w:b/>
          <w:lang w:val="en-BE"/>
        </w:rPr>
        <w:t xml:space="preserve"> suit :</w:t>
      </w:r>
    </w:p>
    <w:p w14:paraId="18C81267" w14:textId="77777777" w:rsidR="00831196" w:rsidRPr="00831196" w:rsidRDefault="00831196" w:rsidP="00831196">
      <w:pPr>
        <w:pStyle w:val="BodyText"/>
        <w:rPr>
          <w:rFonts w:ascii="Arial"/>
          <w:b/>
          <w:lang w:val="en-BE"/>
        </w:rPr>
      </w:pPr>
    </w:p>
    <w:p w14:paraId="67C92A23" w14:textId="7A0C9A52" w:rsidR="00831196" w:rsidRPr="008A7FDC" w:rsidRDefault="00831196" w:rsidP="00831196">
      <w:pPr>
        <w:pStyle w:val="BodyText"/>
        <w:numPr>
          <w:ilvl w:val="0"/>
          <w:numId w:val="6"/>
        </w:numPr>
        <w:rPr>
          <w:rFonts w:ascii="Arial"/>
          <w:bCs/>
          <w:lang w:val="en-BE"/>
        </w:rPr>
      </w:pPr>
      <w:r w:rsidRPr="008A7FDC">
        <w:rPr>
          <w:rFonts w:ascii="Arial"/>
          <w:bCs/>
          <w:lang w:val="en-BE"/>
        </w:rPr>
        <w:t xml:space="preserve">Phase 1-Expert 1 : 5 </w:t>
      </w:r>
      <w:proofErr w:type="spellStart"/>
      <w:r w:rsidRPr="008A7FDC">
        <w:rPr>
          <w:rFonts w:ascii="Arial"/>
          <w:bCs/>
          <w:lang w:val="en-BE"/>
        </w:rPr>
        <w:t>jours</w:t>
      </w:r>
      <w:proofErr w:type="spellEnd"/>
      <w:r w:rsidRPr="008A7FDC">
        <w:rPr>
          <w:rFonts w:ascii="Arial"/>
          <w:bCs/>
          <w:lang w:val="en-BE"/>
        </w:rPr>
        <w:t xml:space="preserve"> de </w:t>
      </w:r>
      <w:proofErr w:type="spellStart"/>
      <w:r w:rsidRPr="008A7FDC">
        <w:rPr>
          <w:rFonts w:ascii="Arial"/>
          <w:bCs/>
          <w:lang w:val="en-BE"/>
        </w:rPr>
        <w:t>prestations</w:t>
      </w:r>
      <w:proofErr w:type="spellEnd"/>
      <w:r w:rsidRPr="008A7FDC">
        <w:rPr>
          <w:rFonts w:ascii="Arial"/>
          <w:bCs/>
          <w:lang w:val="en-BE"/>
        </w:rPr>
        <w:t xml:space="preserve"> </w:t>
      </w:r>
      <w:proofErr w:type="spellStart"/>
      <w:r w:rsidRPr="008A7FDC">
        <w:rPr>
          <w:rFonts w:ascii="Arial"/>
          <w:bCs/>
          <w:lang w:val="en-BE"/>
        </w:rPr>
        <w:t>dont</w:t>
      </w:r>
      <w:proofErr w:type="spellEnd"/>
      <w:r w:rsidRPr="008A7FDC">
        <w:rPr>
          <w:rFonts w:ascii="Arial"/>
          <w:bCs/>
          <w:lang w:val="en-BE"/>
        </w:rPr>
        <w:t xml:space="preserve"> 1 jour pour la </w:t>
      </w:r>
      <w:proofErr w:type="spellStart"/>
      <w:r w:rsidRPr="008A7FDC">
        <w:rPr>
          <w:rFonts w:ascii="Arial"/>
          <w:bCs/>
          <w:lang w:val="en-BE"/>
        </w:rPr>
        <w:t>r</w:t>
      </w:r>
      <w:r w:rsidRPr="008A7FDC">
        <w:rPr>
          <w:rFonts w:ascii="Arial"/>
          <w:bCs/>
          <w:lang w:val="en-BE"/>
        </w:rPr>
        <w:t>é</w:t>
      </w:r>
      <w:r w:rsidRPr="008A7FDC">
        <w:rPr>
          <w:rFonts w:ascii="Arial"/>
          <w:bCs/>
          <w:lang w:val="en-BE"/>
        </w:rPr>
        <w:t>daction</w:t>
      </w:r>
      <w:proofErr w:type="spellEnd"/>
      <w:r w:rsidRPr="008A7FDC">
        <w:rPr>
          <w:rFonts w:ascii="Arial"/>
          <w:bCs/>
          <w:lang w:val="en-BE"/>
        </w:rPr>
        <w:t xml:space="preserve"> du rapport de </w:t>
      </w:r>
      <w:proofErr w:type="spellStart"/>
      <w:r w:rsidR="00CE7E94" w:rsidRPr="008A7FDC">
        <w:rPr>
          <w:rFonts w:ascii="Arial"/>
          <w:bCs/>
          <w:lang w:val="en-BE"/>
        </w:rPr>
        <w:t>cadrage</w:t>
      </w:r>
      <w:proofErr w:type="spellEnd"/>
      <w:r w:rsidRPr="008A7FDC">
        <w:rPr>
          <w:rFonts w:ascii="Arial"/>
          <w:bCs/>
          <w:lang w:val="en-BE"/>
        </w:rPr>
        <w:t xml:space="preserve">. Cette phase </w:t>
      </w:r>
      <w:proofErr w:type="spellStart"/>
      <w:r w:rsidRPr="008A7FDC">
        <w:rPr>
          <w:rFonts w:ascii="Arial"/>
          <w:bCs/>
          <w:lang w:val="en-BE"/>
        </w:rPr>
        <w:t>d</w:t>
      </w:r>
      <w:r w:rsidRPr="008A7FDC">
        <w:rPr>
          <w:rFonts w:ascii="Arial"/>
          <w:bCs/>
          <w:lang w:val="en-BE"/>
        </w:rPr>
        <w:t>é</w:t>
      </w:r>
      <w:r w:rsidRPr="008A7FDC">
        <w:rPr>
          <w:rFonts w:ascii="Arial"/>
          <w:bCs/>
          <w:lang w:val="en-BE"/>
        </w:rPr>
        <w:t>butera</w:t>
      </w:r>
      <w:proofErr w:type="spellEnd"/>
      <w:r w:rsidRPr="008A7FDC">
        <w:rPr>
          <w:rFonts w:ascii="Arial"/>
          <w:bCs/>
          <w:lang w:val="en-BE"/>
        </w:rPr>
        <w:t xml:space="preserve"> la premi</w:t>
      </w:r>
      <w:r w:rsidRPr="008A7FDC">
        <w:rPr>
          <w:rFonts w:ascii="Arial"/>
          <w:bCs/>
          <w:lang w:val="en-BE"/>
        </w:rPr>
        <w:t>è</w:t>
      </w:r>
      <w:r w:rsidRPr="008A7FDC">
        <w:rPr>
          <w:rFonts w:ascii="Arial"/>
          <w:bCs/>
          <w:lang w:val="en-BE"/>
        </w:rPr>
        <w:t xml:space="preserve">re quinzaine du </w:t>
      </w:r>
      <w:proofErr w:type="spellStart"/>
      <w:r w:rsidRPr="008A7FDC">
        <w:rPr>
          <w:rFonts w:ascii="Arial"/>
          <w:bCs/>
          <w:lang w:val="en-BE"/>
        </w:rPr>
        <w:t>mois</w:t>
      </w:r>
      <w:proofErr w:type="spellEnd"/>
      <w:r w:rsidRPr="008A7FDC">
        <w:rPr>
          <w:rFonts w:ascii="Arial"/>
          <w:bCs/>
          <w:lang w:val="en-BE"/>
        </w:rPr>
        <w:t xml:space="preserve"> de </w:t>
      </w:r>
      <w:proofErr w:type="spellStart"/>
      <w:r w:rsidRPr="008A7FDC">
        <w:rPr>
          <w:rFonts w:ascii="Arial"/>
          <w:bCs/>
          <w:lang w:val="en-BE"/>
        </w:rPr>
        <w:t>septembre</w:t>
      </w:r>
      <w:proofErr w:type="spellEnd"/>
      <w:r w:rsidRPr="008A7FDC">
        <w:rPr>
          <w:rFonts w:ascii="Arial"/>
          <w:bCs/>
          <w:lang w:val="en-BE"/>
        </w:rPr>
        <w:t xml:space="preserve"> 2024 et </w:t>
      </w:r>
      <w:proofErr w:type="spellStart"/>
      <w:r w:rsidRPr="008A7FDC">
        <w:rPr>
          <w:rFonts w:ascii="Arial"/>
          <w:bCs/>
          <w:lang w:val="en-BE"/>
        </w:rPr>
        <w:t>s</w:t>
      </w:r>
      <w:r w:rsidRPr="008A7FDC">
        <w:rPr>
          <w:rFonts w:ascii="Arial"/>
          <w:bCs/>
          <w:lang w:val="en-BE"/>
        </w:rPr>
        <w:t>’é</w:t>
      </w:r>
      <w:r w:rsidRPr="008A7FDC">
        <w:rPr>
          <w:rFonts w:ascii="Arial"/>
          <w:bCs/>
          <w:lang w:val="en-BE"/>
        </w:rPr>
        <w:t>talera</w:t>
      </w:r>
      <w:proofErr w:type="spellEnd"/>
      <w:r w:rsidRPr="008A7FDC">
        <w:rPr>
          <w:rFonts w:ascii="Arial"/>
          <w:bCs/>
          <w:lang w:val="en-BE"/>
        </w:rPr>
        <w:t xml:space="preserve"> sur </w:t>
      </w:r>
      <w:proofErr w:type="spellStart"/>
      <w:r w:rsidRPr="008A7FDC">
        <w:rPr>
          <w:rFonts w:ascii="Arial"/>
          <w:bCs/>
          <w:lang w:val="en-BE"/>
        </w:rPr>
        <w:t>une</w:t>
      </w:r>
      <w:proofErr w:type="spellEnd"/>
      <w:r w:rsidRPr="008A7FDC">
        <w:rPr>
          <w:rFonts w:ascii="Arial"/>
          <w:bCs/>
          <w:lang w:val="en-BE"/>
        </w:rPr>
        <w:t xml:space="preserve"> </w:t>
      </w:r>
      <w:proofErr w:type="spellStart"/>
      <w:r w:rsidRPr="008A7FDC">
        <w:rPr>
          <w:rFonts w:ascii="Arial"/>
          <w:bCs/>
          <w:lang w:val="en-BE"/>
        </w:rPr>
        <w:t>p</w:t>
      </w:r>
      <w:r w:rsidRPr="008A7FDC">
        <w:rPr>
          <w:rFonts w:ascii="Arial"/>
          <w:bCs/>
          <w:lang w:val="en-BE"/>
        </w:rPr>
        <w:t>é</w:t>
      </w:r>
      <w:r w:rsidRPr="008A7FDC">
        <w:rPr>
          <w:rFonts w:ascii="Arial"/>
          <w:bCs/>
          <w:lang w:val="en-BE"/>
        </w:rPr>
        <w:t>riode</w:t>
      </w:r>
      <w:proofErr w:type="spellEnd"/>
      <w:r w:rsidRPr="008A7FDC">
        <w:rPr>
          <w:rFonts w:ascii="Arial"/>
          <w:bCs/>
          <w:lang w:val="en-BE"/>
        </w:rPr>
        <w:t xml:space="preserve"> </w:t>
      </w:r>
      <w:proofErr w:type="spellStart"/>
      <w:r w:rsidRPr="008A7FDC">
        <w:rPr>
          <w:rFonts w:ascii="Arial"/>
          <w:bCs/>
          <w:lang w:val="en-BE"/>
        </w:rPr>
        <w:t>maximale</w:t>
      </w:r>
      <w:proofErr w:type="spellEnd"/>
      <w:r w:rsidRPr="008A7FDC">
        <w:rPr>
          <w:rFonts w:ascii="Arial"/>
          <w:bCs/>
          <w:lang w:val="en-BE"/>
        </w:rPr>
        <w:t xml:space="preserve"> de 3 </w:t>
      </w:r>
      <w:proofErr w:type="spellStart"/>
      <w:r w:rsidRPr="008A7FDC">
        <w:rPr>
          <w:rFonts w:ascii="Arial"/>
          <w:bCs/>
          <w:lang w:val="en-BE"/>
        </w:rPr>
        <w:t>mois</w:t>
      </w:r>
      <w:proofErr w:type="spellEnd"/>
    </w:p>
    <w:p w14:paraId="29C0692C" w14:textId="78A52925" w:rsidR="00831196" w:rsidRPr="008A7FDC" w:rsidRDefault="00831196" w:rsidP="008A7FDC">
      <w:pPr>
        <w:pStyle w:val="BodyText"/>
        <w:numPr>
          <w:ilvl w:val="0"/>
          <w:numId w:val="6"/>
        </w:numPr>
        <w:rPr>
          <w:rFonts w:ascii="Arial"/>
          <w:bCs/>
          <w:lang w:val="en-BE"/>
        </w:rPr>
      </w:pPr>
      <w:r w:rsidRPr="008A7FDC">
        <w:rPr>
          <w:rFonts w:ascii="Arial"/>
          <w:bCs/>
          <w:lang w:val="en-BE"/>
        </w:rPr>
        <w:t xml:space="preserve">Phase 2-Expert 2 : 15 </w:t>
      </w:r>
      <w:proofErr w:type="spellStart"/>
      <w:r w:rsidRPr="008A7FDC">
        <w:rPr>
          <w:rFonts w:ascii="Arial"/>
          <w:bCs/>
          <w:lang w:val="en-BE"/>
        </w:rPr>
        <w:t>jours</w:t>
      </w:r>
      <w:proofErr w:type="spellEnd"/>
      <w:r w:rsidRPr="008A7FDC">
        <w:rPr>
          <w:rFonts w:ascii="Arial"/>
          <w:bCs/>
          <w:lang w:val="en-BE"/>
        </w:rPr>
        <w:t xml:space="preserve"> de </w:t>
      </w:r>
      <w:proofErr w:type="spellStart"/>
      <w:r w:rsidRPr="008A7FDC">
        <w:rPr>
          <w:rFonts w:ascii="Arial"/>
          <w:bCs/>
          <w:lang w:val="en-BE"/>
        </w:rPr>
        <w:t>prestations</w:t>
      </w:r>
      <w:proofErr w:type="spellEnd"/>
      <w:r w:rsidRPr="008A7FDC">
        <w:rPr>
          <w:rFonts w:ascii="Arial"/>
          <w:bCs/>
          <w:lang w:val="en-BE"/>
        </w:rPr>
        <w:t xml:space="preserve"> </w:t>
      </w:r>
      <w:proofErr w:type="spellStart"/>
      <w:r w:rsidRPr="008A7FDC">
        <w:rPr>
          <w:rFonts w:ascii="Arial"/>
          <w:bCs/>
          <w:lang w:val="en-BE"/>
        </w:rPr>
        <w:t>dont</w:t>
      </w:r>
      <w:proofErr w:type="spellEnd"/>
      <w:r w:rsidRPr="008A7FDC">
        <w:rPr>
          <w:rFonts w:ascii="Arial"/>
          <w:bCs/>
          <w:lang w:val="en-BE"/>
        </w:rPr>
        <w:t xml:space="preserve"> 1 jour pour la </w:t>
      </w:r>
      <w:proofErr w:type="spellStart"/>
      <w:r w:rsidRPr="008A7FDC">
        <w:rPr>
          <w:rFonts w:ascii="Arial"/>
          <w:bCs/>
          <w:lang w:val="en-BE"/>
        </w:rPr>
        <w:t>r</w:t>
      </w:r>
      <w:r w:rsidRPr="008A7FDC">
        <w:rPr>
          <w:rFonts w:ascii="Arial"/>
          <w:bCs/>
          <w:lang w:val="en-BE"/>
        </w:rPr>
        <w:t>é</w:t>
      </w:r>
      <w:r w:rsidRPr="008A7FDC">
        <w:rPr>
          <w:rFonts w:ascii="Arial"/>
          <w:bCs/>
          <w:lang w:val="en-BE"/>
        </w:rPr>
        <w:t>daction</w:t>
      </w:r>
      <w:proofErr w:type="spellEnd"/>
      <w:r w:rsidRPr="008A7FDC">
        <w:rPr>
          <w:rFonts w:ascii="Arial"/>
          <w:bCs/>
          <w:lang w:val="en-BE"/>
        </w:rPr>
        <w:t xml:space="preserve"> du rapport final de mission</w:t>
      </w:r>
      <w:r w:rsidR="00CE7E94" w:rsidRPr="008A7FDC">
        <w:rPr>
          <w:rFonts w:ascii="Arial"/>
          <w:bCs/>
          <w:lang w:val="en-BE"/>
        </w:rPr>
        <w:t xml:space="preserve"> (</w:t>
      </w:r>
      <w:proofErr w:type="spellStart"/>
      <w:r w:rsidR="00CE7E94" w:rsidRPr="008A7FDC">
        <w:rPr>
          <w:rFonts w:ascii="Arial"/>
          <w:bCs/>
          <w:lang w:val="en-BE"/>
        </w:rPr>
        <w:t>incluant</w:t>
      </w:r>
      <w:proofErr w:type="spellEnd"/>
      <w:r w:rsidR="00CE7E94" w:rsidRPr="008A7FDC">
        <w:rPr>
          <w:rFonts w:ascii="Arial"/>
          <w:bCs/>
          <w:lang w:val="en-BE"/>
        </w:rPr>
        <w:t xml:space="preserve"> </w:t>
      </w:r>
      <w:proofErr w:type="spellStart"/>
      <w:r w:rsidR="00CE7E94" w:rsidRPr="008A7FDC">
        <w:rPr>
          <w:rFonts w:ascii="Arial"/>
          <w:bCs/>
          <w:lang w:val="en-BE"/>
        </w:rPr>
        <w:t>en</w:t>
      </w:r>
      <w:proofErr w:type="spellEnd"/>
      <w:r w:rsidR="00CE7E94" w:rsidRPr="008A7FDC">
        <w:rPr>
          <w:rFonts w:ascii="Arial"/>
          <w:bCs/>
          <w:lang w:val="en-BE"/>
        </w:rPr>
        <w:t xml:space="preserve"> annexe les </w:t>
      </w:r>
      <w:proofErr w:type="spellStart"/>
      <w:r w:rsidR="00CE7E94" w:rsidRPr="008A7FDC">
        <w:rPr>
          <w:rFonts w:ascii="Arial"/>
          <w:bCs/>
          <w:lang w:val="en-BE"/>
        </w:rPr>
        <w:t>livrables</w:t>
      </w:r>
      <w:proofErr w:type="spellEnd"/>
      <w:r w:rsidR="00CE7E94" w:rsidRPr="008A7FDC">
        <w:rPr>
          <w:rFonts w:ascii="Arial"/>
          <w:bCs/>
          <w:lang w:val="en-BE"/>
        </w:rPr>
        <w:t xml:space="preserve"> L2 </w:t>
      </w:r>
      <w:r w:rsidR="00CE7E94" w:rsidRPr="008A7FDC">
        <w:rPr>
          <w:rFonts w:ascii="Arial"/>
          <w:bCs/>
          <w:lang w:val="en-BE"/>
        </w:rPr>
        <w:t>à</w:t>
      </w:r>
      <w:r w:rsidR="00CE7E94" w:rsidRPr="008A7FDC">
        <w:rPr>
          <w:rFonts w:ascii="Arial"/>
          <w:bCs/>
          <w:lang w:val="en-BE"/>
        </w:rPr>
        <w:t xml:space="preserve"> L5)</w:t>
      </w:r>
      <w:r w:rsidRPr="008A7FDC">
        <w:rPr>
          <w:rFonts w:ascii="Arial"/>
          <w:bCs/>
          <w:lang w:val="en-BE"/>
        </w:rPr>
        <w:t xml:space="preserve">. Cette phase </w:t>
      </w:r>
      <w:proofErr w:type="spellStart"/>
      <w:r w:rsidRPr="008A7FDC">
        <w:rPr>
          <w:rFonts w:ascii="Arial"/>
          <w:bCs/>
          <w:lang w:val="en-BE"/>
        </w:rPr>
        <w:t>d</w:t>
      </w:r>
      <w:r w:rsidRPr="008A7FDC">
        <w:rPr>
          <w:rFonts w:ascii="Arial"/>
          <w:bCs/>
          <w:lang w:val="en-BE"/>
        </w:rPr>
        <w:t>é</w:t>
      </w:r>
      <w:r w:rsidRPr="008A7FDC">
        <w:rPr>
          <w:rFonts w:ascii="Arial"/>
          <w:bCs/>
          <w:lang w:val="en-BE"/>
        </w:rPr>
        <w:t>butera</w:t>
      </w:r>
      <w:proofErr w:type="spellEnd"/>
      <w:r w:rsidRPr="008A7FDC">
        <w:rPr>
          <w:rFonts w:ascii="Arial"/>
          <w:bCs/>
          <w:lang w:val="en-BE"/>
        </w:rPr>
        <w:t xml:space="preserve"> </w:t>
      </w:r>
      <w:proofErr w:type="spellStart"/>
      <w:r w:rsidRPr="008A7FDC">
        <w:rPr>
          <w:rFonts w:ascii="Arial"/>
          <w:bCs/>
          <w:lang w:val="en-BE"/>
        </w:rPr>
        <w:t>en</w:t>
      </w:r>
      <w:proofErr w:type="spellEnd"/>
      <w:r w:rsidRPr="008A7FDC">
        <w:rPr>
          <w:rFonts w:ascii="Arial"/>
          <w:bCs/>
          <w:lang w:val="en-BE"/>
        </w:rPr>
        <w:t xml:space="preserve"> </w:t>
      </w:r>
      <w:proofErr w:type="spellStart"/>
      <w:r w:rsidRPr="008A7FDC">
        <w:rPr>
          <w:rFonts w:ascii="Arial"/>
          <w:bCs/>
          <w:lang w:val="en-BE"/>
        </w:rPr>
        <w:t>avril</w:t>
      </w:r>
      <w:proofErr w:type="spellEnd"/>
      <w:r w:rsidRPr="008A7FDC">
        <w:rPr>
          <w:rFonts w:ascii="Arial"/>
          <w:bCs/>
          <w:lang w:val="en-BE"/>
        </w:rPr>
        <w:t xml:space="preserve"> 2025 et </w:t>
      </w:r>
      <w:proofErr w:type="spellStart"/>
      <w:r w:rsidRPr="008A7FDC">
        <w:rPr>
          <w:rFonts w:ascii="Arial"/>
          <w:bCs/>
          <w:lang w:val="en-BE"/>
        </w:rPr>
        <w:t>s</w:t>
      </w:r>
      <w:r w:rsidRPr="008A7FDC">
        <w:rPr>
          <w:rFonts w:ascii="Arial"/>
          <w:bCs/>
          <w:lang w:val="en-BE"/>
        </w:rPr>
        <w:t>’é</w:t>
      </w:r>
      <w:r w:rsidRPr="008A7FDC">
        <w:rPr>
          <w:rFonts w:ascii="Arial"/>
          <w:bCs/>
          <w:lang w:val="en-BE"/>
        </w:rPr>
        <w:t>talera</w:t>
      </w:r>
      <w:proofErr w:type="spellEnd"/>
      <w:r w:rsidRPr="008A7FDC">
        <w:rPr>
          <w:rFonts w:ascii="Arial"/>
          <w:bCs/>
          <w:lang w:val="en-BE"/>
        </w:rPr>
        <w:t xml:space="preserve"> sur </w:t>
      </w:r>
      <w:proofErr w:type="spellStart"/>
      <w:r w:rsidRPr="008A7FDC">
        <w:rPr>
          <w:rFonts w:ascii="Arial"/>
          <w:bCs/>
          <w:lang w:val="en-BE"/>
        </w:rPr>
        <w:t>une</w:t>
      </w:r>
      <w:proofErr w:type="spellEnd"/>
      <w:r w:rsidRPr="008A7FDC">
        <w:rPr>
          <w:rFonts w:ascii="Arial"/>
          <w:bCs/>
          <w:lang w:val="en-BE"/>
        </w:rPr>
        <w:t xml:space="preserve"> </w:t>
      </w:r>
      <w:proofErr w:type="spellStart"/>
      <w:r w:rsidRPr="008A7FDC">
        <w:rPr>
          <w:rFonts w:ascii="Arial"/>
          <w:bCs/>
          <w:lang w:val="en-BE"/>
        </w:rPr>
        <w:t>p</w:t>
      </w:r>
      <w:r w:rsidRPr="008A7FDC">
        <w:rPr>
          <w:rFonts w:ascii="Arial"/>
          <w:bCs/>
          <w:lang w:val="en-BE"/>
        </w:rPr>
        <w:t>é</w:t>
      </w:r>
      <w:r w:rsidRPr="008A7FDC">
        <w:rPr>
          <w:rFonts w:ascii="Arial"/>
          <w:bCs/>
          <w:lang w:val="en-BE"/>
        </w:rPr>
        <w:t>riode</w:t>
      </w:r>
      <w:proofErr w:type="spellEnd"/>
      <w:r w:rsidRPr="008A7FDC">
        <w:rPr>
          <w:rFonts w:ascii="Arial"/>
          <w:bCs/>
          <w:lang w:val="en-BE"/>
        </w:rPr>
        <w:t xml:space="preserve"> </w:t>
      </w:r>
      <w:proofErr w:type="spellStart"/>
      <w:r w:rsidRPr="008A7FDC">
        <w:rPr>
          <w:rFonts w:ascii="Arial"/>
          <w:bCs/>
          <w:lang w:val="en-BE"/>
        </w:rPr>
        <w:t>maximale</w:t>
      </w:r>
      <w:proofErr w:type="spellEnd"/>
      <w:r w:rsidRPr="008A7FDC">
        <w:rPr>
          <w:rFonts w:ascii="Arial"/>
          <w:bCs/>
          <w:lang w:val="en-BE"/>
        </w:rPr>
        <w:t xml:space="preserve"> de 4 </w:t>
      </w:r>
      <w:proofErr w:type="spellStart"/>
      <w:r w:rsidRPr="008A7FDC">
        <w:rPr>
          <w:rFonts w:ascii="Arial"/>
          <w:bCs/>
          <w:lang w:val="en-BE"/>
        </w:rPr>
        <w:t>mois</w:t>
      </w:r>
      <w:proofErr w:type="spellEnd"/>
      <w:r w:rsidRPr="008A7FDC">
        <w:rPr>
          <w:rFonts w:ascii="Arial"/>
          <w:bCs/>
          <w:lang w:val="en-BE"/>
        </w:rPr>
        <w:t>.</w:t>
      </w:r>
    </w:p>
    <w:p w14:paraId="136786F7" w14:textId="77777777" w:rsidR="00BB0F71" w:rsidRPr="008A7FDC" w:rsidRDefault="00BB0F71">
      <w:pPr>
        <w:pStyle w:val="BodyText"/>
        <w:rPr>
          <w:rFonts w:ascii="Arial"/>
          <w:b/>
          <w:lang w:val="en-BE"/>
        </w:rPr>
      </w:pPr>
    </w:p>
    <w:p w14:paraId="03BD9A53" w14:textId="77777777" w:rsidR="00BB0F71" w:rsidRDefault="00BB0F71">
      <w:pPr>
        <w:pStyle w:val="BodyText"/>
        <w:spacing w:before="1"/>
      </w:pPr>
    </w:p>
    <w:p w14:paraId="1BD60AD7" w14:textId="77777777" w:rsidR="00BB0F71" w:rsidRDefault="008871CB">
      <w:pPr>
        <w:pStyle w:val="Heading1"/>
        <w:numPr>
          <w:ilvl w:val="0"/>
          <w:numId w:val="5"/>
        </w:numPr>
        <w:tabs>
          <w:tab w:val="left" w:pos="387"/>
        </w:tabs>
        <w:ind w:left="387" w:hanging="246"/>
      </w:pPr>
      <w:r>
        <w:t>Profils</w:t>
      </w:r>
      <w:r>
        <w:rPr>
          <w:spacing w:val="-4"/>
        </w:rPr>
        <w:t xml:space="preserve"> </w:t>
      </w:r>
      <w:r>
        <w:t>des</w:t>
      </w:r>
      <w:r>
        <w:rPr>
          <w:spacing w:val="-5"/>
        </w:rPr>
        <w:t xml:space="preserve"> </w:t>
      </w:r>
      <w:r>
        <w:rPr>
          <w:spacing w:val="-2"/>
        </w:rPr>
        <w:t>Consultants</w:t>
      </w:r>
    </w:p>
    <w:p w14:paraId="7D6AA5C8" w14:textId="77777777" w:rsidR="00BB0F71" w:rsidRDefault="00BB0F71">
      <w:pPr>
        <w:pStyle w:val="BodyText"/>
        <w:rPr>
          <w:rFonts w:ascii="Arial"/>
          <w:b/>
        </w:rPr>
      </w:pPr>
    </w:p>
    <w:p w14:paraId="7F66D506" w14:textId="0A9D896A" w:rsidR="00BB0F71" w:rsidRDefault="008871CB">
      <w:pPr>
        <w:spacing w:before="1" w:line="252" w:lineRule="exact"/>
        <w:ind w:left="141"/>
        <w:rPr>
          <w:rFonts w:ascii="Arial"/>
          <w:b/>
        </w:rPr>
      </w:pPr>
      <w:r>
        <w:rPr>
          <w:rFonts w:ascii="Arial"/>
          <w:b/>
        </w:rPr>
        <w:t>Profil</w:t>
      </w:r>
      <w:r>
        <w:rPr>
          <w:rFonts w:ascii="Arial"/>
          <w:b/>
          <w:spacing w:val="-7"/>
        </w:rPr>
        <w:t xml:space="preserve"> </w:t>
      </w:r>
      <w:r>
        <w:rPr>
          <w:rFonts w:ascii="Arial"/>
          <w:b/>
        </w:rPr>
        <w:t>Consultant</w:t>
      </w:r>
      <w:r>
        <w:rPr>
          <w:rFonts w:ascii="Arial"/>
          <w:b/>
          <w:spacing w:val="-9"/>
        </w:rPr>
        <w:t xml:space="preserve"> </w:t>
      </w:r>
      <w:r>
        <w:rPr>
          <w:rFonts w:ascii="Arial"/>
          <w:b/>
        </w:rPr>
        <w:t>Transformation</w:t>
      </w:r>
      <w:r>
        <w:rPr>
          <w:rFonts w:ascii="Arial"/>
          <w:b/>
          <w:spacing w:val="-11"/>
        </w:rPr>
        <w:t xml:space="preserve"> </w:t>
      </w:r>
      <w:r>
        <w:rPr>
          <w:rFonts w:ascii="Arial"/>
          <w:b/>
        </w:rPr>
        <w:t>Digitale</w:t>
      </w:r>
      <w:r>
        <w:rPr>
          <w:rFonts w:ascii="Arial"/>
          <w:b/>
          <w:spacing w:val="-6"/>
        </w:rPr>
        <w:t xml:space="preserve"> </w:t>
      </w:r>
      <w:proofErr w:type="spellStart"/>
      <w:r>
        <w:rPr>
          <w:rFonts w:ascii="Arial"/>
          <w:b/>
          <w:spacing w:val="-2"/>
        </w:rPr>
        <w:t>eLearning</w:t>
      </w:r>
      <w:proofErr w:type="spellEnd"/>
      <w:r>
        <w:rPr>
          <w:rFonts w:ascii="Arial"/>
          <w:b/>
          <w:spacing w:val="-2"/>
        </w:rPr>
        <w:t xml:space="preserve"> </w:t>
      </w:r>
      <w:r w:rsidR="00874A44">
        <w:rPr>
          <w:rFonts w:ascii="Arial"/>
          <w:b/>
          <w:spacing w:val="-2"/>
        </w:rPr>
        <w:t>(5 homme/jours)</w:t>
      </w:r>
    </w:p>
    <w:p w14:paraId="270752A0" w14:textId="77777777" w:rsidR="00BB0F71" w:rsidRDefault="008871CB">
      <w:pPr>
        <w:pStyle w:val="BodyText"/>
        <w:spacing w:line="252" w:lineRule="exact"/>
        <w:ind w:left="141"/>
        <w:jc w:val="both"/>
      </w:pPr>
      <w:r>
        <w:rPr>
          <w:u w:val="single"/>
        </w:rPr>
        <w:t>Qualifications</w:t>
      </w:r>
      <w:r>
        <w:rPr>
          <w:spacing w:val="-9"/>
          <w:u w:val="single"/>
        </w:rPr>
        <w:t xml:space="preserve"> </w:t>
      </w:r>
      <w:r>
        <w:rPr>
          <w:u w:val="single"/>
        </w:rPr>
        <w:t>et</w:t>
      </w:r>
      <w:r>
        <w:rPr>
          <w:spacing w:val="-8"/>
          <w:u w:val="single"/>
        </w:rPr>
        <w:t xml:space="preserve"> </w:t>
      </w:r>
      <w:r>
        <w:rPr>
          <w:u w:val="single"/>
        </w:rPr>
        <w:t>Compétences</w:t>
      </w:r>
      <w:r>
        <w:rPr>
          <w:spacing w:val="-8"/>
          <w:u w:val="single"/>
        </w:rPr>
        <w:t xml:space="preserve"> </w:t>
      </w:r>
      <w:r>
        <w:rPr>
          <w:spacing w:val="-10"/>
          <w:u w:val="single"/>
        </w:rPr>
        <w:t>:</w:t>
      </w:r>
    </w:p>
    <w:p w14:paraId="5EF978F3" w14:textId="77777777" w:rsidR="00BB0F71" w:rsidRDefault="00BB0F71">
      <w:pPr>
        <w:pStyle w:val="BodyText"/>
        <w:spacing w:before="29"/>
      </w:pPr>
    </w:p>
    <w:p w14:paraId="23A1DE4B" w14:textId="77777777" w:rsidR="00BB0F71" w:rsidRDefault="008871CB">
      <w:pPr>
        <w:pStyle w:val="ListParagraph"/>
        <w:numPr>
          <w:ilvl w:val="1"/>
          <w:numId w:val="5"/>
        </w:numPr>
        <w:tabs>
          <w:tab w:val="left" w:pos="861"/>
        </w:tabs>
        <w:ind w:right="336"/>
        <w:rPr>
          <w:rFonts w:ascii="Symbol" w:hAnsi="Symbol"/>
          <w:sz w:val="20"/>
        </w:rPr>
      </w:pPr>
      <w:r>
        <w:t>Diplôme</w:t>
      </w:r>
      <w:r>
        <w:rPr>
          <w:spacing w:val="-3"/>
        </w:rPr>
        <w:t xml:space="preserve"> </w:t>
      </w:r>
      <w:r>
        <w:t>universitaire</w:t>
      </w:r>
      <w:r>
        <w:rPr>
          <w:spacing w:val="-6"/>
        </w:rPr>
        <w:t xml:space="preserve"> </w:t>
      </w:r>
      <w:r>
        <w:t>en</w:t>
      </w:r>
      <w:r>
        <w:rPr>
          <w:spacing w:val="-6"/>
        </w:rPr>
        <w:t xml:space="preserve"> </w:t>
      </w:r>
      <w:r>
        <w:t>informatique,</w:t>
      </w:r>
      <w:r>
        <w:rPr>
          <w:spacing w:val="-2"/>
        </w:rPr>
        <w:t xml:space="preserve"> </w:t>
      </w:r>
      <w:r>
        <w:t>transformation</w:t>
      </w:r>
      <w:r>
        <w:rPr>
          <w:spacing w:val="-4"/>
        </w:rPr>
        <w:t xml:space="preserve"> </w:t>
      </w:r>
      <w:r>
        <w:t>digitale,</w:t>
      </w:r>
      <w:r>
        <w:rPr>
          <w:spacing w:val="-1"/>
        </w:rPr>
        <w:t xml:space="preserve"> </w:t>
      </w:r>
      <w:r>
        <w:t>gestion</w:t>
      </w:r>
      <w:r>
        <w:rPr>
          <w:spacing w:val="-6"/>
        </w:rPr>
        <w:t xml:space="preserve"> </w:t>
      </w:r>
      <w:r>
        <w:t>de</w:t>
      </w:r>
      <w:r>
        <w:rPr>
          <w:spacing w:val="-4"/>
        </w:rPr>
        <w:t xml:space="preserve"> </w:t>
      </w:r>
      <w:r>
        <w:t>projets,</w:t>
      </w:r>
      <w:r>
        <w:rPr>
          <w:spacing w:val="-2"/>
        </w:rPr>
        <w:t xml:space="preserve"> </w:t>
      </w:r>
      <w:r>
        <w:t>ou discipline connexe.</w:t>
      </w:r>
    </w:p>
    <w:p w14:paraId="13D998D3" w14:textId="77777777" w:rsidR="00BB0F71" w:rsidRDefault="008871CB">
      <w:pPr>
        <w:pStyle w:val="ListParagraph"/>
        <w:numPr>
          <w:ilvl w:val="1"/>
          <w:numId w:val="5"/>
        </w:numPr>
        <w:tabs>
          <w:tab w:val="left" w:pos="861"/>
        </w:tabs>
        <w:spacing w:line="251" w:lineRule="exact"/>
        <w:rPr>
          <w:rFonts w:ascii="Symbol" w:hAnsi="Symbol"/>
          <w:sz w:val="20"/>
        </w:rPr>
      </w:pPr>
      <w:r>
        <w:t>Expérience</w:t>
      </w:r>
      <w:r>
        <w:rPr>
          <w:spacing w:val="-9"/>
        </w:rPr>
        <w:t xml:space="preserve"> </w:t>
      </w:r>
      <w:r>
        <w:t>significative</w:t>
      </w:r>
      <w:r>
        <w:rPr>
          <w:spacing w:val="-10"/>
        </w:rPr>
        <w:t xml:space="preserve"> </w:t>
      </w:r>
      <w:r>
        <w:t>en</w:t>
      </w:r>
      <w:r>
        <w:rPr>
          <w:spacing w:val="-6"/>
        </w:rPr>
        <w:t xml:space="preserve"> </w:t>
      </w:r>
      <w:r>
        <w:t>gestion</w:t>
      </w:r>
      <w:r>
        <w:rPr>
          <w:spacing w:val="-6"/>
        </w:rPr>
        <w:t xml:space="preserve"> </w:t>
      </w:r>
      <w:r>
        <w:t>de</w:t>
      </w:r>
      <w:r>
        <w:rPr>
          <w:spacing w:val="-6"/>
        </w:rPr>
        <w:t xml:space="preserve"> </w:t>
      </w:r>
      <w:r>
        <w:t>programmes</w:t>
      </w:r>
      <w:r>
        <w:rPr>
          <w:spacing w:val="-6"/>
        </w:rPr>
        <w:t xml:space="preserve"> </w:t>
      </w:r>
      <w:r>
        <w:t>et</w:t>
      </w:r>
      <w:r>
        <w:rPr>
          <w:spacing w:val="-6"/>
        </w:rPr>
        <w:t xml:space="preserve"> </w:t>
      </w:r>
      <w:r>
        <w:t>projets</w:t>
      </w:r>
      <w:r>
        <w:rPr>
          <w:spacing w:val="-5"/>
        </w:rPr>
        <w:t xml:space="preserve"> </w:t>
      </w:r>
      <w:r>
        <w:t>e-</w:t>
      </w:r>
      <w:r>
        <w:rPr>
          <w:spacing w:val="-2"/>
        </w:rPr>
        <w:t>learning.</w:t>
      </w:r>
    </w:p>
    <w:p w14:paraId="1DC88543" w14:textId="77777777" w:rsidR="00BB0F71" w:rsidRDefault="008871CB">
      <w:pPr>
        <w:pStyle w:val="ListParagraph"/>
        <w:numPr>
          <w:ilvl w:val="1"/>
          <w:numId w:val="5"/>
        </w:numPr>
        <w:tabs>
          <w:tab w:val="left" w:pos="861"/>
        </w:tabs>
        <w:ind w:right="192"/>
        <w:rPr>
          <w:rFonts w:ascii="Symbol" w:hAnsi="Symbol"/>
          <w:sz w:val="20"/>
        </w:rPr>
      </w:pPr>
      <w:r>
        <w:t>Connaissance</w:t>
      </w:r>
      <w:r>
        <w:rPr>
          <w:spacing w:val="-4"/>
        </w:rPr>
        <w:t xml:space="preserve"> </w:t>
      </w:r>
      <w:r>
        <w:t>approfondie</w:t>
      </w:r>
      <w:r>
        <w:rPr>
          <w:spacing w:val="-4"/>
        </w:rPr>
        <w:t xml:space="preserve"> </w:t>
      </w:r>
      <w:r>
        <w:t>des</w:t>
      </w:r>
      <w:r>
        <w:rPr>
          <w:spacing w:val="-4"/>
        </w:rPr>
        <w:t xml:space="preserve"> </w:t>
      </w:r>
      <w:r>
        <w:t>systèmes</w:t>
      </w:r>
      <w:r>
        <w:rPr>
          <w:spacing w:val="-2"/>
        </w:rPr>
        <w:t xml:space="preserve"> </w:t>
      </w:r>
      <w:r>
        <w:t>e-learning</w:t>
      </w:r>
      <w:r>
        <w:rPr>
          <w:spacing w:val="-4"/>
        </w:rPr>
        <w:t xml:space="preserve"> </w:t>
      </w:r>
      <w:r>
        <w:t>et</w:t>
      </w:r>
      <w:r>
        <w:rPr>
          <w:spacing w:val="-5"/>
        </w:rPr>
        <w:t xml:space="preserve"> </w:t>
      </w:r>
      <w:r>
        <w:t>des</w:t>
      </w:r>
      <w:r>
        <w:rPr>
          <w:spacing w:val="-6"/>
        </w:rPr>
        <w:t xml:space="preserve"> </w:t>
      </w:r>
      <w:r>
        <w:t>méthodologies</w:t>
      </w:r>
      <w:r>
        <w:rPr>
          <w:spacing w:val="-4"/>
        </w:rPr>
        <w:t xml:space="preserve"> </w:t>
      </w:r>
      <w:r>
        <w:t>de</w:t>
      </w:r>
      <w:r>
        <w:rPr>
          <w:spacing w:val="-4"/>
        </w:rPr>
        <w:t xml:space="preserve"> </w:t>
      </w:r>
      <w:r>
        <w:t>gestion de projets.</w:t>
      </w:r>
    </w:p>
    <w:p w14:paraId="30AD0E11" w14:textId="77777777" w:rsidR="00BB0F71" w:rsidRDefault="008871CB">
      <w:pPr>
        <w:pStyle w:val="ListParagraph"/>
        <w:numPr>
          <w:ilvl w:val="1"/>
          <w:numId w:val="5"/>
        </w:numPr>
        <w:tabs>
          <w:tab w:val="left" w:pos="861"/>
        </w:tabs>
        <w:rPr>
          <w:rFonts w:ascii="Symbol" w:hAnsi="Symbol"/>
          <w:sz w:val="20"/>
        </w:rPr>
      </w:pPr>
      <w:r>
        <w:t>Compétences</w:t>
      </w:r>
      <w:r>
        <w:rPr>
          <w:spacing w:val="-11"/>
        </w:rPr>
        <w:t xml:space="preserve"> </w:t>
      </w:r>
      <w:r>
        <w:t>en</w:t>
      </w:r>
      <w:r>
        <w:rPr>
          <w:spacing w:val="-6"/>
        </w:rPr>
        <w:t xml:space="preserve"> </w:t>
      </w:r>
      <w:r>
        <w:t>leadership,</w:t>
      </w:r>
      <w:r>
        <w:rPr>
          <w:spacing w:val="-6"/>
        </w:rPr>
        <w:t xml:space="preserve"> </w:t>
      </w:r>
      <w:r>
        <w:t>communication</w:t>
      </w:r>
      <w:r>
        <w:rPr>
          <w:spacing w:val="-6"/>
        </w:rPr>
        <w:t xml:space="preserve"> </w:t>
      </w:r>
      <w:r>
        <w:t>et</w:t>
      </w:r>
      <w:r>
        <w:rPr>
          <w:spacing w:val="-7"/>
        </w:rPr>
        <w:t xml:space="preserve"> </w:t>
      </w:r>
      <w:r>
        <w:t>gestion</w:t>
      </w:r>
      <w:r>
        <w:rPr>
          <w:spacing w:val="-7"/>
        </w:rPr>
        <w:t xml:space="preserve"> </w:t>
      </w:r>
      <w:r>
        <w:t>des</w:t>
      </w:r>
      <w:r>
        <w:rPr>
          <w:spacing w:val="-8"/>
        </w:rPr>
        <w:t xml:space="preserve"> </w:t>
      </w:r>
      <w:r>
        <w:t>parties</w:t>
      </w:r>
      <w:r>
        <w:rPr>
          <w:spacing w:val="-6"/>
        </w:rPr>
        <w:t xml:space="preserve"> </w:t>
      </w:r>
      <w:r>
        <w:rPr>
          <w:spacing w:val="-2"/>
        </w:rPr>
        <w:t>prenantes.</w:t>
      </w:r>
    </w:p>
    <w:p w14:paraId="7A017AE3" w14:textId="77777777" w:rsidR="00BB0F71" w:rsidRDefault="008871CB">
      <w:pPr>
        <w:pStyle w:val="ListParagraph"/>
        <w:numPr>
          <w:ilvl w:val="1"/>
          <w:numId w:val="5"/>
        </w:numPr>
        <w:tabs>
          <w:tab w:val="left" w:pos="861"/>
        </w:tabs>
        <w:spacing w:before="1"/>
        <w:rPr>
          <w:rFonts w:ascii="Symbol" w:hAnsi="Symbol"/>
          <w:sz w:val="20"/>
        </w:rPr>
      </w:pPr>
      <w:r>
        <w:t>Aptitude</w:t>
      </w:r>
      <w:r>
        <w:rPr>
          <w:spacing w:val="-8"/>
        </w:rPr>
        <w:t xml:space="preserve"> </w:t>
      </w:r>
      <w:r>
        <w:t>à</w:t>
      </w:r>
      <w:r>
        <w:rPr>
          <w:spacing w:val="-7"/>
        </w:rPr>
        <w:t xml:space="preserve"> </w:t>
      </w:r>
      <w:r>
        <w:t>travailler</w:t>
      </w:r>
      <w:r>
        <w:rPr>
          <w:spacing w:val="-4"/>
        </w:rPr>
        <w:t xml:space="preserve"> </w:t>
      </w:r>
      <w:r>
        <w:t>en</w:t>
      </w:r>
      <w:r>
        <w:rPr>
          <w:spacing w:val="-5"/>
        </w:rPr>
        <w:t xml:space="preserve"> </w:t>
      </w:r>
      <w:r>
        <w:t>équipe</w:t>
      </w:r>
      <w:r>
        <w:rPr>
          <w:spacing w:val="-6"/>
        </w:rPr>
        <w:t xml:space="preserve"> </w:t>
      </w:r>
      <w:r>
        <w:t>et</w:t>
      </w:r>
      <w:r>
        <w:rPr>
          <w:spacing w:val="-4"/>
        </w:rPr>
        <w:t xml:space="preserve"> </w:t>
      </w:r>
      <w:r>
        <w:t>à</w:t>
      </w:r>
      <w:r>
        <w:rPr>
          <w:spacing w:val="-7"/>
        </w:rPr>
        <w:t xml:space="preserve"> </w:t>
      </w:r>
      <w:r>
        <w:t>coordonner</w:t>
      </w:r>
      <w:r>
        <w:rPr>
          <w:spacing w:val="-6"/>
        </w:rPr>
        <w:t xml:space="preserve"> </w:t>
      </w:r>
      <w:r>
        <w:t>des</w:t>
      </w:r>
      <w:r>
        <w:rPr>
          <w:spacing w:val="-4"/>
        </w:rPr>
        <w:t xml:space="preserve"> </w:t>
      </w:r>
      <w:r>
        <w:t>activités</w:t>
      </w:r>
      <w:r>
        <w:rPr>
          <w:spacing w:val="-7"/>
        </w:rPr>
        <w:t xml:space="preserve"> </w:t>
      </w:r>
      <w:r>
        <w:rPr>
          <w:spacing w:val="-2"/>
        </w:rPr>
        <w:t>multidisciplinaires.</w:t>
      </w:r>
    </w:p>
    <w:p w14:paraId="25D45911" w14:textId="77777777" w:rsidR="00BB0F71" w:rsidRDefault="00BB0F71">
      <w:pPr>
        <w:pStyle w:val="BodyText"/>
        <w:spacing w:before="27"/>
      </w:pPr>
    </w:p>
    <w:p w14:paraId="5E69ABBA" w14:textId="77777777" w:rsidR="00BB0F71" w:rsidRDefault="008871CB">
      <w:pPr>
        <w:pStyle w:val="BodyText"/>
        <w:spacing w:before="1"/>
        <w:ind w:left="141"/>
      </w:pPr>
      <w:r>
        <w:rPr>
          <w:u w:val="single"/>
        </w:rPr>
        <w:t>Expérience</w:t>
      </w:r>
      <w:r>
        <w:rPr>
          <w:spacing w:val="-9"/>
          <w:u w:val="single"/>
        </w:rPr>
        <w:t xml:space="preserve"> </w:t>
      </w:r>
      <w:r>
        <w:rPr>
          <w:spacing w:val="-2"/>
          <w:u w:val="single"/>
        </w:rPr>
        <w:t>générale</w:t>
      </w:r>
    </w:p>
    <w:p w14:paraId="16EDF483" w14:textId="77777777" w:rsidR="00BB0F71" w:rsidRDefault="00BB0F71">
      <w:pPr>
        <w:pStyle w:val="BodyText"/>
      </w:pPr>
    </w:p>
    <w:p w14:paraId="41C9F552" w14:textId="77777777" w:rsidR="00BB0F71" w:rsidRDefault="008871CB">
      <w:pPr>
        <w:pStyle w:val="ListParagraph"/>
        <w:numPr>
          <w:ilvl w:val="0"/>
          <w:numId w:val="2"/>
        </w:numPr>
        <w:tabs>
          <w:tab w:val="left" w:pos="859"/>
        </w:tabs>
        <w:spacing w:line="252" w:lineRule="exact"/>
        <w:ind w:left="859" w:hanging="358"/>
      </w:pPr>
      <w:r>
        <w:t>Au</w:t>
      </w:r>
      <w:r>
        <w:rPr>
          <w:spacing w:val="-3"/>
        </w:rPr>
        <w:t xml:space="preserve"> </w:t>
      </w:r>
      <w:r>
        <w:t>moins</w:t>
      </w:r>
      <w:r>
        <w:rPr>
          <w:spacing w:val="-2"/>
        </w:rPr>
        <w:t xml:space="preserve"> </w:t>
      </w:r>
      <w:r>
        <w:t>10</w:t>
      </w:r>
      <w:r>
        <w:rPr>
          <w:spacing w:val="-5"/>
        </w:rPr>
        <w:t xml:space="preserve"> </w:t>
      </w:r>
      <w:r>
        <w:t>ans</w:t>
      </w:r>
      <w:r>
        <w:rPr>
          <w:spacing w:val="-4"/>
        </w:rPr>
        <w:t xml:space="preserve"> </w:t>
      </w:r>
      <w:r>
        <w:t>en</w:t>
      </w:r>
      <w:r>
        <w:rPr>
          <w:spacing w:val="-4"/>
        </w:rPr>
        <w:t xml:space="preserve"> </w:t>
      </w:r>
      <w:r>
        <w:t>tant</w:t>
      </w:r>
      <w:r>
        <w:rPr>
          <w:spacing w:val="-6"/>
        </w:rPr>
        <w:t xml:space="preserve"> </w:t>
      </w:r>
      <w:r>
        <w:t>que</w:t>
      </w:r>
      <w:r>
        <w:rPr>
          <w:spacing w:val="-3"/>
        </w:rPr>
        <w:t xml:space="preserve"> </w:t>
      </w:r>
      <w:r>
        <w:t>Directeur</w:t>
      </w:r>
      <w:r>
        <w:rPr>
          <w:spacing w:val="-1"/>
        </w:rPr>
        <w:t xml:space="preserve"> </w:t>
      </w:r>
      <w:r>
        <w:rPr>
          <w:spacing w:val="-2"/>
        </w:rPr>
        <w:t>Projets.</w:t>
      </w:r>
    </w:p>
    <w:p w14:paraId="7BD51950" w14:textId="77777777" w:rsidR="00BB0F71" w:rsidRDefault="008871CB">
      <w:pPr>
        <w:pStyle w:val="ListParagraph"/>
        <w:numPr>
          <w:ilvl w:val="0"/>
          <w:numId w:val="2"/>
        </w:numPr>
        <w:tabs>
          <w:tab w:val="left" w:pos="859"/>
        </w:tabs>
        <w:spacing w:line="252" w:lineRule="exact"/>
        <w:ind w:left="859" w:hanging="358"/>
      </w:pPr>
      <w:r>
        <w:t>Au</w:t>
      </w:r>
      <w:r>
        <w:rPr>
          <w:spacing w:val="-3"/>
        </w:rPr>
        <w:t xml:space="preserve"> </w:t>
      </w:r>
      <w:r>
        <w:t>moins</w:t>
      </w:r>
      <w:r>
        <w:rPr>
          <w:spacing w:val="-2"/>
        </w:rPr>
        <w:t xml:space="preserve"> </w:t>
      </w:r>
      <w:r>
        <w:t>10</w:t>
      </w:r>
      <w:r>
        <w:rPr>
          <w:spacing w:val="-5"/>
        </w:rPr>
        <w:t xml:space="preserve"> </w:t>
      </w:r>
      <w:r>
        <w:t>ans</w:t>
      </w:r>
      <w:r>
        <w:rPr>
          <w:spacing w:val="-4"/>
        </w:rPr>
        <w:t xml:space="preserve"> </w:t>
      </w:r>
      <w:r>
        <w:t>de</w:t>
      </w:r>
      <w:r>
        <w:rPr>
          <w:spacing w:val="-3"/>
        </w:rPr>
        <w:t xml:space="preserve"> </w:t>
      </w:r>
      <w:r>
        <w:t>conseil</w:t>
      </w:r>
      <w:r>
        <w:rPr>
          <w:spacing w:val="-3"/>
        </w:rPr>
        <w:t xml:space="preserve"> </w:t>
      </w:r>
      <w:r>
        <w:t xml:space="preserve">aux </w:t>
      </w:r>
      <w:r>
        <w:rPr>
          <w:spacing w:val="-2"/>
        </w:rPr>
        <w:t>entreprises.</w:t>
      </w:r>
    </w:p>
    <w:p w14:paraId="3938F9B0" w14:textId="77777777" w:rsidR="00BB0F71" w:rsidRDefault="00BB0F71">
      <w:pPr>
        <w:pStyle w:val="BodyText"/>
      </w:pPr>
    </w:p>
    <w:p w14:paraId="59CFB6DE" w14:textId="77777777" w:rsidR="00BB0F71" w:rsidRDefault="008871CB">
      <w:pPr>
        <w:pStyle w:val="BodyText"/>
        <w:ind w:left="141"/>
      </w:pPr>
      <w:r>
        <w:rPr>
          <w:u w:val="single"/>
        </w:rPr>
        <w:t>Expérience</w:t>
      </w:r>
      <w:r>
        <w:rPr>
          <w:spacing w:val="-9"/>
          <w:u w:val="single"/>
        </w:rPr>
        <w:t xml:space="preserve"> </w:t>
      </w:r>
      <w:r>
        <w:rPr>
          <w:spacing w:val="-2"/>
          <w:u w:val="single"/>
        </w:rPr>
        <w:t>spécifique</w:t>
      </w:r>
    </w:p>
    <w:p w14:paraId="10A74C00" w14:textId="77777777" w:rsidR="00BB0F71" w:rsidRDefault="00BB0F71">
      <w:pPr>
        <w:pStyle w:val="BodyText"/>
        <w:spacing w:before="1"/>
      </w:pPr>
    </w:p>
    <w:p w14:paraId="7D1B5E4F" w14:textId="77777777" w:rsidR="00BB0F71" w:rsidRDefault="008871CB">
      <w:pPr>
        <w:pStyle w:val="ListParagraph"/>
        <w:numPr>
          <w:ilvl w:val="0"/>
          <w:numId w:val="1"/>
        </w:numPr>
        <w:tabs>
          <w:tab w:val="left" w:pos="859"/>
        </w:tabs>
        <w:spacing w:line="252" w:lineRule="exact"/>
        <w:ind w:left="859" w:hanging="358"/>
      </w:pPr>
      <w:r>
        <w:t>10</w:t>
      </w:r>
      <w:r>
        <w:rPr>
          <w:spacing w:val="-7"/>
        </w:rPr>
        <w:t xml:space="preserve"> </w:t>
      </w:r>
      <w:r>
        <w:t>ans</w:t>
      </w:r>
      <w:r>
        <w:rPr>
          <w:spacing w:val="-4"/>
        </w:rPr>
        <w:t xml:space="preserve"> </w:t>
      </w:r>
      <w:r>
        <w:t>d’expérience</w:t>
      </w:r>
      <w:r>
        <w:rPr>
          <w:spacing w:val="-6"/>
        </w:rPr>
        <w:t xml:space="preserve"> </w:t>
      </w:r>
      <w:r>
        <w:t>minimum</w:t>
      </w:r>
      <w:r>
        <w:rPr>
          <w:spacing w:val="-6"/>
        </w:rPr>
        <w:t xml:space="preserve"> </w:t>
      </w:r>
      <w:r>
        <w:t>en</w:t>
      </w:r>
      <w:r>
        <w:rPr>
          <w:spacing w:val="-2"/>
        </w:rPr>
        <w:t xml:space="preserve"> </w:t>
      </w:r>
      <w:r>
        <w:t>pilotage</w:t>
      </w:r>
      <w:r>
        <w:rPr>
          <w:spacing w:val="-7"/>
        </w:rPr>
        <w:t xml:space="preserve"> </w:t>
      </w:r>
      <w:r>
        <w:t>de</w:t>
      </w:r>
      <w:r>
        <w:rPr>
          <w:spacing w:val="-4"/>
        </w:rPr>
        <w:t xml:space="preserve"> </w:t>
      </w:r>
      <w:r>
        <w:t>projets,</w:t>
      </w:r>
      <w:r>
        <w:rPr>
          <w:spacing w:val="-6"/>
        </w:rPr>
        <w:t xml:space="preserve"> </w:t>
      </w:r>
      <w:r>
        <w:t>dont</w:t>
      </w:r>
      <w:r>
        <w:rPr>
          <w:spacing w:val="-5"/>
        </w:rPr>
        <w:t xml:space="preserve"> </w:t>
      </w:r>
      <w:r>
        <w:t>e-</w:t>
      </w:r>
      <w:r>
        <w:rPr>
          <w:spacing w:val="-2"/>
        </w:rPr>
        <w:t>learning.</w:t>
      </w:r>
    </w:p>
    <w:p w14:paraId="1DFDF363" w14:textId="77777777" w:rsidR="00BB0F71" w:rsidRDefault="008871CB">
      <w:pPr>
        <w:pStyle w:val="ListParagraph"/>
        <w:numPr>
          <w:ilvl w:val="0"/>
          <w:numId w:val="1"/>
        </w:numPr>
        <w:tabs>
          <w:tab w:val="left" w:pos="859"/>
        </w:tabs>
        <w:spacing w:line="252" w:lineRule="exact"/>
        <w:ind w:left="859" w:hanging="358"/>
      </w:pPr>
      <w:r>
        <w:t>10</w:t>
      </w:r>
      <w:r>
        <w:rPr>
          <w:spacing w:val="-8"/>
        </w:rPr>
        <w:t xml:space="preserve"> </w:t>
      </w:r>
      <w:r>
        <w:t>ans</w:t>
      </w:r>
      <w:r>
        <w:rPr>
          <w:spacing w:val="-5"/>
        </w:rPr>
        <w:t xml:space="preserve"> </w:t>
      </w:r>
      <w:r>
        <w:t>d’expérience</w:t>
      </w:r>
      <w:r>
        <w:rPr>
          <w:spacing w:val="-7"/>
        </w:rPr>
        <w:t xml:space="preserve"> </w:t>
      </w:r>
      <w:r>
        <w:t>minimum</w:t>
      </w:r>
      <w:r>
        <w:rPr>
          <w:spacing w:val="-7"/>
        </w:rPr>
        <w:t xml:space="preserve"> </w:t>
      </w:r>
      <w:r>
        <w:t>dans</w:t>
      </w:r>
      <w:r>
        <w:rPr>
          <w:spacing w:val="-8"/>
        </w:rPr>
        <w:t xml:space="preserve"> </w:t>
      </w:r>
      <w:r>
        <w:t>la</w:t>
      </w:r>
      <w:r>
        <w:rPr>
          <w:spacing w:val="-6"/>
        </w:rPr>
        <w:t xml:space="preserve"> </w:t>
      </w:r>
      <w:r>
        <w:t>transformation</w:t>
      </w:r>
      <w:r>
        <w:rPr>
          <w:spacing w:val="-5"/>
        </w:rPr>
        <w:t xml:space="preserve"> </w:t>
      </w:r>
      <w:r>
        <w:rPr>
          <w:spacing w:val="-2"/>
        </w:rPr>
        <w:t>digitale.</w:t>
      </w:r>
    </w:p>
    <w:p w14:paraId="326EEC04" w14:textId="77777777" w:rsidR="00BB0F71" w:rsidRDefault="00BB0F71">
      <w:pPr>
        <w:pStyle w:val="BodyText"/>
        <w:spacing w:before="252"/>
      </w:pPr>
    </w:p>
    <w:p w14:paraId="64612121" w14:textId="08F90F80" w:rsidR="00BB0F71" w:rsidRDefault="008871CB">
      <w:pPr>
        <w:pStyle w:val="Heading1"/>
      </w:pPr>
      <w:r>
        <w:t>Profil</w:t>
      </w:r>
      <w:r>
        <w:rPr>
          <w:spacing w:val="-4"/>
        </w:rPr>
        <w:t xml:space="preserve"> </w:t>
      </w:r>
      <w:r>
        <w:t>Consultant</w:t>
      </w:r>
      <w:r>
        <w:rPr>
          <w:spacing w:val="-6"/>
        </w:rPr>
        <w:t xml:space="preserve"> </w:t>
      </w:r>
      <w:r>
        <w:t>Moodle</w:t>
      </w:r>
      <w:r>
        <w:rPr>
          <w:spacing w:val="-5"/>
        </w:rPr>
        <w:t xml:space="preserve"> </w:t>
      </w:r>
      <w:r>
        <w:t>&amp;</w:t>
      </w:r>
      <w:r>
        <w:rPr>
          <w:spacing w:val="-6"/>
        </w:rPr>
        <w:t xml:space="preserve"> </w:t>
      </w:r>
      <w:r>
        <w:t>Intégration</w:t>
      </w:r>
      <w:r>
        <w:rPr>
          <w:spacing w:val="-5"/>
        </w:rPr>
        <w:t xml:space="preserve"> ERP </w:t>
      </w:r>
      <w:r w:rsidR="00874A44">
        <w:rPr>
          <w:spacing w:val="-5"/>
        </w:rPr>
        <w:t>(15 homme/jours)</w:t>
      </w:r>
    </w:p>
    <w:p w14:paraId="7D40DA5B" w14:textId="77777777" w:rsidR="00BB0F71" w:rsidRDefault="00BB0F71">
      <w:pPr>
        <w:pStyle w:val="BodyText"/>
        <w:spacing w:before="1"/>
        <w:rPr>
          <w:rFonts w:ascii="Arial"/>
          <w:b/>
        </w:rPr>
      </w:pPr>
    </w:p>
    <w:p w14:paraId="3C05E06D" w14:textId="77777777" w:rsidR="00BB0F71" w:rsidRDefault="008871CB">
      <w:pPr>
        <w:pStyle w:val="BodyText"/>
        <w:ind w:left="141"/>
        <w:rPr>
          <w:spacing w:val="-2"/>
          <w:u w:val="single"/>
        </w:rPr>
      </w:pPr>
      <w:r>
        <w:rPr>
          <w:u w:val="single"/>
        </w:rPr>
        <w:t>Qualifications</w:t>
      </w:r>
      <w:r>
        <w:rPr>
          <w:spacing w:val="-7"/>
          <w:u w:val="single"/>
        </w:rPr>
        <w:t xml:space="preserve"> </w:t>
      </w:r>
      <w:r>
        <w:rPr>
          <w:u w:val="single"/>
        </w:rPr>
        <w:t>&amp;</w:t>
      </w:r>
      <w:r>
        <w:rPr>
          <w:spacing w:val="-8"/>
          <w:u w:val="single"/>
        </w:rPr>
        <w:t xml:space="preserve"> </w:t>
      </w:r>
      <w:r>
        <w:rPr>
          <w:spacing w:val="-2"/>
          <w:u w:val="single"/>
        </w:rPr>
        <w:t>Compétences</w:t>
      </w:r>
    </w:p>
    <w:p w14:paraId="21075D69" w14:textId="77777777" w:rsidR="00035349" w:rsidRDefault="00035349">
      <w:pPr>
        <w:pStyle w:val="BodyText"/>
        <w:ind w:left="141"/>
      </w:pPr>
    </w:p>
    <w:p w14:paraId="5FD41730" w14:textId="77777777" w:rsidR="00BB0F71" w:rsidRDefault="008871CB">
      <w:pPr>
        <w:pStyle w:val="ListParagraph"/>
        <w:numPr>
          <w:ilvl w:val="1"/>
          <w:numId w:val="5"/>
        </w:numPr>
        <w:tabs>
          <w:tab w:val="left" w:pos="861"/>
        </w:tabs>
        <w:spacing w:line="252" w:lineRule="exact"/>
        <w:rPr>
          <w:rFonts w:ascii="Symbol" w:hAnsi="Symbol"/>
          <w:sz w:val="20"/>
        </w:rPr>
      </w:pPr>
      <w:r>
        <w:t>Maîtrise</w:t>
      </w:r>
      <w:r>
        <w:rPr>
          <w:spacing w:val="-9"/>
        </w:rPr>
        <w:t xml:space="preserve"> </w:t>
      </w:r>
      <w:r>
        <w:t>de</w:t>
      </w:r>
      <w:r>
        <w:rPr>
          <w:spacing w:val="-8"/>
        </w:rPr>
        <w:t xml:space="preserve"> </w:t>
      </w:r>
      <w:r>
        <w:t>Moodle</w:t>
      </w:r>
      <w:r>
        <w:rPr>
          <w:spacing w:val="-6"/>
        </w:rPr>
        <w:t xml:space="preserve"> </w:t>
      </w:r>
      <w:r>
        <w:t>:</w:t>
      </w:r>
      <w:r>
        <w:rPr>
          <w:spacing w:val="-7"/>
        </w:rPr>
        <w:t xml:space="preserve"> </w:t>
      </w:r>
      <w:r>
        <w:t>installation,</w:t>
      </w:r>
      <w:r>
        <w:rPr>
          <w:spacing w:val="-5"/>
        </w:rPr>
        <w:t xml:space="preserve"> </w:t>
      </w:r>
      <w:r>
        <w:t>configuration,</w:t>
      </w:r>
      <w:r>
        <w:rPr>
          <w:spacing w:val="-7"/>
        </w:rPr>
        <w:t xml:space="preserve"> </w:t>
      </w:r>
      <w:r>
        <w:rPr>
          <w:spacing w:val="-2"/>
        </w:rPr>
        <w:t>administration.</w:t>
      </w:r>
    </w:p>
    <w:p w14:paraId="668A6C1E" w14:textId="77777777" w:rsidR="00BB0F71" w:rsidRDefault="008871CB">
      <w:pPr>
        <w:pStyle w:val="ListParagraph"/>
        <w:numPr>
          <w:ilvl w:val="1"/>
          <w:numId w:val="5"/>
        </w:numPr>
        <w:tabs>
          <w:tab w:val="left" w:pos="861"/>
        </w:tabs>
        <w:spacing w:line="252" w:lineRule="exact"/>
        <w:rPr>
          <w:rFonts w:ascii="Symbol" w:hAnsi="Symbol"/>
          <w:sz w:val="20"/>
        </w:rPr>
      </w:pPr>
      <w:r>
        <w:t>Développement</w:t>
      </w:r>
      <w:r>
        <w:rPr>
          <w:spacing w:val="-4"/>
        </w:rPr>
        <w:t xml:space="preserve"> </w:t>
      </w:r>
      <w:r>
        <w:t>PHP,</w:t>
      </w:r>
      <w:r>
        <w:rPr>
          <w:spacing w:val="-8"/>
        </w:rPr>
        <w:t xml:space="preserve"> </w:t>
      </w:r>
      <w:r>
        <w:t>MySQL,</w:t>
      </w:r>
      <w:r>
        <w:rPr>
          <w:spacing w:val="-6"/>
        </w:rPr>
        <w:t xml:space="preserve"> </w:t>
      </w:r>
      <w:r>
        <w:t>API</w:t>
      </w:r>
      <w:r>
        <w:rPr>
          <w:spacing w:val="-6"/>
        </w:rPr>
        <w:t xml:space="preserve"> </w:t>
      </w:r>
      <w:r>
        <w:t>et</w:t>
      </w:r>
      <w:r>
        <w:rPr>
          <w:spacing w:val="-6"/>
        </w:rPr>
        <w:t xml:space="preserve"> </w:t>
      </w:r>
      <w:r>
        <w:t>intégration</w:t>
      </w:r>
      <w:r>
        <w:rPr>
          <w:spacing w:val="-6"/>
        </w:rPr>
        <w:t xml:space="preserve"> </w:t>
      </w:r>
      <w:r>
        <w:rPr>
          <w:spacing w:val="-4"/>
        </w:rPr>
        <w:t>ERP.</w:t>
      </w:r>
    </w:p>
    <w:p w14:paraId="6762B960" w14:textId="77777777" w:rsidR="00BB0F71" w:rsidRDefault="008871CB">
      <w:pPr>
        <w:pStyle w:val="ListParagraph"/>
        <w:numPr>
          <w:ilvl w:val="1"/>
          <w:numId w:val="5"/>
        </w:numPr>
        <w:tabs>
          <w:tab w:val="left" w:pos="861"/>
        </w:tabs>
        <w:spacing w:before="1"/>
        <w:ind w:right="487"/>
        <w:rPr>
          <w:rFonts w:ascii="Symbol" w:hAnsi="Symbol"/>
          <w:sz w:val="20"/>
        </w:rPr>
      </w:pPr>
      <w:r>
        <w:t>Connaissance</w:t>
      </w:r>
      <w:r>
        <w:rPr>
          <w:spacing w:val="-4"/>
        </w:rPr>
        <w:t xml:space="preserve"> </w:t>
      </w:r>
      <w:r>
        <w:t>des</w:t>
      </w:r>
      <w:r>
        <w:rPr>
          <w:spacing w:val="-4"/>
        </w:rPr>
        <w:t xml:space="preserve"> </w:t>
      </w:r>
      <w:r>
        <w:t>standards</w:t>
      </w:r>
      <w:r>
        <w:rPr>
          <w:spacing w:val="-3"/>
        </w:rPr>
        <w:t xml:space="preserve"> </w:t>
      </w:r>
      <w:r>
        <w:t>LMS</w:t>
      </w:r>
      <w:r>
        <w:rPr>
          <w:spacing w:val="-5"/>
        </w:rPr>
        <w:t xml:space="preserve"> </w:t>
      </w:r>
      <w:r>
        <w:t>(SCORM,</w:t>
      </w:r>
      <w:r>
        <w:rPr>
          <w:spacing w:val="-5"/>
        </w:rPr>
        <w:t xml:space="preserve"> </w:t>
      </w:r>
      <w:proofErr w:type="spellStart"/>
      <w:r>
        <w:t>xAPI</w:t>
      </w:r>
      <w:proofErr w:type="spellEnd"/>
      <w:r>
        <w:t>)</w:t>
      </w:r>
      <w:r>
        <w:rPr>
          <w:spacing w:val="-5"/>
        </w:rPr>
        <w:t xml:space="preserve"> </w:t>
      </w:r>
      <w:r>
        <w:t>et</w:t>
      </w:r>
      <w:r>
        <w:rPr>
          <w:spacing w:val="-5"/>
        </w:rPr>
        <w:t xml:space="preserve"> </w:t>
      </w:r>
      <w:r>
        <w:t>des</w:t>
      </w:r>
      <w:r>
        <w:rPr>
          <w:spacing w:val="-3"/>
        </w:rPr>
        <w:t xml:space="preserve"> </w:t>
      </w:r>
      <w:r>
        <w:t>protocoles</w:t>
      </w:r>
      <w:r>
        <w:rPr>
          <w:spacing w:val="-4"/>
        </w:rPr>
        <w:t xml:space="preserve"> </w:t>
      </w:r>
      <w:r>
        <w:t>SSO</w:t>
      </w:r>
      <w:r>
        <w:rPr>
          <w:spacing w:val="-5"/>
        </w:rPr>
        <w:t xml:space="preserve"> </w:t>
      </w:r>
      <w:r>
        <w:t xml:space="preserve">(LDAP, </w:t>
      </w:r>
      <w:proofErr w:type="spellStart"/>
      <w:r>
        <w:rPr>
          <w:spacing w:val="-2"/>
        </w:rPr>
        <w:t>OAuth</w:t>
      </w:r>
      <w:proofErr w:type="spellEnd"/>
      <w:r>
        <w:rPr>
          <w:spacing w:val="-2"/>
        </w:rPr>
        <w:t>).</w:t>
      </w:r>
    </w:p>
    <w:p w14:paraId="516E8917" w14:textId="77777777" w:rsidR="00BB0F71" w:rsidRDefault="008871CB">
      <w:pPr>
        <w:pStyle w:val="ListParagraph"/>
        <w:numPr>
          <w:ilvl w:val="1"/>
          <w:numId w:val="5"/>
        </w:numPr>
        <w:tabs>
          <w:tab w:val="left" w:pos="861"/>
        </w:tabs>
        <w:spacing w:before="1" w:line="252" w:lineRule="exact"/>
        <w:rPr>
          <w:rFonts w:ascii="Symbol" w:hAnsi="Symbol"/>
          <w:sz w:val="20"/>
        </w:rPr>
      </w:pPr>
      <w:r>
        <w:t>Compétences</w:t>
      </w:r>
      <w:r>
        <w:rPr>
          <w:spacing w:val="-11"/>
        </w:rPr>
        <w:t xml:space="preserve"> </w:t>
      </w:r>
      <w:r>
        <w:t>en</w:t>
      </w:r>
      <w:r>
        <w:rPr>
          <w:spacing w:val="-6"/>
        </w:rPr>
        <w:t xml:space="preserve"> </w:t>
      </w:r>
      <w:r>
        <w:t>UX/UI</w:t>
      </w:r>
      <w:r>
        <w:rPr>
          <w:spacing w:val="-9"/>
        </w:rPr>
        <w:t xml:space="preserve"> </w:t>
      </w:r>
      <w:r>
        <w:t>pour</w:t>
      </w:r>
      <w:r>
        <w:rPr>
          <w:spacing w:val="-6"/>
        </w:rPr>
        <w:t xml:space="preserve"> </w:t>
      </w:r>
      <w:r>
        <w:t>améliorer</w:t>
      </w:r>
      <w:r>
        <w:rPr>
          <w:spacing w:val="-4"/>
        </w:rPr>
        <w:t xml:space="preserve"> </w:t>
      </w:r>
      <w:r>
        <w:t>l’expérience</w:t>
      </w:r>
      <w:r>
        <w:rPr>
          <w:spacing w:val="-6"/>
        </w:rPr>
        <w:t xml:space="preserve"> </w:t>
      </w:r>
      <w:r>
        <w:rPr>
          <w:spacing w:val="-2"/>
        </w:rPr>
        <w:t>utilisateur.</w:t>
      </w:r>
    </w:p>
    <w:p w14:paraId="188E22CE" w14:textId="77777777" w:rsidR="00BB0F71" w:rsidRDefault="008871CB">
      <w:pPr>
        <w:pStyle w:val="ListParagraph"/>
        <w:numPr>
          <w:ilvl w:val="1"/>
          <w:numId w:val="5"/>
        </w:numPr>
        <w:tabs>
          <w:tab w:val="left" w:pos="861"/>
        </w:tabs>
        <w:spacing w:line="252" w:lineRule="exact"/>
        <w:rPr>
          <w:rFonts w:ascii="Symbol" w:hAnsi="Symbol"/>
          <w:sz w:val="20"/>
        </w:rPr>
      </w:pPr>
      <w:r>
        <w:t>Capacité</w:t>
      </w:r>
      <w:r>
        <w:rPr>
          <w:spacing w:val="-8"/>
        </w:rPr>
        <w:t xml:space="preserve"> </w:t>
      </w:r>
      <w:r>
        <w:t>à</w:t>
      </w:r>
      <w:r>
        <w:rPr>
          <w:spacing w:val="-4"/>
        </w:rPr>
        <w:t xml:space="preserve"> </w:t>
      </w:r>
      <w:r>
        <w:t>documenter,</w:t>
      </w:r>
      <w:r>
        <w:rPr>
          <w:spacing w:val="-6"/>
        </w:rPr>
        <w:t xml:space="preserve"> </w:t>
      </w:r>
      <w:r>
        <w:t>former</w:t>
      </w:r>
      <w:r>
        <w:rPr>
          <w:spacing w:val="-6"/>
        </w:rPr>
        <w:t xml:space="preserve"> </w:t>
      </w:r>
      <w:r>
        <w:t>et</w:t>
      </w:r>
      <w:r>
        <w:rPr>
          <w:spacing w:val="-6"/>
        </w:rPr>
        <w:t xml:space="preserve"> </w:t>
      </w:r>
      <w:r>
        <w:t>accompagner</w:t>
      </w:r>
      <w:r>
        <w:rPr>
          <w:spacing w:val="-6"/>
        </w:rPr>
        <w:t xml:space="preserve"> </w:t>
      </w:r>
      <w:r>
        <w:t>le</w:t>
      </w:r>
      <w:r>
        <w:rPr>
          <w:spacing w:val="-5"/>
        </w:rPr>
        <w:t xml:space="preserve"> </w:t>
      </w:r>
      <w:r>
        <w:rPr>
          <w:spacing w:val="-2"/>
        </w:rPr>
        <w:t>client.</w:t>
      </w:r>
    </w:p>
    <w:p w14:paraId="1FD9FE72" w14:textId="77777777" w:rsidR="00BB0F71" w:rsidRDefault="00BB0F71">
      <w:pPr>
        <w:pStyle w:val="BodyText"/>
      </w:pPr>
    </w:p>
    <w:p w14:paraId="09032B71" w14:textId="77777777" w:rsidR="00BB0F71" w:rsidRDefault="008871CB">
      <w:pPr>
        <w:pStyle w:val="BodyText"/>
        <w:ind w:left="141"/>
      </w:pPr>
      <w:r>
        <w:rPr>
          <w:u w:val="single"/>
        </w:rPr>
        <w:t>Expérience</w:t>
      </w:r>
      <w:r>
        <w:rPr>
          <w:spacing w:val="-11"/>
          <w:u w:val="single"/>
        </w:rPr>
        <w:t xml:space="preserve"> </w:t>
      </w:r>
      <w:r>
        <w:rPr>
          <w:spacing w:val="-2"/>
          <w:u w:val="single"/>
        </w:rPr>
        <w:t>Générale</w:t>
      </w:r>
    </w:p>
    <w:p w14:paraId="59A6413A" w14:textId="77777777" w:rsidR="00BB0F71" w:rsidRDefault="00BB0F71">
      <w:pPr>
        <w:pStyle w:val="BodyText"/>
      </w:pPr>
    </w:p>
    <w:p w14:paraId="5A212A3B" w14:textId="77777777" w:rsidR="00BB0F71" w:rsidRDefault="008871CB">
      <w:pPr>
        <w:pStyle w:val="ListParagraph"/>
        <w:numPr>
          <w:ilvl w:val="1"/>
          <w:numId w:val="5"/>
        </w:numPr>
        <w:tabs>
          <w:tab w:val="left" w:pos="861"/>
        </w:tabs>
        <w:spacing w:line="252" w:lineRule="exact"/>
        <w:rPr>
          <w:rFonts w:ascii="Symbol" w:hAnsi="Symbol"/>
          <w:sz w:val="20"/>
        </w:rPr>
      </w:pPr>
      <w:r>
        <w:t>3</w:t>
      </w:r>
      <w:r>
        <w:rPr>
          <w:spacing w:val="-8"/>
        </w:rPr>
        <w:t xml:space="preserve"> </w:t>
      </w:r>
      <w:r>
        <w:t>à</w:t>
      </w:r>
      <w:r>
        <w:rPr>
          <w:spacing w:val="-5"/>
        </w:rPr>
        <w:t xml:space="preserve"> </w:t>
      </w:r>
      <w:r>
        <w:t>5</w:t>
      </w:r>
      <w:r>
        <w:rPr>
          <w:spacing w:val="-7"/>
        </w:rPr>
        <w:t xml:space="preserve"> </w:t>
      </w:r>
      <w:r>
        <w:t>ans</w:t>
      </w:r>
      <w:r>
        <w:rPr>
          <w:spacing w:val="-5"/>
        </w:rPr>
        <w:t xml:space="preserve"> </w:t>
      </w:r>
      <w:r>
        <w:t>d’expérience</w:t>
      </w:r>
      <w:r>
        <w:rPr>
          <w:spacing w:val="-5"/>
        </w:rPr>
        <w:t xml:space="preserve"> </w:t>
      </w:r>
      <w:r>
        <w:t>en</w:t>
      </w:r>
      <w:r>
        <w:rPr>
          <w:spacing w:val="-6"/>
        </w:rPr>
        <w:t xml:space="preserve"> </w:t>
      </w:r>
      <w:r>
        <w:t>implémentation</w:t>
      </w:r>
      <w:r>
        <w:rPr>
          <w:spacing w:val="-5"/>
        </w:rPr>
        <w:t xml:space="preserve"> </w:t>
      </w:r>
      <w:r>
        <w:t>et</w:t>
      </w:r>
      <w:r>
        <w:rPr>
          <w:spacing w:val="-6"/>
        </w:rPr>
        <w:t xml:space="preserve"> </w:t>
      </w:r>
      <w:r>
        <w:t>personnalisation</w:t>
      </w:r>
      <w:r>
        <w:rPr>
          <w:spacing w:val="-6"/>
        </w:rPr>
        <w:t xml:space="preserve"> </w:t>
      </w:r>
      <w:r>
        <w:t>de</w:t>
      </w:r>
      <w:r>
        <w:rPr>
          <w:spacing w:val="-5"/>
        </w:rPr>
        <w:t xml:space="preserve"> </w:t>
      </w:r>
      <w:r>
        <w:rPr>
          <w:spacing w:val="-2"/>
        </w:rPr>
        <w:t>Moodle.</w:t>
      </w:r>
    </w:p>
    <w:p w14:paraId="455E034F" w14:textId="77777777" w:rsidR="00BB0F71" w:rsidRDefault="008871CB">
      <w:pPr>
        <w:pStyle w:val="ListParagraph"/>
        <w:numPr>
          <w:ilvl w:val="1"/>
          <w:numId w:val="5"/>
        </w:numPr>
        <w:tabs>
          <w:tab w:val="left" w:pos="861"/>
        </w:tabs>
        <w:spacing w:line="252" w:lineRule="exact"/>
        <w:rPr>
          <w:rFonts w:ascii="Symbol" w:hAnsi="Symbol"/>
          <w:sz w:val="20"/>
        </w:rPr>
      </w:pPr>
      <w:r>
        <w:t>Expérience</w:t>
      </w:r>
      <w:r>
        <w:rPr>
          <w:spacing w:val="-10"/>
        </w:rPr>
        <w:t xml:space="preserve"> </w:t>
      </w:r>
      <w:r>
        <w:t>en</w:t>
      </w:r>
      <w:r>
        <w:rPr>
          <w:spacing w:val="-8"/>
        </w:rPr>
        <w:t xml:space="preserve"> </w:t>
      </w:r>
      <w:r>
        <w:t>intégration</w:t>
      </w:r>
      <w:r>
        <w:rPr>
          <w:spacing w:val="-8"/>
        </w:rPr>
        <w:t xml:space="preserve"> </w:t>
      </w:r>
      <w:r>
        <w:t>de</w:t>
      </w:r>
      <w:r>
        <w:rPr>
          <w:spacing w:val="-8"/>
        </w:rPr>
        <w:t xml:space="preserve"> </w:t>
      </w:r>
      <w:r>
        <w:t>systèmes</w:t>
      </w:r>
      <w:r>
        <w:rPr>
          <w:spacing w:val="-8"/>
        </w:rPr>
        <w:t xml:space="preserve"> </w:t>
      </w:r>
      <w:r>
        <w:t>d’information</w:t>
      </w:r>
      <w:r>
        <w:rPr>
          <w:spacing w:val="-7"/>
        </w:rPr>
        <w:t xml:space="preserve"> </w:t>
      </w:r>
      <w:r>
        <w:rPr>
          <w:spacing w:val="-2"/>
        </w:rPr>
        <w:t>éducatifs.</w:t>
      </w:r>
    </w:p>
    <w:p w14:paraId="42B1BA6D" w14:textId="77777777" w:rsidR="00BB0F71" w:rsidRDefault="008871CB">
      <w:pPr>
        <w:pStyle w:val="ListParagraph"/>
        <w:numPr>
          <w:ilvl w:val="1"/>
          <w:numId w:val="5"/>
        </w:numPr>
        <w:tabs>
          <w:tab w:val="left" w:pos="861"/>
        </w:tabs>
        <w:spacing w:line="252" w:lineRule="exact"/>
        <w:rPr>
          <w:rFonts w:ascii="Symbol" w:hAnsi="Symbol"/>
          <w:sz w:val="20"/>
        </w:rPr>
      </w:pPr>
      <w:r>
        <w:t>Connaissance</w:t>
      </w:r>
      <w:r>
        <w:rPr>
          <w:spacing w:val="-7"/>
        </w:rPr>
        <w:t xml:space="preserve"> </w:t>
      </w:r>
      <w:r>
        <w:t>des</w:t>
      </w:r>
      <w:r>
        <w:rPr>
          <w:spacing w:val="-5"/>
        </w:rPr>
        <w:t xml:space="preserve"> </w:t>
      </w:r>
      <w:r>
        <w:t>architectures</w:t>
      </w:r>
      <w:r>
        <w:rPr>
          <w:spacing w:val="-6"/>
        </w:rPr>
        <w:t xml:space="preserve"> </w:t>
      </w:r>
      <w:r>
        <w:t>SI</w:t>
      </w:r>
      <w:r>
        <w:rPr>
          <w:spacing w:val="-6"/>
        </w:rPr>
        <w:t xml:space="preserve"> </w:t>
      </w:r>
      <w:r>
        <w:t>et</w:t>
      </w:r>
      <w:r>
        <w:rPr>
          <w:spacing w:val="-5"/>
        </w:rPr>
        <w:t xml:space="preserve"> </w:t>
      </w:r>
      <w:r>
        <w:t>des</w:t>
      </w:r>
      <w:r>
        <w:rPr>
          <w:spacing w:val="-7"/>
        </w:rPr>
        <w:t xml:space="preserve"> </w:t>
      </w:r>
      <w:r>
        <w:t>plateformes</w:t>
      </w:r>
      <w:r>
        <w:rPr>
          <w:spacing w:val="-4"/>
        </w:rPr>
        <w:t xml:space="preserve"> </w:t>
      </w:r>
      <w:r>
        <w:t>e-</w:t>
      </w:r>
      <w:r>
        <w:rPr>
          <w:spacing w:val="-2"/>
        </w:rPr>
        <w:t>learning.</w:t>
      </w:r>
    </w:p>
    <w:p w14:paraId="3749C170" w14:textId="77777777" w:rsidR="00BB0F71" w:rsidRDefault="00BB0F71">
      <w:pPr>
        <w:pStyle w:val="BodyText"/>
        <w:spacing w:before="1"/>
      </w:pPr>
    </w:p>
    <w:p w14:paraId="238EB75D" w14:textId="77777777" w:rsidR="00BB0F71" w:rsidRDefault="008871CB">
      <w:pPr>
        <w:ind w:left="141"/>
        <w:rPr>
          <w:rFonts w:ascii="Arial" w:hAnsi="Arial"/>
          <w:b/>
        </w:rPr>
      </w:pPr>
      <w:r>
        <w:rPr>
          <w:rFonts w:ascii="Arial" w:hAnsi="Arial"/>
          <w:b/>
          <w:u w:val="single"/>
        </w:rPr>
        <w:t>Expérience</w:t>
      </w:r>
      <w:r>
        <w:rPr>
          <w:rFonts w:ascii="Arial" w:hAnsi="Arial"/>
          <w:b/>
          <w:spacing w:val="-4"/>
          <w:u w:val="single"/>
        </w:rPr>
        <w:t xml:space="preserve"> </w:t>
      </w:r>
      <w:r>
        <w:rPr>
          <w:rFonts w:ascii="Arial" w:hAnsi="Arial"/>
          <w:b/>
          <w:spacing w:val="-2"/>
          <w:u w:val="single"/>
        </w:rPr>
        <w:t>Spécifique</w:t>
      </w:r>
    </w:p>
    <w:p w14:paraId="351D1DD0" w14:textId="77777777" w:rsidR="00BB0F71" w:rsidRDefault="00BB0F71">
      <w:pPr>
        <w:pStyle w:val="BodyText"/>
        <w:spacing w:before="1"/>
        <w:rPr>
          <w:rFonts w:ascii="Arial"/>
          <w:b/>
        </w:rPr>
      </w:pPr>
    </w:p>
    <w:p w14:paraId="390D82CA" w14:textId="77777777" w:rsidR="00BB0F71" w:rsidRDefault="008871CB">
      <w:pPr>
        <w:pStyle w:val="ListParagraph"/>
        <w:numPr>
          <w:ilvl w:val="1"/>
          <w:numId w:val="5"/>
        </w:numPr>
        <w:tabs>
          <w:tab w:val="left" w:pos="861"/>
        </w:tabs>
        <w:spacing w:line="252" w:lineRule="exact"/>
        <w:rPr>
          <w:rFonts w:ascii="Symbol" w:hAnsi="Symbol"/>
          <w:sz w:val="20"/>
        </w:rPr>
      </w:pPr>
      <w:r>
        <w:t>Mise</w:t>
      </w:r>
      <w:r>
        <w:rPr>
          <w:spacing w:val="-7"/>
        </w:rPr>
        <w:t xml:space="preserve"> </w:t>
      </w:r>
      <w:r>
        <w:t>en</w:t>
      </w:r>
      <w:r>
        <w:rPr>
          <w:spacing w:val="-7"/>
        </w:rPr>
        <w:t xml:space="preserve"> </w:t>
      </w:r>
      <w:r>
        <w:t>œuvre</w:t>
      </w:r>
      <w:r>
        <w:rPr>
          <w:spacing w:val="-5"/>
        </w:rPr>
        <w:t xml:space="preserve"> </w:t>
      </w:r>
      <w:r>
        <w:t>de</w:t>
      </w:r>
      <w:r>
        <w:rPr>
          <w:spacing w:val="-7"/>
        </w:rPr>
        <w:t xml:space="preserve"> </w:t>
      </w:r>
      <w:r>
        <w:t>Moodle</w:t>
      </w:r>
      <w:r>
        <w:rPr>
          <w:spacing w:val="-5"/>
        </w:rPr>
        <w:t xml:space="preserve"> </w:t>
      </w:r>
      <w:r>
        <w:t>avec</w:t>
      </w:r>
      <w:r>
        <w:rPr>
          <w:spacing w:val="-5"/>
        </w:rPr>
        <w:t xml:space="preserve"> </w:t>
      </w:r>
      <w:r>
        <w:t>des</w:t>
      </w:r>
      <w:r>
        <w:rPr>
          <w:spacing w:val="-4"/>
        </w:rPr>
        <w:t xml:space="preserve"> </w:t>
      </w:r>
      <w:r>
        <w:t>parcours</w:t>
      </w:r>
      <w:r>
        <w:rPr>
          <w:spacing w:val="-7"/>
        </w:rPr>
        <w:t xml:space="preserve"> </w:t>
      </w:r>
      <w:r>
        <w:t>d’apprentissage</w:t>
      </w:r>
      <w:r>
        <w:rPr>
          <w:spacing w:val="-6"/>
        </w:rPr>
        <w:t xml:space="preserve"> </w:t>
      </w:r>
      <w:r>
        <w:rPr>
          <w:spacing w:val="-2"/>
        </w:rPr>
        <w:t>structurés.</w:t>
      </w:r>
    </w:p>
    <w:p w14:paraId="565F4B22" w14:textId="77777777" w:rsidR="00BB0F71" w:rsidRDefault="008871CB">
      <w:pPr>
        <w:pStyle w:val="ListParagraph"/>
        <w:numPr>
          <w:ilvl w:val="1"/>
          <w:numId w:val="5"/>
        </w:numPr>
        <w:tabs>
          <w:tab w:val="left" w:pos="861"/>
        </w:tabs>
        <w:spacing w:line="252" w:lineRule="exact"/>
        <w:rPr>
          <w:rFonts w:ascii="Symbol" w:hAnsi="Symbol"/>
          <w:sz w:val="20"/>
        </w:rPr>
      </w:pPr>
      <w:r>
        <w:t>Intégration</w:t>
      </w:r>
      <w:r>
        <w:rPr>
          <w:spacing w:val="-7"/>
        </w:rPr>
        <w:t xml:space="preserve"> </w:t>
      </w:r>
      <w:r>
        <w:t>de</w:t>
      </w:r>
      <w:r>
        <w:rPr>
          <w:spacing w:val="-8"/>
        </w:rPr>
        <w:t xml:space="preserve"> </w:t>
      </w:r>
      <w:r>
        <w:t>Moodle</w:t>
      </w:r>
      <w:r>
        <w:rPr>
          <w:spacing w:val="-5"/>
        </w:rPr>
        <w:t xml:space="preserve"> </w:t>
      </w:r>
      <w:r>
        <w:t>avec</w:t>
      </w:r>
      <w:r>
        <w:rPr>
          <w:spacing w:val="-5"/>
        </w:rPr>
        <w:t xml:space="preserve"> </w:t>
      </w:r>
      <w:r>
        <w:t>un</w:t>
      </w:r>
      <w:r>
        <w:rPr>
          <w:spacing w:val="-4"/>
        </w:rPr>
        <w:t xml:space="preserve"> </w:t>
      </w:r>
      <w:r>
        <w:t>ERP</w:t>
      </w:r>
      <w:r>
        <w:rPr>
          <w:spacing w:val="-7"/>
        </w:rPr>
        <w:t xml:space="preserve"> </w:t>
      </w:r>
      <w:r>
        <w:t>(portail</w:t>
      </w:r>
      <w:r>
        <w:rPr>
          <w:spacing w:val="-5"/>
        </w:rPr>
        <w:t xml:space="preserve"> </w:t>
      </w:r>
      <w:r>
        <w:t>étudiant,</w:t>
      </w:r>
      <w:r>
        <w:rPr>
          <w:spacing w:val="-4"/>
        </w:rPr>
        <w:t xml:space="preserve"> </w:t>
      </w:r>
      <w:r>
        <w:t>gestion</w:t>
      </w:r>
      <w:r>
        <w:rPr>
          <w:spacing w:val="-7"/>
        </w:rPr>
        <w:t xml:space="preserve"> </w:t>
      </w:r>
      <w:r>
        <w:t>des</w:t>
      </w:r>
      <w:r>
        <w:rPr>
          <w:spacing w:val="-3"/>
        </w:rPr>
        <w:t xml:space="preserve"> </w:t>
      </w:r>
      <w:r>
        <w:rPr>
          <w:spacing w:val="-2"/>
        </w:rPr>
        <w:t>utilisateurs).</w:t>
      </w:r>
    </w:p>
    <w:p w14:paraId="20D249B2" w14:textId="77777777" w:rsidR="00BB0F71" w:rsidRDefault="008871CB">
      <w:pPr>
        <w:pStyle w:val="ListParagraph"/>
        <w:numPr>
          <w:ilvl w:val="1"/>
          <w:numId w:val="5"/>
        </w:numPr>
        <w:tabs>
          <w:tab w:val="left" w:pos="861"/>
        </w:tabs>
        <w:spacing w:before="1" w:line="252" w:lineRule="exact"/>
        <w:rPr>
          <w:rFonts w:ascii="Symbol" w:hAnsi="Symbol"/>
          <w:sz w:val="20"/>
        </w:rPr>
      </w:pPr>
      <w:r>
        <w:t>Développement</w:t>
      </w:r>
      <w:r>
        <w:rPr>
          <w:spacing w:val="-7"/>
        </w:rPr>
        <w:t xml:space="preserve"> </w:t>
      </w:r>
      <w:r>
        <w:t>et</w:t>
      </w:r>
      <w:r>
        <w:rPr>
          <w:spacing w:val="-8"/>
        </w:rPr>
        <w:t xml:space="preserve"> </w:t>
      </w:r>
      <w:r>
        <w:t>configuration</w:t>
      </w:r>
      <w:r>
        <w:rPr>
          <w:spacing w:val="-7"/>
        </w:rPr>
        <w:t xml:space="preserve"> </w:t>
      </w:r>
      <w:r>
        <w:t>d’API</w:t>
      </w:r>
      <w:r>
        <w:rPr>
          <w:spacing w:val="-7"/>
        </w:rPr>
        <w:t xml:space="preserve"> </w:t>
      </w:r>
      <w:r>
        <w:t>pour</w:t>
      </w:r>
      <w:r>
        <w:rPr>
          <w:spacing w:val="-8"/>
        </w:rPr>
        <w:t xml:space="preserve"> </w:t>
      </w:r>
      <w:r>
        <w:t>interopérabilité</w:t>
      </w:r>
      <w:r>
        <w:rPr>
          <w:spacing w:val="-7"/>
        </w:rPr>
        <w:t xml:space="preserve"> </w:t>
      </w:r>
      <w:r>
        <w:t>avec</w:t>
      </w:r>
      <w:r>
        <w:rPr>
          <w:spacing w:val="-6"/>
        </w:rPr>
        <w:t xml:space="preserve"> </w:t>
      </w:r>
      <w:r>
        <w:t>des</w:t>
      </w:r>
      <w:r>
        <w:rPr>
          <w:spacing w:val="-6"/>
        </w:rPr>
        <w:t xml:space="preserve"> </w:t>
      </w:r>
      <w:r>
        <w:t>systèmes</w:t>
      </w:r>
      <w:r>
        <w:rPr>
          <w:spacing w:val="-8"/>
        </w:rPr>
        <w:t xml:space="preserve"> </w:t>
      </w:r>
      <w:r>
        <w:rPr>
          <w:spacing w:val="-2"/>
        </w:rPr>
        <w:t>tiers.</w:t>
      </w:r>
    </w:p>
    <w:p w14:paraId="3E61EC2F" w14:textId="77777777" w:rsidR="00BB0F71" w:rsidRDefault="008871CB">
      <w:pPr>
        <w:pStyle w:val="ListParagraph"/>
        <w:numPr>
          <w:ilvl w:val="1"/>
          <w:numId w:val="5"/>
        </w:numPr>
        <w:tabs>
          <w:tab w:val="left" w:pos="861"/>
        </w:tabs>
        <w:spacing w:line="252" w:lineRule="exact"/>
        <w:rPr>
          <w:rFonts w:ascii="Symbol" w:hAnsi="Symbol"/>
          <w:sz w:val="20"/>
        </w:rPr>
      </w:pPr>
      <w:r>
        <w:t>Support</w:t>
      </w:r>
      <w:r>
        <w:rPr>
          <w:spacing w:val="-10"/>
        </w:rPr>
        <w:t xml:space="preserve"> </w:t>
      </w:r>
      <w:r>
        <w:t>technique,</w:t>
      </w:r>
      <w:r>
        <w:rPr>
          <w:spacing w:val="-7"/>
        </w:rPr>
        <w:t xml:space="preserve"> </w:t>
      </w:r>
      <w:r>
        <w:t>documentation</w:t>
      </w:r>
      <w:r>
        <w:rPr>
          <w:spacing w:val="-6"/>
        </w:rPr>
        <w:t xml:space="preserve"> </w:t>
      </w:r>
      <w:r>
        <w:t>et</w:t>
      </w:r>
      <w:r>
        <w:rPr>
          <w:spacing w:val="-9"/>
        </w:rPr>
        <w:t xml:space="preserve"> </w:t>
      </w:r>
      <w:r>
        <w:t>formation</w:t>
      </w:r>
      <w:r>
        <w:rPr>
          <w:spacing w:val="-6"/>
        </w:rPr>
        <w:t xml:space="preserve"> </w:t>
      </w:r>
      <w:r>
        <w:t>des</w:t>
      </w:r>
      <w:r>
        <w:rPr>
          <w:spacing w:val="-6"/>
        </w:rPr>
        <w:t xml:space="preserve"> </w:t>
      </w:r>
      <w:r>
        <w:t>équipes</w:t>
      </w:r>
      <w:r>
        <w:rPr>
          <w:spacing w:val="-5"/>
        </w:rPr>
        <w:t xml:space="preserve"> </w:t>
      </w:r>
      <w:r>
        <w:rPr>
          <w:spacing w:val="-2"/>
        </w:rPr>
        <w:t>internes.</w:t>
      </w:r>
    </w:p>
    <w:p w14:paraId="4DAE9B98" w14:textId="77777777" w:rsidR="00BB0F71" w:rsidRDefault="00BB0F71">
      <w:pPr>
        <w:pStyle w:val="BodyText"/>
      </w:pPr>
    </w:p>
    <w:p w14:paraId="3E93EBDD" w14:textId="77777777" w:rsidR="00BB0F71" w:rsidRDefault="00BB0F71">
      <w:pPr>
        <w:pStyle w:val="BodyText"/>
      </w:pPr>
    </w:p>
    <w:p w14:paraId="4BCC485D" w14:textId="77777777" w:rsidR="00BB0F71" w:rsidRDefault="00BB0F71">
      <w:pPr>
        <w:pStyle w:val="BodyText"/>
        <w:spacing w:before="1"/>
      </w:pPr>
    </w:p>
    <w:p w14:paraId="7700F1C5" w14:textId="77777777" w:rsidR="00BB0F71" w:rsidRDefault="008871CB">
      <w:pPr>
        <w:pStyle w:val="Heading1"/>
        <w:numPr>
          <w:ilvl w:val="0"/>
          <w:numId w:val="5"/>
        </w:numPr>
        <w:tabs>
          <w:tab w:val="left" w:pos="387"/>
        </w:tabs>
        <w:ind w:left="387" w:hanging="246"/>
      </w:pPr>
      <w:r>
        <w:t>Conditions</w:t>
      </w:r>
      <w:r>
        <w:rPr>
          <w:spacing w:val="-6"/>
        </w:rPr>
        <w:t xml:space="preserve"> </w:t>
      </w:r>
      <w:r>
        <w:t>de</w:t>
      </w:r>
      <w:r>
        <w:rPr>
          <w:spacing w:val="-7"/>
        </w:rPr>
        <w:t xml:space="preserve"> </w:t>
      </w:r>
      <w:r>
        <w:t>Mise</w:t>
      </w:r>
      <w:r>
        <w:rPr>
          <w:spacing w:val="-4"/>
        </w:rPr>
        <w:t xml:space="preserve"> </w:t>
      </w:r>
      <w:r>
        <w:t>en</w:t>
      </w:r>
      <w:r>
        <w:rPr>
          <w:spacing w:val="-3"/>
        </w:rPr>
        <w:t xml:space="preserve"> </w:t>
      </w:r>
      <w:r>
        <w:rPr>
          <w:spacing w:val="-2"/>
        </w:rPr>
        <w:t>Œuvre</w:t>
      </w:r>
    </w:p>
    <w:p w14:paraId="7A481889" w14:textId="77777777" w:rsidR="00BB0F71" w:rsidRDefault="00BB0F71">
      <w:pPr>
        <w:pStyle w:val="BodyText"/>
        <w:rPr>
          <w:rFonts w:ascii="Arial"/>
          <w:b/>
        </w:rPr>
      </w:pPr>
    </w:p>
    <w:p w14:paraId="3AE23748" w14:textId="1BC261C6" w:rsidR="00BB0F71" w:rsidRDefault="008871CB">
      <w:pPr>
        <w:pStyle w:val="BodyText"/>
        <w:spacing w:before="1"/>
        <w:ind w:left="141"/>
        <w:jc w:val="both"/>
      </w:pPr>
      <w:r>
        <w:t>Les</w:t>
      </w:r>
      <w:r>
        <w:rPr>
          <w:spacing w:val="-8"/>
        </w:rPr>
        <w:t xml:space="preserve"> </w:t>
      </w:r>
      <w:r>
        <w:t>consultants</w:t>
      </w:r>
      <w:r>
        <w:rPr>
          <w:spacing w:val="-7"/>
        </w:rPr>
        <w:t xml:space="preserve"> </w:t>
      </w:r>
      <w:r>
        <w:t>travailleront</w:t>
      </w:r>
      <w:r>
        <w:rPr>
          <w:spacing w:val="-7"/>
        </w:rPr>
        <w:t xml:space="preserve"> </w:t>
      </w:r>
      <w:r>
        <w:t>en</w:t>
      </w:r>
      <w:r>
        <w:rPr>
          <w:spacing w:val="-6"/>
        </w:rPr>
        <w:t xml:space="preserve"> </w:t>
      </w:r>
      <w:r>
        <w:t>étroite</w:t>
      </w:r>
      <w:r>
        <w:rPr>
          <w:spacing w:val="-6"/>
        </w:rPr>
        <w:t xml:space="preserve"> </w:t>
      </w:r>
      <w:r>
        <w:t>collaboration</w:t>
      </w:r>
      <w:r>
        <w:rPr>
          <w:spacing w:val="-5"/>
        </w:rPr>
        <w:t xml:space="preserve"> </w:t>
      </w:r>
      <w:r>
        <w:t>avec</w:t>
      </w:r>
      <w:r>
        <w:rPr>
          <w:spacing w:val="-6"/>
        </w:rPr>
        <w:t xml:space="preserve"> </w:t>
      </w:r>
      <w:r>
        <w:t>les</w:t>
      </w:r>
      <w:r>
        <w:rPr>
          <w:spacing w:val="-5"/>
        </w:rPr>
        <w:t xml:space="preserve"> </w:t>
      </w:r>
      <w:r>
        <w:t>équipes</w:t>
      </w:r>
      <w:r>
        <w:rPr>
          <w:spacing w:val="-7"/>
        </w:rPr>
        <w:t xml:space="preserve"> </w:t>
      </w:r>
      <w:r>
        <w:t>internes</w:t>
      </w:r>
      <w:r>
        <w:rPr>
          <w:spacing w:val="-10"/>
        </w:rPr>
        <w:t xml:space="preserve"> </w:t>
      </w:r>
      <w:r>
        <w:t>de</w:t>
      </w:r>
      <w:r>
        <w:rPr>
          <w:spacing w:val="-2"/>
        </w:rPr>
        <w:t xml:space="preserve"> l'entreprise.</w:t>
      </w:r>
    </w:p>
    <w:p w14:paraId="136F9435" w14:textId="77777777" w:rsidR="00BB0F71" w:rsidRDefault="00BB0F71">
      <w:pPr>
        <w:pStyle w:val="BodyText"/>
      </w:pPr>
    </w:p>
    <w:p w14:paraId="3A9580EF" w14:textId="61D145D4" w:rsidR="00BB0F71" w:rsidRDefault="008871CB">
      <w:pPr>
        <w:pStyle w:val="BodyText"/>
        <w:spacing w:before="1"/>
        <w:ind w:left="141" w:right="134"/>
        <w:jc w:val="both"/>
      </w:pPr>
      <w:r>
        <w:t>L'accès</w:t>
      </w:r>
      <w:r>
        <w:rPr>
          <w:spacing w:val="-2"/>
        </w:rPr>
        <w:t xml:space="preserve"> </w:t>
      </w:r>
      <w:r>
        <w:t>aux</w:t>
      </w:r>
      <w:r>
        <w:rPr>
          <w:spacing w:val="-2"/>
        </w:rPr>
        <w:t xml:space="preserve"> </w:t>
      </w:r>
      <w:r>
        <w:t>données</w:t>
      </w:r>
      <w:r>
        <w:rPr>
          <w:spacing w:val="-2"/>
        </w:rPr>
        <w:t xml:space="preserve"> </w:t>
      </w:r>
      <w:r>
        <w:t>nécessaires</w:t>
      </w:r>
      <w:r>
        <w:rPr>
          <w:spacing w:val="-2"/>
        </w:rPr>
        <w:t xml:space="preserve"> </w:t>
      </w:r>
      <w:r>
        <w:t>pour</w:t>
      </w:r>
      <w:r>
        <w:rPr>
          <w:spacing w:val="-3"/>
        </w:rPr>
        <w:t xml:space="preserve"> </w:t>
      </w:r>
      <w:r>
        <w:t>mener la</w:t>
      </w:r>
      <w:r>
        <w:rPr>
          <w:spacing w:val="-4"/>
        </w:rPr>
        <w:t xml:space="preserve"> </w:t>
      </w:r>
      <w:r>
        <w:t>mission sera</w:t>
      </w:r>
      <w:r>
        <w:rPr>
          <w:spacing w:val="-2"/>
        </w:rPr>
        <w:t xml:space="preserve"> </w:t>
      </w:r>
      <w:r>
        <w:t>fourni</w:t>
      </w:r>
      <w:r>
        <w:rPr>
          <w:spacing w:val="-1"/>
        </w:rPr>
        <w:t xml:space="preserve"> </w:t>
      </w:r>
      <w:r>
        <w:t>par</w:t>
      </w:r>
      <w:r>
        <w:rPr>
          <w:spacing w:val="-1"/>
        </w:rPr>
        <w:t xml:space="preserve"> </w:t>
      </w:r>
      <w:r>
        <w:t xml:space="preserve">l'entreprise. Avant le démarrage de la mission sur site, l’expert transformation digitale et </w:t>
      </w:r>
      <w:proofErr w:type="spellStart"/>
      <w:r>
        <w:t>elearning</w:t>
      </w:r>
      <w:proofErr w:type="spellEnd"/>
      <w:r>
        <w:t xml:space="preserve"> élaborera et transmettra à l’entreprise la liste de la documentation et des données nécessaires à la mission.</w:t>
      </w:r>
    </w:p>
    <w:p w14:paraId="148015D6" w14:textId="20EE144F" w:rsidR="00BB0F71" w:rsidRDefault="008871CB">
      <w:pPr>
        <w:pStyle w:val="BodyText"/>
        <w:spacing w:before="251"/>
        <w:ind w:left="141" w:right="134"/>
        <w:jc w:val="both"/>
      </w:pPr>
      <w:r>
        <w:t>Les experts rapporteront au chargé de projet GIZ et à l’expert principal IBF concernant le déroulement de la mission, à effectuer conformément aux termes de référence. Les experts les informeront</w:t>
      </w:r>
      <w:r>
        <w:rPr>
          <w:spacing w:val="-5"/>
        </w:rPr>
        <w:t xml:space="preserve"> </w:t>
      </w:r>
      <w:r>
        <w:t>de</w:t>
      </w:r>
      <w:r>
        <w:rPr>
          <w:spacing w:val="-8"/>
        </w:rPr>
        <w:t xml:space="preserve"> </w:t>
      </w:r>
      <w:r>
        <w:t>tout</w:t>
      </w:r>
      <w:r>
        <w:rPr>
          <w:spacing w:val="-6"/>
        </w:rPr>
        <w:t xml:space="preserve"> </w:t>
      </w:r>
      <w:r>
        <w:t>événement</w:t>
      </w:r>
      <w:r>
        <w:rPr>
          <w:spacing w:val="-6"/>
        </w:rPr>
        <w:t xml:space="preserve"> </w:t>
      </w:r>
      <w:r>
        <w:t>susceptible</w:t>
      </w:r>
      <w:r>
        <w:rPr>
          <w:spacing w:val="-5"/>
        </w:rPr>
        <w:t xml:space="preserve"> </w:t>
      </w:r>
      <w:r>
        <w:t>de</w:t>
      </w:r>
      <w:r>
        <w:rPr>
          <w:spacing w:val="-6"/>
        </w:rPr>
        <w:t xml:space="preserve"> </w:t>
      </w:r>
      <w:r>
        <w:t>son</w:t>
      </w:r>
      <w:r>
        <w:rPr>
          <w:spacing w:val="-11"/>
        </w:rPr>
        <w:t xml:space="preserve"> </w:t>
      </w:r>
      <w:r>
        <w:t>point</w:t>
      </w:r>
      <w:r>
        <w:rPr>
          <w:spacing w:val="-4"/>
        </w:rPr>
        <w:t xml:space="preserve"> </w:t>
      </w:r>
      <w:r>
        <w:t>de</w:t>
      </w:r>
      <w:r>
        <w:rPr>
          <w:spacing w:val="-6"/>
        </w:rPr>
        <w:t xml:space="preserve"> </w:t>
      </w:r>
      <w:r>
        <w:t>vue</w:t>
      </w:r>
      <w:r>
        <w:rPr>
          <w:spacing w:val="-6"/>
        </w:rPr>
        <w:t xml:space="preserve"> </w:t>
      </w:r>
      <w:r>
        <w:t>de</w:t>
      </w:r>
      <w:r>
        <w:rPr>
          <w:spacing w:val="-8"/>
        </w:rPr>
        <w:t xml:space="preserve"> </w:t>
      </w:r>
      <w:r>
        <w:t>retarder</w:t>
      </w:r>
      <w:r>
        <w:rPr>
          <w:spacing w:val="-9"/>
        </w:rPr>
        <w:t xml:space="preserve"> </w:t>
      </w:r>
      <w:r>
        <w:t>ou</w:t>
      </w:r>
      <w:r>
        <w:rPr>
          <w:spacing w:val="-6"/>
        </w:rPr>
        <w:t xml:space="preserve"> </w:t>
      </w:r>
      <w:r>
        <w:t>de</w:t>
      </w:r>
      <w:r>
        <w:rPr>
          <w:spacing w:val="-6"/>
        </w:rPr>
        <w:t xml:space="preserve"> </w:t>
      </w:r>
      <w:r>
        <w:t>compromettre tout ou partie de la mission.</w:t>
      </w:r>
    </w:p>
    <w:p w14:paraId="10D27163" w14:textId="77777777" w:rsidR="00BB0F71" w:rsidRDefault="00BB0F71">
      <w:pPr>
        <w:pStyle w:val="BodyText"/>
      </w:pPr>
    </w:p>
    <w:p w14:paraId="745490BE" w14:textId="77777777" w:rsidR="00BB0F71" w:rsidRDefault="008871CB">
      <w:pPr>
        <w:pStyle w:val="BodyText"/>
        <w:ind w:left="141" w:right="138"/>
        <w:jc w:val="both"/>
      </w:pPr>
      <w:r>
        <w:t>La responsabilité de la GIZ se limite à fournir un appui technique à l’entreprise suivant les besoins</w:t>
      </w:r>
      <w:r>
        <w:rPr>
          <w:spacing w:val="-14"/>
        </w:rPr>
        <w:t xml:space="preserve"> </w:t>
      </w:r>
      <w:r>
        <w:t>que</w:t>
      </w:r>
      <w:r>
        <w:rPr>
          <w:spacing w:val="-14"/>
        </w:rPr>
        <w:t xml:space="preserve"> </w:t>
      </w:r>
      <w:r>
        <w:t>cette</w:t>
      </w:r>
      <w:r>
        <w:rPr>
          <w:spacing w:val="-14"/>
        </w:rPr>
        <w:t xml:space="preserve"> </w:t>
      </w:r>
      <w:r>
        <w:t>dernière</w:t>
      </w:r>
      <w:r>
        <w:rPr>
          <w:spacing w:val="-14"/>
        </w:rPr>
        <w:t xml:space="preserve"> </w:t>
      </w:r>
      <w:r>
        <w:t>a</w:t>
      </w:r>
      <w:r>
        <w:rPr>
          <w:spacing w:val="-14"/>
        </w:rPr>
        <w:t xml:space="preserve"> </w:t>
      </w:r>
      <w:r>
        <w:t>exprimé,</w:t>
      </w:r>
      <w:r>
        <w:rPr>
          <w:spacing w:val="-12"/>
        </w:rPr>
        <w:t xml:space="preserve"> </w:t>
      </w:r>
      <w:r>
        <w:t>l’entreprise</w:t>
      </w:r>
      <w:r>
        <w:rPr>
          <w:spacing w:val="-14"/>
        </w:rPr>
        <w:t xml:space="preserve"> </w:t>
      </w:r>
      <w:r>
        <w:t>reste</w:t>
      </w:r>
      <w:r>
        <w:rPr>
          <w:spacing w:val="-13"/>
        </w:rPr>
        <w:t xml:space="preserve"> </w:t>
      </w:r>
      <w:r>
        <w:t>la</w:t>
      </w:r>
      <w:r>
        <w:rPr>
          <w:spacing w:val="-14"/>
        </w:rPr>
        <w:t xml:space="preserve"> </w:t>
      </w:r>
      <w:r>
        <w:t>seule</w:t>
      </w:r>
      <w:r>
        <w:rPr>
          <w:spacing w:val="-14"/>
        </w:rPr>
        <w:t xml:space="preserve"> </w:t>
      </w:r>
      <w:r>
        <w:t>et</w:t>
      </w:r>
      <w:r>
        <w:rPr>
          <w:spacing w:val="-13"/>
        </w:rPr>
        <w:t xml:space="preserve"> </w:t>
      </w:r>
      <w:r>
        <w:t>unique</w:t>
      </w:r>
      <w:r>
        <w:rPr>
          <w:spacing w:val="-16"/>
        </w:rPr>
        <w:t xml:space="preserve"> </w:t>
      </w:r>
      <w:r>
        <w:t>responsable</w:t>
      </w:r>
      <w:r>
        <w:rPr>
          <w:spacing w:val="-14"/>
        </w:rPr>
        <w:t xml:space="preserve"> </w:t>
      </w:r>
      <w:r>
        <w:t>du</w:t>
      </w:r>
      <w:r>
        <w:rPr>
          <w:spacing w:val="-14"/>
        </w:rPr>
        <w:t xml:space="preserve"> </w:t>
      </w:r>
      <w:r>
        <w:t>suivi et de la bonne exécution de la mission.</w:t>
      </w:r>
    </w:p>
    <w:p w14:paraId="6B41C88D" w14:textId="77777777" w:rsidR="00BB0F71" w:rsidRDefault="00BB0F71">
      <w:pPr>
        <w:pStyle w:val="BodyText"/>
        <w:spacing w:before="1"/>
      </w:pPr>
    </w:p>
    <w:p w14:paraId="55B7A90E" w14:textId="7FCC2AA2" w:rsidR="00BB0F71" w:rsidRDefault="008871CB">
      <w:pPr>
        <w:pStyle w:val="BodyText"/>
        <w:ind w:left="141" w:right="136"/>
        <w:jc w:val="both"/>
      </w:pPr>
      <w:r>
        <w:t>A la fin de la mission, les experts élaboreront et remettront en format électronique à IBF un rapport succinct</w:t>
      </w:r>
      <w:r>
        <w:rPr>
          <w:spacing w:val="-16"/>
        </w:rPr>
        <w:t xml:space="preserve"> </w:t>
      </w:r>
      <w:r>
        <w:t>de</w:t>
      </w:r>
      <w:r>
        <w:rPr>
          <w:spacing w:val="-15"/>
        </w:rPr>
        <w:t xml:space="preserve"> </w:t>
      </w:r>
      <w:r>
        <w:t>mission</w:t>
      </w:r>
      <w:r>
        <w:rPr>
          <w:spacing w:val="-15"/>
        </w:rPr>
        <w:t xml:space="preserve"> </w:t>
      </w:r>
      <w:r>
        <w:t>(max</w:t>
      </w:r>
      <w:r>
        <w:rPr>
          <w:spacing w:val="-16"/>
        </w:rPr>
        <w:t xml:space="preserve"> </w:t>
      </w:r>
      <w:r>
        <w:t>3</w:t>
      </w:r>
      <w:r>
        <w:rPr>
          <w:spacing w:val="-15"/>
        </w:rPr>
        <w:t xml:space="preserve"> </w:t>
      </w:r>
      <w:r>
        <w:t>pages)</w:t>
      </w:r>
      <w:r>
        <w:rPr>
          <w:spacing w:val="-15"/>
        </w:rPr>
        <w:t xml:space="preserve"> </w:t>
      </w:r>
      <w:r>
        <w:t>indiquant</w:t>
      </w:r>
      <w:r>
        <w:rPr>
          <w:spacing w:val="-15"/>
        </w:rPr>
        <w:t xml:space="preserve"> </w:t>
      </w:r>
      <w:r>
        <w:t>les</w:t>
      </w:r>
      <w:r>
        <w:rPr>
          <w:spacing w:val="-16"/>
        </w:rPr>
        <w:t xml:space="preserve"> </w:t>
      </w:r>
      <w:r>
        <w:t>activités</w:t>
      </w:r>
      <w:r>
        <w:rPr>
          <w:spacing w:val="-15"/>
        </w:rPr>
        <w:t xml:space="preserve"> </w:t>
      </w:r>
      <w:r>
        <w:t>réalisées,</w:t>
      </w:r>
      <w:r>
        <w:rPr>
          <w:spacing w:val="-15"/>
        </w:rPr>
        <w:t xml:space="preserve"> </w:t>
      </w:r>
      <w:r>
        <w:t>les</w:t>
      </w:r>
      <w:r>
        <w:rPr>
          <w:spacing w:val="-16"/>
        </w:rPr>
        <w:t xml:space="preserve"> </w:t>
      </w:r>
      <w:r>
        <w:t>personnes</w:t>
      </w:r>
      <w:r>
        <w:rPr>
          <w:spacing w:val="-15"/>
        </w:rPr>
        <w:t xml:space="preserve"> </w:t>
      </w:r>
      <w:r>
        <w:t>rencontrées, et les livrables produits. Ces livrables seront annexés au rapport de mission de l’expert.</w:t>
      </w:r>
    </w:p>
    <w:p w14:paraId="01DD6438" w14:textId="77777777" w:rsidR="00BB0F71" w:rsidRDefault="00BB0F71">
      <w:pPr>
        <w:pStyle w:val="BodyText"/>
        <w:spacing w:before="1"/>
      </w:pPr>
    </w:p>
    <w:p w14:paraId="255A5B90" w14:textId="68DA2B2D" w:rsidR="00BB0F71" w:rsidRDefault="008871CB">
      <w:pPr>
        <w:pStyle w:val="BodyText"/>
        <w:ind w:left="141" w:right="133"/>
        <w:jc w:val="both"/>
      </w:pPr>
      <w:r>
        <w:t>Les experts sont tenus de respecter une stricte confidentialité vis-à-vis des tiers, pour toutes informations relatives à la mission ou collectées à son occasion (aucune reproduction/ diffusion</w:t>
      </w:r>
      <w:r>
        <w:rPr>
          <w:spacing w:val="-7"/>
        </w:rPr>
        <w:t xml:space="preserve"> </w:t>
      </w:r>
      <w:r>
        <w:t>des</w:t>
      </w:r>
      <w:r>
        <w:rPr>
          <w:spacing w:val="-8"/>
        </w:rPr>
        <w:t xml:space="preserve"> </w:t>
      </w:r>
      <w:r>
        <w:t>rapports</w:t>
      </w:r>
      <w:r>
        <w:rPr>
          <w:spacing w:val="-6"/>
        </w:rPr>
        <w:t xml:space="preserve"> </w:t>
      </w:r>
      <w:r>
        <w:t>de</w:t>
      </w:r>
      <w:r>
        <w:rPr>
          <w:spacing w:val="-9"/>
        </w:rPr>
        <w:t xml:space="preserve"> </w:t>
      </w:r>
      <w:r>
        <w:t>mission</w:t>
      </w:r>
      <w:r>
        <w:rPr>
          <w:spacing w:val="-7"/>
        </w:rPr>
        <w:t xml:space="preserve"> </w:t>
      </w:r>
      <w:r>
        <w:t>n’est</w:t>
      </w:r>
      <w:r>
        <w:rPr>
          <w:spacing w:val="-5"/>
        </w:rPr>
        <w:t xml:space="preserve"> </w:t>
      </w:r>
      <w:r>
        <w:t>admise).</w:t>
      </w:r>
      <w:r>
        <w:rPr>
          <w:spacing w:val="-5"/>
        </w:rPr>
        <w:t xml:space="preserve"> </w:t>
      </w:r>
      <w:r>
        <w:t>Tout</w:t>
      </w:r>
      <w:r>
        <w:rPr>
          <w:spacing w:val="-7"/>
        </w:rPr>
        <w:t xml:space="preserve"> </w:t>
      </w:r>
      <w:r>
        <w:t>manquement</w:t>
      </w:r>
      <w:r>
        <w:rPr>
          <w:spacing w:val="-5"/>
        </w:rPr>
        <w:t xml:space="preserve"> </w:t>
      </w:r>
      <w:r>
        <w:t>au</w:t>
      </w:r>
      <w:r>
        <w:rPr>
          <w:spacing w:val="-9"/>
        </w:rPr>
        <w:t xml:space="preserve"> </w:t>
      </w:r>
      <w:r>
        <w:t>respect</w:t>
      </w:r>
      <w:r>
        <w:rPr>
          <w:spacing w:val="-5"/>
        </w:rPr>
        <w:t xml:space="preserve"> </w:t>
      </w:r>
      <w:r>
        <w:t>de</w:t>
      </w:r>
      <w:r>
        <w:rPr>
          <w:spacing w:val="-9"/>
        </w:rPr>
        <w:t xml:space="preserve"> </w:t>
      </w:r>
      <w:r>
        <w:t>cette</w:t>
      </w:r>
      <w:r>
        <w:rPr>
          <w:spacing w:val="-6"/>
        </w:rPr>
        <w:t xml:space="preserve"> </w:t>
      </w:r>
      <w:r>
        <w:t>clause entraînera</w:t>
      </w:r>
      <w:r>
        <w:rPr>
          <w:spacing w:val="-14"/>
        </w:rPr>
        <w:t xml:space="preserve"> </w:t>
      </w:r>
      <w:r>
        <w:t>une</w:t>
      </w:r>
      <w:r>
        <w:rPr>
          <w:spacing w:val="-11"/>
        </w:rPr>
        <w:t xml:space="preserve"> </w:t>
      </w:r>
      <w:r>
        <w:t>interruption</w:t>
      </w:r>
      <w:r>
        <w:rPr>
          <w:spacing w:val="-11"/>
        </w:rPr>
        <w:t xml:space="preserve"> </w:t>
      </w:r>
      <w:r>
        <w:t>immédiate</w:t>
      </w:r>
      <w:r>
        <w:rPr>
          <w:spacing w:val="-11"/>
        </w:rPr>
        <w:t xml:space="preserve"> </w:t>
      </w:r>
      <w:r>
        <w:t>de</w:t>
      </w:r>
      <w:r>
        <w:rPr>
          <w:spacing w:val="-14"/>
        </w:rPr>
        <w:t xml:space="preserve"> </w:t>
      </w:r>
      <w:r>
        <w:t>la</w:t>
      </w:r>
      <w:r>
        <w:rPr>
          <w:spacing w:val="-14"/>
        </w:rPr>
        <w:t xml:space="preserve"> </w:t>
      </w:r>
      <w:r>
        <w:t>mission.</w:t>
      </w:r>
      <w:r>
        <w:rPr>
          <w:spacing w:val="-10"/>
        </w:rPr>
        <w:t xml:space="preserve"> </w:t>
      </w:r>
      <w:r>
        <w:t>Cette</w:t>
      </w:r>
      <w:r>
        <w:rPr>
          <w:spacing w:val="-14"/>
        </w:rPr>
        <w:t xml:space="preserve"> </w:t>
      </w:r>
      <w:r>
        <w:t>stricte</w:t>
      </w:r>
      <w:r>
        <w:rPr>
          <w:spacing w:val="-14"/>
        </w:rPr>
        <w:t xml:space="preserve"> </w:t>
      </w:r>
      <w:r>
        <w:t>confidentialité</w:t>
      </w:r>
      <w:r>
        <w:rPr>
          <w:spacing w:val="-11"/>
        </w:rPr>
        <w:t xml:space="preserve"> </w:t>
      </w:r>
      <w:r>
        <w:t>reste</w:t>
      </w:r>
      <w:r>
        <w:rPr>
          <w:spacing w:val="-11"/>
        </w:rPr>
        <w:t xml:space="preserve"> </w:t>
      </w:r>
      <w:r>
        <w:t>de</w:t>
      </w:r>
      <w:r>
        <w:rPr>
          <w:spacing w:val="-14"/>
        </w:rPr>
        <w:t xml:space="preserve"> </w:t>
      </w:r>
      <w:r>
        <w:t>règle, sans limitation, après la fin de la mission.</w:t>
      </w:r>
    </w:p>
    <w:sectPr w:rsidR="00BB0F71">
      <w:pgSz w:w="11900" w:h="16850"/>
      <w:pgMar w:top="1520" w:right="1275" w:bottom="1480" w:left="1275" w:header="715" w:footer="12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691BD" w14:textId="77777777" w:rsidR="00B5514C" w:rsidRDefault="00B5514C">
      <w:r>
        <w:separator/>
      </w:r>
    </w:p>
  </w:endnote>
  <w:endnote w:type="continuationSeparator" w:id="0">
    <w:p w14:paraId="2EFAF751" w14:textId="77777777" w:rsidR="00B5514C" w:rsidRDefault="00B55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ECA8F" w14:textId="77777777" w:rsidR="00936EB6" w:rsidRDefault="00936E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21F50" w14:textId="77777777" w:rsidR="00BB0F71" w:rsidRDefault="008871CB">
    <w:pPr>
      <w:pStyle w:val="BodyText"/>
      <w:spacing w:line="14" w:lineRule="auto"/>
      <w:rPr>
        <w:sz w:val="20"/>
      </w:rPr>
    </w:pPr>
    <w:r>
      <w:rPr>
        <w:noProof/>
        <w:sz w:val="20"/>
      </w:rPr>
      <w:drawing>
        <wp:anchor distT="0" distB="0" distL="0" distR="0" simplePos="0" relativeHeight="487494144" behindDoc="1" locked="0" layoutInCell="1" allowOverlap="1" wp14:anchorId="5FFC2E38" wp14:editId="1B136719">
          <wp:simplePos x="0" y="0"/>
          <wp:positionH relativeFrom="page">
            <wp:posOffset>5852160</wp:posOffset>
          </wp:positionH>
          <wp:positionV relativeFrom="page">
            <wp:posOffset>9863797</wp:posOffset>
          </wp:positionV>
          <wp:extent cx="515677" cy="354046"/>
          <wp:effectExtent l="0" t="0" r="0" b="8255"/>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515677" cy="354046"/>
                  </a:xfrm>
                  <a:prstGeom prst="rect">
                    <a:avLst/>
                  </a:prstGeom>
                </pic:spPr>
              </pic:pic>
            </a:graphicData>
          </a:graphic>
          <wp14:sizeRelV relativeFrom="margin">
            <wp14:pctHeight>0</wp14:pctHeight>
          </wp14:sizeRelV>
        </wp:anchor>
      </w:drawing>
    </w:r>
    <w:r>
      <w:rPr>
        <w:noProof/>
        <w:sz w:val="20"/>
      </w:rPr>
      <w:drawing>
        <wp:anchor distT="0" distB="0" distL="0" distR="0" simplePos="0" relativeHeight="487494656" behindDoc="1" locked="0" layoutInCell="1" allowOverlap="1" wp14:anchorId="7AEEE774" wp14:editId="3A323657">
          <wp:simplePos x="0" y="0"/>
          <wp:positionH relativeFrom="page">
            <wp:posOffset>4163616</wp:posOffset>
          </wp:positionH>
          <wp:positionV relativeFrom="page">
            <wp:posOffset>9864485</wp:posOffset>
          </wp:positionV>
          <wp:extent cx="1193895" cy="344047"/>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 cstate="print"/>
                  <a:stretch>
                    <a:fillRect/>
                  </a:stretch>
                </pic:blipFill>
                <pic:spPr>
                  <a:xfrm>
                    <a:off x="0" y="0"/>
                    <a:ext cx="1193895" cy="344047"/>
                  </a:xfrm>
                  <a:prstGeom prst="rect">
                    <a:avLst/>
                  </a:prstGeom>
                </pic:spPr>
              </pic:pic>
            </a:graphicData>
          </a:graphic>
        </wp:anchor>
      </w:drawing>
    </w:r>
    <w:r>
      <w:rPr>
        <w:noProof/>
        <w:sz w:val="20"/>
      </w:rPr>
      <w:drawing>
        <wp:anchor distT="0" distB="0" distL="0" distR="0" simplePos="0" relativeHeight="487495168" behindDoc="1" locked="0" layoutInCell="1" allowOverlap="1" wp14:anchorId="335B8258" wp14:editId="58A44288">
          <wp:simplePos x="0" y="0"/>
          <wp:positionH relativeFrom="page">
            <wp:posOffset>2224931</wp:posOffset>
          </wp:positionH>
          <wp:positionV relativeFrom="page">
            <wp:posOffset>9798050</wp:posOffset>
          </wp:positionV>
          <wp:extent cx="1383457" cy="408622"/>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3" cstate="print"/>
                  <a:stretch>
                    <a:fillRect/>
                  </a:stretch>
                </pic:blipFill>
                <pic:spPr>
                  <a:xfrm>
                    <a:off x="0" y="0"/>
                    <a:ext cx="1383457" cy="408622"/>
                  </a:xfrm>
                  <a:prstGeom prst="rect">
                    <a:avLst/>
                  </a:prstGeom>
                </pic:spPr>
              </pic:pic>
            </a:graphicData>
          </a:graphic>
        </wp:anchor>
      </w:drawing>
    </w:r>
    <w:r>
      <w:rPr>
        <w:noProof/>
        <w:sz w:val="20"/>
      </w:rPr>
      <w:drawing>
        <wp:anchor distT="0" distB="0" distL="0" distR="0" simplePos="0" relativeHeight="487495680" behindDoc="1" locked="0" layoutInCell="1" allowOverlap="1" wp14:anchorId="30995012" wp14:editId="04A19544">
          <wp:simplePos x="0" y="0"/>
          <wp:positionH relativeFrom="page">
            <wp:posOffset>967941</wp:posOffset>
          </wp:positionH>
          <wp:positionV relativeFrom="page">
            <wp:posOffset>9776233</wp:posOffset>
          </wp:positionV>
          <wp:extent cx="740529" cy="417649"/>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4" cstate="print"/>
                  <a:stretch>
                    <a:fillRect/>
                  </a:stretch>
                </pic:blipFill>
                <pic:spPr>
                  <a:xfrm>
                    <a:off x="0" y="0"/>
                    <a:ext cx="740529" cy="417649"/>
                  </a:xfrm>
                  <a:prstGeom prst="rect">
                    <a:avLst/>
                  </a:prstGeom>
                </pic:spPr>
              </pic:pic>
            </a:graphicData>
          </a:graphic>
        </wp:anchor>
      </w:drawing>
    </w:r>
    <w:r>
      <w:rPr>
        <w:noProof/>
        <w:sz w:val="20"/>
      </w:rPr>
      <mc:AlternateContent>
        <mc:Choice Requires="wps">
          <w:drawing>
            <wp:anchor distT="0" distB="0" distL="0" distR="0" simplePos="0" relativeHeight="487496192" behindDoc="1" locked="0" layoutInCell="1" allowOverlap="1" wp14:anchorId="45E7F332" wp14:editId="6E69A66B">
              <wp:simplePos x="0" y="0"/>
              <wp:positionH relativeFrom="page">
                <wp:posOffset>6543802</wp:posOffset>
              </wp:positionH>
              <wp:positionV relativeFrom="page">
                <wp:posOffset>9739206</wp:posOffset>
              </wp:positionV>
              <wp:extent cx="165100"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3AA238F0" w14:textId="77777777" w:rsidR="00BB0F71" w:rsidRDefault="008871CB">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3</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type w14:anchorId="45E7F332" id="_x0000_t202" coordsize="21600,21600" o:spt="202" path="m,l,21600r21600,l21600,xe">
              <v:stroke joinstyle="miter"/>
              <v:path gradientshapeok="t" o:connecttype="rect"/>
            </v:shapetype>
            <v:shape id="Textbox 6" o:spid="_x0000_s1027" type="#_x0000_t202" style="position:absolute;margin-left:515.25pt;margin-top:766.85pt;width:13pt;height:15.3pt;z-index:-1582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" filled="f" stroked="f">
              <v:textbox inset="0,0,0,0">
                <w:txbxContent>
                  <w:p w14:paraId="3AA238F0" w14:textId="77777777" w:rsidR="00BB0F71" w:rsidRDefault="008871CB">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3</w:t>
                    </w:r>
                    <w:r>
                      <w:rPr>
                        <w:rFonts w:ascii="Times New Roman"/>
                        <w:spacing w:val="-10"/>
                        <w:sz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6D543" w14:textId="77777777" w:rsidR="00936EB6" w:rsidRDefault="00936E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9F892" w14:textId="77777777" w:rsidR="00B5514C" w:rsidRDefault="00B5514C">
      <w:r>
        <w:separator/>
      </w:r>
    </w:p>
  </w:footnote>
  <w:footnote w:type="continuationSeparator" w:id="0">
    <w:p w14:paraId="4987B230" w14:textId="77777777" w:rsidR="00B5514C" w:rsidRDefault="00B55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9E529" w14:textId="77777777" w:rsidR="00936EB6" w:rsidRDefault="00936E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C7BE2" w14:textId="77777777" w:rsidR="00BB0F71" w:rsidRDefault="008871CB">
    <w:pPr>
      <w:pStyle w:val="BodyText"/>
      <w:spacing w:line="14" w:lineRule="auto"/>
      <w:rPr>
        <w:sz w:val="20"/>
      </w:rPr>
    </w:pPr>
    <w:r>
      <w:rPr>
        <w:noProof/>
        <w:sz w:val="20"/>
      </w:rPr>
      <mc:AlternateContent>
        <mc:Choice Requires="wps">
          <w:drawing>
            <wp:anchor distT="0" distB="0" distL="0" distR="0" simplePos="0" relativeHeight="487493632" behindDoc="1" locked="0" layoutInCell="1" allowOverlap="1" wp14:anchorId="18F4D4CA" wp14:editId="03940122">
              <wp:simplePos x="0" y="0"/>
              <wp:positionH relativeFrom="page">
                <wp:posOffset>1403350</wp:posOffset>
              </wp:positionH>
              <wp:positionV relativeFrom="page">
                <wp:posOffset>441578</wp:posOffset>
              </wp:positionV>
              <wp:extent cx="5207000" cy="5473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07000" cy="547370"/>
                      </a:xfrm>
                      <a:prstGeom prst="rect">
                        <a:avLst/>
                      </a:prstGeom>
                    </wps:spPr>
                    <wps:txbx>
                      <w:txbxContent>
                        <w:p w14:paraId="66224E3B" w14:textId="77777777" w:rsidR="00BB0F71" w:rsidRDefault="008871CB">
                          <w:pPr>
                            <w:spacing w:before="11"/>
                            <w:ind w:left="2" w:right="2"/>
                            <w:jc w:val="center"/>
                            <w:rPr>
                              <w:rFonts w:ascii="Arial" w:hAnsi="Arial"/>
                              <w:b/>
                              <w:sz w:val="28"/>
                            </w:rPr>
                          </w:pPr>
                          <w:r>
                            <w:rPr>
                              <w:rFonts w:ascii="Arial" w:hAnsi="Arial"/>
                              <w:b/>
                              <w:sz w:val="28"/>
                            </w:rPr>
                            <w:t>Termes</w:t>
                          </w:r>
                          <w:r>
                            <w:rPr>
                              <w:rFonts w:ascii="Arial" w:hAnsi="Arial"/>
                              <w:b/>
                              <w:spacing w:val="-5"/>
                              <w:sz w:val="28"/>
                            </w:rPr>
                            <w:t xml:space="preserve"> </w:t>
                          </w:r>
                          <w:r>
                            <w:rPr>
                              <w:rFonts w:ascii="Arial" w:hAnsi="Arial"/>
                              <w:b/>
                              <w:sz w:val="28"/>
                            </w:rPr>
                            <w:t>de</w:t>
                          </w:r>
                          <w:r>
                            <w:rPr>
                              <w:rFonts w:ascii="Arial" w:hAnsi="Arial"/>
                              <w:b/>
                              <w:spacing w:val="-6"/>
                              <w:sz w:val="28"/>
                            </w:rPr>
                            <w:t xml:space="preserve"> </w:t>
                          </w:r>
                          <w:r>
                            <w:rPr>
                              <w:rFonts w:ascii="Arial" w:hAnsi="Arial"/>
                              <w:b/>
                              <w:spacing w:val="-2"/>
                              <w:sz w:val="28"/>
                            </w:rPr>
                            <w:t>références</w:t>
                          </w:r>
                        </w:p>
                        <w:p w14:paraId="4D2014E9" w14:textId="77777777" w:rsidR="00BB0F71" w:rsidRDefault="008871CB">
                          <w:pPr>
                            <w:spacing w:before="1"/>
                            <w:ind w:left="2"/>
                            <w:jc w:val="center"/>
                            <w:rPr>
                              <w:rFonts w:ascii="Arial" w:hAnsi="Arial"/>
                              <w:b/>
                            </w:rPr>
                          </w:pPr>
                          <w:r>
                            <w:rPr>
                              <w:rFonts w:ascii="Arial" w:hAnsi="Arial"/>
                              <w:b/>
                            </w:rPr>
                            <w:t>Accompagnement</w:t>
                          </w:r>
                          <w:r>
                            <w:rPr>
                              <w:rFonts w:ascii="Arial" w:hAnsi="Arial"/>
                              <w:b/>
                              <w:spacing w:val="-6"/>
                            </w:rPr>
                            <w:t xml:space="preserve"> </w:t>
                          </w:r>
                          <w:r>
                            <w:rPr>
                              <w:rFonts w:ascii="Arial" w:hAnsi="Arial"/>
                              <w:b/>
                            </w:rPr>
                            <w:t>Digitalisation</w:t>
                          </w:r>
                          <w:r>
                            <w:rPr>
                              <w:rFonts w:ascii="Arial" w:hAnsi="Arial"/>
                              <w:b/>
                              <w:spacing w:val="-4"/>
                            </w:rPr>
                            <w:t xml:space="preserve"> </w:t>
                          </w:r>
                          <w:r>
                            <w:rPr>
                              <w:rFonts w:ascii="Arial" w:hAnsi="Arial"/>
                              <w:b/>
                            </w:rPr>
                            <w:t>avec</w:t>
                          </w:r>
                          <w:r>
                            <w:rPr>
                              <w:rFonts w:ascii="Arial" w:hAnsi="Arial"/>
                              <w:b/>
                              <w:spacing w:val="-7"/>
                            </w:rPr>
                            <w:t xml:space="preserve"> </w:t>
                          </w:r>
                          <w:r>
                            <w:rPr>
                              <w:rFonts w:ascii="Arial" w:hAnsi="Arial"/>
                              <w:b/>
                            </w:rPr>
                            <w:t>un</w:t>
                          </w:r>
                          <w:r>
                            <w:rPr>
                              <w:rFonts w:ascii="Arial" w:hAnsi="Arial"/>
                              <w:b/>
                              <w:spacing w:val="-6"/>
                            </w:rPr>
                            <w:t xml:space="preserve"> </w:t>
                          </w:r>
                          <w:r>
                            <w:rPr>
                              <w:rFonts w:ascii="Arial" w:hAnsi="Arial"/>
                              <w:b/>
                            </w:rPr>
                            <w:t>accompagnement</w:t>
                          </w:r>
                          <w:r>
                            <w:rPr>
                              <w:rFonts w:ascii="Arial" w:hAnsi="Arial"/>
                              <w:b/>
                              <w:spacing w:val="-5"/>
                            </w:rPr>
                            <w:t xml:space="preserve"> </w:t>
                          </w:r>
                          <w:r>
                            <w:rPr>
                              <w:rFonts w:ascii="Arial" w:hAnsi="Arial"/>
                              <w:b/>
                            </w:rPr>
                            <w:t>à</w:t>
                          </w:r>
                          <w:r>
                            <w:rPr>
                              <w:rFonts w:ascii="Arial" w:hAnsi="Arial"/>
                              <w:b/>
                              <w:spacing w:val="-7"/>
                            </w:rPr>
                            <w:t xml:space="preserve"> </w:t>
                          </w:r>
                          <w:r>
                            <w:rPr>
                              <w:rFonts w:ascii="Arial" w:hAnsi="Arial"/>
                              <w:b/>
                            </w:rPr>
                            <w:t>l’implémentation d’une solution e-Learning pour une entreprise FORMATION</w:t>
                          </w:r>
                        </w:p>
                      </w:txbxContent>
                    </wps:txbx>
                    <wps:bodyPr wrap="square" lIns="0" tIns="0" rIns="0" bIns="0" rtlCol="0">
                      <a:noAutofit/>
                    </wps:bodyPr>
                  </wps:wsp>
                </a:graphicData>
              </a:graphic>
            </wp:anchor>
          </w:drawing>
        </mc:Choice>
        <mc:Fallback>
          <w:pict>
            <v:shapetype w14:anchorId="18F4D4CA" id="_x0000_t202" coordsize="21600,21600" o:spt="202" path="m,l,21600r21600,l21600,xe">
              <v:stroke joinstyle="miter"/>
              <v:path gradientshapeok="t" o:connecttype="rect"/>
            </v:shapetype>
            <v:shape id="Textbox 1" o:spid="_x0000_s1026" type="#_x0000_t202" style="position:absolute;margin-left:110.5pt;margin-top:34.75pt;width:410pt;height:43.1pt;z-index:-1582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" filled="f" stroked="f">
              <v:textbox inset="0,0,0,0">
                <w:txbxContent>
                  <w:p w14:paraId="66224E3B" w14:textId="77777777" w:rsidR="00BB0F71" w:rsidRDefault="008871CB">
                    <w:pPr>
                      <w:spacing w:before="11"/>
                      <w:ind w:left="2" w:right="2"/>
                      <w:jc w:val="center"/>
                      <w:rPr>
                        <w:rFonts w:ascii="Arial" w:hAnsi="Arial"/>
                        <w:b/>
                        <w:sz w:val="28"/>
                      </w:rPr>
                    </w:pPr>
                    <w:r>
                      <w:rPr>
                        <w:rFonts w:ascii="Arial" w:hAnsi="Arial"/>
                        <w:b/>
                        <w:sz w:val="28"/>
                      </w:rPr>
                      <w:t>Termes</w:t>
                    </w:r>
                    <w:r>
                      <w:rPr>
                        <w:rFonts w:ascii="Arial" w:hAnsi="Arial"/>
                        <w:b/>
                        <w:spacing w:val="-5"/>
                        <w:sz w:val="28"/>
                      </w:rPr>
                      <w:t xml:space="preserve"> </w:t>
                    </w:r>
                    <w:r>
                      <w:rPr>
                        <w:rFonts w:ascii="Arial" w:hAnsi="Arial"/>
                        <w:b/>
                        <w:sz w:val="28"/>
                      </w:rPr>
                      <w:t>de</w:t>
                    </w:r>
                    <w:r>
                      <w:rPr>
                        <w:rFonts w:ascii="Arial" w:hAnsi="Arial"/>
                        <w:b/>
                        <w:spacing w:val="-6"/>
                        <w:sz w:val="28"/>
                      </w:rPr>
                      <w:t xml:space="preserve"> </w:t>
                    </w:r>
                    <w:r>
                      <w:rPr>
                        <w:rFonts w:ascii="Arial" w:hAnsi="Arial"/>
                        <w:b/>
                        <w:spacing w:val="-2"/>
                        <w:sz w:val="28"/>
                      </w:rPr>
                      <w:t>références</w:t>
                    </w:r>
                  </w:p>
                  <w:p w14:paraId="4D2014E9" w14:textId="77777777" w:rsidR="00BB0F71" w:rsidRDefault="008871CB">
                    <w:pPr>
                      <w:spacing w:before="1"/>
                      <w:ind w:left="2"/>
                      <w:jc w:val="center"/>
                      <w:rPr>
                        <w:rFonts w:ascii="Arial" w:hAnsi="Arial"/>
                        <w:b/>
                      </w:rPr>
                    </w:pPr>
                    <w:r>
                      <w:rPr>
                        <w:rFonts w:ascii="Arial" w:hAnsi="Arial"/>
                        <w:b/>
                      </w:rPr>
                      <w:t>Accompagnement</w:t>
                    </w:r>
                    <w:r>
                      <w:rPr>
                        <w:rFonts w:ascii="Arial" w:hAnsi="Arial"/>
                        <w:b/>
                        <w:spacing w:val="-6"/>
                      </w:rPr>
                      <w:t xml:space="preserve"> </w:t>
                    </w:r>
                    <w:r>
                      <w:rPr>
                        <w:rFonts w:ascii="Arial" w:hAnsi="Arial"/>
                        <w:b/>
                      </w:rPr>
                      <w:t>Digitalisation</w:t>
                    </w:r>
                    <w:r>
                      <w:rPr>
                        <w:rFonts w:ascii="Arial" w:hAnsi="Arial"/>
                        <w:b/>
                        <w:spacing w:val="-4"/>
                      </w:rPr>
                      <w:t xml:space="preserve"> </w:t>
                    </w:r>
                    <w:r>
                      <w:rPr>
                        <w:rFonts w:ascii="Arial" w:hAnsi="Arial"/>
                        <w:b/>
                      </w:rPr>
                      <w:t>avec</w:t>
                    </w:r>
                    <w:r>
                      <w:rPr>
                        <w:rFonts w:ascii="Arial" w:hAnsi="Arial"/>
                        <w:b/>
                        <w:spacing w:val="-7"/>
                      </w:rPr>
                      <w:t xml:space="preserve"> </w:t>
                    </w:r>
                    <w:r>
                      <w:rPr>
                        <w:rFonts w:ascii="Arial" w:hAnsi="Arial"/>
                        <w:b/>
                      </w:rPr>
                      <w:t>un</w:t>
                    </w:r>
                    <w:r>
                      <w:rPr>
                        <w:rFonts w:ascii="Arial" w:hAnsi="Arial"/>
                        <w:b/>
                        <w:spacing w:val="-6"/>
                      </w:rPr>
                      <w:t xml:space="preserve"> </w:t>
                    </w:r>
                    <w:r>
                      <w:rPr>
                        <w:rFonts w:ascii="Arial" w:hAnsi="Arial"/>
                        <w:b/>
                      </w:rPr>
                      <w:t>accompagnement</w:t>
                    </w:r>
                    <w:r>
                      <w:rPr>
                        <w:rFonts w:ascii="Arial" w:hAnsi="Arial"/>
                        <w:b/>
                        <w:spacing w:val="-5"/>
                      </w:rPr>
                      <w:t xml:space="preserve"> </w:t>
                    </w:r>
                    <w:r>
                      <w:rPr>
                        <w:rFonts w:ascii="Arial" w:hAnsi="Arial"/>
                        <w:b/>
                      </w:rPr>
                      <w:t>à</w:t>
                    </w:r>
                    <w:r>
                      <w:rPr>
                        <w:rFonts w:ascii="Arial" w:hAnsi="Arial"/>
                        <w:b/>
                        <w:spacing w:val="-7"/>
                      </w:rPr>
                      <w:t xml:space="preserve"> </w:t>
                    </w:r>
                    <w:r>
                      <w:rPr>
                        <w:rFonts w:ascii="Arial" w:hAnsi="Arial"/>
                        <w:b/>
                      </w:rPr>
                      <w:t>l’implémentation d’une solution e-Learning pour une entreprise FORMATION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3167E" w14:textId="77777777" w:rsidR="00936EB6" w:rsidRDefault="00936E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D0624"/>
    <w:multiLevelType w:val="hybridMultilevel"/>
    <w:tmpl w:val="A5460B2C"/>
    <w:lvl w:ilvl="0" w:tplc="08AADC9A">
      <w:numFmt w:val="bullet"/>
      <w:lvlText w:val=""/>
      <w:lvlJc w:val="left"/>
      <w:pPr>
        <w:ind w:left="861" w:hanging="360"/>
      </w:pPr>
      <w:rPr>
        <w:rFonts w:ascii="Wingdings" w:eastAsia="Wingdings" w:hAnsi="Wingdings" w:cs="Wingdings" w:hint="default"/>
        <w:b w:val="0"/>
        <w:bCs w:val="0"/>
        <w:i w:val="0"/>
        <w:iCs w:val="0"/>
        <w:spacing w:val="0"/>
        <w:w w:val="100"/>
        <w:sz w:val="22"/>
        <w:szCs w:val="22"/>
        <w:lang w:val="fr-FR" w:eastAsia="en-US" w:bidi="ar-SA"/>
      </w:rPr>
    </w:lvl>
    <w:lvl w:ilvl="1" w:tplc="82D83652">
      <w:numFmt w:val="bullet"/>
      <w:lvlText w:val="•"/>
      <w:lvlJc w:val="left"/>
      <w:pPr>
        <w:ind w:left="1708" w:hanging="360"/>
      </w:pPr>
      <w:rPr>
        <w:rFonts w:hint="default"/>
        <w:lang w:val="fr-FR" w:eastAsia="en-US" w:bidi="ar-SA"/>
      </w:rPr>
    </w:lvl>
    <w:lvl w:ilvl="2" w:tplc="60AC2112">
      <w:numFmt w:val="bullet"/>
      <w:lvlText w:val="•"/>
      <w:lvlJc w:val="left"/>
      <w:pPr>
        <w:ind w:left="2557" w:hanging="360"/>
      </w:pPr>
      <w:rPr>
        <w:rFonts w:hint="default"/>
        <w:lang w:val="fr-FR" w:eastAsia="en-US" w:bidi="ar-SA"/>
      </w:rPr>
    </w:lvl>
    <w:lvl w:ilvl="3" w:tplc="29DC4CCE">
      <w:numFmt w:val="bullet"/>
      <w:lvlText w:val="•"/>
      <w:lvlJc w:val="left"/>
      <w:pPr>
        <w:ind w:left="3406" w:hanging="360"/>
      </w:pPr>
      <w:rPr>
        <w:rFonts w:hint="default"/>
        <w:lang w:val="fr-FR" w:eastAsia="en-US" w:bidi="ar-SA"/>
      </w:rPr>
    </w:lvl>
    <w:lvl w:ilvl="4" w:tplc="146E15C6">
      <w:numFmt w:val="bullet"/>
      <w:lvlText w:val="•"/>
      <w:lvlJc w:val="left"/>
      <w:pPr>
        <w:ind w:left="4255" w:hanging="360"/>
      </w:pPr>
      <w:rPr>
        <w:rFonts w:hint="default"/>
        <w:lang w:val="fr-FR" w:eastAsia="en-US" w:bidi="ar-SA"/>
      </w:rPr>
    </w:lvl>
    <w:lvl w:ilvl="5" w:tplc="A766887E">
      <w:numFmt w:val="bullet"/>
      <w:lvlText w:val="•"/>
      <w:lvlJc w:val="left"/>
      <w:pPr>
        <w:ind w:left="5104" w:hanging="360"/>
      </w:pPr>
      <w:rPr>
        <w:rFonts w:hint="default"/>
        <w:lang w:val="fr-FR" w:eastAsia="en-US" w:bidi="ar-SA"/>
      </w:rPr>
    </w:lvl>
    <w:lvl w:ilvl="6" w:tplc="C1A6B8DE">
      <w:numFmt w:val="bullet"/>
      <w:lvlText w:val="•"/>
      <w:lvlJc w:val="left"/>
      <w:pPr>
        <w:ind w:left="5953" w:hanging="360"/>
      </w:pPr>
      <w:rPr>
        <w:rFonts w:hint="default"/>
        <w:lang w:val="fr-FR" w:eastAsia="en-US" w:bidi="ar-SA"/>
      </w:rPr>
    </w:lvl>
    <w:lvl w:ilvl="7" w:tplc="A5AC52CE">
      <w:numFmt w:val="bullet"/>
      <w:lvlText w:val="•"/>
      <w:lvlJc w:val="left"/>
      <w:pPr>
        <w:ind w:left="6802" w:hanging="360"/>
      </w:pPr>
      <w:rPr>
        <w:rFonts w:hint="default"/>
        <w:lang w:val="fr-FR" w:eastAsia="en-US" w:bidi="ar-SA"/>
      </w:rPr>
    </w:lvl>
    <w:lvl w:ilvl="8" w:tplc="2B64EFEE">
      <w:numFmt w:val="bullet"/>
      <w:lvlText w:val="•"/>
      <w:lvlJc w:val="left"/>
      <w:pPr>
        <w:ind w:left="7651" w:hanging="360"/>
      </w:pPr>
      <w:rPr>
        <w:rFonts w:hint="default"/>
        <w:lang w:val="fr-FR" w:eastAsia="en-US" w:bidi="ar-SA"/>
      </w:rPr>
    </w:lvl>
  </w:abstractNum>
  <w:abstractNum w:abstractNumId="1" w15:restartNumberingAfterBreak="0">
    <w:nsid w:val="19A91512"/>
    <w:multiLevelType w:val="hybridMultilevel"/>
    <w:tmpl w:val="1DAC968C"/>
    <w:lvl w:ilvl="0" w:tplc="232EEDA0">
      <w:start w:val="1"/>
      <w:numFmt w:val="lowerLetter"/>
      <w:lvlText w:val="%1-"/>
      <w:lvlJc w:val="left"/>
      <w:pPr>
        <w:ind w:left="861" w:hanging="360"/>
        <w:jc w:val="left"/>
      </w:pPr>
      <w:rPr>
        <w:rFonts w:ascii="Arial MT" w:eastAsia="Arial MT" w:hAnsi="Arial MT" w:cs="Arial MT" w:hint="default"/>
        <w:b w:val="0"/>
        <w:bCs w:val="0"/>
        <w:i w:val="0"/>
        <w:iCs w:val="0"/>
        <w:spacing w:val="-1"/>
        <w:w w:val="100"/>
        <w:sz w:val="22"/>
        <w:szCs w:val="22"/>
        <w:lang w:val="fr-FR" w:eastAsia="en-US" w:bidi="ar-SA"/>
      </w:rPr>
    </w:lvl>
    <w:lvl w:ilvl="1" w:tplc="A5BA65B2">
      <w:numFmt w:val="bullet"/>
      <w:lvlText w:val="•"/>
      <w:lvlJc w:val="left"/>
      <w:pPr>
        <w:ind w:left="1708" w:hanging="360"/>
      </w:pPr>
      <w:rPr>
        <w:rFonts w:hint="default"/>
        <w:lang w:val="fr-FR" w:eastAsia="en-US" w:bidi="ar-SA"/>
      </w:rPr>
    </w:lvl>
    <w:lvl w:ilvl="2" w:tplc="BF28FFA0">
      <w:numFmt w:val="bullet"/>
      <w:lvlText w:val="•"/>
      <w:lvlJc w:val="left"/>
      <w:pPr>
        <w:ind w:left="2557" w:hanging="360"/>
      </w:pPr>
      <w:rPr>
        <w:rFonts w:hint="default"/>
        <w:lang w:val="fr-FR" w:eastAsia="en-US" w:bidi="ar-SA"/>
      </w:rPr>
    </w:lvl>
    <w:lvl w:ilvl="3" w:tplc="57361C20">
      <w:numFmt w:val="bullet"/>
      <w:lvlText w:val="•"/>
      <w:lvlJc w:val="left"/>
      <w:pPr>
        <w:ind w:left="3406" w:hanging="360"/>
      </w:pPr>
      <w:rPr>
        <w:rFonts w:hint="default"/>
        <w:lang w:val="fr-FR" w:eastAsia="en-US" w:bidi="ar-SA"/>
      </w:rPr>
    </w:lvl>
    <w:lvl w:ilvl="4" w:tplc="7034DC94">
      <w:numFmt w:val="bullet"/>
      <w:lvlText w:val="•"/>
      <w:lvlJc w:val="left"/>
      <w:pPr>
        <w:ind w:left="4255" w:hanging="360"/>
      </w:pPr>
      <w:rPr>
        <w:rFonts w:hint="default"/>
        <w:lang w:val="fr-FR" w:eastAsia="en-US" w:bidi="ar-SA"/>
      </w:rPr>
    </w:lvl>
    <w:lvl w:ilvl="5" w:tplc="B0C4ED42">
      <w:numFmt w:val="bullet"/>
      <w:lvlText w:val="•"/>
      <w:lvlJc w:val="left"/>
      <w:pPr>
        <w:ind w:left="5104" w:hanging="360"/>
      </w:pPr>
      <w:rPr>
        <w:rFonts w:hint="default"/>
        <w:lang w:val="fr-FR" w:eastAsia="en-US" w:bidi="ar-SA"/>
      </w:rPr>
    </w:lvl>
    <w:lvl w:ilvl="6" w:tplc="B0145B9E">
      <w:numFmt w:val="bullet"/>
      <w:lvlText w:val="•"/>
      <w:lvlJc w:val="left"/>
      <w:pPr>
        <w:ind w:left="5953" w:hanging="360"/>
      </w:pPr>
      <w:rPr>
        <w:rFonts w:hint="default"/>
        <w:lang w:val="fr-FR" w:eastAsia="en-US" w:bidi="ar-SA"/>
      </w:rPr>
    </w:lvl>
    <w:lvl w:ilvl="7" w:tplc="46581A48">
      <w:numFmt w:val="bullet"/>
      <w:lvlText w:val="•"/>
      <w:lvlJc w:val="left"/>
      <w:pPr>
        <w:ind w:left="6802" w:hanging="360"/>
      </w:pPr>
      <w:rPr>
        <w:rFonts w:hint="default"/>
        <w:lang w:val="fr-FR" w:eastAsia="en-US" w:bidi="ar-SA"/>
      </w:rPr>
    </w:lvl>
    <w:lvl w:ilvl="8" w:tplc="ADD66DC2">
      <w:numFmt w:val="bullet"/>
      <w:lvlText w:val="•"/>
      <w:lvlJc w:val="left"/>
      <w:pPr>
        <w:ind w:left="7651" w:hanging="360"/>
      </w:pPr>
      <w:rPr>
        <w:rFonts w:hint="default"/>
        <w:lang w:val="fr-FR" w:eastAsia="en-US" w:bidi="ar-SA"/>
      </w:rPr>
    </w:lvl>
  </w:abstractNum>
  <w:abstractNum w:abstractNumId="2" w15:restartNumberingAfterBreak="0">
    <w:nsid w:val="2903203C"/>
    <w:multiLevelType w:val="hybridMultilevel"/>
    <w:tmpl w:val="B036A2B6"/>
    <w:lvl w:ilvl="0" w:tplc="CD3AE5F8">
      <w:start w:val="1"/>
      <w:numFmt w:val="lowerLetter"/>
      <w:lvlText w:val="%1."/>
      <w:lvlJc w:val="left"/>
      <w:pPr>
        <w:ind w:left="861" w:hanging="360"/>
        <w:jc w:val="left"/>
      </w:pPr>
      <w:rPr>
        <w:rFonts w:ascii="Arial MT" w:eastAsia="Arial MT" w:hAnsi="Arial MT" w:cs="Arial MT" w:hint="default"/>
        <w:b w:val="0"/>
        <w:bCs w:val="0"/>
        <w:i w:val="0"/>
        <w:iCs w:val="0"/>
        <w:spacing w:val="-1"/>
        <w:w w:val="100"/>
        <w:sz w:val="22"/>
        <w:szCs w:val="22"/>
        <w:lang w:val="fr-FR" w:eastAsia="en-US" w:bidi="ar-SA"/>
      </w:rPr>
    </w:lvl>
    <w:lvl w:ilvl="1" w:tplc="224AC9BC">
      <w:numFmt w:val="bullet"/>
      <w:lvlText w:val="•"/>
      <w:lvlJc w:val="left"/>
      <w:pPr>
        <w:ind w:left="1708" w:hanging="360"/>
      </w:pPr>
      <w:rPr>
        <w:rFonts w:hint="default"/>
        <w:lang w:val="fr-FR" w:eastAsia="en-US" w:bidi="ar-SA"/>
      </w:rPr>
    </w:lvl>
    <w:lvl w:ilvl="2" w:tplc="EF4E1F58">
      <w:numFmt w:val="bullet"/>
      <w:lvlText w:val="•"/>
      <w:lvlJc w:val="left"/>
      <w:pPr>
        <w:ind w:left="2557" w:hanging="360"/>
      </w:pPr>
      <w:rPr>
        <w:rFonts w:hint="default"/>
        <w:lang w:val="fr-FR" w:eastAsia="en-US" w:bidi="ar-SA"/>
      </w:rPr>
    </w:lvl>
    <w:lvl w:ilvl="3" w:tplc="D1CAE07A">
      <w:numFmt w:val="bullet"/>
      <w:lvlText w:val="•"/>
      <w:lvlJc w:val="left"/>
      <w:pPr>
        <w:ind w:left="3406" w:hanging="360"/>
      </w:pPr>
      <w:rPr>
        <w:rFonts w:hint="default"/>
        <w:lang w:val="fr-FR" w:eastAsia="en-US" w:bidi="ar-SA"/>
      </w:rPr>
    </w:lvl>
    <w:lvl w:ilvl="4" w:tplc="404E5DF8">
      <w:numFmt w:val="bullet"/>
      <w:lvlText w:val="•"/>
      <w:lvlJc w:val="left"/>
      <w:pPr>
        <w:ind w:left="4255" w:hanging="360"/>
      </w:pPr>
      <w:rPr>
        <w:rFonts w:hint="default"/>
        <w:lang w:val="fr-FR" w:eastAsia="en-US" w:bidi="ar-SA"/>
      </w:rPr>
    </w:lvl>
    <w:lvl w:ilvl="5" w:tplc="4578973C">
      <w:numFmt w:val="bullet"/>
      <w:lvlText w:val="•"/>
      <w:lvlJc w:val="left"/>
      <w:pPr>
        <w:ind w:left="5104" w:hanging="360"/>
      </w:pPr>
      <w:rPr>
        <w:rFonts w:hint="default"/>
        <w:lang w:val="fr-FR" w:eastAsia="en-US" w:bidi="ar-SA"/>
      </w:rPr>
    </w:lvl>
    <w:lvl w:ilvl="6" w:tplc="7ED2DBEE">
      <w:numFmt w:val="bullet"/>
      <w:lvlText w:val="•"/>
      <w:lvlJc w:val="left"/>
      <w:pPr>
        <w:ind w:left="5953" w:hanging="360"/>
      </w:pPr>
      <w:rPr>
        <w:rFonts w:hint="default"/>
        <w:lang w:val="fr-FR" w:eastAsia="en-US" w:bidi="ar-SA"/>
      </w:rPr>
    </w:lvl>
    <w:lvl w:ilvl="7" w:tplc="E6723EFA">
      <w:numFmt w:val="bullet"/>
      <w:lvlText w:val="•"/>
      <w:lvlJc w:val="left"/>
      <w:pPr>
        <w:ind w:left="6802" w:hanging="360"/>
      </w:pPr>
      <w:rPr>
        <w:rFonts w:hint="default"/>
        <w:lang w:val="fr-FR" w:eastAsia="en-US" w:bidi="ar-SA"/>
      </w:rPr>
    </w:lvl>
    <w:lvl w:ilvl="8" w:tplc="58261B52">
      <w:numFmt w:val="bullet"/>
      <w:lvlText w:val="•"/>
      <w:lvlJc w:val="left"/>
      <w:pPr>
        <w:ind w:left="7651" w:hanging="360"/>
      </w:pPr>
      <w:rPr>
        <w:rFonts w:hint="default"/>
        <w:lang w:val="fr-FR" w:eastAsia="en-US" w:bidi="ar-SA"/>
      </w:rPr>
    </w:lvl>
  </w:abstractNum>
  <w:abstractNum w:abstractNumId="3" w15:restartNumberingAfterBreak="0">
    <w:nsid w:val="465036C8"/>
    <w:multiLevelType w:val="hybridMultilevel"/>
    <w:tmpl w:val="A4AA97C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63784241"/>
    <w:multiLevelType w:val="hybridMultilevel"/>
    <w:tmpl w:val="00FAC77A"/>
    <w:lvl w:ilvl="0" w:tplc="3BAEE8FA">
      <w:start w:val="1"/>
      <w:numFmt w:val="decimal"/>
      <w:lvlText w:val="%1."/>
      <w:lvlJc w:val="left"/>
      <w:pPr>
        <w:ind w:left="388" w:hanging="248"/>
        <w:jc w:val="left"/>
      </w:pPr>
      <w:rPr>
        <w:rFonts w:ascii="Arial" w:eastAsia="Arial" w:hAnsi="Arial" w:cs="Arial" w:hint="default"/>
        <w:b/>
        <w:bCs/>
        <w:i w:val="0"/>
        <w:iCs w:val="0"/>
        <w:spacing w:val="0"/>
        <w:w w:val="100"/>
        <w:sz w:val="22"/>
        <w:szCs w:val="22"/>
        <w:lang w:val="fr-FR" w:eastAsia="en-US" w:bidi="ar-SA"/>
      </w:rPr>
    </w:lvl>
    <w:lvl w:ilvl="1" w:tplc="7BA870A6">
      <w:numFmt w:val="bullet"/>
      <w:lvlText w:val=""/>
      <w:lvlJc w:val="left"/>
      <w:pPr>
        <w:ind w:left="861" w:hanging="360"/>
      </w:pPr>
      <w:rPr>
        <w:rFonts w:ascii="Symbol" w:eastAsia="Symbol" w:hAnsi="Symbol" w:cs="Symbol" w:hint="default"/>
        <w:spacing w:val="0"/>
        <w:w w:val="99"/>
        <w:lang w:val="fr-FR" w:eastAsia="en-US" w:bidi="ar-SA"/>
      </w:rPr>
    </w:lvl>
    <w:lvl w:ilvl="2" w:tplc="10F4B12C">
      <w:numFmt w:val="bullet"/>
      <w:lvlText w:val="•"/>
      <w:lvlJc w:val="left"/>
      <w:pPr>
        <w:ind w:left="1803" w:hanging="360"/>
      </w:pPr>
      <w:rPr>
        <w:rFonts w:hint="default"/>
        <w:lang w:val="fr-FR" w:eastAsia="en-US" w:bidi="ar-SA"/>
      </w:rPr>
    </w:lvl>
    <w:lvl w:ilvl="3" w:tplc="507ABDF4">
      <w:numFmt w:val="bullet"/>
      <w:lvlText w:val="•"/>
      <w:lvlJc w:val="left"/>
      <w:pPr>
        <w:ind w:left="2746" w:hanging="360"/>
      </w:pPr>
      <w:rPr>
        <w:rFonts w:hint="default"/>
        <w:lang w:val="fr-FR" w:eastAsia="en-US" w:bidi="ar-SA"/>
      </w:rPr>
    </w:lvl>
    <w:lvl w:ilvl="4" w:tplc="B9E4E1D2">
      <w:numFmt w:val="bullet"/>
      <w:lvlText w:val="•"/>
      <w:lvlJc w:val="left"/>
      <w:pPr>
        <w:ind w:left="3689" w:hanging="360"/>
      </w:pPr>
      <w:rPr>
        <w:rFonts w:hint="default"/>
        <w:lang w:val="fr-FR" w:eastAsia="en-US" w:bidi="ar-SA"/>
      </w:rPr>
    </w:lvl>
    <w:lvl w:ilvl="5" w:tplc="C078486A">
      <w:numFmt w:val="bullet"/>
      <w:lvlText w:val="•"/>
      <w:lvlJc w:val="left"/>
      <w:pPr>
        <w:ind w:left="4632" w:hanging="360"/>
      </w:pPr>
      <w:rPr>
        <w:rFonts w:hint="default"/>
        <w:lang w:val="fr-FR" w:eastAsia="en-US" w:bidi="ar-SA"/>
      </w:rPr>
    </w:lvl>
    <w:lvl w:ilvl="6" w:tplc="89562598">
      <w:numFmt w:val="bullet"/>
      <w:lvlText w:val="•"/>
      <w:lvlJc w:val="left"/>
      <w:pPr>
        <w:ind w:left="5576" w:hanging="360"/>
      </w:pPr>
      <w:rPr>
        <w:rFonts w:hint="default"/>
        <w:lang w:val="fr-FR" w:eastAsia="en-US" w:bidi="ar-SA"/>
      </w:rPr>
    </w:lvl>
    <w:lvl w:ilvl="7" w:tplc="AF1C6128">
      <w:numFmt w:val="bullet"/>
      <w:lvlText w:val="•"/>
      <w:lvlJc w:val="left"/>
      <w:pPr>
        <w:ind w:left="6519" w:hanging="360"/>
      </w:pPr>
      <w:rPr>
        <w:rFonts w:hint="default"/>
        <w:lang w:val="fr-FR" w:eastAsia="en-US" w:bidi="ar-SA"/>
      </w:rPr>
    </w:lvl>
    <w:lvl w:ilvl="8" w:tplc="9946967C">
      <w:numFmt w:val="bullet"/>
      <w:lvlText w:val="•"/>
      <w:lvlJc w:val="left"/>
      <w:pPr>
        <w:ind w:left="7462" w:hanging="360"/>
      </w:pPr>
      <w:rPr>
        <w:rFonts w:hint="default"/>
        <w:lang w:val="fr-FR" w:eastAsia="en-US" w:bidi="ar-SA"/>
      </w:rPr>
    </w:lvl>
  </w:abstractNum>
  <w:abstractNum w:abstractNumId="5" w15:restartNumberingAfterBreak="0">
    <w:nsid w:val="7FC74123"/>
    <w:multiLevelType w:val="hybridMultilevel"/>
    <w:tmpl w:val="50F06AEA"/>
    <w:lvl w:ilvl="0" w:tplc="F1281036">
      <w:start w:val="1"/>
      <w:numFmt w:val="lowerLetter"/>
      <w:lvlText w:val="%1."/>
      <w:lvlJc w:val="left"/>
      <w:pPr>
        <w:ind w:left="861" w:hanging="360"/>
        <w:jc w:val="left"/>
      </w:pPr>
      <w:rPr>
        <w:rFonts w:ascii="Arial MT" w:eastAsia="Arial MT" w:hAnsi="Arial MT" w:cs="Arial MT" w:hint="default"/>
        <w:b w:val="0"/>
        <w:bCs w:val="0"/>
        <w:i w:val="0"/>
        <w:iCs w:val="0"/>
        <w:spacing w:val="-1"/>
        <w:w w:val="100"/>
        <w:sz w:val="22"/>
        <w:szCs w:val="22"/>
        <w:lang w:val="fr-FR" w:eastAsia="en-US" w:bidi="ar-SA"/>
      </w:rPr>
    </w:lvl>
    <w:lvl w:ilvl="1" w:tplc="4F10673A">
      <w:numFmt w:val="bullet"/>
      <w:lvlText w:val="•"/>
      <w:lvlJc w:val="left"/>
      <w:pPr>
        <w:ind w:left="1708" w:hanging="360"/>
      </w:pPr>
      <w:rPr>
        <w:rFonts w:hint="default"/>
        <w:lang w:val="fr-FR" w:eastAsia="en-US" w:bidi="ar-SA"/>
      </w:rPr>
    </w:lvl>
    <w:lvl w:ilvl="2" w:tplc="864C829C">
      <w:numFmt w:val="bullet"/>
      <w:lvlText w:val="•"/>
      <w:lvlJc w:val="left"/>
      <w:pPr>
        <w:ind w:left="2557" w:hanging="360"/>
      </w:pPr>
      <w:rPr>
        <w:rFonts w:hint="default"/>
        <w:lang w:val="fr-FR" w:eastAsia="en-US" w:bidi="ar-SA"/>
      </w:rPr>
    </w:lvl>
    <w:lvl w:ilvl="3" w:tplc="2C9CC41E">
      <w:numFmt w:val="bullet"/>
      <w:lvlText w:val="•"/>
      <w:lvlJc w:val="left"/>
      <w:pPr>
        <w:ind w:left="3406" w:hanging="360"/>
      </w:pPr>
      <w:rPr>
        <w:rFonts w:hint="default"/>
        <w:lang w:val="fr-FR" w:eastAsia="en-US" w:bidi="ar-SA"/>
      </w:rPr>
    </w:lvl>
    <w:lvl w:ilvl="4" w:tplc="302EC45C">
      <w:numFmt w:val="bullet"/>
      <w:lvlText w:val="•"/>
      <w:lvlJc w:val="left"/>
      <w:pPr>
        <w:ind w:left="4255" w:hanging="360"/>
      </w:pPr>
      <w:rPr>
        <w:rFonts w:hint="default"/>
        <w:lang w:val="fr-FR" w:eastAsia="en-US" w:bidi="ar-SA"/>
      </w:rPr>
    </w:lvl>
    <w:lvl w:ilvl="5" w:tplc="82267180">
      <w:numFmt w:val="bullet"/>
      <w:lvlText w:val="•"/>
      <w:lvlJc w:val="left"/>
      <w:pPr>
        <w:ind w:left="5104" w:hanging="360"/>
      </w:pPr>
      <w:rPr>
        <w:rFonts w:hint="default"/>
        <w:lang w:val="fr-FR" w:eastAsia="en-US" w:bidi="ar-SA"/>
      </w:rPr>
    </w:lvl>
    <w:lvl w:ilvl="6" w:tplc="DD6ACAE0">
      <w:numFmt w:val="bullet"/>
      <w:lvlText w:val="•"/>
      <w:lvlJc w:val="left"/>
      <w:pPr>
        <w:ind w:left="5953" w:hanging="360"/>
      </w:pPr>
      <w:rPr>
        <w:rFonts w:hint="default"/>
        <w:lang w:val="fr-FR" w:eastAsia="en-US" w:bidi="ar-SA"/>
      </w:rPr>
    </w:lvl>
    <w:lvl w:ilvl="7" w:tplc="8A182AA0">
      <w:numFmt w:val="bullet"/>
      <w:lvlText w:val="•"/>
      <w:lvlJc w:val="left"/>
      <w:pPr>
        <w:ind w:left="6802" w:hanging="360"/>
      </w:pPr>
      <w:rPr>
        <w:rFonts w:hint="default"/>
        <w:lang w:val="fr-FR" w:eastAsia="en-US" w:bidi="ar-SA"/>
      </w:rPr>
    </w:lvl>
    <w:lvl w:ilvl="8" w:tplc="9316515E">
      <w:numFmt w:val="bullet"/>
      <w:lvlText w:val="•"/>
      <w:lvlJc w:val="left"/>
      <w:pPr>
        <w:ind w:left="7651" w:hanging="360"/>
      </w:pPr>
      <w:rPr>
        <w:rFonts w:hint="default"/>
        <w:lang w:val="fr-FR" w:eastAsia="en-US" w:bidi="ar-SA"/>
      </w:rPr>
    </w:lvl>
  </w:abstractNum>
  <w:num w:numId="1" w16cid:durableId="1208490795">
    <w:abstractNumId w:val="5"/>
  </w:num>
  <w:num w:numId="2" w16cid:durableId="1007564710">
    <w:abstractNumId w:val="2"/>
  </w:num>
  <w:num w:numId="3" w16cid:durableId="1153451982">
    <w:abstractNumId w:val="0"/>
  </w:num>
  <w:num w:numId="4" w16cid:durableId="2032678792">
    <w:abstractNumId w:val="1"/>
  </w:num>
  <w:num w:numId="5" w16cid:durableId="2058160481">
    <w:abstractNumId w:val="4"/>
  </w:num>
  <w:num w:numId="6" w16cid:durableId="11805116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trackRevisions/>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F71"/>
    <w:rsid w:val="00035349"/>
    <w:rsid w:val="0004354B"/>
    <w:rsid w:val="000508E2"/>
    <w:rsid w:val="001E7E79"/>
    <w:rsid w:val="00223005"/>
    <w:rsid w:val="00783759"/>
    <w:rsid w:val="008027C4"/>
    <w:rsid w:val="00831196"/>
    <w:rsid w:val="00864A77"/>
    <w:rsid w:val="00874A44"/>
    <w:rsid w:val="008871CB"/>
    <w:rsid w:val="008A7FDC"/>
    <w:rsid w:val="00936EB6"/>
    <w:rsid w:val="00B5514C"/>
    <w:rsid w:val="00B7127B"/>
    <w:rsid w:val="00BB0F71"/>
    <w:rsid w:val="00BC420E"/>
    <w:rsid w:val="00C02E40"/>
    <w:rsid w:val="00CE7E94"/>
    <w:rsid w:val="00D27741"/>
    <w:rsid w:val="00E80742"/>
  </w:rsids>
  <m:mathPr>
    <m:mathFont m:val="Cambria Math"/>
    <m:brkBin m:val="before"/>
    <m:brkBinSub m:val="--"/>
    <m:smallFrac m:val="0"/>
    <m:dispDef/>
    <m:lMargin m:val="0"/>
    <m:rMargin m:val="0"/>
    <m:defJc m:val="centerGroup"/>
    <m:wrapIndent m:val="1440"/>
    <m:intLim m:val="subSup"/>
    <m:naryLim m:val="undOvr"/>
  </m:mathPr>
  <w:themeFontLang w:val="en-BE"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FE1A10"/>
  <w15:docId w15:val="{47BFFAC3-8463-4A62-A738-C24D0A8E5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fr-FR"/>
    </w:rPr>
  </w:style>
  <w:style w:type="paragraph" w:styleId="Heading1">
    <w:name w:val="heading 1"/>
    <w:basedOn w:val="Normal"/>
    <w:uiPriority w:val="9"/>
    <w:qFormat/>
    <w:pPr>
      <w:ind w:left="141"/>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1"/>
      <w:ind w:left="2" w:right="2"/>
      <w:jc w:val="center"/>
    </w:pPr>
    <w:rPr>
      <w:rFonts w:ascii="Arial" w:eastAsia="Arial" w:hAnsi="Arial" w:cs="Arial"/>
      <w:b/>
      <w:bCs/>
      <w:sz w:val="28"/>
      <w:szCs w:val="28"/>
    </w:rPr>
  </w:style>
  <w:style w:type="paragraph" w:styleId="ListParagraph">
    <w:name w:val="List Paragraph"/>
    <w:basedOn w:val="Normal"/>
    <w:uiPriority w:val="1"/>
    <w:qFormat/>
    <w:pPr>
      <w:ind w:left="861" w:hanging="360"/>
    </w:pPr>
  </w:style>
  <w:style w:type="paragraph" w:customStyle="1" w:styleId="TableParagraph">
    <w:name w:val="Table Paragraph"/>
    <w:basedOn w:val="Normal"/>
    <w:uiPriority w:val="1"/>
    <w:qFormat/>
  </w:style>
  <w:style w:type="paragraph" w:styleId="Revision">
    <w:name w:val="Revision"/>
    <w:hidden/>
    <w:uiPriority w:val="99"/>
    <w:semiHidden/>
    <w:rsid w:val="008871CB"/>
    <w:pPr>
      <w:widowControl/>
      <w:autoSpaceDE/>
      <w:autoSpaceDN/>
    </w:pPr>
    <w:rPr>
      <w:rFonts w:ascii="Arial MT" w:eastAsia="Arial MT" w:hAnsi="Arial MT" w:cs="Arial MT"/>
      <w:lang w:val="fr-FR"/>
    </w:rPr>
  </w:style>
  <w:style w:type="character" w:styleId="CommentReference">
    <w:name w:val="annotation reference"/>
    <w:basedOn w:val="DefaultParagraphFont"/>
    <w:uiPriority w:val="99"/>
    <w:semiHidden/>
    <w:unhideWhenUsed/>
    <w:rsid w:val="008871CB"/>
    <w:rPr>
      <w:sz w:val="16"/>
      <w:szCs w:val="16"/>
    </w:rPr>
  </w:style>
  <w:style w:type="paragraph" w:styleId="CommentText">
    <w:name w:val="annotation text"/>
    <w:basedOn w:val="Normal"/>
    <w:link w:val="CommentTextChar"/>
    <w:uiPriority w:val="99"/>
    <w:unhideWhenUsed/>
    <w:rsid w:val="008871CB"/>
    <w:rPr>
      <w:sz w:val="20"/>
      <w:szCs w:val="20"/>
    </w:rPr>
  </w:style>
  <w:style w:type="character" w:customStyle="1" w:styleId="CommentTextChar">
    <w:name w:val="Comment Text Char"/>
    <w:basedOn w:val="DefaultParagraphFont"/>
    <w:link w:val="CommentText"/>
    <w:uiPriority w:val="99"/>
    <w:rsid w:val="008871CB"/>
    <w:rPr>
      <w:rFonts w:ascii="Arial MT" w:eastAsia="Arial MT" w:hAnsi="Arial MT" w:cs="Arial MT"/>
      <w:sz w:val="20"/>
      <w:szCs w:val="20"/>
      <w:lang w:val="fr-FR"/>
    </w:rPr>
  </w:style>
  <w:style w:type="paragraph" w:styleId="CommentSubject">
    <w:name w:val="annotation subject"/>
    <w:basedOn w:val="CommentText"/>
    <w:next w:val="CommentText"/>
    <w:link w:val="CommentSubjectChar"/>
    <w:uiPriority w:val="99"/>
    <w:semiHidden/>
    <w:unhideWhenUsed/>
    <w:rsid w:val="008871CB"/>
    <w:rPr>
      <w:b/>
      <w:bCs/>
    </w:rPr>
  </w:style>
  <w:style w:type="character" w:customStyle="1" w:styleId="CommentSubjectChar">
    <w:name w:val="Comment Subject Char"/>
    <w:basedOn w:val="CommentTextChar"/>
    <w:link w:val="CommentSubject"/>
    <w:uiPriority w:val="99"/>
    <w:semiHidden/>
    <w:rsid w:val="008871CB"/>
    <w:rPr>
      <w:rFonts w:ascii="Arial MT" w:eastAsia="Arial MT" w:hAnsi="Arial MT" w:cs="Arial MT"/>
      <w:b/>
      <w:bCs/>
      <w:sz w:val="20"/>
      <w:szCs w:val="20"/>
      <w:lang w:val="fr-FR"/>
    </w:rPr>
  </w:style>
  <w:style w:type="paragraph" w:styleId="Header">
    <w:name w:val="header"/>
    <w:basedOn w:val="Normal"/>
    <w:link w:val="HeaderChar"/>
    <w:uiPriority w:val="99"/>
    <w:unhideWhenUsed/>
    <w:rsid w:val="00BC420E"/>
    <w:pPr>
      <w:tabs>
        <w:tab w:val="center" w:pos="4513"/>
        <w:tab w:val="right" w:pos="9026"/>
      </w:tabs>
    </w:pPr>
  </w:style>
  <w:style w:type="character" w:customStyle="1" w:styleId="HeaderChar">
    <w:name w:val="Header Char"/>
    <w:basedOn w:val="DefaultParagraphFont"/>
    <w:link w:val="Header"/>
    <w:uiPriority w:val="99"/>
    <w:rsid w:val="00BC420E"/>
    <w:rPr>
      <w:rFonts w:ascii="Arial MT" w:eastAsia="Arial MT" w:hAnsi="Arial MT" w:cs="Arial MT"/>
      <w:lang w:val="fr-FR"/>
    </w:rPr>
  </w:style>
  <w:style w:type="paragraph" w:styleId="Footer">
    <w:name w:val="footer"/>
    <w:basedOn w:val="Normal"/>
    <w:link w:val="FooterChar"/>
    <w:uiPriority w:val="99"/>
    <w:unhideWhenUsed/>
    <w:rsid w:val="00BC420E"/>
    <w:pPr>
      <w:tabs>
        <w:tab w:val="center" w:pos="4513"/>
        <w:tab w:val="right" w:pos="9026"/>
      </w:tabs>
    </w:pPr>
  </w:style>
  <w:style w:type="character" w:customStyle="1" w:styleId="FooterChar">
    <w:name w:val="Footer Char"/>
    <w:basedOn w:val="DefaultParagraphFont"/>
    <w:link w:val="Footer"/>
    <w:uiPriority w:val="99"/>
    <w:rsid w:val="00BC420E"/>
    <w:rPr>
      <w:rFonts w:ascii="Arial MT" w:eastAsia="Arial MT" w:hAnsi="Arial MT" w:cs="Arial MT"/>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601932">
      <w:bodyDiv w:val="1"/>
      <w:marLeft w:val="0"/>
      <w:marRight w:val="0"/>
      <w:marTop w:val="0"/>
      <w:marBottom w:val="0"/>
      <w:divBdr>
        <w:top w:val="none" w:sz="0" w:space="0" w:color="auto"/>
        <w:left w:val="none" w:sz="0" w:space="0" w:color="auto"/>
        <w:bottom w:val="none" w:sz="0" w:space="0" w:color="auto"/>
        <w:right w:val="none" w:sz="0" w:space="0" w:color="auto"/>
      </w:divBdr>
    </w:div>
    <w:div w:id="1334838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1495</Words>
  <Characters>8224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Stephane Theodate</cp:lastModifiedBy>
  <cp:revision>4</cp:revision>
  <dcterms:created xsi:type="dcterms:W3CDTF">2025-03-18T10:30:00Z</dcterms:created>
  <dcterms:modified xsi:type="dcterms:W3CDTF">2025-04-08T15:08:00Z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2025-02-28T00:00:00Z</vt:filetime>
  </property>
  <property fmtid="{D5CDD505-2E9C-101B-9397-08002B2CF9AE}" pid="3" name="Creator">
    <vt:lpwstr>Microsoft® Word for Microsoft 365</vt:lpwstr>
  </property>
  <property fmtid="{D5CDD505-2E9C-101B-9397-08002B2CF9AE}" pid="4" name="LastSaved">
    <vt:filetime>2025-03-11T00:00:00Z</vt:filetime>
  </property>
  <property fmtid="{D5CDD505-2E9C-101B-9397-08002B2CF9AE}" pid="5" name="Producer">
    <vt:lpwstr>Microsoft® Word for Microsoft 365</vt:lpwstr>
  </property>
</Properties>
</file>