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DAC5" w14:textId="77777777" w:rsidR="00637B21" w:rsidRPr="00F26F71" w:rsidRDefault="00637B21" w:rsidP="00637B21">
      <w:pPr>
        <w:pStyle w:val="Titre1"/>
      </w:pPr>
      <w:bookmarkStart w:id="0" w:name="_Toc112747431"/>
      <w:r w:rsidRPr="00F26F71">
        <w:t>Formulaires d’offres à signer par le soumissionnaire</w:t>
      </w:r>
      <w:bookmarkEnd w:id="0"/>
    </w:p>
    <w:p w14:paraId="425D71DC" w14:textId="77777777" w:rsidR="00637B21" w:rsidRPr="00F26F71" w:rsidRDefault="00637B21" w:rsidP="00637B21">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15E5EAE7" w14:textId="77777777" w:rsidR="00637B21" w:rsidRPr="00F26F71" w:rsidRDefault="00637B21" w:rsidP="00637B21">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30715B90" w14:textId="77777777" w:rsidR="00637B21" w:rsidRPr="00F26F71" w:rsidRDefault="00637B21" w:rsidP="00637B21">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637B21" w:rsidRPr="00F26F71" w14:paraId="2566701E" w14:textId="77777777" w:rsidTr="00752603">
        <w:trPr>
          <w:trHeight w:val="5763"/>
        </w:trPr>
        <w:tc>
          <w:tcPr>
            <w:tcW w:w="8494" w:type="dxa"/>
            <w:gridSpan w:val="4"/>
            <w:tcBorders>
              <w:bottom w:val="single" w:sz="4" w:space="0" w:color="auto"/>
            </w:tcBorders>
            <w:vAlign w:val="center"/>
          </w:tcPr>
          <w:p w14:paraId="07D26D45" w14:textId="77777777" w:rsidR="00637B21" w:rsidRPr="00F26F71" w:rsidRDefault="00637B21" w:rsidP="00752603">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2EB6AE42"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3147EAAD"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2F02BA60"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16B4D250"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31F50DF2"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2124D050"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1C5846E9"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01A514D1"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351C43EF"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1866EF89"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4000133A"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5DEE7FF5"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21AFC11B"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6E90003F" w14:textId="77777777" w:rsidR="00637B21" w:rsidRPr="00F26F71" w:rsidRDefault="00637B21" w:rsidP="00752603">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637B21" w:rsidRPr="00F26F71" w14:paraId="15292A33" w14:textId="77777777" w:rsidTr="00752603">
        <w:trPr>
          <w:trHeight w:val="493"/>
        </w:trPr>
        <w:tc>
          <w:tcPr>
            <w:tcW w:w="4378" w:type="dxa"/>
            <w:gridSpan w:val="2"/>
            <w:tcBorders>
              <w:top w:val="single" w:sz="4" w:space="0" w:color="auto"/>
            </w:tcBorders>
            <w:vAlign w:val="center"/>
          </w:tcPr>
          <w:p w14:paraId="65E7F2DB" w14:textId="77777777" w:rsidR="00637B21" w:rsidRPr="00F26F71" w:rsidRDefault="00637B21" w:rsidP="00752603">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0E5CB219" w14:textId="77777777" w:rsidR="00637B21" w:rsidRPr="00F26F71" w:rsidRDefault="00637B21" w:rsidP="00752603">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637B21" w:rsidRPr="00F26F71" w14:paraId="010D11D8" w14:textId="77777777" w:rsidTr="00752603">
        <w:trPr>
          <w:trHeight w:val="2330"/>
        </w:trPr>
        <w:tc>
          <w:tcPr>
            <w:tcW w:w="2426" w:type="dxa"/>
            <w:tcBorders>
              <w:top w:val="single" w:sz="4" w:space="0" w:color="auto"/>
              <w:bottom w:val="single" w:sz="4" w:space="0" w:color="auto"/>
              <w:right w:val="single" w:sz="4" w:space="0" w:color="auto"/>
            </w:tcBorders>
          </w:tcPr>
          <w:p w14:paraId="67449415" w14:textId="77777777" w:rsidR="00637B21" w:rsidRPr="00F26F71" w:rsidRDefault="00637B21" w:rsidP="00752603">
            <w:pPr>
              <w:spacing w:after="200"/>
              <w:rPr>
                <w:rFonts w:asciiTheme="minorHAnsi" w:hAnsiTheme="minorHAnsi" w:cstheme="minorHAnsi"/>
                <w:bCs/>
                <w:sz w:val="16"/>
                <w:szCs w:val="16"/>
              </w:rPr>
            </w:pPr>
            <w:r w:rsidRPr="00F26F71">
              <w:rPr>
                <w:rFonts w:asciiTheme="minorHAnsi" w:hAnsiTheme="minorHAnsi" w:cstheme="minorHAnsi"/>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26F71">
              <w:rPr>
                <w:rFonts w:asciiTheme="minorHAnsi" w:hAnsiTheme="minorHAnsi" w:cstheme="minorHAnsi"/>
                <w:bCs/>
                <w:sz w:val="16"/>
                <w:szCs w:val="16"/>
              </w:rPr>
              <w:t>l'UE?</w:t>
            </w:r>
            <w:proofErr w:type="gramEnd"/>
          </w:p>
          <w:p w14:paraId="4CF1D440" w14:textId="77777777" w:rsidR="00637B21" w:rsidRPr="00F26F71" w:rsidRDefault="00637B21" w:rsidP="00752603">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7468874B" w14:textId="77777777" w:rsidR="00637B21" w:rsidRPr="00F26F71" w:rsidRDefault="00637B21" w:rsidP="00752603">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691B4599" w14:textId="77777777" w:rsidR="00637B21" w:rsidRPr="00F26F71" w:rsidRDefault="00637B21" w:rsidP="00752603">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5649FA70" w14:textId="77777777" w:rsidR="00637B21" w:rsidRPr="00F26F71" w:rsidRDefault="00637B21" w:rsidP="00752603">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6F197E31" w14:textId="77777777" w:rsidR="00637B21" w:rsidRPr="00F26F71" w:rsidRDefault="00637B21" w:rsidP="00752603">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400B0008" w14:textId="77777777" w:rsidR="00637B21" w:rsidRPr="00F26F71" w:rsidRDefault="00637B21" w:rsidP="00752603">
            <w:pPr>
              <w:tabs>
                <w:tab w:val="left" w:pos="2983"/>
              </w:tabs>
              <w:spacing w:after="200"/>
              <w:rPr>
                <w:rFonts w:asciiTheme="minorHAnsi" w:hAnsiTheme="minorHAnsi" w:cstheme="minorHAnsi"/>
                <w:b/>
                <w:sz w:val="18"/>
                <w:szCs w:val="18"/>
              </w:rPr>
            </w:pPr>
          </w:p>
        </w:tc>
      </w:tr>
      <w:tr w:rsidR="00637B21" w:rsidRPr="00F26F71" w14:paraId="5FF350AD" w14:textId="77777777" w:rsidTr="00752603">
        <w:trPr>
          <w:trHeight w:val="698"/>
        </w:trPr>
        <w:tc>
          <w:tcPr>
            <w:tcW w:w="2426" w:type="dxa"/>
            <w:tcBorders>
              <w:top w:val="single" w:sz="4" w:space="0" w:color="auto"/>
              <w:right w:val="single" w:sz="4" w:space="0" w:color="auto"/>
            </w:tcBorders>
          </w:tcPr>
          <w:p w14:paraId="6D724443" w14:textId="77777777" w:rsidR="00637B21" w:rsidRPr="00F26F71" w:rsidRDefault="00637B21" w:rsidP="00752603">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53B1B267" w14:textId="77777777" w:rsidR="00637B21" w:rsidRPr="00F26F71" w:rsidRDefault="00637B21" w:rsidP="00752603">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63160CBB" w14:textId="77777777" w:rsidR="00637B21" w:rsidRPr="00F26F71" w:rsidRDefault="00637B21" w:rsidP="00752603">
            <w:pPr>
              <w:tabs>
                <w:tab w:val="left" w:pos="2983"/>
              </w:tabs>
              <w:rPr>
                <w:rFonts w:asciiTheme="minorHAnsi" w:hAnsiTheme="minorHAnsi" w:cstheme="minorHAnsi"/>
                <w:b/>
                <w:sz w:val="18"/>
                <w:szCs w:val="18"/>
              </w:rPr>
            </w:pPr>
          </w:p>
        </w:tc>
      </w:tr>
    </w:tbl>
    <w:p w14:paraId="146AE886" w14:textId="77777777" w:rsidR="00637B21" w:rsidRPr="00F26F71" w:rsidRDefault="00637B21" w:rsidP="00637B21">
      <w:pPr>
        <w:rPr>
          <w:rFonts w:asciiTheme="minorHAnsi" w:hAnsiTheme="minorHAnsi" w:cstheme="minorHAnsi"/>
        </w:rPr>
      </w:pPr>
      <w:bookmarkStart w:id="8" w:name="_Toc51592067"/>
      <w:bookmarkStart w:id="9" w:name="_Toc52268499"/>
      <w:bookmarkEnd w:id="7"/>
    </w:p>
    <w:p w14:paraId="646710D4" w14:textId="77777777" w:rsidR="00637B21" w:rsidRPr="00F26F71" w:rsidRDefault="00637B21" w:rsidP="00637B21">
      <w:pPr>
        <w:pStyle w:val="Titre3"/>
        <w:rPr>
          <w:rFonts w:asciiTheme="minorHAnsi" w:hAnsiTheme="minorHAnsi" w:cstheme="minorHAnsi"/>
        </w:rPr>
      </w:pPr>
      <w:r w:rsidRPr="00F26F71">
        <w:rPr>
          <w:rFonts w:asciiTheme="minorHAnsi" w:hAnsiTheme="minorHAnsi" w:cstheme="minorHAnsi"/>
        </w:rPr>
        <w:br w:type="page"/>
      </w:r>
      <w:bookmarkStart w:id="10" w:name="_Toc112747434"/>
      <w:r w:rsidRPr="00F26F71">
        <w:rPr>
          <w:rFonts w:asciiTheme="minorHAnsi" w:hAnsiTheme="minorHAnsi" w:cstheme="minorHAnsi"/>
        </w:rPr>
        <w:lastRenderedPageBreak/>
        <w:t>Entité de droit privé/public ayant une forme juridique</w:t>
      </w:r>
      <w:bookmarkEnd w:id="8"/>
      <w:bookmarkEnd w:id="9"/>
      <w:bookmarkEnd w:id="10"/>
    </w:p>
    <w:p w14:paraId="60FD7F0A" w14:textId="77777777" w:rsidR="00637B21" w:rsidRPr="00F26F71" w:rsidRDefault="00637B21" w:rsidP="00637B21">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7"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637B21" w:rsidRPr="00F26F71" w14:paraId="077EC7E6" w14:textId="77777777" w:rsidTr="00752603">
        <w:trPr>
          <w:trHeight w:val="5763"/>
        </w:trPr>
        <w:tc>
          <w:tcPr>
            <w:tcW w:w="8494" w:type="dxa"/>
            <w:gridSpan w:val="2"/>
            <w:tcBorders>
              <w:bottom w:val="single" w:sz="4" w:space="0" w:color="auto"/>
            </w:tcBorders>
            <w:vAlign w:val="center"/>
          </w:tcPr>
          <w:p w14:paraId="77FF7D4B"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1F769E35"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24A029C0"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2F6E8411" w14:textId="77777777" w:rsidR="00637B21" w:rsidRPr="00F26F71" w:rsidRDefault="00637B21" w:rsidP="00752603">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3DCD476F" w14:textId="77777777" w:rsidR="00637B21" w:rsidRPr="00F26F71" w:rsidRDefault="00637B21" w:rsidP="00752603">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8"/>
            </w:r>
          </w:p>
          <w:p w14:paraId="073A3D34" w14:textId="77777777" w:rsidR="00637B21" w:rsidRPr="00F26F71" w:rsidRDefault="00637B21" w:rsidP="00752603">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604A9921" w14:textId="77777777" w:rsidR="00637B21" w:rsidRPr="00F26F71" w:rsidRDefault="00637B21" w:rsidP="00752603">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28E16B65" w14:textId="77777777" w:rsidR="00637B21" w:rsidRPr="00F26F71" w:rsidRDefault="00637B21" w:rsidP="00752603">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6AE1C473" w14:textId="77777777" w:rsidR="00637B21" w:rsidRPr="00F26F71" w:rsidRDefault="00637B21" w:rsidP="00752603">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723A69E8"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45FDEC7B"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3966069F" w14:textId="77777777" w:rsidR="00637B21" w:rsidRPr="00F26F71" w:rsidRDefault="00637B21" w:rsidP="00752603">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1A18D6BC" w14:textId="77777777" w:rsidR="00637B21" w:rsidRPr="00F26F71" w:rsidRDefault="00637B21" w:rsidP="00752603">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45F29D06" w14:textId="77777777" w:rsidR="00637B21" w:rsidRPr="00F26F71" w:rsidRDefault="00637B21" w:rsidP="00752603">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637B21" w:rsidRPr="00F26F71" w14:paraId="42595DA8" w14:textId="77777777" w:rsidTr="00752603">
        <w:trPr>
          <w:trHeight w:val="698"/>
        </w:trPr>
        <w:tc>
          <w:tcPr>
            <w:tcW w:w="3227" w:type="dxa"/>
            <w:tcBorders>
              <w:top w:val="single" w:sz="4" w:space="0" w:color="auto"/>
              <w:bottom w:val="single" w:sz="4" w:space="0" w:color="auto"/>
              <w:right w:val="single" w:sz="4" w:space="0" w:color="auto"/>
            </w:tcBorders>
          </w:tcPr>
          <w:p w14:paraId="25C7786E" w14:textId="77777777" w:rsidR="00637B21" w:rsidRPr="00F26F71" w:rsidRDefault="00637B21" w:rsidP="00752603">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7063DE70" w14:textId="77777777" w:rsidR="00637B21" w:rsidRPr="00F26F71" w:rsidRDefault="00637B21" w:rsidP="00752603">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637B21" w:rsidRPr="00F26F71" w14:paraId="0440642D" w14:textId="77777777" w:rsidTr="00752603">
        <w:trPr>
          <w:trHeight w:val="1871"/>
        </w:trPr>
        <w:tc>
          <w:tcPr>
            <w:tcW w:w="3227" w:type="dxa"/>
            <w:tcBorders>
              <w:top w:val="single" w:sz="4" w:space="0" w:color="auto"/>
              <w:right w:val="single" w:sz="4" w:space="0" w:color="auto"/>
            </w:tcBorders>
          </w:tcPr>
          <w:p w14:paraId="796AD051" w14:textId="77777777" w:rsidR="00637B21" w:rsidRPr="00F26F71" w:rsidRDefault="00637B21" w:rsidP="00752603">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11C6AEE9" w14:textId="77777777" w:rsidR="00637B21" w:rsidRPr="00F26F71" w:rsidRDefault="00637B21" w:rsidP="00752603">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0E30E150" w14:textId="77777777" w:rsidR="00637B21" w:rsidRPr="00F26F71" w:rsidRDefault="00637B21" w:rsidP="00752603">
            <w:pPr>
              <w:tabs>
                <w:tab w:val="left" w:pos="2983"/>
              </w:tabs>
              <w:rPr>
                <w:rFonts w:asciiTheme="minorHAnsi" w:hAnsiTheme="minorHAnsi" w:cstheme="minorHAnsi"/>
                <w:b/>
                <w:sz w:val="18"/>
                <w:szCs w:val="18"/>
              </w:rPr>
            </w:pPr>
          </w:p>
        </w:tc>
      </w:tr>
    </w:tbl>
    <w:p w14:paraId="354FC8F9" w14:textId="77777777" w:rsidR="00637B21" w:rsidRPr="00F26F71" w:rsidRDefault="00637B21" w:rsidP="00637B21">
      <w:pPr>
        <w:rPr>
          <w:rFonts w:asciiTheme="minorHAnsi" w:hAnsiTheme="minorHAnsi" w:cstheme="minorHAnsi"/>
        </w:rPr>
      </w:pPr>
      <w:bookmarkStart w:id="12" w:name="_Toc51592068"/>
    </w:p>
    <w:bookmarkEnd w:id="11"/>
    <w:p w14:paraId="50DDBBE4" w14:textId="77777777" w:rsidR="00637B21" w:rsidRPr="00F26F71" w:rsidRDefault="00637B21" w:rsidP="00637B21">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657E05F3" w14:textId="77777777" w:rsidR="00637B21" w:rsidRPr="00F26F71" w:rsidRDefault="00637B21" w:rsidP="00637B21">
      <w:pPr>
        <w:pStyle w:val="Titre3"/>
        <w:rPr>
          <w:rFonts w:asciiTheme="minorHAnsi" w:hAnsiTheme="minorHAnsi" w:cstheme="minorHAnsi"/>
        </w:rPr>
      </w:pPr>
      <w:bookmarkStart w:id="13" w:name="_Toc52268500"/>
      <w:bookmarkStart w:id="14" w:name="_Toc112747435"/>
      <w:r w:rsidRPr="00F26F71">
        <w:rPr>
          <w:rFonts w:asciiTheme="minorHAnsi" w:hAnsiTheme="minorHAnsi" w:cstheme="minorHAnsi"/>
        </w:rPr>
        <w:lastRenderedPageBreak/>
        <w:t>Entité de droit public</w:t>
      </w:r>
      <w:bookmarkEnd w:id="12"/>
      <w:r w:rsidRPr="00F26F71">
        <w:rPr>
          <w:rStyle w:val="Appelnotedebasdep"/>
          <w:rFonts w:asciiTheme="minorHAnsi" w:hAnsiTheme="minorHAnsi" w:cstheme="minorHAnsi"/>
        </w:rPr>
        <w:footnoteReference w:id="9"/>
      </w:r>
      <w:bookmarkEnd w:id="13"/>
      <w:bookmarkEnd w:id="14"/>
    </w:p>
    <w:p w14:paraId="2EB7193D" w14:textId="77777777" w:rsidR="00637B21" w:rsidRPr="00F26F71" w:rsidRDefault="00637B21" w:rsidP="00637B21">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8"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637B21" w:rsidRPr="00F26F71" w14:paraId="29E24613" w14:textId="77777777" w:rsidTr="00752603">
        <w:trPr>
          <w:trHeight w:val="5763"/>
        </w:trPr>
        <w:tc>
          <w:tcPr>
            <w:tcW w:w="8494" w:type="dxa"/>
            <w:gridSpan w:val="2"/>
            <w:tcBorders>
              <w:bottom w:val="single" w:sz="4" w:space="0" w:color="auto"/>
            </w:tcBorders>
            <w:vAlign w:val="center"/>
          </w:tcPr>
          <w:p w14:paraId="41500A75" w14:textId="77777777" w:rsidR="00637B21" w:rsidRPr="00F26F71" w:rsidRDefault="00637B21" w:rsidP="00752603">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0"/>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36AE076A"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1"/>
            </w:r>
          </w:p>
          <w:p w14:paraId="4D5F5056" w14:textId="77777777" w:rsidR="00637B21" w:rsidRPr="00F26F71" w:rsidRDefault="00637B21" w:rsidP="00752603">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5C99E37C" w14:textId="77777777" w:rsidR="00637B21" w:rsidRPr="00F26F71" w:rsidRDefault="00637B21" w:rsidP="00752603">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16B8E9A3" w14:textId="77777777" w:rsidR="00637B21" w:rsidRPr="00F26F71" w:rsidRDefault="00637B21" w:rsidP="00752603">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4EE7C0AB" w14:textId="77777777" w:rsidR="00637B21" w:rsidRPr="00F26F71" w:rsidRDefault="00637B21" w:rsidP="00752603">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2BD751A4"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7E63BB2B" w14:textId="77777777" w:rsidR="00637B21" w:rsidRPr="00F26F71" w:rsidRDefault="00637B21" w:rsidP="00752603">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53106279" w14:textId="77777777" w:rsidR="00637B21" w:rsidRPr="00F26F71" w:rsidRDefault="00637B21" w:rsidP="00752603">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369E8D8E" w14:textId="77777777" w:rsidR="00637B21" w:rsidRPr="00F26F71" w:rsidRDefault="00637B21" w:rsidP="00752603">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7BA95301" w14:textId="77777777" w:rsidR="00637B21" w:rsidRPr="00F26F71" w:rsidRDefault="00637B21" w:rsidP="00752603">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637B21" w:rsidRPr="00F26F71" w14:paraId="532C1D0C" w14:textId="77777777" w:rsidTr="00752603">
        <w:trPr>
          <w:trHeight w:val="698"/>
        </w:trPr>
        <w:tc>
          <w:tcPr>
            <w:tcW w:w="3227" w:type="dxa"/>
            <w:tcBorders>
              <w:top w:val="single" w:sz="4" w:space="0" w:color="auto"/>
              <w:bottom w:val="single" w:sz="4" w:space="0" w:color="auto"/>
              <w:right w:val="single" w:sz="4" w:space="0" w:color="auto"/>
            </w:tcBorders>
          </w:tcPr>
          <w:p w14:paraId="68A7125A" w14:textId="77777777" w:rsidR="00637B21" w:rsidRPr="00F26F71" w:rsidRDefault="00637B21" w:rsidP="00752603">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6C780386" w14:textId="77777777" w:rsidR="00637B21" w:rsidRPr="00F26F71" w:rsidRDefault="00637B21" w:rsidP="00752603">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637B21" w:rsidRPr="00F26F71" w14:paraId="4D31CD59" w14:textId="77777777" w:rsidTr="00752603">
        <w:trPr>
          <w:trHeight w:val="1871"/>
        </w:trPr>
        <w:tc>
          <w:tcPr>
            <w:tcW w:w="3227" w:type="dxa"/>
            <w:tcBorders>
              <w:top w:val="single" w:sz="4" w:space="0" w:color="auto"/>
              <w:right w:val="single" w:sz="4" w:space="0" w:color="auto"/>
            </w:tcBorders>
          </w:tcPr>
          <w:p w14:paraId="5E632874" w14:textId="77777777" w:rsidR="00637B21" w:rsidRPr="00F26F71" w:rsidRDefault="00637B21" w:rsidP="00752603">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1D13D4D7" w14:textId="77777777" w:rsidR="00637B21" w:rsidRPr="00F26F71" w:rsidRDefault="00637B21" w:rsidP="00752603">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1CD908C2" w14:textId="77777777" w:rsidR="00637B21" w:rsidRPr="00F26F71" w:rsidRDefault="00637B21" w:rsidP="00752603">
            <w:pPr>
              <w:tabs>
                <w:tab w:val="left" w:pos="2983"/>
              </w:tabs>
              <w:rPr>
                <w:rFonts w:asciiTheme="minorHAnsi" w:hAnsiTheme="minorHAnsi" w:cstheme="minorHAnsi"/>
                <w:b/>
                <w:sz w:val="18"/>
                <w:szCs w:val="18"/>
              </w:rPr>
            </w:pPr>
          </w:p>
        </w:tc>
      </w:tr>
    </w:tbl>
    <w:p w14:paraId="0A9FA521" w14:textId="77777777" w:rsidR="00637B21" w:rsidRPr="00F26F71" w:rsidRDefault="00637B21" w:rsidP="00637B21">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298E95A4" w14:textId="77777777" w:rsidR="00637B21" w:rsidRPr="00F26F71" w:rsidRDefault="00637B21" w:rsidP="00637B21">
      <w:pPr>
        <w:pStyle w:val="Titre3"/>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5E0F8653" w14:textId="77777777" w:rsidR="00637B21" w:rsidRPr="00F26F71" w:rsidRDefault="00637B21" w:rsidP="00637B21">
      <w:pPr>
        <w:pStyle w:val="Titre2"/>
        <w:rPr>
          <w:rFonts w:asciiTheme="minorHAnsi" w:eastAsia="Calibri" w:hAnsiTheme="minorHAnsi" w:cstheme="minorHAnsi"/>
        </w:rPr>
      </w:pPr>
      <w:bookmarkStart w:id="20" w:name="_Toc112747436"/>
      <w:r w:rsidRPr="00F26F71">
        <w:rPr>
          <w:rFonts w:asciiTheme="minorHAnsi" w:eastAsia="Calibri" w:hAnsiTheme="minorHAnsi" w:cstheme="minorHAnsi"/>
        </w:rPr>
        <w:lastRenderedPageBreak/>
        <w:t>Formulaire d’offres – prix</w:t>
      </w:r>
      <w:bookmarkEnd w:id="20"/>
      <w:r w:rsidRPr="00F26F71">
        <w:rPr>
          <w:rFonts w:asciiTheme="minorHAnsi" w:eastAsia="Calibri" w:hAnsiTheme="minorHAnsi" w:cstheme="minorHAnsi"/>
        </w:rPr>
        <w:t xml:space="preserve"> </w:t>
      </w:r>
    </w:p>
    <w:p w14:paraId="14A0FE83"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MOR180601T-10168</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7F50B1B1" w14:textId="77777777" w:rsidR="00637B21" w:rsidRDefault="00637B21" w:rsidP="00637B21">
      <w:pPr>
        <w:pStyle w:val="Corpsdetexte"/>
        <w:spacing w:before="60" w:after="60"/>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Le soumissionnaire s’engage à exécuter le marché public aux prix suivants exprimés en dirhams et hors TVA :</w:t>
      </w:r>
    </w:p>
    <w:tbl>
      <w:tblPr>
        <w:tblW w:w="9219"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3970"/>
        <w:gridCol w:w="591"/>
        <w:gridCol w:w="990"/>
        <w:gridCol w:w="1410"/>
        <w:gridCol w:w="1408"/>
      </w:tblGrid>
      <w:tr w:rsidR="00637B21" w:rsidRPr="003A20EC" w14:paraId="7FFDC3FB" w14:textId="77777777" w:rsidTr="00752603">
        <w:trPr>
          <w:trHeight w:val="445"/>
        </w:trPr>
        <w:tc>
          <w:tcPr>
            <w:tcW w:w="850" w:type="dxa"/>
            <w:shd w:val="clear" w:color="auto" w:fill="D9E2F3" w:themeFill="accent1" w:themeFillTint="33"/>
            <w:vAlign w:val="center"/>
            <w:hideMark/>
          </w:tcPr>
          <w:p w14:paraId="55BDC5CA" w14:textId="77777777" w:rsidR="00637B21" w:rsidRPr="003A20EC" w:rsidRDefault="00637B21" w:rsidP="00752603">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Postes</w:t>
            </w:r>
          </w:p>
        </w:tc>
        <w:tc>
          <w:tcPr>
            <w:tcW w:w="3970" w:type="dxa"/>
            <w:shd w:val="clear" w:color="auto" w:fill="D9E2F3" w:themeFill="accent1" w:themeFillTint="33"/>
            <w:vAlign w:val="center"/>
            <w:hideMark/>
          </w:tcPr>
          <w:p w14:paraId="6C59C533" w14:textId="77777777" w:rsidR="00637B21" w:rsidRPr="003A20EC" w:rsidRDefault="00637B21" w:rsidP="00752603">
            <w:pPr>
              <w:spacing w:after="0" w:line="240" w:lineRule="auto"/>
              <w:rPr>
                <w:rFonts w:asciiTheme="minorHAnsi" w:eastAsia="Times New Roman" w:hAnsiTheme="minorHAnsi" w:cstheme="minorHAnsi"/>
                <w:color w:val="000000"/>
                <w:sz w:val="20"/>
                <w:szCs w:val="20"/>
                <w:lang w:val="fr-MA" w:eastAsia="fr-MA"/>
              </w:rPr>
            </w:pPr>
            <w:r w:rsidRPr="009413E7">
              <w:rPr>
                <w:rFonts w:asciiTheme="minorHAnsi" w:eastAsia="Times New Roman" w:hAnsiTheme="minorHAnsi" w:cstheme="minorHAnsi"/>
                <w:color w:val="000000"/>
                <w:sz w:val="20"/>
                <w:szCs w:val="20"/>
                <w:lang w:val="fr-MA" w:eastAsia="fr-MA"/>
              </w:rPr>
              <w:t>Désignation</w:t>
            </w:r>
          </w:p>
        </w:tc>
        <w:tc>
          <w:tcPr>
            <w:tcW w:w="591" w:type="dxa"/>
            <w:shd w:val="clear" w:color="auto" w:fill="D9E2F3" w:themeFill="accent1" w:themeFillTint="33"/>
            <w:vAlign w:val="center"/>
          </w:tcPr>
          <w:p w14:paraId="4AEF282B" w14:textId="77777777" w:rsidR="00637B21" w:rsidRPr="003A20EC" w:rsidRDefault="00637B21" w:rsidP="00752603">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 xml:space="preserve">Unité </w:t>
            </w:r>
          </w:p>
        </w:tc>
        <w:tc>
          <w:tcPr>
            <w:tcW w:w="990" w:type="dxa"/>
            <w:shd w:val="clear" w:color="auto" w:fill="D9E2F3" w:themeFill="accent1" w:themeFillTint="33"/>
          </w:tcPr>
          <w:p w14:paraId="53E4D02A" w14:textId="77777777" w:rsidR="00637B21" w:rsidRPr="003A20EC" w:rsidRDefault="00637B21" w:rsidP="00752603">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Quantité</w:t>
            </w:r>
          </w:p>
        </w:tc>
        <w:tc>
          <w:tcPr>
            <w:tcW w:w="1410" w:type="dxa"/>
            <w:shd w:val="clear" w:color="auto" w:fill="D9E2F3" w:themeFill="accent1" w:themeFillTint="33"/>
          </w:tcPr>
          <w:p w14:paraId="0C12AD3C" w14:textId="77777777" w:rsidR="00637B21" w:rsidRDefault="00637B21" w:rsidP="00752603">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Prix Unitaire HT</w:t>
            </w:r>
          </w:p>
        </w:tc>
        <w:tc>
          <w:tcPr>
            <w:tcW w:w="1408" w:type="dxa"/>
            <w:shd w:val="clear" w:color="auto" w:fill="D9E2F3" w:themeFill="accent1" w:themeFillTint="33"/>
          </w:tcPr>
          <w:p w14:paraId="438C7F55" w14:textId="77777777" w:rsidR="00637B21" w:rsidRPr="003A20EC" w:rsidRDefault="00637B21" w:rsidP="00752603">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Prix Total HT</w:t>
            </w:r>
          </w:p>
        </w:tc>
      </w:tr>
      <w:tr w:rsidR="00637B21" w:rsidRPr="003A20EC" w14:paraId="6DDA0A55" w14:textId="77777777" w:rsidTr="00752603">
        <w:trPr>
          <w:trHeight w:val="535"/>
        </w:trPr>
        <w:tc>
          <w:tcPr>
            <w:tcW w:w="850" w:type="dxa"/>
            <w:shd w:val="clear" w:color="auto" w:fill="auto"/>
            <w:noWrap/>
            <w:vAlign w:val="center"/>
            <w:hideMark/>
          </w:tcPr>
          <w:p w14:paraId="455467CC"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w:t>
            </w:r>
          </w:p>
        </w:tc>
        <w:tc>
          <w:tcPr>
            <w:tcW w:w="3970" w:type="dxa"/>
            <w:shd w:val="clear" w:color="auto" w:fill="FFFFFF" w:themeFill="background1"/>
            <w:noWrap/>
            <w:vAlign w:val="center"/>
            <w:hideMark/>
          </w:tcPr>
          <w:p w14:paraId="521EE170"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 xml:space="preserve">Balançoire à bascule intérieur en plastique dur </w:t>
            </w:r>
          </w:p>
        </w:tc>
        <w:tc>
          <w:tcPr>
            <w:tcW w:w="591" w:type="dxa"/>
            <w:shd w:val="clear" w:color="auto" w:fill="auto"/>
            <w:vAlign w:val="center"/>
          </w:tcPr>
          <w:p w14:paraId="05BB67D9"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018BA15D"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6</w:t>
            </w:r>
          </w:p>
        </w:tc>
        <w:tc>
          <w:tcPr>
            <w:tcW w:w="1410" w:type="dxa"/>
          </w:tcPr>
          <w:p w14:paraId="64BA22BB"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53D357BF"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7361B888" w14:textId="77777777" w:rsidTr="00752603">
        <w:trPr>
          <w:trHeight w:val="500"/>
        </w:trPr>
        <w:tc>
          <w:tcPr>
            <w:tcW w:w="850" w:type="dxa"/>
            <w:shd w:val="clear" w:color="auto" w:fill="auto"/>
            <w:noWrap/>
            <w:vAlign w:val="center"/>
            <w:hideMark/>
          </w:tcPr>
          <w:p w14:paraId="60CB57D0"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2</w:t>
            </w:r>
          </w:p>
        </w:tc>
        <w:tc>
          <w:tcPr>
            <w:tcW w:w="3970" w:type="dxa"/>
            <w:shd w:val="clear" w:color="auto" w:fill="FFFFFF" w:themeFill="background1"/>
            <w:noWrap/>
            <w:vAlign w:val="center"/>
            <w:hideMark/>
          </w:tcPr>
          <w:p w14:paraId="73F4A6FE"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Balançoire à bascule extérieur pour enfants</w:t>
            </w:r>
          </w:p>
        </w:tc>
        <w:tc>
          <w:tcPr>
            <w:tcW w:w="591" w:type="dxa"/>
            <w:shd w:val="clear" w:color="auto" w:fill="auto"/>
            <w:vAlign w:val="center"/>
          </w:tcPr>
          <w:p w14:paraId="0BB755B6"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135FEF47"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1</w:t>
            </w:r>
          </w:p>
        </w:tc>
        <w:tc>
          <w:tcPr>
            <w:tcW w:w="1410" w:type="dxa"/>
          </w:tcPr>
          <w:p w14:paraId="626B2732"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43CB900A"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500D1430" w14:textId="77777777" w:rsidTr="00752603">
        <w:trPr>
          <w:trHeight w:val="474"/>
        </w:trPr>
        <w:tc>
          <w:tcPr>
            <w:tcW w:w="850" w:type="dxa"/>
            <w:shd w:val="clear" w:color="auto" w:fill="auto"/>
            <w:noWrap/>
            <w:vAlign w:val="center"/>
            <w:hideMark/>
          </w:tcPr>
          <w:p w14:paraId="06F11EA3"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3</w:t>
            </w:r>
          </w:p>
        </w:tc>
        <w:tc>
          <w:tcPr>
            <w:tcW w:w="3970" w:type="dxa"/>
            <w:shd w:val="clear" w:color="auto" w:fill="FFFFFF" w:themeFill="background1"/>
            <w:noWrap/>
            <w:vAlign w:val="center"/>
            <w:hideMark/>
          </w:tcPr>
          <w:p w14:paraId="6B3115F9"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Balançoire Bébé 3 en 1</w:t>
            </w:r>
          </w:p>
        </w:tc>
        <w:tc>
          <w:tcPr>
            <w:tcW w:w="591" w:type="dxa"/>
            <w:shd w:val="clear" w:color="auto" w:fill="auto"/>
            <w:vAlign w:val="center"/>
          </w:tcPr>
          <w:p w14:paraId="5524EB97"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046EDCB2"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6</w:t>
            </w:r>
          </w:p>
        </w:tc>
        <w:tc>
          <w:tcPr>
            <w:tcW w:w="1410" w:type="dxa"/>
          </w:tcPr>
          <w:p w14:paraId="2C154E2A"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48646F42"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06747E8F" w14:textId="77777777" w:rsidTr="00752603">
        <w:trPr>
          <w:trHeight w:val="555"/>
        </w:trPr>
        <w:tc>
          <w:tcPr>
            <w:tcW w:w="850" w:type="dxa"/>
            <w:shd w:val="clear" w:color="auto" w:fill="auto"/>
            <w:noWrap/>
            <w:vAlign w:val="center"/>
            <w:hideMark/>
          </w:tcPr>
          <w:p w14:paraId="20CC4DC8"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4</w:t>
            </w:r>
          </w:p>
        </w:tc>
        <w:tc>
          <w:tcPr>
            <w:tcW w:w="3970" w:type="dxa"/>
            <w:shd w:val="clear" w:color="auto" w:fill="FFFFFF" w:themeFill="background1"/>
            <w:noWrap/>
            <w:vAlign w:val="center"/>
            <w:hideMark/>
          </w:tcPr>
          <w:p w14:paraId="58D0AB0D"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9413E7">
              <w:rPr>
                <w:rFonts w:asciiTheme="minorHAnsi" w:eastAsia="Times New Roman" w:hAnsiTheme="minorHAnsi" w:cstheme="minorHAnsi"/>
                <w:color w:val="auto"/>
                <w:sz w:val="20"/>
                <w:szCs w:val="20"/>
                <w:lang w:val="fr-MA" w:eastAsia="fr-MA"/>
              </w:rPr>
              <w:t>Cheval</w:t>
            </w:r>
            <w:r w:rsidRPr="003A20EC">
              <w:rPr>
                <w:rFonts w:asciiTheme="minorHAnsi" w:eastAsia="Times New Roman" w:hAnsiTheme="minorHAnsi" w:cstheme="minorHAnsi"/>
                <w:color w:val="auto"/>
                <w:sz w:val="20"/>
                <w:szCs w:val="20"/>
                <w:lang w:val="fr-MA" w:eastAsia="fr-MA"/>
              </w:rPr>
              <w:t xml:space="preserve"> à bascule en plastique pour les enfants à partir de 3 ans </w:t>
            </w:r>
          </w:p>
        </w:tc>
        <w:tc>
          <w:tcPr>
            <w:tcW w:w="591" w:type="dxa"/>
            <w:shd w:val="clear" w:color="auto" w:fill="auto"/>
            <w:vAlign w:val="center"/>
          </w:tcPr>
          <w:p w14:paraId="583EF0CE"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01A8FBF0"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12</w:t>
            </w:r>
          </w:p>
        </w:tc>
        <w:tc>
          <w:tcPr>
            <w:tcW w:w="1410" w:type="dxa"/>
          </w:tcPr>
          <w:p w14:paraId="4AD5C548"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05FE439C"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686C847A" w14:textId="77777777" w:rsidTr="00752603">
        <w:trPr>
          <w:trHeight w:val="500"/>
        </w:trPr>
        <w:tc>
          <w:tcPr>
            <w:tcW w:w="850" w:type="dxa"/>
            <w:shd w:val="clear" w:color="auto" w:fill="auto"/>
            <w:noWrap/>
            <w:vAlign w:val="center"/>
            <w:hideMark/>
          </w:tcPr>
          <w:p w14:paraId="3E27E0FB"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5</w:t>
            </w:r>
          </w:p>
        </w:tc>
        <w:tc>
          <w:tcPr>
            <w:tcW w:w="3970" w:type="dxa"/>
            <w:shd w:val="clear" w:color="auto" w:fill="FFFFFF" w:themeFill="background1"/>
            <w:noWrap/>
            <w:vAlign w:val="center"/>
            <w:hideMark/>
          </w:tcPr>
          <w:p w14:paraId="1AEEDD65"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9413E7">
              <w:rPr>
                <w:rFonts w:asciiTheme="minorHAnsi" w:eastAsia="Times New Roman" w:hAnsiTheme="minorHAnsi" w:cstheme="minorHAnsi"/>
                <w:color w:val="auto"/>
                <w:sz w:val="20"/>
                <w:szCs w:val="20"/>
                <w:lang w:val="fr-MA" w:eastAsia="fr-MA"/>
              </w:rPr>
              <w:t>Imagier</w:t>
            </w:r>
            <w:r w:rsidRPr="003A20EC">
              <w:rPr>
                <w:rFonts w:asciiTheme="minorHAnsi" w:eastAsia="Times New Roman" w:hAnsiTheme="minorHAnsi" w:cstheme="minorHAnsi"/>
                <w:color w:val="auto"/>
                <w:sz w:val="20"/>
                <w:szCs w:val="20"/>
                <w:lang w:val="fr-MA" w:eastAsia="fr-MA"/>
              </w:rPr>
              <w:t xml:space="preserve"> Montessori (de 1 à</w:t>
            </w:r>
            <w:r>
              <w:rPr>
                <w:rFonts w:asciiTheme="minorHAnsi" w:eastAsia="Times New Roman" w:hAnsiTheme="minorHAnsi" w:cstheme="minorHAnsi"/>
                <w:color w:val="auto"/>
                <w:sz w:val="20"/>
                <w:szCs w:val="20"/>
                <w:lang w:val="fr-MA" w:eastAsia="fr-MA"/>
              </w:rPr>
              <w:t xml:space="preserve"> </w:t>
            </w:r>
            <w:r w:rsidRPr="003A20EC">
              <w:rPr>
                <w:rFonts w:asciiTheme="minorHAnsi" w:eastAsia="Times New Roman" w:hAnsiTheme="minorHAnsi" w:cstheme="minorHAnsi"/>
                <w:color w:val="auto"/>
                <w:sz w:val="20"/>
                <w:szCs w:val="20"/>
                <w:lang w:val="fr-MA" w:eastAsia="fr-MA"/>
              </w:rPr>
              <w:t>5 ans)</w:t>
            </w:r>
          </w:p>
        </w:tc>
        <w:tc>
          <w:tcPr>
            <w:tcW w:w="591" w:type="dxa"/>
            <w:shd w:val="clear" w:color="auto" w:fill="auto"/>
            <w:vAlign w:val="center"/>
          </w:tcPr>
          <w:p w14:paraId="58B027DC"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78F5F74A"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15</w:t>
            </w:r>
          </w:p>
        </w:tc>
        <w:tc>
          <w:tcPr>
            <w:tcW w:w="1410" w:type="dxa"/>
          </w:tcPr>
          <w:p w14:paraId="0F1CBFF5"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5CFCC709"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5BF5942A" w14:textId="77777777" w:rsidTr="00752603">
        <w:trPr>
          <w:trHeight w:val="310"/>
        </w:trPr>
        <w:tc>
          <w:tcPr>
            <w:tcW w:w="850" w:type="dxa"/>
            <w:shd w:val="clear" w:color="auto" w:fill="auto"/>
            <w:noWrap/>
            <w:vAlign w:val="center"/>
            <w:hideMark/>
          </w:tcPr>
          <w:p w14:paraId="26231EDA"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6</w:t>
            </w:r>
          </w:p>
        </w:tc>
        <w:tc>
          <w:tcPr>
            <w:tcW w:w="3970" w:type="dxa"/>
            <w:shd w:val="clear" w:color="auto" w:fill="FFFFFF" w:themeFill="background1"/>
            <w:noWrap/>
            <w:vAlign w:val="center"/>
            <w:hideMark/>
          </w:tcPr>
          <w:p w14:paraId="2C636591"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Jeu d'encastrement des formes géométriques</w:t>
            </w:r>
          </w:p>
        </w:tc>
        <w:tc>
          <w:tcPr>
            <w:tcW w:w="591" w:type="dxa"/>
            <w:shd w:val="clear" w:color="auto" w:fill="auto"/>
            <w:vAlign w:val="center"/>
          </w:tcPr>
          <w:p w14:paraId="7C3C3361"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2C8C09EC"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48</w:t>
            </w:r>
          </w:p>
        </w:tc>
        <w:tc>
          <w:tcPr>
            <w:tcW w:w="1410" w:type="dxa"/>
          </w:tcPr>
          <w:p w14:paraId="13657BFA"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3751E61C"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53F6E405" w14:textId="77777777" w:rsidTr="00752603">
        <w:trPr>
          <w:trHeight w:val="699"/>
        </w:trPr>
        <w:tc>
          <w:tcPr>
            <w:tcW w:w="850" w:type="dxa"/>
            <w:shd w:val="clear" w:color="auto" w:fill="auto"/>
            <w:noWrap/>
            <w:vAlign w:val="center"/>
            <w:hideMark/>
          </w:tcPr>
          <w:p w14:paraId="774200D9"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7</w:t>
            </w:r>
          </w:p>
        </w:tc>
        <w:tc>
          <w:tcPr>
            <w:tcW w:w="3970" w:type="dxa"/>
            <w:shd w:val="clear" w:color="auto" w:fill="FFFFFF" w:themeFill="background1"/>
            <w:noWrap/>
            <w:vAlign w:val="center"/>
            <w:hideMark/>
          </w:tcPr>
          <w:p w14:paraId="3A276CC2"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 xml:space="preserve">Maisonnette en plastique dur anti-UV- avec toboggan </w:t>
            </w:r>
          </w:p>
        </w:tc>
        <w:tc>
          <w:tcPr>
            <w:tcW w:w="591" w:type="dxa"/>
            <w:shd w:val="clear" w:color="auto" w:fill="auto"/>
            <w:vAlign w:val="center"/>
          </w:tcPr>
          <w:p w14:paraId="158425EC"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09AF813D"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6</w:t>
            </w:r>
          </w:p>
        </w:tc>
        <w:tc>
          <w:tcPr>
            <w:tcW w:w="1410" w:type="dxa"/>
          </w:tcPr>
          <w:p w14:paraId="2CFDC4F9"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1E7A46B2"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5AAD6FE7" w14:textId="77777777" w:rsidTr="00752603">
        <w:trPr>
          <w:trHeight w:val="270"/>
        </w:trPr>
        <w:tc>
          <w:tcPr>
            <w:tcW w:w="850" w:type="dxa"/>
            <w:shd w:val="clear" w:color="auto" w:fill="auto"/>
            <w:noWrap/>
            <w:vAlign w:val="center"/>
            <w:hideMark/>
          </w:tcPr>
          <w:p w14:paraId="419666FD"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8</w:t>
            </w:r>
          </w:p>
        </w:tc>
        <w:tc>
          <w:tcPr>
            <w:tcW w:w="3970" w:type="dxa"/>
            <w:shd w:val="clear" w:color="auto" w:fill="FFFFFF" w:themeFill="background1"/>
            <w:noWrap/>
            <w:vAlign w:val="center"/>
            <w:hideMark/>
          </w:tcPr>
          <w:p w14:paraId="41F9C337"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Piscine gonflable pour enfants avec siège arrière</w:t>
            </w:r>
          </w:p>
        </w:tc>
        <w:tc>
          <w:tcPr>
            <w:tcW w:w="591" w:type="dxa"/>
            <w:shd w:val="clear" w:color="auto" w:fill="auto"/>
            <w:vAlign w:val="center"/>
          </w:tcPr>
          <w:p w14:paraId="25C2DD83" w14:textId="77777777" w:rsidR="00637B21" w:rsidRPr="003A20EC" w:rsidRDefault="00637B21" w:rsidP="00752603">
            <w:pPr>
              <w:spacing w:after="0" w:line="240" w:lineRule="auto"/>
              <w:jc w:val="center"/>
              <w:rPr>
                <w:rFonts w:asciiTheme="minorHAnsi" w:eastAsia="Times New Roman" w:hAnsiTheme="minorHAnsi" w:cstheme="minorBidi"/>
                <w:color w:val="383438"/>
                <w:sz w:val="20"/>
                <w:szCs w:val="20"/>
                <w:lang w:val="fr-MA" w:eastAsia="fr-MA"/>
              </w:rPr>
            </w:pPr>
            <w:r>
              <w:rPr>
                <w:rFonts w:ascii="Calibri" w:hAnsi="Calibri" w:cs="Calibri"/>
                <w:color w:val="000000"/>
                <w:sz w:val="20"/>
                <w:szCs w:val="20"/>
              </w:rPr>
              <w:t>U</w:t>
            </w:r>
          </w:p>
        </w:tc>
        <w:tc>
          <w:tcPr>
            <w:tcW w:w="990" w:type="dxa"/>
            <w:vAlign w:val="center"/>
          </w:tcPr>
          <w:p w14:paraId="3FB8BDD6" w14:textId="77777777" w:rsidR="00637B21" w:rsidRPr="003A20EC" w:rsidRDefault="00637B21" w:rsidP="00752603">
            <w:pPr>
              <w:spacing w:after="0" w:line="240" w:lineRule="auto"/>
              <w:jc w:val="center"/>
              <w:rPr>
                <w:rFonts w:asciiTheme="minorHAnsi" w:eastAsia="Times New Roman" w:hAnsiTheme="minorHAnsi" w:cstheme="minorBidi"/>
                <w:color w:val="383438"/>
                <w:sz w:val="20"/>
                <w:szCs w:val="20"/>
                <w:lang w:val="fr-MA" w:eastAsia="fr-MA"/>
              </w:rPr>
            </w:pPr>
            <w:r>
              <w:rPr>
                <w:rFonts w:ascii="Calibri" w:hAnsi="Calibri" w:cs="Calibri"/>
                <w:sz w:val="20"/>
                <w:szCs w:val="20"/>
              </w:rPr>
              <w:t>3</w:t>
            </w:r>
          </w:p>
        </w:tc>
        <w:tc>
          <w:tcPr>
            <w:tcW w:w="1410" w:type="dxa"/>
          </w:tcPr>
          <w:p w14:paraId="2D578D04" w14:textId="77777777" w:rsidR="00637B21" w:rsidRPr="003A20EC" w:rsidRDefault="00637B21" w:rsidP="00752603">
            <w:pPr>
              <w:spacing w:after="0" w:line="240" w:lineRule="auto"/>
              <w:jc w:val="center"/>
              <w:rPr>
                <w:rFonts w:asciiTheme="minorHAnsi" w:eastAsia="Times New Roman" w:hAnsiTheme="minorHAnsi" w:cstheme="minorBidi"/>
                <w:color w:val="383438"/>
                <w:sz w:val="20"/>
                <w:szCs w:val="20"/>
                <w:lang w:val="fr-MA" w:eastAsia="fr-MA"/>
              </w:rPr>
            </w:pPr>
          </w:p>
        </w:tc>
        <w:tc>
          <w:tcPr>
            <w:tcW w:w="1408" w:type="dxa"/>
          </w:tcPr>
          <w:p w14:paraId="12C996DE" w14:textId="77777777" w:rsidR="00637B21" w:rsidRPr="003A20EC" w:rsidRDefault="00637B21" w:rsidP="00752603">
            <w:pPr>
              <w:spacing w:after="0" w:line="240" w:lineRule="auto"/>
              <w:jc w:val="center"/>
              <w:rPr>
                <w:rFonts w:asciiTheme="minorHAnsi" w:eastAsia="Times New Roman" w:hAnsiTheme="minorHAnsi" w:cstheme="minorBidi"/>
                <w:color w:val="383438"/>
                <w:sz w:val="20"/>
                <w:szCs w:val="20"/>
                <w:lang w:val="fr-MA" w:eastAsia="fr-MA"/>
              </w:rPr>
            </w:pPr>
          </w:p>
        </w:tc>
      </w:tr>
      <w:tr w:rsidR="00637B21" w:rsidRPr="003A20EC" w14:paraId="2B89AD6A" w14:textId="77777777" w:rsidTr="00752603">
        <w:trPr>
          <w:trHeight w:val="546"/>
        </w:trPr>
        <w:tc>
          <w:tcPr>
            <w:tcW w:w="850" w:type="dxa"/>
            <w:shd w:val="clear" w:color="auto" w:fill="auto"/>
            <w:noWrap/>
            <w:vAlign w:val="center"/>
            <w:hideMark/>
          </w:tcPr>
          <w:p w14:paraId="4AAAE608"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9</w:t>
            </w:r>
          </w:p>
        </w:tc>
        <w:tc>
          <w:tcPr>
            <w:tcW w:w="3970" w:type="dxa"/>
            <w:shd w:val="clear" w:color="auto" w:fill="FFFFFF" w:themeFill="background1"/>
            <w:noWrap/>
            <w:vAlign w:val="center"/>
            <w:hideMark/>
          </w:tcPr>
          <w:p w14:paraId="19479714"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Portique en bois - 2 balançoires</w:t>
            </w:r>
          </w:p>
        </w:tc>
        <w:tc>
          <w:tcPr>
            <w:tcW w:w="591" w:type="dxa"/>
            <w:shd w:val="clear" w:color="auto" w:fill="auto"/>
            <w:vAlign w:val="center"/>
          </w:tcPr>
          <w:p w14:paraId="6A7B8965"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color w:val="000000"/>
                <w:sz w:val="20"/>
                <w:szCs w:val="20"/>
              </w:rPr>
              <w:t>U</w:t>
            </w:r>
          </w:p>
        </w:tc>
        <w:tc>
          <w:tcPr>
            <w:tcW w:w="990" w:type="dxa"/>
            <w:vAlign w:val="center"/>
          </w:tcPr>
          <w:p w14:paraId="2052CB33"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r>
              <w:rPr>
                <w:rFonts w:ascii="Calibri" w:hAnsi="Calibri" w:cs="Calibri"/>
                <w:sz w:val="20"/>
                <w:szCs w:val="20"/>
              </w:rPr>
              <w:t>1</w:t>
            </w:r>
          </w:p>
        </w:tc>
        <w:tc>
          <w:tcPr>
            <w:tcW w:w="1410" w:type="dxa"/>
          </w:tcPr>
          <w:p w14:paraId="234A1F66"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c>
          <w:tcPr>
            <w:tcW w:w="1408" w:type="dxa"/>
          </w:tcPr>
          <w:p w14:paraId="6DA3448C" w14:textId="77777777" w:rsidR="00637B21" w:rsidRPr="003A20EC" w:rsidRDefault="00637B21" w:rsidP="00752603">
            <w:pPr>
              <w:spacing w:after="0" w:line="240" w:lineRule="auto"/>
              <w:jc w:val="center"/>
              <w:rPr>
                <w:rFonts w:asciiTheme="minorHAnsi" w:eastAsia="Times New Roman" w:hAnsiTheme="minorHAnsi" w:cstheme="minorHAnsi"/>
                <w:color w:val="383438"/>
                <w:sz w:val="20"/>
                <w:szCs w:val="20"/>
                <w:lang w:val="fr-MA" w:eastAsia="fr-MA"/>
              </w:rPr>
            </w:pPr>
          </w:p>
        </w:tc>
      </w:tr>
      <w:tr w:rsidR="00637B21" w:rsidRPr="003A20EC" w14:paraId="658D1137" w14:textId="77777777" w:rsidTr="00752603">
        <w:trPr>
          <w:trHeight w:val="780"/>
        </w:trPr>
        <w:tc>
          <w:tcPr>
            <w:tcW w:w="850" w:type="dxa"/>
            <w:shd w:val="clear" w:color="auto" w:fill="auto"/>
            <w:noWrap/>
            <w:vAlign w:val="center"/>
            <w:hideMark/>
          </w:tcPr>
          <w:p w14:paraId="5BCE8D67"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10</w:t>
            </w:r>
          </w:p>
        </w:tc>
        <w:tc>
          <w:tcPr>
            <w:tcW w:w="3970" w:type="dxa"/>
            <w:shd w:val="clear" w:color="auto" w:fill="FFFFFF" w:themeFill="background1"/>
            <w:noWrap/>
            <w:vAlign w:val="center"/>
            <w:hideMark/>
          </w:tcPr>
          <w:p w14:paraId="1E1396B7"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Tapis Puzzle Réversible 2,5cm Bleu/Rouge</w:t>
            </w:r>
          </w:p>
        </w:tc>
        <w:tc>
          <w:tcPr>
            <w:tcW w:w="591" w:type="dxa"/>
            <w:shd w:val="clear" w:color="auto" w:fill="auto"/>
            <w:vAlign w:val="center"/>
          </w:tcPr>
          <w:p w14:paraId="7089AC57"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color w:val="000000"/>
                <w:sz w:val="20"/>
                <w:szCs w:val="20"/>
              </w:rPr>
              <w:t>U</w:t>
            </w:r>
          </w:p>
        </w:tc>
        <w:tc>
          <w:tcPr>
            <w:tcW w:w="990" w:type="dxa"/>
            <w:vAlign w:val="center"/>
          </w:tcPr>
          <w:p w14:paraId="6CA578D8"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sz w:val="20"/>
                <w:szCs w:val="20"/>
              </w:rPr>
              <w:t>105</w:t>
            </w:r>
          </w:p>
        </w:tc>
        <w:tc>
          <w:tcPr>
            <w:tcW w:w="1410" w:type="dxa"/>
          </w:tcPr>
          <w:p w14:paraId="2319DE65"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c>
          <w:tcPr>
            <w:tcW w:w="1408" w:type="dxa"/>
          </w:tcPr>
          <w:p w14:paraId="3275A022"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r>
      <w:tr w:rsidR="00637B21" w:rsidRPr="003A20EC" w14:paraId="58D6E24B" w14:textId="77777777" w:rsidTr="00752603">
        <w:trPr>
          <w:trHeight w:val="520"/>
        </w:trPr>
        <w:tc>
          <w:tcPr>
            <w:tcW w:w="850" w:type="dxa"/>
            <w:shd w:val="clear" w:color="auto" w:fill="auto"/>
            <w:noWrap/>
            <w:vAlign w:val="center"/>
            <w:hideMark/>
          </w:tcPr>
          <w:p w14:paraId="6FDA5527"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11</w:t>
            </w:r>
          </w:p>
        </w:tc>
        <w:tc>
          <w:tcPr>
            <w:tcW w:w="3970" w:type="dxa"/>
            <w:shd w:val="clear" w:color="auto" w:fill="FFFFFF" w:themeFill="background1"/>
            <w:noWrap/>
            <w:vAlign w:val="center"/>
            <w:hideMark/>
          </w:tcPr>
          <w:p w14:paraId="2601A1C5"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Toboggan à Eau en Plastique Anti UV</w:t>
            </w:r>
          </w:p>
        </w:tc>
        <w:tc>
          <w:tcPr>
            <w:tcW w:w="591" w:type="dxa"/>
            <w:shd w:val="clear" w:color="auto" w:fill="auto"/>
            <w:vAlign w:val="center"/>
          </w:tcPr>
          <w:p w14:paraId="27A7CBEC"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color w:val="000000"/>
                <w:sz w:val="20"/>
                <w:szCs w:val="20"/>
              </w:rPr>
              <w:t>U</w:t>
            </w:r>
          </w:p>
        </w:tc>
        <w:tc>
          <w:tcPr>
            <w:tcW w:w="990" w:type="dxa"/>
            <w:vAlign w:val="center"/>
          </w:tcPr>
          <w:p w14:paraId="6B46EFE7"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sz w:val="20"/>
                <w:szCs w:val="20"/>
              </w:rPr>
              <w:t>1</w:t>
            </w:r>
          </w:p>
        </w:tc>
        <w:tc>
          <w:tcPr>
            <w:tcW w:w="1410" w:type="dxa"/>
          </w:tcPr>
          <w:p w14:paraId="1B6E6296"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c>
          <w:tcPr>
            <w:tcW w:w="1408" w:type="dxa"/>
          </w:tcPr>
          <w:p w14:paraId="74C8DD18"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r>
      <w:tr w:rsidR="00637B21" w:rsidRPr="003A20EC" w14:paraId="2C96EA62" w14:textId="77777777" w:rsidTr="00752603">
        <w:trPr>
          <w:trHeight w:val="758"/>
        </w:trPr>
        <w:tc>
          <w:tcPr>
            <w:tcW w:w="850" w:type="dxa"/>
            <w:shd w:val="clear" w:color="auto" w:fill="auto"/>
            <w:noWrap/>
            <w:vAlign w:val="center"/>
            <w:hideMark/>
          </w:tcPr>
          <w:p w14:paraId="46B44BC2"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12</w:t>
            </w:r>
          </w:p>
        </w:tc>
        <w:tc>
          <w:tcPr>
            <w:tcW w:w="3970" w:type="dxa"/>
            <w:shd w:val="clear" w:color="auto" w:fill="FFFFFF" w:themeFill="background1"/>
            <w:noWrap/>
            <w:vAlign w:val="center"/>
            <w:hideMark/>
          </w:tcPr>
          <w:p w14:paraId="0DCB3CA1"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Trampoline intérieur avec filet de protection</w:t>
            </w:r>
          </w:p>
        </w:tc>
        <w:tc>
          <w:tcPr>
            <w:tcW w:w="591" w:type="dxa"/>
            <w:shd w:val="clear" w:color="auto" w:fill="auto"/>
            <w:vAlign w:val="center"/>
          </w:tcPr>
          <w:p w14:paraId="48E19639"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color w:val="000000"/>
                <w:sz w:val="20"/>
                <w:szCs w:val="20"/>
              </w:rPr>
              <w:t>U</w:t>
            </w:r>
          </w:p>
        </w:tc>
        <w:tc>
          <w:tcPr>
            <w:tcW w:w="990" w:type="dxa"/>
            <w:vAlign w:val="center"/>
          </w:tcPr>
          <w:p w14:paraId="114CE938"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sz w:val="20"/>
                <w:szCs w:val="20"/>
              </w:rPr>
              <w:t>3</w:t>
            </w:r>
          </w:p>
        </w:tc>
        <w:tc>
          <w:tcPr>
            <w:tcW w:w="1410" w:type="dxa"/>
          </w:tcPr>
          <w:p w14:paraId="4E9BBB05"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c>
          <w:tcPr>
            <w:tcW w:w="1408" w:type="dxa"/>
          </w:tcPr>
          <w:p w14:paraId="47629911"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r>
      <w:tr w:rsidR="00637B21" w:rsidRPr="003A20EC" w14:paraId="28310BCF" w14:textId="77777777" w:rsidTr="00752603">
        <w:trPr>
          <w:trHeight w:val="520"/>
        </w:trPr>
        <w:tc>
          <w:tcPr>
            <w:tcW w:w="850" w:type="dxa"/>
            <w:shd w:val="clear" w:color="auto" w:fill="auto"/>
            <w:noWrap/>
            <w:vAlign w:val="center"/>
            <w:hideMark/>
          </w:tcPr>
          <w:p w14:paraId="34AA76D6"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13</w:t>
            </w:r>
          </w:p>
        </w:tc>
        <w:tc>
          <w:tcPr>
            <w:tcW w:w="3970" w:type="dxa"/>
            <w:shd w:val="clear" w:color="auto" w:fill="FFFFFF" w:themeFill="background1"/>
            <w:noWrap/>
            <w:vAlign w:val="center"/>
            <w:hideMark/>
          </w:tcPr>
          <w:p w14:paraId="0A9DC34A"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Gazon artificiel</w:t>
            </w:r>
          </w:p>
        </w:tc>
        <w:tc>
          <w:tcPr>
            <w:tcW w:w="591" w:type="dxa"/>
            <w:shd w:val="clear" w:color="auto" w:fill="auto"/>
            <w:vAlign w:val="center"/>
          </w:tcPr>
          <w:p w14:paraId="6159B5AA"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roofErr w:type="gramStart"/>
            <w:r>
              <w:rPr>
                <w:rFonts w:ascii="Calibri" w:hAnsi="Calibri" w:cs="Calibri"/>
                <w:color w:val="000000"/>
                <w:sz w:val="20"/>
                <w:szCs w:val="20"/>
              </w:rPr>
              <w:t>m</w:t>
            </w:r>
            <w:proofErr w:type="gramEnd"/>
            <w:r>
              <w:rPr>
                <w:rFonts w:ascii="Calibri" w:hAnsi="Calibri" w:cs="Calibri"/>
                <w:color w:val="000000"/>
                <w:sz w:val="20"/>
                <w:szCs w:val="20"/>
              </w:rPr>
              <w:t>²</w:t>
            </w:r>
          </w:p>
        </w:tc>
        <w:tc>
          <w:tcPr>
            <w:tcW w:w="990" w:type="dxa"/>
            <w:vAlign w:val="center"/>
          </w:tcPr>
          <w:p w14:paraId="499B150C"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sz w:val="20"/>
                <w:szCs w:val="20"/>
              </w:rPr>
              <w:t>200</w:t>
            </w:r>
          </w:p>
        </w:tc>
        <w:tc>
          <w:tcPr>
            <w:tcW w:w="1410" w:type="dxa"/>
          </w:tcPr>
          <w:p w14:paraId="5D83427A"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c>
          <w:tcPr>
            <w:tcW w:w="1408" w:type="dxa"/>
          </w:tcPr>
          <w:p w14:paraId="0F9A295A"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r>
      <w:tr w:rsidR="00637B21" w:rsidRPr="003A20EC" w14:paraId="4A245ED4" w14:textId="77777777" w:rsidTr="00752603">
        <w:trPr>
          <w:trHeight w:val="536"/>
        </w:trPr>
        <w:tc>
          <w:tcPr>
            <w:tcW w:w="850" w:type="dxa"/>
            <w:shd w:val="clear" w:color="auto" w:fill="auto"/>
            <w:noWrap/>
            <w:vAlign w:val="center"/>
            <w:hideMark/>
          </w:tcPr>
          <w:p w14:paraId="7C9EBAD2"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14</w:t>
            </w:r>
          </w:p>
        </w:tc>
        <w:tc>
          <w:tcPr>
            <w:tcW w:w="3970" w:type="dxa"/>
            <w:shd w:val="clear" w:color="auto" w:fill="FFFFFF" w:themeFill="background1"/>
            <w:noWrap/>
            <w:vAlign w:val="center"/>
            <w:hideMark/>
          </w:tcPr>
          <w:p w14:paraId="7071F416"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 xml:space="preserve">Trampoline Extérieur </w:t>
            </w:r>
          </w:p>
        </w:tc>
        <w:tc>
          <w:tcPr>
            <w:tcW w:w="591" w:type="dxa"/>
            <w:shd w:val="clear" w:color="auto" w:fill="auto"/>
            <w:vAlign w:val="center"/>
          </w:tcPr>
          <w:p w14:paraId="5EADDC1D" w14:textId="77777777" w:rsidR="00637B21" w:rsidRPr="003A20EC" w:rsidRDefault="00637B21" w:rsidP="00752603">
            <w:pPr>
              <w:spacing w:after="0" w:line="240" w:lineRule="auto"/>
              <w:jc w:val="center"/>
              <w:rPr>
                <w:rFonts w:asciiTheme="minorHAnsi" w:eastAsia="Times New Roman" w:hAnsiTheme="minorHAnsi" w:cstheme="minorBidi"/>
                <w:color w:val="383838"/>
                <w:sz w:val="20"/>
                <w:szCs w:val="20"/>
                <w:lang w:val="fr-MA" w:eastAsia="fr-MA"/>
              </w:rPr>
            </w:pPr>
            <w:r>
              <w:rPr>
                <w:rFonts w:ascii="Calibri" w:hAnsi="Calibri" w:cs="Calibri"/>
                <w:color w:val="000000"/>
                <w:sz w:val="20"/>
                <w:szCs w:val="20"/>
              </w:rPr>
              <w:t>U</w:t>
            </w:r>
          </w:p>
        </w:tc>
        <w:tc>
          <w:tcPr>
            <w:tcW w:w="990" w:type="dxa"/>
            <w:vAlign w:val="center"/>
          </w:tcPr>
          <w:p w14:paraId="4EE22292" w14:textId="77777777" w:rsidR="00637B21" w:rsidRPr="003A20EC" w:rsidRDefault="00637B21" w:rsidP="00752603">
            <w:pPr>
              <w:spacing w:after="0" w:line="240" w:lineRule="auto"/>
              <w:jc w:val="center"/>
              <w:rPr>
                <w:rFonts w:asciiTheme="minorHAnsi" w:eastAsia="Times New Roman" w:hAnsiTheme="minorHAnsi" w:cstheme="minorBidi"/>
                <w:color w:val="383838"/>
                <w:sz w:val="20"/>
                <w:szCs w:val="20"/>
                <w:lang w:val="fr-MA" w:eastAsia="fr-MA"/>
              </w:rPr>
            </w:pPr>
            <w:r>
              <w:rPr>
                <w:rFonts w:ascii="Calibri" w:hAnsi="Calibri" w:cs="Calibri"/>
                <w:sz w:val="20"/>
                <w:szCs w:val="20"/>
              </w:rPr>
              <w:t>1</w:t>
            </w:r>
          </w:p>
        </w:tc>
        <w:tc>
          <w:tcPr>
            <w:tcW w:w="1410" w:type="dxa"/>
          </w:tcPr>
          <w:p w14:paraId="5455134E" w14:textId="77777777" w:rsidR="00637B21" w:rsidRPr="003A20EC" w:rsidRDefault="00637B21" w:rsidP="00752603">
            <w:pPr>
              <w:spacing w:after="0" w:line="240" w:lineRule="auto"/>
              <w:jc w:val="center"/>
              <w:rPr>
                <w:rFonts w:asciiTheme="minorHAnsi" w:eastAsia="Times New Roman" w:hAnsiTheme="minorHAnsi" w:cstheme="minorBidi"/>
                <w:color w:val="383838"/>
                <w:sz w:val="20"/>
                <w:szCs w:val="20"/>
                <w:lang w:val="fr-MA" w:eastAsia="fr-MA"/>
              </w:rPr>
            </w:pPr>
          </w:p>
        </w:tc>
        <w:tc>
          <w:tcPr>
            <w:tcW w:w="1408" w:type="dxa"/>
          </w:tcPr>
          <w:p w14:paraId="5ED27020" w14:textId="77777777" w:rsidR="00637B21" w:rsidRPr="003A20EC" w:rsidRDefault="00637B21" w:rsidP="00752603">
            <w:pPr>
              <w:spacing w:after="0" w:line="240" w:lineRule="auto"/>
              <w:jc w:val="center"/>
              <w:rPr>
                <w:rFonts w:asciiTheme="minorHAnsi" w:eastAsia="Times New Roman" w:hAnsiTheme="minorHAnsi" w:cstheme="minorBidi"/>
                <w:color w:val="383838"/>
                <w:sz w:val="20"/>
                <w:szCs w:val="20"/>
                <w:lang w:val="fr-MA" w:eastAsia="fr-MA"/>
              </w:rPr>
            </w:pPr>
          </w:p>
        </w:tc>
      </w:tr>
      <w:tr w:rsidR="00637B21" w:rsidRPr="003A20EC" w14:paraId="23B4074C" w14:textId="77777777" w:rsidTr="00752603">
        <w:trPr>
          <w:trHeight w:val="520"/>
        </w:trPr>
        <w:tc>
          <w:tcPr>
            <w:tcW w:w="850" w:type="dxa"/>
            <w:shd w:val="clear" w:color="auto" w:fill="auto"/>
            <w:noWrap/>
            <w:vAlign w:val="center"/>
            <w:hideMark/>
          </w:tcPr>
          <w:p w14:paraId="7056D7BC"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15</w:t>
            </w:r>
          </w:p>
        </w:tc>
        <w:tc>
          <w:tcPr>
            <w:tcW w:w="3970" w:type="dxa"/>
            <w:shd w:val="clear" w:color="auto" w:fill="FFFFFF" w:themeFill="background1"/>
            <w:noWrap/>
            <w:vAlign w:val="center"/>
            <w:hideMark/>
          </w:tcPr>
          <w:p w14:paraId="4E9F36A4"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 xml:space="preserve">Tricycle enfants en plastique </w:t>
            </w:r>
          </w:p>
        </w:tc>
        <w:tc>
          <w:tcPr>
            <w:tcW w:w="591" w:type="dxa"/>
            <w:shd w:val="clear" w:color="auto" w:fill="auto"/>
            <w:vAlign w:val="center"/>
          </w:tcPr>
          <w:p w14:paraId="4D00086B"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color w:val="000000"/>
                <w:sz w:val="20"/>
                <w:szCs w:val="20"/>
              </w:rPr>
              <w:t>U</w:t>
            </w:r>
          </w:p>
        </w:tc>
        <w:tc>
          <w:tcPr>
            <w:tcW w:w="990" w:type="dxa"/>
            <w:vAlign w:val="center"/>
          </w:tcPr>
          <w:p w14:paraId="154FDEB8"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sz w:val="20"/>
                <w:szCs w:val="20"/>
              </w:rPr>
              <w:t>18</w:t>
            </w:r>
          </w:p>
        </w:tc>
        <w:tc>
          <w:tcPr>
            <w:tcW w:w="1410" w:type="dxa"/>
          </w:tcPr>
          <w:p w14:paraId="341FF743"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c>
          <w:tcPr>
            <w:tcW w:w="1408" w:type="dxa"/>
          </w:tcPr>
          <w:p w14:paraId="495D8494"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r>
      <w:tr w:rsidR="00637B21" w:rsidRPr="003A20EC" w14:paraId="30660620" w14:textId="77777777" w:rsidTr="00752603">
        <w:trPr>
          <w:trHeight w:val="327"/>
        </w:trPr>
        <w:tc>
          <w:tcPr>
            <w:tcW w:w="850" w:type="dxa"/>
            <w:shd w:val="clear" w:color="auto" w:fill="auto"/>
            <w:noWrap/>
            <w:vAlign w:val="center"/>
            <w:hideMark/>
          </w:tcPr>
          <w:p w14:paraId="4C88A6CE" w14:textId="77777777" w:rsidR="00637B21" w:rsidRPr="003A20EC" w:rsidRDefault="00637B21" w:rsidP="00752603">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16</w:t>
            </w:r>
          </w:p>
        </w:tc>
        <w:tc>
          <w:tcPr>
            <w:tcW w:w="3970" w:type="dxa"/>
            <w:shd w:val="clear" w:color="auto" w:fill="FFFFFF" w:themeFill="background1"/>
            <w:noWrap/>
            <w:vAlign w:val="center"/>
            <w:hideMark/>
          </w:tcPr>
          <w:p w14:paraId="31740F85" w14:textId="77777777" w:rsidR="00637B21" w:rsidRPr="003A20EC" w:rsidRDefault="00637B21" w:rsidP="00752603">
            <w:pPr>
              <w:spacing w:after="0" w:line="240" w:lineRule="auto"/>
              <w:rPr>
                <w:rFonts w:asciiTheme="minorHAnsi" w:eastAsia="Times New Roman" w:hAnsiTheme="minorHAnsi" w:cstheme="minorHAnsi"/>
                <w:color w:val="auto"/>
                <w:sz w:val="20"/>
                <w:szCs w:val="20"/>
                <w:lang w:val="fr-MA" w:eastAsia="fr-MA"/>
              </w:rPr>
            </w:pPr>
            <w:r w:rsidRPr="003A20EC">
              <w:rPr>
                <w:rFonts w:asciiTheme="minorHAnsi" w:eastAsia="Times New Roman" w:hAnsiTheme="minorHAnsi" w:cstheme="minorHAnsi"/>
                <w:color w:val="auto"/>
                <w:sz w:val="20"/>
                <w:szCs w:val="20"/>
                <w:lang w:val="fr-MA" w:eastAsia="fr-MA"/>
              </w:rPr>
              <w:t xml:space="preserve">Tunnel </w:t>
            </w:r>
            <w:r w:rsidRPr="009413E7">
              <w:rPr>
                <w:rFonts w:asciiTheme="minorHAnsi" w:eastAsia="Times New Roman" w:hAnsiTheme="minorHAnsi" w:cstheme="minorHAnsi"/>
                <w:color w:val="auto"/>
                <w:sz w:val="20"/>
                <w:szCs w:val="20"/>
                <w:lang w:val="fr-MA" w:eastAsia="fr-MA"/>
              </w:rPr>
              <w:t>chenille multicolore</w:t>
            </w:r>
            <w:r w:rsidRPr="003A20EC">
              <w:rPr>
                <w:rFonts w:asciiTheme="minorHAnsi" w:eastAsia="Times New Roman" w:hAnsiTheme="minorHAnsi" w:cstheme="minorHAnsi"/>
                <w:color w:val="auto"/>
                <w:sz w:val="20"/>
                <w:szCs w:val="20"/>
                <w:lang w:val="fr-MA" w:eastAsia="fr-MA"/>
              </w:rPr>
              <w:t xml:space="preserve"> </w:t>
            </w:r>
          </w:p>
        </w:tc>
        <w:tc>
          <w:tcPr>
            <w:tcW w:w="591" w:type="dxa"/>
            <w:shd w:val="clear" w:color="auto" w:fill="auto"/>
            <w:vAlign w:val="center"/>
          </w:tcPr>
          <w:p w14:paraId="4C841D42"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color w:val="000000"/>
                <w:sz w:val="20"/>
                <w:szCs w:val="20"/>
              </w:rPr>
              <w:t>U</w:t>
            </w:r>
          </w:p>
        </w:tc>
        <w:tc>
          <w:tcPr>
            <w:tcW w:w="990" w:type="dxa"/>
            <w:vAlign w:val="center"/>
          </w:tcPr>
          <w:p w14:paraId="036352CF"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r>
              <w:rPr>
                <w:rFonts w:ascii="Calibri" w:hAnsi="Calibri" w:cs="Calibri"/>
                <w:sz w:val="20"/>
                <w:szCs w:val="20"/>
              </w:rPr>
              <w:t>6</w:t>
            </w:r>
          </w:p>
        </w:tc>
        <w:tc>
          <w:tcPr>
            <w:tcW w:w="1410" w:type="dxa"/>
          </w:tcPr>
          <w:p w14:paraId="146C7CE9"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c>
          <w:tcPr>
            <w:tcW w:w="1408" w:type="dxa"/>
          </w:tcPr>
          <w:p w14:paraId="2100A27B" w14:textId="77777777" w:rsidR="00637B21" w:rsidRPr="003A20EC" w:rsidRDefault="00637B21" w:rsidP="00752603">
            <w:pPr>
              <w:spacing w:after="0" w:line="240" w:lineRule="auto"/>
              <w:jc w:val="center"/>
              <w:rPr>
                <w:rFonts w:asciiTheme="minorHAnsi" w:eastAsia="Times New Roman" w:hAnsiTheme="minorHAnsi" w:cstheme="minorHAnsi"/>
                <w:color w:val="383838"/>
                <w:sz w:val="20"/>
                <w:szCs w:val="20"/>
                <w:lang w:val="fr-MA" w:eastAsia="fr-MA"/>
              </w:rPr>
            </w:pPr>
          </w:p>
        </w:tc>
      </w:tr>
      <w:tr w:rsidR="00637B21" w:rsidRPr="003A20EC" w14:paraId="0F3B8F40" w14:textId="77777777" w:rsidTr="00752603">
        <w:trPr>
          <w:trHeight w:val="468"/>
        </w:trPr>
        <w:tc>
          <w:tcPr>
            <w:tcW w:w="5411" w:type="dxa"/>
            <w:gridSpan w:val="3"/>
            <w:shd w:val="clear" w:color="auto" w:fill="auto"/>
            <w:noWrap/>
            <w:vAlign w:val="center"/>
          </w:tcPr>
          <w:p w14:paraId="5505D15D" w14:textId="77777777" w:rsidR="00637B21" w:rsidRPr="001227E0" w:rsidRDefault="00637B21" w:rsidP="00752603">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HT</w:t>
            </w:r>
          </w:p>
        </w:tc>
        <w:tc>
          <w:tcPr>
            <w:tcW w:w="990" w:type="dxa"/>
          </w:tcPr>
          <w:p w14:paraId="5B3DD186" w14:textId="77777777" w:rsidR="00637B21" w:rsidRPr="003A20EC" w:rsidRDefault="00637B21" w:rsidP="00752603">
            <w:pPr>
              <w:spacing w:after="0" w:line="240" w:lineRule="auto"/>
              <w:rPr>
                <w:rFonts w:asciiTheme="minorHAnsi" w:eastAsia="Times New Roman" w:hAnsiTheme="minorHAnsi" w:cstheme="minorHAnsi"/>
                <w:color w:val="383838"/>
                <w:sz w:val="20"/>
                <w:szCs w:val="20"/>
                <w:lang w:val="fr-MA" w:eastAsia="fr-MA"/>
              </w:rPr>
            </w:pPr>
          </w:p>
        </w:tc>
        <w:tc>
          <w:tcPr>
            <w:tcW w:w="2818" w:type="dxa"/>
            <w:gridSpan w:val="2"/>
          </w:tcPr>
          <w:p w14:paraId="6D9BDB5E" w14:textId="77777777" w:rsidR="00637B21" w:rsidRPr="003A20EC" w:rsidRDefault="00637B21" w:rsidP="00752603">
            <w:pPr>
              <w:spacing w:after="0" w:line="240" w:lineRule="auto"/>
              <w:rPr>
                <w:rFonts w:asciiTheme="minorHAnsi" w:eastAsia="Times New Roman" w:hAnsiTheme="minorHAnsi" w:cstheme="minorHAnsi"/>
                <w:color w:val="383838"/>
                <w:sz w:val="20"/>
                <w:szCs w:val="20"/>
                <w:lang w:val="fr-MA" w:eastAsia="fr-MA"/>
              </w:rPr>
            </w:pPr>
          </w:p>
        </w:tc>
      </w:tr>
      <w:tr w:rsidR="00637B21" w:rsidRPr="003A20EC" w14:paraId="347B1510" w14:textId="77777777" w:rsidTr="00752603">
        <w:trPr>
          <w:trHeight w:val="410"/>
        </w:trPr>
        <w:tc>
          <w:tcPr>
            <w:tcW w:w="5411" w:type="dxa"/>
            <w:gridSpan w:val="3"/>
            <w:shd w:val="clear" w:color="auto" w:fill="auto"/>
            <w:noWrap/>
            <w:vAlign w:val="center"/>
          </w:tcPr>
          <w:p w14:paraId="7AF34584" w14:textId="77777777" w:rsidR="00637B21" w:rsidRPr="001227E0" w:rsidRDefault="00637B21" w:rsidP="00752603">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Taux et montant de la TVA</w:t>
            </w:r>
          </w:p>
        </w:tc>
        <w:tc>
          <w:tcPr>
            <w:tcW w:w="990" w:type="dxa"/>
          </w:tcPr>
          <w:p w14:paraId="61BECCCA" w14:textId="77777777" w:rsidR="00637B21" w:rsidRPr="003A20EC" w:rsidRDefault="00637B21" w:rsidP="00752603">
            <w:pPr>
              <w:spacing w:after="0" w:line="240" w:lineRule="auto"/>
              <w:rPr>
                <w:rFonts w:asciiTheme="minorHAnsi" w:eastAsia="Times New Roman" w:hAnsiTheme="minorHAnsi" w:cstheme="minorHAnsi"/>
                <w:color w:val="383838"/>
                <w:sz w:val="20"/>
                <w:szCs w:val="20"/>
                <w:lang w:val="fr-MA" w:eastAsia="fr-MA"/>
              </w:rPr>
            </w:pPr>
          </w:p>
        </w:tc>
        <w:tc>
          <w:tcPr>
            <w:tcW w:w="2818" w:type="dxa"/>
            <w:gridSpan w:val="2"/>
          </w:tcPr>
          <w:p w14:paraId="6FC35AB0" w14:textId="77777777" w:rsidR="00637B21" w:rsidRPr="003A20EC" w:rsidRDefault="00637B21" w:rsidP="00752603">
            <w:pPr>
              <w:spacing w:after="0" w:line="240" w:lineRule="auto"/>
              <w:rPr>
                <w:rFonts w:asciiTheme="minorHAnsi" w:eastAsia="Times New Roman" w:hAnsiTheme="minorHAnsi" w:cstheme="minorHAnsi"/>
                <w:color w:val="383838"/>
                <w:sz w:val="20"/>
                <w:szCs w:val="20"/>
                <w:lang w:val="fr-MA" w:eastAsia="fr-MA"/>
              </w:rPr>
            </w:pPr>
          </w:p>
        </w:tc>
      </w:tr>
      <w:tr w:rsidR="00637B21" w:rsidRPr="003A20EC" w14:paraId="3CB9C9B4" w14:textId="77777777" w:rsidTr="00752603">
        <w:trPr>
          <w:trHeight w:val="397"/>
        </w:trPr>
        <w:tc>
          <w:tcPr>
            <w:tcW w:w="5411" w:type="dxa"/>
            <w:gridSpan w:val="3"/>
            <w:shd w:val="clear" w:color="auto" w:fill="auto"/>
            <w:noWrap/>
            <w:vAlign w:val="center"/>
          </w:tcPr>
          <w:p w14:paraId="70E3DBDA" w14:textId="77777777" w:rsidR="00637B21" w:rsidRPr="001227E0" w:rsidRDefault="00637B21" w:rsidP="00752603">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TTC</w:t>
            </w:r>
          </w:p>
        </w:tc>
        <w:tc>
          <w:tcPr>
            <w:tcW w:w="990" w:type="dxa"/>
          </w:tcPr>
          <w:p w14:paraId="7076409D" w14:textId="77777777" w:rsidR="00637B21" w:rsidRPr="003A20EC" w:rsidRDefault="00637B21" w:rsidP="00752603">
            <w:pPr>
              <w:spacing w:after="0" w:line="240" w:lineRule="auto"/>
              <w:rPr>
                <w:rFonts w:asciiTheme="minorHAnsi" w:eastAsia="Times New Roman" w:hAnsiTheme="minorHAnsi" w:cstheme="minorHAnsi"/>
                <w:color w:val="383838"/>
                <w:sz w:val="20"/>
                <w:szCs w:val="20"/>
                <w:lang w:val="fr-MA" w:eastAsia="fr-MA"/>
              </w:rPr>
            </w:pPr>
          </w:p>
        </w:tc>
        <w:tc>
          <w:tcPr>
            <w:tcW w:w="2818" w:type="dxa"/>
            <w:gridSpan w:val="2"/>
          </w:tcPr>
          <w:p w14:paraId="0399C225" w14:textId="77777777" w:rsidR="00637B21" w:rsidRPr="003A20EC" w:rsidRDefault="00637B21" w:rsidP="00752603">
            <w:pPr>
              <w:spacing w:after="0" w:line="240" w:lineRule="auto"/>
              <w:rPr>
                <w:rFonts w:asciiTheme="minorHAnsi" w:eastAsia="Times New Roman" w:hAnsiTheme="minorHAnsi" w:cstheme="minorHAnsi"/>
                <w:color w:val="383838"/>
                <w:sz w:val="20"/>
                <w:szCs w:val="20"/>
                <w:lang w:val="fr-MA" w:eastAsia="fr-MA"/>
              </w:rPr>
            </w:pPr>
          </w:p>
        </w:tc>
      </w:tr>
    </w:tbl>
    <w:p w14:paraId="3E7BC413" w14:textId="77777777" w:rsidR="00637B21" w:rsidRPr="00F26F71" w:rsidRDefault="00637B21" w:rsidP="00637B21">
      <w:pPr>
        <w:spacing w:before="60" w:after="60"/>
        <w:jc w:val="both"/>
        <w:rPr>
          <w:rFonts w:asciiTheme="minorHAnsi" w:hAnsiTheme="minorHAnsi" w:cstheme="minorHAnsi"/>
        </w:rPr>
      </w:pPr>
    </w:p>
    <w:p w14:paraId="2D1DE3E5" w14:textId="77777777" w:rsidR="00637B21" w:rsidRPr="00970420" w:rsidRDefault="00637B21" w:rsidP="00637B21">
      <w:pPr>
        <w:pStyle w:val="Corpsdetexte"/>
        <w:spacing w:before="60" w:after="60"/>
        <w:rPr>
          <w:rFonts w:asciiTheme="minorHAnsi" w:eastAsia="Calibri" w:hAnsiTheme="minorHAnsi" w:cstheme="minorHAnsi"/>
          <w:color w:val="585756"/>
          <w:szCs w:val="22"/>
          <w:lang w:val="fr-MA"/>
        </w:rPr>
      </w:pPr>
    </w:p>
    <w:p w14:paraId="6EBC9D9B"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p>
    <w:p w14:paraId="54F74635" w14:textId="77777777" w:rsidR="00637B21" w:rsidRPr="00F26F71" w:rsidRDefault="00637B21" w:rsidP="00637B21">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2D4D45AF" w14:textId="77777777" w:rsidR="00637B21" w:rsidRPr="00F26F71" w:rsidRDefault="00637B21" w:rsidP="00637B21">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087709AB"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59BA9659"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p>
    <w:p w14:paraId="6626BB22"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p>
    <w:p w14:paraId="76E5E948"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6D335881"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p>
    <w:p w14:paraId="65D735B0"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0C337F47" w14:textId="77777777" w:rsidR="00637B21" w:rsidRPr="00F26F71" w:rsidRDefault="00637B21" w:rsidP="00637B21">
      <w:pPr>
        <w:pStyle w:val="Corpsdetexte"/>
        <w:jc w:val="right"/>
        <w:rPr>
          <w:rFonts w:asciiTheme="minorHAnsi" w:hAnsiTheme="minorHAnsi" w:cstheme="minorHAnsi"/>
        </w:rPr>
      </w:pPr>
      <w:r w:rsidRPr="00F26F71">
        <w:rPr>
          <w:rFonts w:asciiTheme="minorHAnsi" w:hAnsiTheme="minorHAnsi" w:cstheme="minorHAnsi"/>
        </w:rPr>
        <w:br w:type="page"/>
      </w:r>
    </w:p>
    <w:p w14:paraId="2EA66E35" w14:textId="77777777" w:rsidR="00637B21" w:rsidRPr="00F26F71" w:rsidRDefault="00637B21" w:rsidP="00637B21">
      <w:pPr>
        <w:pStyle w:val="Titre2"/>
        <w:rPr>
          <w:rFonts w:asciiTheme="minorHAnsi" w:hAnsiTheme="minorHAnsi" w:cstheme="minorHAnsi"/>
        </w:rPr>
      </w:pPr>
      <w:bookmarkStart w:id="21" w:name="_Toc364253089"/>
      <w:bookmarkStart w:id="22" w:name="_Toc112747437"/>
      <w:bookmarkStart w:id="23" w:name="_Hlk58837440"/>
      <w:r w:rsidRPr="00F26F71">
        <w:rPr>
          <w:rFonts w:asciiTheme="minorHAnsi" w:hAnsiTheme="minorHAnsi" w:cstheme="minorHAnsi"/>
        </w:rPr>
        <w:lastRenderedPageBreak/>
        <w:t xml:space="preserve">Déclaration sur l’honneur </w:t>
      </w:r>
      <w:bookmarkEnd w:id="21"/>
      <w:r w:rsidRPr="00F26F71">
        <w:rPr>
          <w:rFonts w:asciiTheme="minorHAnsi" w:hAnsiTheme="minorHAnsi" w:cstheme="minorHAnsi"/>
        </w:rPr>
        <w:t>– motifs d’exclusion</w:t>
      </w:r>
      <w:bookmarkEnd w:id="22"/>
      <w:r w:rsidRPr="00F26F71">
        <w:rPr>
          <w:rFonts w:asciiTheme="minorHAnsi" w:hAnsiTheme="minorHAnsi" w:cstheme="minorHAnsi"/>
        </w:rPr>
        <w:t xml:space="preserve"> </w:t>
      </w:r>
    </w:p>
    <w:p w14:paraId="41DEAF8F" w14:textId="77777777" w:rsidR="00637B21" w:rsidRPr="00F26F71" w:rsidRDefault="00637B21" w:rsidP="00637B21">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1701E5A8" w14:textId="77777777" w:rsidR="00637B21" w:rsidRPr="00F26F71" w:rsidRDefault="00637B21" w:rsidP="00637B21">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3ED4164E" w14:textId="77777777" w:rsidR="00637B21" w:rsidRPr="00F26F71" w:rsidRDefault="00637B21" w:rsidP="00637B21">
      <w:pPr>
        <w:pStyle w:val="paragraph"/>
        <w:numPr>
          <w:ilvl w:val="0"/>
          <w:numId w:val="8"/>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6968719F" w14:textId="77777777" w:rsidR="00637B21" w:rsidRPr="00F26F71" w:rsidRDefault="00637B21" w:rsidP="00637B21">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proofErr w:type="gramStart"/>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66DBBEF2" w14:textId="77777777" w:rsidR="00637B21" w:rsidRPr="00F26F71" w:rsidRDefault="00637B21" w:rsidP="00637B21">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proofErr w:type="gramStart"/>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1739301E" w14:textId="77777777" w:rsidR="00637B21" w:rsidRPr="00F26F71" w:rsidRDefault="00637B21" w:rsidP="00637B21">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proofErr w:type="gramStart"/>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07F7BF73" w14:textId="77777777" w:rsidR="00637B21" w:rsidRPr="00F26F71" w:rsidRDefault="00637B21" w:rsidP="00637B21">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proofErr w:type="gramStart"/>
      <w:r w:rsidRPr="00F26F71">
        <w:rPr>
          <w:rStyle w:val="contextualspellingandgrammarerror"/>
          <w:rFonts w:asciiTheme="minorHAnsi" w:hAnsiTheme="minorHAnsi" w:cstheme="minorHAnsi"/>
          <w:sz w:val="20"/>
          <w:szCs w:val="20"/>
          <w:lang w:val="fr-FR"/>
        </w:rPr>
        <w:t>infraction;</w:t>
      </w:r>
      <w:proofErr w:type="gramEnd"/>
      <w:r w:rsidRPr="00F26F71">
        <w:rPr>
          <w:rStyle w:val="eop"/>
          <w:rFonts w:asciiTheme="minorHAnsi" w:hAnsiTheme="minorHAnsi" w:cstheme="minorHAnsi"/>
          <w:sz w:val="20"/>
          <w:szCs w:val="20"/>
          <w:lang w:val="fr-FR"/>
        </w:rPr>
        <w:t> </w:t>
      </w:r>
    </w:p>
    <w:p w14:paraId="46785C5E" w14:textId="77777777" w:rsidR="00637B21" w:rsidRPr="00F26F71" w:rsidRDefault="00637B21" w:rsidP="00637B21">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proofErr w:type="gramStart"/>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127C67D4" w14:textId="77777777" w:rsidR="00637B21" w:rsidRPr="00F26F71" w:rsidRDefault="00637B21" w:rsidP="00637B21">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49A7F626" w14:textId="77777777" w:rsidR="00637B21" w:rsidRPr="00F26F71" w:rsidRDefault="00637B21" w:rsidP="00637B21">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4B9AEA3E" w14:textId="77777777" w:rsidR="00637B21" w:rsidRPr="00F26F71" w:rsidRDefault="00637B21" w:rsidP="00637B21">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 xml:space="preserve">société </w:t>
      </w:r>
      <w:proofErr w:type="gramStart"/>
      <w:r w:rsidRPr="00F26F71">
        <w:rPr>
          <w:rStyle w:val="contextualspellingandgrammarerror"/>
          <w:rFonts w:asciiTheme="minorHAnsi" w:hAnsiTheme="minorHAnsi" w:cstheme="minorHAnsi"/>
          <w:sz w:val="20"/>
          <w:szCs w:val="20"/>
          <w:lang w:val="fr-FR"/>
        </w:rPr>
        <w:t>offshore</w:t>
      </w:r>
      <w:r w:rsidRPr="00F26F71">
        <w:rPr>
          <w:rStyle w:val="eop"/>
          <w:rFonts w:asciiTheme="minorHAnsi" w:hAnsiTheme="minorHAnsi" w:cstheme="minorHAnsi"/>
          <w:sz w:val="20"/>
          <w:szCs w:val="20"/>
          <w:lang w:val="fr-FR"/>
        </w:rPr>
        <w:t> .</w:t>
      </w:r>
      <w:proofErr w:type="gramEnd"/>
    </w:p>
    <w:p w14:paraId="11192F95" w14:textId="77777777" w:rsidR="00637B21" w:rsidRPr="00F26F71" w:rsidRDefault="00637B21" w:rsidP="00637B21">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0E431F8E" w14:textId="77777777" w:rsidR="00637B21" w:rsidRPr="00F26F71" w:rsidRDefault="00637B21" w:rsidP="00637B21">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401E3572" w14:textId="77777777" w:rsidR="00637B21" w:rsidRPr="00F26F71" w:rsidRDefault="00637B21" w:rsidP="00637B21">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61F52C5B" w14:textId="77777777" w:rsidR="00637B21" w:rsidRPr="00F26F71" w:rsidRDefault="00637B21" w:rsidP="00637B21">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 xml:space="preserve">paiement d’impôts et taxes ou de cotisations de sécurité </w:t>
      </w:r>
      <w:proofErr w:type="gramStart"/>
      <w:r w:rsidRPr="00F26F71">
        <w:rPr>
          <w:rStyle w:val="normaltextrun"/>
          <w:rFonts w:asciiTheme="minorHAnsi" w:hAnsiTheme="minorHAnsi" w:cstheme="minorHAnsi"/>
          <w:b/>
          <w:bCs/>
          <w:sz w:val="20"/>
          <w:szCs w:val="20"/>
          <w:u w:val="single"/>
          <w:lang w:val="fr-FR"/>
        </w:rPr>
        <w:t>sociale</w:t>
      </w:r>
      <w:r w:rsidRPr="00F26F71">
        <w:rPr>
          <w:rStyle w:val="normaltextrun"/>
          <w:rFonts w:asciiTheme="minorHAnsi" w:hAnsiTheme="minorHAnsi" w:cstheme="minorHAnsi"/>
          <w:sz w:val="20"/>
          <w:szCs w:val="20"/>
          <w:lang w:val="fr-FR"/>
        </w:rPr>
        <w:t> ,</w:t>
      </w:r>
      <w:proofErr w:type="gramEnd"/>
      <w:r w:rsidRPr="00F26F71">
        <w:rPr>
          <w:rStyle w:val="normaltextrun"/>
          <w:rFonts w:asciiTheme="minorHAnsi" w:hAnsiTheme="minorHAnsi" w:cstheme="minorHAnsi"/>
          <w:sz w:val="20"/>
          <w:szCs w:val="20"/>
          <w:lang w:val="fr-FR"/>
        </w:rPr>
        <w:t xml:space="preserve">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15B38603" w14:textId="77777777" w:rsidR="00637B21" w:rsidRPr="00F26F71" w:rsidRDefault="00637B21" w:rsidP="00637B21">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2328EA99" w14:textId="77777777" w:rsidR="00637B21" w:rsidRPr="00F26F71" w:rsidRDefault="00637B21" w:rsidP="00637B21">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73BCAA53" w14:textId="77777777" w:rsidR="00637B21" w:rsidRPr="00F26F71" w:rsidRDefault="00637B21" w:rsidP="00637B21">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27DF1B94" w14:textId="77777777" w:rsidR="00637B21" w:rsidRPr="00F26F71" w:rsidRDefault="00637B21" w:rsidP="00637B21">
      <w:pPr>
        <w:pStyle w:val="paragraph"/>
        <w:numPr>
          <w:ilvl w:val="0"/>
          <w:numId w:val="5"/>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3531C61F" w14:textId="77777777" w:rsidR="00637B21" w:rsidRPr="00F26F71" w:rsidRDefault="00637B21" w:rsidP="00637B21">
      <w:pPr>
        <w:pStyle w:val="paragraph"/>
        <w:spacing w:before="0" w:beforeAutospacing="0" w:after="0" w:afterAutospacing="0"/>
        <w:ind w:left="360"/>
        <w:textAlignment w:val="baseline"/>
        <w:rPr>
          <w:rFonts w:asciiTheme="minorHAnsi" w:hAnsiTheme="minorHAnsi" w:cstheme="minorHAnsi"/>
          <w:sz w:val="20"/>
          <w:szCs w:val="20"/>
          <w:lang w:val="fr-FR"/>
        </w:rPr>
      </w:pPr>
    </w:p>
    <w:p w14:paraId="518A666E" w14:textId="77777777" w:rsidR="00637B21" w:rsidRPr="00F26F71" w:rsidRDefault="00637B21" w:rsidP="00637B21">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45887BA1" w14:textId="77777777" w:rsidR="00637B21" w:rsidRPr="00F26F71" w:rsidRDefault="00637B21" w:rsidP="00637B21">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concernant l’exploitation et les abus sexuels – juin 2019 </w:t>
      </w:r>
      <w:hyperlink r:id="rId9"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1FFB9805" w14:textId="77777777" w:rsidR="00637B21" w:rsidRPr="00F26F71" w:rsidRDefault="00637B21" w:rsidP="00637B21">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lang w:val="fr-BE"/>
        </w:rPr>
        <w:t>Enabel</w:t>
      </w:r>
      <w:proofErr w:type="spellEnd"/>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10"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1203CB11" w14:textId="77777777" w:rsidR="00637B21" w:rsidRPr="00F26F71" w:rsidRDefault="00637B21" w:rsidP="00637B21">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une</w:t>
      </w:r>
      <w:proofErr w:type="gramEnd"/>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3691F716" w14:textId="77777777" w:rsidR="00637B21" w:rsidRPr="00F26F71" w:rsidRDefault="00637B21" w:rsidP="00637B21">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le</w:t>
      </w:r>
      <w:proofErr w:type="gramEnd"/>
      <w:r w:rsidRPr="00F26F71">
        <w:rPr>
          <w:rStyle w:val="contextualspellingandgrammarerror"/>
          <w:rFonts w:asciiTheme="minorHAnsi" w:hAnsiTheme="minorHAnsi" w:cstheme="minorHAnsi"/>
          <w:sz w:val="20"/>
          <w:szCs w:val="20"/>
          <w:lang w:val="fr-FR"/>
        </w:rPr>
        <w:t xml:space="preserv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18C0CB68" w14:textId="77777777" w:rsidR="00637B21" w:rsidRPr="00F26F71" w:rsidRDefault="00637B21" w:rsidP="00637B21">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lorsque</w:t>
      </w:r>
      <w:proofErr w:type="gramEnd"/>
      <w:r w:rsidRPr="00F26F71">
        <w:rPr>
          <w:rStyle w:val="normaltextrun"/>
          <w:rFonts w:asciiTheme="minorHAnsi" w:hAnsiTheme="minorHAnsi" w:cstheme="minorHAnsi"/>
          <w:sz w:val="20"/>
          <w:szCs w:val="20"/>
          <w:lang w:val="fr-FR"/>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3748020A" w14:textId="77777777" w:rsidR="00637B21" w:rsidRPr="00F26F71" w:rsidRDefault="00637B21" w:rsidP="00637B21">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60830861" w14:textId="77777777" w:rsidR="00637B21" w:rsidRPr="00F26F71" w:rsidRDefault="00637B21" w:rsidP="00637B21">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1DE56DC6" w14:textId="77777777" w:rsidR="00637B21" w:rsidRPr="00F26F71" w:rsidRDefault="00637B21" w:rsidP="00637B21">
      <w:pPr>
        <w:pStyle w:val="paragraph"/>
        <w:numPr>
          <w:ilvl w:val="0"/>
          <w:numId w:val="6"/>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lorsqu’il</w:t>
      </w:r>
      <w:proofErr w:type="gramEnd"/>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05B0F410" w14:textId="77777777" w:rsidR="00637B21" w:rsidRPr="00F26F71" w:rsidRDefault="00637B21" w:rsidP="00637B21">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708FC6F4" w14:textId="77777777" w:rsidR="00637B21" w:rsidRPr="00F26F71" w:rsidRDefault="00637B21" w:rsidP="00637B21">
      <w:pPr>
        <w:pStyle w:val="paragraph"/>
        <w:numPr>
          <w:ilvl w:val="0"/>
          <w:numId w:val="7"/>
        </w:numPr>
        <w:spacing w:before="0" w:beforeAutospacing="0" w:after="0" w:afterAutospacing="0"/>
        <w:jc w:val="both"/>
        <w:textAlignment w:val="baseline"/>
        <w:rPr>
          <w:rStyle w:val="eop"/>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des</w:t>
      </w:r>
      <w:proofErr w:type="gramEnd"/>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xml:space="preserve"> ou avec un autre pouvoir public, lorsque ces défaillances ont donné </w:t>
      </w:r>
      <w:r w:rsidRPr="00F26F71">
        <w:rPr>
          <w:rStyle w:val="normaltextrun"/>
          <w:rFonts w:asciiTheme="minorHAnsi" w:hAnsiTheme="minorHAnsi" w:cstheme="minorHAnsi"/>
          <w:sz w:val="20"/>
          <w:szCs w:val="20"/>
          <w:lang w:val="fr-FR"/>
        </w:rPr>
        <w:lastRenderedPageBreak/>
        <w:t>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Sont considérées comme ‘défaillances importantes’ le respect des obligations applicables dans les domaines du droit environnemental, social et </w:t>
      </w:r>
      <w:proofErr w:type="gramStart"/>
      <w:r w:rsidRPr="00F26F71">
        <w:rPr>
          <w:rStyle w:val="contextualspellingandgrammarerror"/>
          <w:rFonts w:asciiTheme="minorHAnsi" w:hAnsiTheme="minorHAnsi" w:cstheme="minorHAnsi"/>
          <w:sz w:val="20"/>
          <w:szCs w:val="20"/>
          <w:lang w:val="fr-FR"/>
        </w:rPr>
        <w:t>du travail établies</w:t>
      </w:r>
      <w:proofErr w:type="gramEnd"/>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56D060DF" w14:textId="77777777" w:rsidR="00637B21" w:rsidRPr="00F26F71" w:rsidRDefault="00637B21" w:rsidP="00637B21">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132129F3" w14:textId="77777777" w:rsidR="00637B21" w:rsidRPr="00F26F71" w:rsidRDefault="00637B21" w:rsidP="00637B21">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7A530812" w14:textId="77777777" w:rsidR="00637B21" w:rsidRPr="00F26F71" w:rsidRDefault="00637B21" w:rsidP="00637B21">
      <w:pPr>
        <w:pStyle w:val="paragraph"/>
        <w:numPr>
          <w:ilvl w:val="0"/>
          <w:numId w:val="7"/>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5E698E9A" w14:textId="77777777" w:rsidR="00637B21" w:rsidRPr="00F26F71" w:rsidRDefault="00637B21" w:rsidP="00637B21">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129091B9" w14:textId="77777777" w:rsidR="00637B21" w:rsidRPr="00F26F71" w:rsidRDefault="00637B21" w:rsidP="00637B21">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11"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12"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4F332FA3" w14:textId="77777777" w:rsidR="00637B21" w:rsidRPr="00F26F71" w:rsidRDefault="00637B21" w:rsidP="00637B21">
      <w:pPr>
        <w:pStyle w:val="paragraph"/>
        <w:spacing w:after="0"/>
        <w:ind w:left="360"/>
        <w:textAlignment w:val="baseline"/>
        <w:rPr>
          <w:rStyle w:val="Lienhypertexte"/>
          <w:rFonts w:asciiTheme="minorHAnsi" w:eastAsia="DejaVu Sans" w:hAnsiTheme="minorHAnsi" w:cstheme="minorHAnsi"/>
          <w:szCs w:val="20"/>
        </w:rPr>
      </w:pPr>
      <w:hyperlink r:id="rId13"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r>
      <w:hyperlink r:id="rId14"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la Belgique : </w:t>
      </w:r>
      <w:r w:rsidRPr="00F26F71">
        <w:rPr>
          <w:rFonts w:asciiTheme="minorHAnsi" w:hAnsiTheme="minorHAnsi" w:cstheme="minorHAnsi"/>
          <w:sz w:val="20"/>
          <w:szCs w:val="20"/>
          <w:lang w:val="fr-FR"/>
        </w:rPr>
        <w:fldChar w:fldCharType="begin"/>
      </w:r>
      <w:r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lang w:val="fr-FR"/>
        </w:rPr>
      </w:r>
      <w:r w:rsidRPr="00F26F71">
        <w:rPr>
          <w:rFonts w:asciiTheme="minorHAnsi" w:hAnsiTheme="minorHAnsi" w:cstheme="minorHAnsi"/>
          <w:sz w:val="20"/>
          <w:szCs w:val="20"/>
          <w:lang w:val="fr-FR"/>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79B75A5A" w14:textId="77777777" w:rsidR="00637B21" w:rsidRPr="00F26F71" w:rsidRDefault="00637B21" w:rsidP="00637B21">
      <w:pPr>
        <w:numPr>
          <w:ilvl w:val="0"/>
          <w:numId w:val="7"/>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w:t>
      </w:r>
      <w:proofErr w:type="spellStart"/>
      <w:r w:rsidRPr="00F26F71">
        <w:rPr>
          <w:rStyle w:val="eop"/>
          <w:rFonts w:asciiTheme="minorHAnsi" w:eastAsia="Times New Roman" w:hAnsiTheme="minorHAnsi" w:cstheme="minorHAnsi"/>
          <w:color w:val="auto"/>
          <w:sz w:val="20"/>
          <w:szCs w:val="20"/>
          <w:lang w:val="fr-FR" w:eastAsia="nl-BE"/>
        </w:rPr>
        <w:t>Enabel</w:t>
      </w:r>
      <w:proofErr w:type="spellEnd"/>
      <w:r w:rsidRPr="00F26F71">
        <w:rPr>
          <w:rStyle w:val="eop"/>
          <w:rFonts w:asciiTheme="minorHAnsi" w:eastAsia="Times New Roman" w:hAnsiTheme="minorHAnsi" w:cstheme="minorHAnsi"/>
          <w:color w:val="auto"/>
          <w:sz w:val="20"/>
          <w:szCs w:val="20"/>
          <w:lang w:val="fr-FR" w:eastAsia="nl-BE"/>
        </w:rPr>
        <w:t xml:space="preserve"> exécute un projet pour un autre bailleur de fonds ou donneur, d’autres motifs d’exclusion supplémentaires sont encore possibles. </w:t>
      </w:r>
    </w:p>
    <w:p w14:paraId="0A121C3E" w14:textId="77777777" w:rsidR="00637B21" w:rsidRPr="00F26F71" w:rsidRDefault="00637B21" w:rsidP="00637B21">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w:t>
      </w:r>
      <w:proofErr w:type="gramStart"/>
      <w:r w:rsidRPr="00F26F71">
        <w:rPr>
          <w:rFonts w:asciiTheme="minorHAnsi" w:hAnsiTheme="minorHAnsi" w:cstheme="minorHAnsi"/>
        </w:rPr>
        <w:t>corruption  et</w:t>
      </w:r>
      <w:proofErr w:type="gramEnd"/>
      <w:r w:rsidRPr="00F26F71">
        <w:rPr>
          <w:rFonts w:asciiTheme="minorHAnsi" w:hAnsiTheme="minorHAnsi" w:cstheme="minorHAnsi"/>
        </w:rPr>
        <w:t xml:space="preserve">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73D23F93" w14:textId="77777777" w:rsidR="00637B21" w:rsidRPr="00F26F71" w:rsidRDefault="00637B21" w:rsidP="00637B21">
      <w:pPr>
        <w:ind w:left="360"/>
        <w:rPr>
          <w:rStyle w:val="eop"/>
          <w:rFonts w:asciiTheme="minorHAnsi" w:eastAsia="Times New Roman" w:hAnsiTheme="minorHAnsi" w:cstheme="minorHAnsi"/>
          <w:color w:val="auto"/>
          <w:sz w:val="20"/>
          <w:szCs w:val="20"/>
          <w:lang w:eastAsia="nl-BE"/>
        </w:rPr>
      </w:pPr>
    </w:p>
    <w:p w14:paraId="63DDEE6D" w14:textId="77777777" w:rsidR="00637B21" w:rsidRPr="00F26F71" w:rsidRDefault="00637B21" w:rsidP="00637B21">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5410A789" w14:textId="77777777" w:rsidR="00637B21" w:rsidRPr="00F26F71" w:rsidRDefault="00637B21" w:rsidP="00637B21">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1DF807BE" w14:textId="77777777" w:rsidR="00637B21" w:rsidRPr="00F26F71" w:rsidRDefault="00637B21" w:rsidP="00637B21">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3"/>
    <w:p w14:paraId="4F4DB6C0" w14:textId="77777777" w:rsidR="00637B21" w:rsidRPr="00F26F71" w:rsidRDefault="00637B21" w:rsidP="00637B21">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7368BC76" w14:textId="77777777" w:rsidR="00637B21" w:rsidRPr="00F26F71" w:rsidRDefault="00637B21" w:rsidP="00637B21">
      <w:pPr>
        <w:pStyle w:val="Titre2"/>
        <w:rPr>
          <w:rFonts w:asciiTheme="minorHAnsi" w:hAnsiTheme="minorHAnsi" w:cstheme="minorHAnsi"/>
        </w:rPr>
      </w:pPr>
      <w:bookmarkStart w:id="24" w:name="_Toc112747438"/>
      <w:r w:rsidRPr="00F26F71">
        <w:rPr>
          <w:rFonts w:asciiTheme="minorHAnsi" w:hAnsiTheme="minorHAnsi" w:cstheme="minorHAnsi"/>
        </w:rPr>
        <w:lastRenderedPageBreak/>
        <w:t>Déclaration intégrité soumissionnaires</w:t>
      </w:r>
      <w:bookmarkEnd w:id="24"/>
    </w:p>
    <w:p w14:paraId="1412FD78"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3792AF26" w14:textId="77777777" w:rsidR="00637B21" w:rsidRPr="00F26F71" w:rsidRDefault="00637B21" w:rsidP="00637B21">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11561462" w14:textId="77777777" w:rsidR="00637B21" w:rsidRPr="00F26F71" w:rsidRDefault="00637B21" w:rsidP="00637B21">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(ce qui pourrait, par exemple, entraîner un conflit d'intérêts). </w:t>
      </w:r>
    </w:p>
    <w:p w14:paraId="2E58A355" w14:textId="77777777" w:rsidR="00637B21" w:rsidRPr="00F26F71" w:rsidRDefault="00637B21" w:rsidP="00637B21">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197EC268"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p>
    <w:p w14:paraId="2EF4D10C" w14:textId="77777777" w:rsidR="00637B21" w:rsidRPr="00F26F71" w:rsidRDefault="00637B21" w:rsidP="00637B21">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010474DB" w14:textId="77777777" w:rsidR="00637B21" w:rsidRPr="00F26F71" w:rsidRDefault="00637B21" w:rsidP="00637B21">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F26F71">
        <w:rPr>
          <w:rFonts w:asciiTheme="minorHAnsi" w:hAnsiTheme="minorHAnsi" w:cstheme="minorHAnsi"/>
        </w:rPr>
        <w:t>Enabel</w:t>
      </w:r>
      <w:proofErr w:type="spellEnd"/>
      <w:r w:rsidRPr="00F26F71">
        <w:rPr>
          <w:rFonts w:asciiTheme="minorHAnsi" w:hAnsiTheme="minorHAnsi" w:cstheme="minorHAnsi"/>
        </w:rPr>
        <w:t>, qui sont directement ou indirectement concernés par le suivi et/ou le contrôle de l'exécution du marché, quel que soit leur rang hiérarchique.</w:t>
      </w:r>
    </w:p>
    <w:p w14:paraId="2303B194" w14:textId="77777777" w:rsidR="00637B21" w:rsidRPr="00F26F71" w:rsidRDefault="00637B21" w:rsidP="00637B21">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5FC04133" w14:textId="77777777" w:rsidR="00637B21" w:rsidRPr="00F26F71" w:rsidRDefault="00637B21" w:rsidP="00637B21">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Tout manquement à se conformer à une ou plusieurs des clauses déontologiques aboutira à l’exclusion du contractant du présent marché et d’autres marchés publics pour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6D921CFA" w14:textId="77777777" w:rsidR="00637B21" w:rsidRPr="00F26F71" w:rsidRDefault="00637B21" w:rsidP="00637B21">
      <w:pPr>
        <w:pStyle w:val="Corpsdetexte2"/>
        <w:spacing w:after="0" w:line="280" w:lineRule="auto"/>
        <w:ind w:left="720"/>
        <w:jc w:val="both"/>
        <w:rPr>
          <w:rFonts w:asciiTheme="minorHAnsi" w:hAnsiTheme="minorHAnsi" w:cstheme="minorHAnsi"/>
        </w:rPr>
      </w:pPr>
    </w:p>
    <w:p w14:paraId="196E8414" w14:textId="77777777" w:rsidR="00637B21" w:rsidRPr="00F26F71" w:rsidRDefault="00637B21" w:rsidP="00637B21">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 xml:space="preserve">Le soumissionnaire prend enfin connaissance du fait que </w:t>
      </w:r>
      <w:proofErr w:type="spellStart"/>
      <w:r w:rsidRPr="00F26F71">
        <w:rPr>
          <w:rFonts w:asciiTheme="minorHAnsi" w:eastAsia="Calibri" w:hAnsiTheme="minorHAnsi" w:cstheme="minorHAnsi"/>
          <w:color w:val="585756"/>
          <w:sz w:val="21"/>
          <w:szCs w:val="21"/>
          <w:lang w:val="fr-BE"/>
        </w:rPr>
        <w:t>Enabel</w:t>
      </w:r>
      <w:proofErr w:type="spellEnd"/>
      <w:r w:rsidRPr="00F26F71">
        <w:rPr>
          <w:rFonts w:asciiTheme="minorHAnsi" w:eastAsia="Calibri" w:hAnsiTheme="minorHAnsi" w:cstheme="minorHAnsi"/>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3FCDC46A" w14:textId="77777777" w:rsidR="00637B21" w:rsidRPr="00F26F71" w:rsidRDefault="00637B21" w:rsidP="00637B21">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53F4E57B" w14:textId="77777777" w:rsidR="00637B21" w:rsidRPr="00F26F71" w:rsidRDefault="00637B21" w:rsidP="00637B21">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75148AC1" w14:textId="77777777" w:rsidR="00637B21" w:rsidRDefault="00637B21" w:rsidP="00637B21">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301BFD9C" w14:textId="77777777" w:rsidR="00637B21" w:rsidRDefault="00637B21" w:rsidP="00637B21">
      <w:pPr>
        <w:pStyle w:val="Corpsdetexte2"/>
        <w:rPr>
          <w:rFonts w:asciiTheme="minorHAnsi" w:hAnsiTheme="minorHAnsi" w:cstheme="minorHAnsi"/>
          <w:kern w:val="18"/>
          <w:szCs w:val="21"/>
        </w:rPr>
      </w:pPr>
    </w:p>
    <w:p w14:paraId="3CDD07F0" w14:textId="77777777" w:rsidR="00637B21" w:rsidRDefault="00637B21" w:rsidP="00637B21">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37B21" w:rsidRPr="00AD2EF9" w14:paraId="3DD5B102" w14:textId="77777777" w:rsidTr="00752603">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08"/>
              <w:gridCol w:w="1666"/>
              <w:gridCol w:w="324"/>
              <w:gridCol w:w="1940"/>
              <w:gridCol w:w="1440"/>
            </w:tblGrid>
            <w:tr w:rsidR="00637B21" w:rsidRPr="00AD2EF9" w14:paraId="3CD269DB" w14:textId="77777777" w:rsidTr="00752603">
              <w:trPr>
                <w:trHeight w:val="240"/>
              </w:trPr>
              <w:tc>
                <w:tcPr>
                  <w:tcW w:w="0" w:type="auto"/>
                  <w:tcBorders>
                    <w:top w:val="nil"/>
                    <w:left w:val="nil"/>
                    <w:bottom w:val="nil"/>
                    <w:right w:val="nil"/>
                  </w:tcBorders>
                  <w:shd w:val="clear" w:color="auto" w:fill="auto"/>
                  <w:noWrap/>
                  <w:vAlign w:val="center"/>
                  <w:hideMark/>
                </w:tcPr>
                <w:p w14:paraId="068659DC"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6B31EDF7" w14:textId="77777777" w:rsidR="00637B21" w:rsidRPr="00AD2EF9" w:rsidRDefault="00637B21" w:rsidP="00752603">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7582FA8A"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p>
              </w:tc>
            </w:tr>
            <w:tr w:rsidR="00637B21" w:rsidRPr="00AD2EF9" w14:paraId="6C0325B1" w14:textId="77777777" w:rsidTr="00752603">
              <w:trPr>
                <w:trHeight w:val="203"/>
              </w:trPr>
              <w:tc>
                <w:tcPr>
                  <w:tcW w:w="0" w:type="auto"/>
                  <w:tcBorders>
                    <w:top w:val="nil"/>
                    <w:left w:val="nil"/>
                    <w:bottom w:val="nil"/>
                    <w:right w:val="nil"/>
                  </w:tcBorders>
                  <w:shd w:val="clear" w:color="auto" w:fill="auto"/>
                  <w:noWrap/>
                  <w:vAlign w:val="center"/>
                  <w:hideMark/>
                </w:tcPr>
                <w:p w14:paraId="6F33DBC9"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3839712" w14:textId="77777777" w:rsidR="00637B21" w:rsidRPr="00AD2EF9" w:rsidRDefault="00637B21" w:rsidP="00752603">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A475A7D"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E675C27"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E472FD7"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1EAFC56D" w14:textId="77777777" w:rsidTr="00752603">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4FC9E84B"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FE15BCB"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538B265A"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C4B3FF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DE17E1D"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5E130B98"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5835A47D"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F42A9A"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r>
            <w:tr w:rsidR="00637B21" w:rsidRPr="00AD2EF9" w14:paraId="3F91E097"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1BB0A229"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6249AD80"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39CC7846"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5A61D992"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76E4924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15F12DA0"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742EDE2F"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E9939"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C190C20"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47F32175"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576CAE"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456D63F0"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60700181"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43F69C69"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66DB4D39"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62E5ED3"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3BF87355"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12EDD107"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109FC2C9"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C004F44" w14:textId="77777777" w:rsidR="00637B21" w:rsidRPr="00AD2EF9" w:rsidRDefault="00637B21" w:rsidP="00752603">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6D55A320"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4878AD8B"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58A68995"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7F8FC0A"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75E9B61D"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21FC765D"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46D1754D" w14:textId="77777777" w:rsidTr="00752603">
              <w:trPr>
                <w:trHeight w:val="390"/>
              </w:trPr>
              <w:tc>
                <w:tcPr>
                  <w:tcW w:w="0" w:type="auto"/>
                  <w:tcBorders>
                    <w:top w:val="nil"/>
                    <w:left w:val="single" w:sz="8" w:space="0" w:color="auto"/>
                    <w:bottom w:val="nil"/>
                    <w:right w:val="nil"/>
                  </w:tcBorders>
                  <w:shd w:val="clear" w:color="auto" w:fill="auto"/>
                  <w:vAlign w:val="center"/>
                  <w:hideMark/>
                </w:tcPr>
                <w:p w14:paraId="095FFE8F"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B5783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26F39B20" w14:textId="77777777" w:rsidTr="00752603">
              <w:trPr>
                <w:trHeight w:val="135"/>
              </w:trPr>
              <w:tc>
                <w:tcPr>
                  <w:tcW w:w="0" w:type="auto"/>
                  <w:tcBorders>
                    <w:top w:val="nil"/>
                    <w:left w:val="single" w:sz="8" w:space="0" w:color="auto"/>
                    <w:bottom w:val="single" w:sz="8" w:space="0" w:color="auto"/>
                    <w:right w:val="nil"/>
                  </w:tcBorders>
                  <w:shd w:val="clear" w:color="auto" w:fill="auto"/>
                  <w:vAlign w:val="center"/>
                  <w:hideMark/>
                </w:tcPr>
                <w:p w14:paraId="6C8DE1F6"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A229627"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3BE70C57"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9D14BF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5D5BD47D"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0967C35C" w14:textId="77777777" w:rsidTr="00752603">
              <w:trPr>
                <w:trHeight w:val="230"/>
              </w:trPr>
              <w:tc>
                <w:tcPr>
                  <w:tcW w:w="0" w:type="auto"/>
                  <w:tcBorders>
                    <w:top w:val="nil"/>
                    <w:left w:val="nil"/>
                    <w:bottom w:val="nil"/>
                    <w:right w:val="nil"/>
                  </w:tcBorders>
                  <w:shd w:val="clear" w:color="auto" w:fill="auto"/>
                  <w:vAlign w:val="center"/>
                  <w:hideMark/>
                </w:tcPr>
                <w:p w14:paraId="6A92DAB0"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1EDC7765" w14:textId="77777777" w:rsidR="00637B21" w:rsidRPr="00AD2EF9" w:rsidRDefault="00637B21" w:rsidP="00752603">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ADD0EEC"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D92342C"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4CE85DEA"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3A984869" w14:textId="77777777" w:rsidTr="00752603">
              <w:trPr>
                <w:trHeight w:val="315"/>
              </w:trPr>
              <w:tc>
                <w:tcPr>
                  <w:tcW w:w="0" w:type="auto"/>
                  <w:tcBorders>
                    <w:top w:val="single" w:sz="8" w:space="0" w:color="auto"/>
                    <w:left w:val="single" w:sz="8" w:space="0" w:color="auto"/>
                    <w:bottom w:val="nil"/>
                    <w:right w:val="nil"/>
                  </w:tcBorders>
                  <w:shd w:val="clear" w:color="auto" w:fill="auto"/>
                  <w:vAlign w:val="center"/>
                  <w:hideMark/>
                </w:tcPr>
                <w:p w14:paraId="6CBE62BB"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5EDE969E"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1C4520D0"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2308973E"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1B9EEA89"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45DBAAD1" w14:textId="77777777" w:rsidTr="00752603">
              <w:trPr>
                <w:trHeight w:val="135"/>
              </w:trPr>
              <w:tc>
                <w:tcPr>
                  <w:tcW w:w="0" w:type="auto"/>
                  <w:tcBorders>
                    <w:top w:val="nil"/>
                    <w:left w:val="single" w:sz="8" w:space="0" w:color="auto"/>
                    <w:bottom w:val="nil"/>
                    <w:right w:val="nil"/>
                  </w:tcBorders>
                  <w:shd w:val="clear" w:color="auto" w:fill="auto"/>
                  <w:vAlign w:val="center"/>
                  <w:hideMark/>
                </w:tcPr>
                <w:p w14:paraId="7F1EB849"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5890C80C"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5575431"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4245C1DA"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92AB12C"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1BDE2796" w14:textId="77777777" w:rsidTr="00752603">
              <w:trPr>
                <w:trHeight w:val="830"/>
              </w:trPr>
              <w:tc>
                <w:tcPr>
                  <w:tcW w:w="0" w:type="auto"/>
                  <w:tcBorders>
                    <w:top w:val="nil"/>
                    <w:left w:val="single" w:sz="8" w:space="0" w:color="auto"/>
                    <w:bottom w:val="nil"/>
                    <w:right w:val="nil"/>
                  </w:tcBorders>
                  <w:shd w:val="clear" w:color="auto" w:fill="auto"/>
                  <w:vAlign w:val="center"/>
                  <w:hideMark/>
                </w:tcPr>
                <w:p w14:paraId="1734F8DB"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63BB6BC"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724EB19C" w14:textId="77777777" w:rsidTr="00752603">
              <w:trPr>
                <w:trHeight w:val="420"/>
              </w:trPr>
              <w:tc>
                <w:tcPr>
                  <w:tcW w:w="0" w:type="auto"/>
                  <w:tcBorders>
                    <w:top w:val="nil"/>
                    <w:left w:val="single" w:sz="8" w:space="0" w:color="auto"/>
                    <w:bottom w:val="nil"/>
                    <w:right w:val="nil"/>
                  </w:tcBorders>
                  <w:shd w:val="clear" w:color="auto" w:fill="auto"/>
                  <w:vAlign w:val="center"/>
                  <w:hideMark/>
                </w:tcPr>
                <w:p w14:paraId="34A15E70"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2DB0CA54"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29CD66A4" w14:textId="77777777" w:rsidTr="00752603">
              <w:trPr>
                <w:trHeight w:val="420"/>
              </w:trPr>
              <w:tc>
                <w:tcPr>
                  <w:tcW w:w="0" w:type="auto"/>
                  <w:tcBorders>
                    <w:top w:val="nil"/>
                    <w:left w:val="single" w:sz="8" w:space="0" w:color="auto"/>
                    <w:bottom w:val="nil"/>
                    <w:right w:val="nil"/>
                  </w:tcBorders>
                  <w:shd w:val="clear" w:color="auto" w:fill="auto"/>
                  <w:vAlign w:val="center"/>
                  <w:hideMark/>
                </w:tcPr>
                <w:p w14:paraId="5000973F"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41B7232E"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7185B45A" w14:textId="77777777" w:rsidTr="00752603">
              <w:trPr>
                <w:trHeight w:val="420"/>
              </w:trPr>
              <w:tc>
                <w:tcPr>
                  <w:tcW w:w="0" w:type="auto"/>
                  <w:tcBorders>
                    <w:top w:val="nil"/>
                    <w:left w:val="single" w:sz="8" w:space="0" w:color="auto"/>
                    <w:bottom w:val="nil"/>
                    <w:right w:val="nil"/>
                  </w:tcBorders>
                  <w:shd w:val="clear" w:color="auto" w:fill="auto"/>
                  <w:vAlign w:val="center"/>
                  <w:hideMark/>
                </w:tcPr>
                <w:p w14:paraId="47E76DA1"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5A158"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9EB5702"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74759761"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3D5228"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59505FA0" w14:textId="77777777" w:rsidTr="00752603">
              <w:trPr>
                <w:trHeight w:val="420"/>
              </w:trPr>
              <w:tc>
                <w:tcPr>
                  <w:tcW w:w="0" w:type="auto"/>
                  <w:tcBorders>
                    <w:top w:val="nil"/>
                    <w:left w:val="single" w:sz="8" w:space="0" w:color="auto"/>
                    <w:bottom w:val="nil"/>
                    <w:right w:val="nil"/>
                  </w:tcBorders>
                  <w:shd w:val="clear" w:color="auto" w:fill="auto"/>
                  <w:noWrap/>
                  <w:vAlign w:val="center"/>
                  <w:hideMark/>
                </w:tcPr>
                <w:p w14:paraId="3164C926"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57260"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4818FDC"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978D39A"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B5A7BE8"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40D94CA4" w14:textId="77777777" w:rsidTr="00752603">
              <w:trPr>
                <w:trHeight w:val="240"/>
              </w:trPr>
              <w:tc>
                <w:tcPr>
                  <w:tcW w:w="0" w:type="auto"/>
                  <w:tcBorders>
                    <w:top w:val="nil"/>
                    <w:left w:val="single" w:sz="8" w:space="0" w:color="auto"/>
                    <w:bottom w:val="nil"/>
                    <w:right w:val="nil"/>
                  </w:tcBorders>
                  <w:shd w:val="clear" w:color="auto" w:fill="auto"/>
                  <w:noWrap/>
                  <w:vAlign w:val="center"/>
                  <w:hideMark/>
                </w:tcPr>
                <w:p w14:paraId="7B717023"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9E7E7F3"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0BA2B38"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118EA4B"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3E12F1E"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46A8FA4B" w14:textId="77777777" w:rsidTr="00752603">
              <w:trPr>
                <w:trHeight w:val="420"/>
              </w:trPr>
              <w:tc>
                <w:tcPr>
                  <w:tcW w:w="0" w:type="auto"/>
                  <w:tcBorders>
                    <w:top w:val="nil"/>
                    <w:left w:val="single" w:sz="8" w:space="0" w:color="auto"/>
                    <w:bottom w:val="nil"/>
                    <w:right w:val="nil"/>
                  </w:tcBorders>
                  <w:shd w:val="clear" w:color="auto" w:fill="auto"/>
                  <w:noWrap/>
                  <w:vAlign w:val="center"/>
                  <w:hideMark/>
                </w:tcPr>
                <w:p w14:paraId="6B5E1900"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F204A5"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48F82EF9" w14:textId="77777777" w:rsidTr="00752603">
              <w:trPr>
                <w:trHeight w:val="278"/>
              </w:trPr>
              <w:tc>
                <w:tcPr>
                  <w:tcW w:w="0" w:type="auto"/>
                  <w:tcBorders>
                    <w:top w:val="nil"/>
                    <w:left w:val="single" w:sz="8" w:space="0" w:color="auto"/>
                    <w:bottom w:val="nil"/>
                    <w:right w:val="nil"/>
                  </w:tcBorders>
                  <w:shd w:val="clear" w:color="auto" w:fill="auto"/>
                  <w:noWrap/>
                  <w:vAlign w:val="center"/>
                  <w:hideMark/>
                </w:tcPr>
                <w:p w14:paraId="5B96EC9B"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7FFDC96"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DBE3E02"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65DB28F"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397FE01"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08521BD6" w14:textId="77777777" w:rsidTr="00752603">
              <w:trPr>
                <w:trHeight w:val="420"/>
              </w:trPr>
              <w:tc>
                <w:tcPr>
                  <w:tcW w:w="0" w:type="auto"/>
                  <w:tcBorders>
                    <w:top w:val="nil"/>
                    <w:left w:val="single" w:sz="8" w:space="0" w:color="auto"/>
                    <w:bottom w:val="nil"/>
                    <w:right w:val="nil"/>
                  </w:tcBorders>
                  <w:shd w:val="clear" w:color="auto" w:fill="auto"/>
                  <w:noWrap/>
                  <w:vAlign w:val="center"/>
                  <w:hideMark/>
                </w:tcPr>
                <w:p w14:paraId="742EF2A7"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1FD599"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072EA0D9" w14:textId="77777777" w:rsidTr="00752603">
              <w:trPr>
                <w:trHeight w:val="300"/>
              </w:trPr>
              <w:tc>
                <w:tcPr>
                  <w:tcW w:w="0" w:type="auto"/>
                  <w:tcBorders>
                    <w:top w:val="nil"/>
                    <w:left w:val="single" w:sz="8" w:space="0" w:color="auto"/>
                    <w:bottom w:val="nil"/>
                    <w:right w:val="nil"/>
                  </w:tcBorders>
                  <w:shd w:val="clear" w:color="auto" w:fill="auto"/>
                  <w:noWrap/>
                  <w:vAlign w:val="center"/>
                  <w:hideMark/>
                </w:tcPr>
                <w:p w14:paraId="51029EA2"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6C8C8809"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664BC3A5"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39D6CE2"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966C8B5"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3D21FA1A" w14:textId="77777777" w:rsidTr="00752603">
              <w:trPr>
                <w:trHeight w:val="420"/>
              </w:trPr>
              <w:tc>
                <w:tcPr>
                  <w:tcW w:w="0" w:type="auto"/>
                  <w:tcBorders>
                    <w:top w:val="nil"/>
                    <w:left w:val="single" w:sz="8" w:space="0" w:color="auto"/>
                    <w:bottom w:val="nil"/>
                    <w:right w:val="nil"/>
                  </w:tcBorders>
                  <w:shd w:val="clear" w:color="auto" w:fill="auto"/>
                  <w:noWrap/>
                  <w:vAlign w:val="center"/>
                  <w:hideMark/>
                </w:tcPr>
                <w:p w14:paraId="22DD5730"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668250"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A2018B" w14:textId="77777777" w:rsidR="00637B21" w:rsidRPr="00AD2EF9" w:rsidRDefault="00637B21" w:rsidP="00752603">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637B21" w:rsidRPr="00AD2EF9" w14:paraId="2465601F" w14:textId="77777777" w:rsidTr="00752603">
              <w:trPr>
                <w:trHeight w:val="420"/>
              </w:trPr>
              <w:tc>
                <w:tcPr>
                  <w:tcW w:w="0" w:type="auto"/>
                  <w:tcBorders>
                    <w:top w:val="nil"/>
                    <w:left w:val="single" w:sz="8" w:space="0" w:color="auto"/>
                    <w:bottom w:val="nil"/>
                    <w:right w:val="nil"/>
                  </w:tcBorders>
                  <w:shd w:val="clear" w:color="auto" w:fill="auto"/>
                  <w:noWrap/>
                  <w:vAlign w:val="center"/>
                  <w:hideMark/>
                </w:tcPr>
                <w:p w14:paraId="5B8491A8"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7D4CE8C"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A0495A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CEDAB0A"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4C77F23"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7AD3C764" w14:textId="77777777" w:rsidTr="00752603">
              <w:trPr>
                <w:trHeight w:val="420"/>
              </w:trPr>
              <w:tc>
                <w:tcPr>
                  <w:tcW w:w="0" w:type="auto"/>
                  <w:tcBorders>
                    <w:top w:val="nil"/>
                    <w:left w:val="single" w:sz="8" w:space="0" w:color="auto"/>
                    <w:bottom w:val="nil"/>
                    <w:right w:val="nil"/>
                  </w:tcBorders>
                  <w:shd w:val="clear" w:color="auto" w:fill="auto"/>
                  <w:noWrap/>
                  <w:vAlign w:val="center"/>
                  <w:hideMark/>
                </w:tcPr>
                <w:p w14:paraId="60254938"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176DFE2"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1877A238"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096EBE7"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8E4C12D"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7BC67CA5" w14:textId="77777777" w:rsidTr="00752603">
              <w:trPr>
                <w:trHeight w:val="420"/>
              </w:trPr>
              <w:tc>
                <w:tcPr>
                  <w:tcW w:w="0" w:type="auto"/>
                  <w:tcBorders>
                    <w:top w:val="nil"/>
                    <w:left w:val="single" w:sz="8" w:space="0" w:color="auto"/>
                    <w:bottom w:val="nil"/>
                    <w:right w:val="nil"/>
                  </w:tcBorders>
                  <w:shd w:val="clear" w:color="auto" w:fill="auto"/>
                  <w:noWrap/>
                  <w:vAlign w:val="center"/>
                  <w:hideMark/>
                </w:tcPr>
                <w:p w14:paraId="299544D6" w14:textId="77777777" w:rsidR="00637B21" w:rsidRPr="00AD2EF9" w:rsidRDefault="00637B21" w:rsidP="00752603">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5E7E82CF"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66D1A7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29D03DA"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CA973A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53C15A54" w14:textId="77777777" w:rsidTr="00752603">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08A8C1E0" w14:textId="77777777" w:rsidR="00637B21" w:rsidRPr="00AD2EF9" w:rsidRDefault="00637B21" w:rsidP="00752603">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4D2272A2"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D949CE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0953FA8D"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75BFA246" w14:textId="77777777" w:rsidR="00637B21" w:rsidRPr="00AD2EF9" w:rsidRDefault="00637B21" w:rsidP="00752603">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637B21" w:rsidRPr="00AD2EF9" w14:paraId="27637F89" w14:textId="77777777" w:rsidTr="00752603">
              <w:trPr>
                <w:trHeight w:val="110"/>
              </w:trPr>
              <w:tc>
                <w:tcPr>
                  <w:tcW w:w="0" w:type="auto"/>
                  <w:tcBorders>
                    <w:top w:val="nil"/>
                    <w:left w:val="nil"/>
                    <w:bottom w:val="nil"/>
                    <w:right w:val="nil"/>
                  </w:tcBorders>
                  <w:shd w:val="clear" w:color="auto" w:fill="auto"/>
                  <w:noWrap/>
                  <w:vAlign w:val="center"/>
                  <w:hideMark/>
                </w:tcPr>
                <w:p w14:paraId="3BB32EF1" w14:textId="77777777" w:rsidR="00637B21" w:rsidRPr="00AD2EF9" w:rsidRDefault="00637B21" w:rsidP="00752603">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41CB900" w14:textId="77777777" w:rsidR="00637B21" w:rsidRPr="00AD2EF9" w:rsidRDefault="00637B21" w:rsidP="00752603">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CF232F4"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299A172"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AD34DFB"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507338CE" w14:textId="77777777" w:rsidTr="00752603">
              <w:trPr>
                <w:trHeight w:val="290"/>
              </w:trPr>
              <w:tc>
                <w:tcPr>
                  <w:tcW w:w="0" w:type="auto"/>
                  <w:tcBorders>
                    <w:top w:val="nil"/>
                    <w:left w:val="nil"/>
                    <w:bottom w:val="nil"/>
                    <w:right w:val="nil"/>
                  </w:tcBorders>
                  <w:shd w:val="clear" w:color="auto" w:fill="auto"/>
                  <w:noWrap/>
                  <w:vAlign w:val="center"/>
                  <w:hideMark/>
                </w:tcPr>
                <w:p w14:paraId="2F206D15"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proofErr w:type="gramStart"/>
                  <w:r w:rsidRPr="00AD2EF9">
                    <w:rPr>
                      <w:rFonts w:asciiTheme="minorHAnsi" w:eastAsia="Times New Roman"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0A058EF5"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1249F5B1"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A6352FB"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F732C32"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794D1858" w14:textId="77777777" w:rsidTr="00752603">
              <w:trPr>
                <w:trHeight w:val="645"/>
              </w:trPr>
              <w:tc>
                <w:tcPr>
                  <w:tcW w:w="0" w:type="auto"/>
                  <w:gridSpan w:val="5"/>
                  <w:vMerge w:val="restart"/>
                  <w:tcBorders>
                    <w:top w:val="nil"/>
                    <w:left w:val="nil"/>
                    <w:bottom w:val="nil"/>
                    <w:right w:val="nil"/>
                  </w:tcBorders>
                  <w:shd w:val="clear" w:color="auto" w:fill="auto"/>
                  <w:noWrap/>
                  <w:vAlign w:val="center"/>
                  <w:hideMark/>
                </w:tcPr>
                <w:p w14:paraId="6F570AFA"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67DCA762" w14:textId="77777777" w:rsidTr="00752603">
              <w:trPr>
                <w:trHeight w:val="436"/>
              </w:trPr>
              <w:tc>
                <w:tcPr>
                  <w:tcW w:w="0" w:type="auto"/>
                  <w:gridSpan w:val="5"/>
                  <w:vMerge/>
                  <w:tcBorders>
                    <w:top w:val="nil"/>
                    <w:left w:val="nil"/>
                    <w:bottom w:val="nil"/>
                    <w:right w:val="nil"/>
                  </w:tcBorders>
                  <w:vAlign w:val="center"/>
                  <w:hideMark/>
                </w:tcPr>
                <w:p w14:paraId="1DABEE2B"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67AA9704" w14:textId="77777777" w:rsidTr="00752603">
              <w:trPr>
                <w:trHeight w:val="120"/>
              </w:trPr>
              <w:tc>
                <w:tcPr>
                  <w:tcW w:w="0" w:type="auto"/>
                  <w:tcBorders>
                    <w:top w:val="nil"/>
                    <w:left w:val="nil"/>
                    <w:bottom w:val="nil"/>
                    <w:right w:val="nil"/>
                  </w:tcBorders>
                  <w:shd w:val="clear" w:color="auto" w:fill="auto"/>
                  <w:noWrap/>
                  <w:vAlign w:val="center"/>
                  <w:hideMark/>
                </w:tcPr>
                <w:p w14:paraId="170E4A8C"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A4E9E93"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5262C57"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47FF5A0"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BFEC3CF"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7014A83F" w14:textId="77777777" w:rsidTr="00752603">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167064D9"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70D99DFD"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678EE5D9" w14:textId="77777777" w:rsidR="00637B21" w:rsidRPr="00AD2EF9" w:rsidRDefault="00637B21" w:rsidP="00752603">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637B21" w:rsidRPr="00AD2EF9" w14:paraId="46C4B171" w14:textId="77777777" w:rsidTr="00752603">
              <w:trPr>
                <w:trHeight w:val="133"/>
              </w:trPr>
              <w:tc>
                <w:tcPr>
                  <w:tcW w:w="0" w:type="auto"/>
                  <w:tcBorders>
                    <w:top w:val="nil"/>
                    <w:left w:val="nil"/>
                    <w:bottom w:val="nil"/>
                    <w:right w:val="nil"/>
                  </w:tcBorders>
                  <w:shd w:val="clear" w:color="auto" w:fill="auto"/>
                  <w:hideMark/>
                </w:tcPr>
                <w:p w14:paraId="638760BC"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5B970335" w14:textId="77777777" w:rsidR="00637B21" w:rsidRPr="00AD2EF9" w:rsidRDefault="00637B21" w:rsidP="00752603">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4B62EC35"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D0C92EF" w14:textId="77777777" w:rsidR="00637B21" w:rsidRPr="00AD2EF9" w:rsidRDefault="00637B21" w:rsidP="00752603">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566DA0F5" w14:textId="77777777" w:rsidR="00637B21" w:rsidRPr="00AD2EF9" w:rsidRDefault="00637B21" w:rsidP="00752603">
                  <w:pPr>
                    <w:spacing w:line="240" w:lineRule="auto"/>
                    <w:rPr>
                      <w:rFonts w:asciiTheme="minorHAnsi" w:eastAsia="Times New Roman" w:hAnsiTheme="minorHAnsi" w:cstheme="minorHAnsi"/>
                      <w:sz w:val="18"/>
                      <w:szCs w:val="18"/>
                    </w:rPr>
                  </w:pPr>
                </w:p>
              </w:tc>
            </w:tr>
            <w:tr w:rsidR="00637B21" w:rsidRPr="00AD2EF9" w14:paraId="382E2D98" w14:textId="77777777" w:rsidTr="00752603">
              <w:trPr>
                <w:trHeight w:val="290"/>
              </w:trPr>
              <w:tc>
                <w:tcPr>
                  <w:tcW w:w="0" w:type="auto"/>
                  <w:gridSpan w:val="5"/>
                  <w:tcBorders>
                    <w:top w:val="nil"/>
                    <w:left w:val="nil"/>
                    <w:bottom w:val="nil"/>
                    <w:right w:val="nil"/>
                  </w:tcBorders>
                  <w:shd w:val="clear" w:color="auto" w:fill="auto"/>
                  <w:hideMark/>
                </w:tcPr>
                <w:p w14:paraId="02D81F1C" w14:textId="77777777" w:rsidR="00637B21" w:rsidRPr="00AD2EF9" w:rsidRDefault="00637B21" w:rsidP="00752603">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637B21" w:rsidRPr="00AD2EF9" w14:paraId="06166900" w14:textId="77777777" w:rsidTr="00752603">
              <w:trPr>
                <w:trHeight w:val="998"/>
              </w:trPr>
              <w:tc>
                <w:tcPr>
                  <w:tcW w:w="0" w:type="auto"/>
                  <w:gridSpan w:val="5"/>
                  <w:tcBorders>
                    <w:top w:val="nil"/>
                    <w:left w:val="nil"/>
                    <w:bottom w:val="nil"/>
                    <w:right w:val="nil"/>
                  </w:tcBorders>
                  <w:shd w:val="clear" w:color="auto" w:fill="auto"/>
                  <w:hideMark/>
                </w:tcPr>
                <w:p w14:paraId="5E97F171" w14:textId="77777777" w:rsidR="00637B21" w:rsidRPr="00AD2EF9" w:rsidRDefault="00637B21" w:rsidP="00752603">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eastAsia="Times New Roman" w:hAnsiTheme="minorHAnsi" w:cstheme="minorHAnsi"/>
                      <w:b/>
                      <w:bCs/>
                      <w:i/>
                      <w:iCs/>
                      <w:color w:val="404040"/>
                      <w:sz w:val="18"/>
                      <w:szCs w:val="18"/>
                    </w:rPr>
                    <w:t xml:space="preserve"> «INTITULÉ</w:t>
                  </w:r>
                  <w:proofErr w:type="gramEnd"/>
                  <w:r w:rsidRPr="00AD2EF9">
                    <w:rPr>
                      <w:rFonts w:asciiTheme="minorHAnsi" w:eastAsia="Times New Roman"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637B21" w:rsidRPr="00AD2EF9" w14:paraId="7C06CB01" w14:textId="77777777" w:rsidTr="00752603">
              <w:trPr>
                <w:trHeight w:val="540"/>
              </w:trPr>
              <w:tc>
                <w:tcPr>
                  <w:tcW w:w="0" w:type="auto"/>
                  <w:gridSpan w:val="5"/>
                  <w:tcBorders>
                    <w:top w:val="nil"/>
                    <w:left w:val="nil"/>
                    <w:bottom w:val="nil"/>
                    <w:right w:val="nil"/>
                  </w:tcBorders>
                  <w:shd w:val="clear" w:color="auto" w:fill="auto"/>
                  <w:hideMark/>
                </w:tcPr>
                <w:p w14:paraId="24C6DC86" w14:textId="77777777" w:rsidR="00637B21" w:rsidRPr="00AD2EF9" w:rsidRDefault="00637B21" w:rsidP="00752603">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2BA6ECC3" w14:textId="77777777" w:rsidR="00637B21" w:rsidRPr="00AD2EF9" w:rsidRDefault="00637B21" w:rsidP="00752603">
            <w:pPr>
              <w:pStyle w:val="BTCtextCTB"/>
              <w:rPr>
                <w:rFonts w:asciiTheme="minorHAnsi" w:eastAsia="DejaVu Sans" w:hAnsiTheme="minorHAnsi" w:cstheme="minorHAnsi"/>
                <w:kern w:val="2"/>
                <w:sz w:val="20"/>
                <w:szCs w:val="24"/>
                <w:lang w:val="fr-FR"/>
              </w:rPr>
            </w:pPr>
          </w:p>
        </w:tc>
      </w:tr>
    </w:tbl>
    <w:p w14:paraId="49F46E18" w14:textId="77777777" w:rsidR="00637B21" w:rsidRPr="00066A44" w:rsidRDefault="00637B21" w:rsidP="00637B21">
      <w:pPr>
        <w:pStyle w:val="Corpsdetexte2"/>
        <w:rPr>
          <w:lang w:val="fr-FR"/>
        </w:rPr>
      </w:pPr>
    </w:p>
    <w:p w14:paraId="41307CCA" w14:textId="77777777" w:rsidR="00637B21" w:rsidRPr="00F26F71" w:rsidRDefault="00637B21" w:rsidP="00637B21">
      <w:pPr>
        <w:pStyle w:val="Corpsdetexte2"/>
        <w:rPr>
          <w:rFonts w:asciiTheme="minorHAnsi" w:hAnsiTheme="minorHAnsi" w:cstheme="minorHAnsi"/>
          <w:kern w:val="18"/>
          <w:szCs w:val="21"/>
        </w:rPr>
      </w:pPr>
    </w:p>
    <w:p w14:paraId="7C3024B3" w14:textId="77777777" w:rsidR="00637B21" w:rsidRDefault="00637B21" w:rsidP="00637B21"/>
    <w:p w14:paraId="5DFCE6A1" w14:textId="77777777" w:rsidR="00637B21" w:rsidRDefault="00637B21" w:rsidP="00637B21">
      <w:pPr>
        <w:rPr>
          <w:rFonts w:asciiTheme="minorHAnsi" w:hAnsiTheme="minorHAnsi" w:cstheme="minorHAnsi"/>
        </w:rPr>
      </w:pPr>
    </w:p>
    <w:p w14:paraId="4A289537" w14:textId="77777777" w:rsidR="00637B21" w:rsidRDefault="00637B21" w:rsidP="00637B21">
      <w:pPr>
        <w:rPr>
          <w:rFonts w:asciiTheme="minorHAnsi" w:hAnsiTheme="minorHAnsi" w:cstheme="minorHAnsi"/>
        </w:rPr>
      </w:pPr>
    </w:p>
    <w:p w14:paraId="11F139F2" w14:textId="77777777" w:rsidR="00637B21" w:rsidRDefault="00637B21" w:rsidP="00637B21">
      <w:pPr>
        <w:rPr>
          <w:rFonts w:asciiTheme="minorHAnsi" w:hAnsiTheme="minorHAnsi" w:cstheme="minorHAnsi"/>
        </w:rPr>
      </w:pPr>
    </w:p>
    <w:p w14:paraId="6E48C005" w14:textId="77777777" w:rsidR="00637B21" w:rsidRPr="00F26F71" w:rsidRDefault="00637B21" w:rsidP="00637B21">
      <w:pPr>
        <w:rPr>
          <w:rFonts w:asciiTheme="minorHAnsi" w:hAnsiTheme="minorHAnsi" w:cstheme="minorHAnsi"/>
        </w:rPr>
      </w:pPr>
    </w:p>
    <w:p w14:paraId="3AB79551" w14:textId="77777777" w:rsidR="00637B21" w:rsidRDefault="00637B21"/>
    <w:sectPr w:rsidR="00637B21" w:rsidSect="00637B21">
      <w:pgSz w:w="11906" w:h="16838"/>
      <w:pgMar w:top="1418" w:right="1531" w:bottom="1418"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DEEA6" w14:textId="77777777" w:rsidR="00637B21" w:rsidRDefault="00637B21" w:rsidP="00637B21">
      <w:pPr>
        <w:spacing w:after="0" w:line="240" w:lineRule="auto"/>
      </w:pPr>
      <w:r>
        <w:separator/>
      </w:r>
    </w:p>
  </w:endnote>
  <w:endnote w:type="continuationSeparator" w:id="0">
    <w:p w14:paraId="70250E83" w14:textId="77777777" w:rsidR="00637B21" w:rsidRDefault="00637B21" w:rsidP="0063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8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CEA11" w14:textId="77777777" w:rsidR="00637B21" w:rsidRDefault="00637B21" w:rsidP="00637B21">
      <w:pPr>
        <w:spacing w:after="0" w:line="240" w:lineRule="auto"/>
      </w:pPr>
      <w:r>
        <w:separator/>
      </w:r>
    </w:p>
  </w:footnote>
  <w:footnote w:type="continuationSeparator" w:id="0">
    <w:p w14:paraId="1493EFB8" w14:textId="77777777" w:rsidR="00637B21" w:rsidRDefault="00637B21" w:rsidP="00637B21">
      <w:pPr>
        <w:spacing w:after="0" w:line="240" w:lineRule="auto"/>
      </w:pPr>
      <w:r>
        <w:continuationSeparator/>
      </w:r>
    </w:p>
  </w:footnote>
  <w:footnote w:id="1">
    <w:p w14:paraId="77FB681D" w14:textId="77777777" w:rsidR="00637B21" w:rsidRDefault="00637B21" w:rsidP="00637B21">
      <w:pPr>
        <w:pStyle w:val="Notedebasdepage"/>
      </w:pPr>
      <w:r>
        <w:rPr>
          <w:rStyle w:val="Appelnotedebasdep"/>
        </w:rPr>
        <w:footnoteRef/>
      </w:r>
      <w:r>
        <w:t xml:space="preserve"> </w:t>
      </w:r>
      <w:r w:rsidRPr="000D3026">
        <w:t>Comme indiqué sur le document officiel.</w:t>
      </w:r>
    </w:p>
  </w:footnote>
  <w:footnote w:id="2">
    <w:p w14:paraId="02D61ABF" w14:textId="77777777" w:rsidR="00637B21" w:rsidRDefault="00637B21" w:rsidP="00637B2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6ACCCEC0" w14:textId="77777777" w:rsidR="00637B21" w:rsidRDefault="00637B21" w:rsidP="00637B21">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4E2492E3" w14:textId="77777777" w:rsidR="00637B21" w:rsidRDefault="00637B21" w:rsidP="00637B21">
      <w:pPr>
        <w:pStyle w:val="Notedebasdepage"/>
      </w:pPr>
      <w:r>
        <w:rPr>
          <w:rStyle w:val="Appelnotedebasdep"/>
        </w:rPr>
        <w:footnoteRef/>
      </w:r>
      <w:r>
        <w:t xml:space="preserve"> </w:t>
      </w:r>
      <w:r w:rsidRPr="000D3026">
        <w:t>Voir le tableau des dénominations correspondantes par pays.</w:t>
      </w:r>
    </w:p>
  </w:footnote>
  <w:footnote w:id="5">
    <w:p w14:paraId="6C23F809" w14:textId="77777777" w:rsidR="00637B21" w:rsidRDefault="00637B21" w:rsidP="00637B21">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3AEF6EDA" w14:textId="77777777" w:rsidR="00637B21" w:rsidRDefault="00637B21" w:rsidP="00637B21">
      <w:pPr>
        <w:pStyle w:val="Notedebasdepage"/>
      </w:pPr>
      <w:r>
        <w:rPr>
          <w:rStyle w:val="Appelnotedebasdep"/>
        </w:rPr>
        <w:footnoteRef/>
      </w:r>
      <w:r>
        <w:t xml:space="preserve"> </w:t>
      </w:r>
      <w:r w:rsidRPr="000D3026">
        <w:t>Dénomination nationale et sa traduction en EN ou FR, le cas échéant.</w:t>
      </w:r>
    </w:p>
  </w:footnote>
  <w:footnote w:id="7">
    <w:p w14:paraId="0E7C6529" w14:textId="77777777" w:rsidR="00637B21" w:rsidRDefault="00637B21" w:rsidP="00637B21">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55417FB4" w14:textId="77777777" w:rsidR="00637B21" w:rsidRDefault="00637B21" w:rsidP="00637B2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4CCD03DE" w14:textId="77777777" w:rsidR="00637B21" w:rsidRDefault="00637B21" w:rsidP="00637B21">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01A2F91" w14:textId="77777777" w:rsidR="00637B21" w:rsidRDefault="00637B21" w:rsidP="00637B21">
      <w:pPr>
        <w:pStyle w:val="Notedebasdepage"/>
      </w:pPr>
      <w:r>
        <w:rPr>
          <w:rStyle w:val="Appelnotedebasdep"/>
        </w:rPr>
        <w:footnoteRef/>
      </w:r>
      <w:r>
        <w:t xml:space="preserve"> </w:t>
      </w:r>
      <w:r w:rsidRPr="00FC215D">
        <w:t>Dénomination nationale et sa traduction en EN ou FR, le cas échéant.</w:t>
      </w:r>
    </w:p>
  </w:footnote>
  <w:footnote w:id="11">
    <w:p w14:paraId="379FB84D" w14:textId="77777777" w:rsidR="00637B21" w:rsidRDefault="00637B21" w:rsidP="00637B21">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449433">
    <w:abstractNumId w:val="7"/>
  </w:num>
  <w:num w:numId="2" w16cid:durableId="1157069556">
    <w:abstractNumId w:val="3"/>
  </w:num>
  <w:num w:numId="3" w16cid:durableId="1152453464">
    <w:abstractNumId w:val="1"/>
  </w:num>
  <w:num w:numId="4" w16cid:durableId="1720011787">
    <w:abstractNumId w:val="5"/>
  </w:num>
  <w:num w:numId="5" w16cid:durableId="2047563419">
    <w:abstractNumId w:val="2"/>
  </w:num>
  <w:num w:numId="6" w16cid:durableId="1377002109">
    <w:abstractNumId w:val="8"/>
  </w:num>
  <w:num w:numId="7" w16cid:durableId="295524643">
    <w:abstractNumId w:val="0"/>
  </w:num>
  <w:num w:numId="8" w16cid:durableId="1517184822">
    <w:abstractNumId w:val="6"/>
  </w:num>
  <w:num w:numId="9" w16cid:durableId="1352612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21"/>
    <w:rsid w:val="00637B21"/>
    <w:rsid w:val="00A7364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2CFF"/>
  <w15:chartTrackingRefBased/>
  <w15:docId w15:val="{AEB88110-9BA3-4237-B577-C06F91CF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21"/>
    <w:pPr>
      <w:spacing w:line="276" w:lineRule="auto"/>
    </w:pPr>
    <w:rPr>
      <w:rFonts w:ascii="Georgia" w:eastAsia="Calibri" w:hAnsi="Georgia" w:cs="Times New Roman"/>
      <w:color w:val="585756"/>
      <w:kern w:val="0"/>
      <w:sz w:val="21"/>
      <w:szCs w:val="22"/>
      <w:lang w:val="fr-BE"/>
      <w14:ligatures w14:val="none"/>
    </w:rPr>
  </w:style>
  <w:style w:type="paragraph" w:styleId="Titre1">
    <w:name w:val="heading 1"/>
    <w:basedOn w:val="Normal"/>
    <w:next w:val="Normal"/>
    <w:link w:val="Titre1Car"/>
    <w:qFormat/>
    <w:rsid w:val="00637B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nhideWhenUsed/>
    <w:qFormat/>
    <w:rsid w:val="00637B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Car"/>
    <w:basedOn w:val="Normal"/>
    <w:next w:val="Normal"/>
    <w:link w:val="Titre3Car"/>
    <w:unhideWhenUsed/>
    <w:qFormat/>
    <w:rsid w:val="00637B2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nhideWhenUsed/>
    <w:qFormat/>
    <w:rsid w:val="00637B21"/>
    <w:pPr>
      <w:keepNext/>
      <w:keepLines/>
      <w:spacing w:before="80" w:after="40"/>
      <w:outlineLvl w:val="3"/>
    </w:pPr>
    <w:rPr>
      <w:rFonts w:eastAsiaTheme="majorEastAsia" w:cstheme="majorBidi"/>
      <w:i/>
      <w:iCs/>
      <w:color w:val="2F5496" w:themeColor="accent1" w:themeShade="BF"/>
    </w:rPr>
  </w:style>
  <w:style w:type="paragraph" w:styleId="Titre5">
    <w:name w:val="heading 5"/>
    <w:aliases w:val="(1.1.1.1.1.),a"/>
    <w:basedOn w:val="Normal"/>
    <w:next w:val="Normal"/>
    <w:link w:val="Titre5Car"/>
    <w:unhideWhenUsed/>
    <w:qFormat/>
    <w:rsid w:val="00637B2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637B21"/>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637B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637B21"/>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637B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7B2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637B21"/>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Car Car"/>
    <w:basedOn w:val="Policepardfaut"/>
    <w:link w:val="Titre3"/>
    <w:rsid w:val="00637B2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37B2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37B2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37B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7B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7B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7B21"/>
    <w:rPr>
      <w:rFonts w:eastAsiaTheme="majorEastAsia" w:cstheme="majorBidi"/>
      <w:color w:val="272727" w:themeColor="text1" w:themeTint="D8"/>
    </w:rPr>
  </w:style>
  <w:style w:type="paragraph" w:styleId="Titre">
    <w:name w:val="Title"/>
    <w:basedOn w:val="Normal"/>
    <w:next w:val="Normal"/>
    <w:link w:val="TitreCar"/>
    <w:uiPriority w:val="10"/>
    <w:qFormat/>
    <w:rsid w:val="00637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7B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7B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7B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7B21"/>
    <w:pPr>
      <w:spacing w:before="160"/>
      <w:jc w:val="center"/>
    </w:pPr>
    <w:rPr>
      <w:i/>
      <w:iCs/>
      <w:color w:val="404040" w:themeColor="text1" w:themeTint="BF"/>
    </w:rPr>
  </w:style>
  <w:style w:type="character" w:customStyle="1" w:styleId="CitationCar">
    <w:name w:val="Citation Car"/>
    <w:basedOn w:val="Policepardfaut"/>
    <w:link w:val="Citation"/>
    <w:uiPriority w:val="29"/>
    <w:rsid w:val="00637B21"/>
    <w:rPr>
      <w:i/>
      <w:iCs/>
      <w:color w:val="404040" w:themeColor="text1" w:themeTint="BF"/>
    </w:rPr>
  </w:style>
  <w:style w:type="paragraph" w:styleId="Paragraphedeliste">
    <w:name w:val="List Paragraph"/>
    <w:basedOn w:val="Normal"/>
    <w:uiPriority w:val="34"/>
    <w:qFormat/>
    <w:rsid w:val="00637B21"/>
    <w:pPr>
      <w:ind w:left="720"/>
      <w:contextualSpacing/>
    </w:pPr>
  </w:style>
  <w:style w:type="character" w:styleId="Accentuationintense">
    <w:name w:val="Intense Emphasis"/>
    <w:basedOn w:val="Policepardfaut"/>
    <w:uiPriority w:val="21"/>
    <w:qFormat/>
    <w:rsid w:val="00637B21"/>
    <w:rPr>
      <w:i/>
      <w:iCs/>
      <w:color w:val="2F5496" w:themeColor="accent1" w:themeShade="BF"/>
    </w:rPr>
  </w:style>
  <w:style w:type="paragraph" w:styleId="Citationintense">
    <w:name w:val="Intense Quote"/>
    <w:basedOn w:val="Normal"/>
    <w:next w:val="Normal"/>
    <w:link w:val="CitationintenseCar"/>
    <w:uiPriority w:val="30"/>
    <w:qFormat/>
    <w:rsid w:val="00637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37B21"/>
    <w:rPr>
      <w:i/>
      <w:iCs/>
      <w:color w:val="2F5496" w:themeColor="accent1" w:themeShade="BF"/>
    </w:rPr>
  </w:style>
  <w:style w:type="character" w:styleId="Rfrenceintense">
    <w:name w:val="Intense Reference"/>
    <w:basedOn w:val="Policepardfaut"/>
    <w:uiPriority w:val="32"/>
    <w:qFormat/>
    <w:rsid w:val="00637B21"/>
    <w:rPr>
      <w:b/>
      <w:bCs/>
      <w:smallCaps/>
      <w:color w:val="2F5496" w:themeColor="accent1" w:themeShade="BF"/>
      <w:spacing w:val="5"/>
    </w:rPr>
  </w:style>
  <w:style w:type="character" w:styleId="Lienhypertexte">
    <w:name w:val="Hyperlink"/>
    <w:uiPriority w:val="99"/>
    <w:unhideWhenUsed/>
    <w:rsid w:val="00637B21"/>
    <w:rPr>
      <w:color w:val="0563C1"/>
      <w:u w:val="single"/>
    </w:rPr>
  </w:style>
  <w:style w:type="paragraph" w:styleId="Notedebasdepage">
    <w:name w:val="footnote text"/>
    <w:basedOn w:val="Normal"/>
    <w:link w:val="NotedebasdepageCar"/>
    <w:unhideWhenUsed/>
    <w:qFormat/>
    <w:rsid w:val="00637B21"/>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rsid w:val="00637B21"/>
    <w:rPr>
      <w:rFonts w:ascii="Calibri" w:eastAsia="Calibri" w:hAnsi="Calibri" w:cs="Times New Roman"/>
      <w:color w:val="585756"/>
      <w:kern w:val="0"/>
      <w:sz w:val="14"/>
      <w:szCs w:val="20"/>
      <w:lang w:val="fr-BE"/>
      <w14:ligatures w14:val="none"/>
    </w:rPr>
  </w:style>
  <w:style w:type="character" w:styleId="Appelnotedebasdep">
    <w:name w:val="footnote reference"/>
    <w:uiPriority w:val="99"/>
    <w:unhideWhenUsed/>
    <w:rsid w:val="00637B21"/>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637B21"/>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637B21"/>
    <w:rPr>
      <w:rFonts w:ascii="Arial" w:eastAsia="DejaVu Sans" w:hAnsi="Arial" w:cs="Tahoma"/>
      <w:kern w:val="18"/>
      <w:sz w:val="20"/>
      <w:lang w:val="fr-FR"/>
      <w14:ligatures w14:val="none"/>
    </w:rPr>
  </w:style>
  <w:style w:type="paragraph" w:customStyle="1" w:styleId="BTCtextCTB">
    <w:name w:val="BTC text CTB"/>
    <w:rsid w:val="00637B21"/>
    <w:pPr>
      <w:spacing w:before="120" w:after="120" w:line="240" w:lineRule="auto"/>
      <w:jc w:val="both"/>
    </w:pPr>
    <w:rPr>
      <w:rFonts w:ascii="Garamond" w:eastAsia="Times New Roman" w:hAnsi="Garamond" w:cs="Times New Roman"/>
      <w:kern w:val="0"/>
      <w:szCs w:val="20"/>
      <w:lang w:val="fr-BE"/>
      <w14:ligatures w14:val="none"/>
    </w:rPr>
  </w:style>
  <w:style w:type="paragraph" w:styleId="Corpsdetexte2">
    <w:name w:val="Body Text 2"/>
    <w:basedOn w:val="Normal"/>
    <w:link w:val="Corpsdetexte2Car"/>
    <w:uiPriority w:val="99"/>
    <w:unhideWhenUsed/>
    <w:rsid w:val="00637B21"/>
    <w:pPr>
      <w:spacing w:after="120" w:line="480" w:lineRule="auto"/>
    </w:pPr>
  </w:style>
  <w:style w:type="character" w:customStyle="1" w:styleId="Corpsdetexte2Car">
    <w:name w:val="Corps de texte 2 Car"/>
    <w:basedOn w:val="Policepardfaut"/>
    <w:link w:val="Corpsdetexte2"/>
    <w:uiPriority w:val="99"/>
    <w:rsid w:val="00637B21"/>
    <w:rPr>
      <w:rFonts w:ascii="Georgia" w:eastAsia="Calibri" w:hAnsi="Georgia" w:cs="Times New Roman"/>
      <w:color w:val="585756"/>
      <w:kern w:val="0"/>
      <w:sz w:val="21"/>
      <w:szCs w:val="22"/>
      <w:lang w:val="fr-BE"/>
      <w14:ligatures w14:val="none"/>
    </w:rPr>
  </w:style>
  <w:style w:type="paragraph" w:customStyle="1" w:styleId="paragraph">
    <w:name w:val="paragraph"/>
    <w:basedOn w:val="Normal"/>
    <w:rsid w:val="00637B21"/>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637B21"/>
  </w:style>
  <w:style w:type="character" w:customStyle="1" w:styleId="spellingerror">
    <w:name w:val="spellingerror"/>
    <w:rsid w:val="00637B21"/>
  </w:style>
  <w:style w:type="character" w:customStyle="1" w:styleId="eop">
    <w:name w:val="eop"/>
    <w:rsid w:val="00637B21"/>
  </w:style>
  <w:style w:type="character" w:customStyle="1" w:styleId="contextualspellingandgrammarerror">
    <w:name w:val="contextualspellingandgrammarerror"/>
    <w:rsid w:val="00637B21"/>
  </w:style>
  <w:style w:type="character" w:customStyle="1" w:styleId="scxw174104514">
    <w:name w:val="scxw174104514"/>
    <w:rsid w:val="00637B21"/>
  </w:style>
  <w:style w:type="table" w:styleId="Grilledutableau">
    <w:name w:val="Table Grid"/>
    <w:basedOn w:val="TableauNormal"/>
    <w:uiPriority w:val="39"/>
    <w:rsid w:val="00637B21"/>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c52ab6a5-6134-4fed-9596-107f7daf6f1b" TargetMode="External"/><Relationship Id="rId13" Type="http://schemas.openxmlformats.org/officeDocument/2006/relationships/hyperlink" Target="https://eeas.europa.eu/headquarters/headquarters-homepage/8442/consolidated-list-sanction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tresorerie/sanctions-financieres/sanctions-europ%C3%A9ennes-u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internationales-nations-un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abel.be/sites/default/files/fraud_policy_fr_final.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nabel.be/sites/default/files/prs-sexual_exploitation_and_abuse_policy_final_fr.pdf" TargetMode="External"/><Relationship Id="rId14" Type="http://schemas.openxmlformats.org/officeDocument/2006/relationships/hyperlink" Target="https://eeas.europa.eu/sites/eeas/files/restrictive_measures-2017-01-17-clea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eate a new document." ma:contentTypeScope="" ma:versionID="7be5c48d692348ab1ad0562da90ab662">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37ddd23e2cc2c7dcc96497780fb4c2b1"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_ip_UnifiedCompliancePolicyUIAction xmlns="http://schemas.microsoft.com/sharepoint/v3" xsi:nil="true"/>
    <TaxCatchAll xmlns="cd8c46bb-1da8-4c51-8b81-add52dce648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1C996D0-BC44-4C31-88C9-9360A78B7479}"/>
</file>

<file path=customXml/itemProps2.xml><?xml version="1.0" encoding="utf-8"?>
<ds:datastoreItem xmlns:ds="http://schemas.openxmlformats.org/officeDocument/2006/customXml" ds:itemID="{D5443C03-F5B5-4416-9DE9-C302B8E898B8}"/>
</file>

<file path=customXml/itemProps3.xml><?xml version="1.0" encoding="utf-8"?>
<ds:datastoreItem xmlns:ds="http://schemas.openxmlformats.org/officeDocument/2006/customXml" ds:itemID="{47443970-5A67-4203-B6CB-BCA99BE16538}"/>
</file>

<file path=docProps/app.xml><?xml version="1.0" encoding="utf-8"?>
<Properties xmlns="http://schemas.openxmlformats.org/officeDocument/2006/extended-properties" xmlns:vt="http://schemas.openxmlformats.org/officeDocument/2006/docPropsVTypes">
  <Template>Normal</Template>
  <TotalTime>1</TotalTime>
  <Pages>11</Pages>
  <Words>2277</Words>
  <Characters>12529</Characters>
  <Application>Microsoft Office Word</Application>
  <DocSecurity>0</DocSecurity>
  <Lines>104</Lines>
  <Paragraphs>29</Paragraphs>
  <ScaleCrop>false</ScaleCrop>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1</cp:revision>
  <dcterms:created xsi:type="dcterms:W3CDTF">2025-01-23T16:41:00Z</dcterms:created>
  <dcterms:modified xsi:type="dcterms:W3CDTF">2025-01-23T16:42:00Z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