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80C11" w14:textId="732A39BC" w:rsidR="001714B1" w:rsidRDefault="001714B1" w:rsidP="001714B1">
      <w:r w:rsidRPr="001714B1">
        <w:rPr>
          <w:b/>
          <w:bCs/>
          <w:lang w:val="fr-BE"/>
        </w:rPr>
        <w:t>Titre du projet</w:t>
      </w:r>
      <w:r w:rsidRPr="001714B1">
        <w:rPr>
          <w:lang w:val="fr-BE"/>
        </w:rPr>
        <w:t>:</w:t>
      </w:r>
      <w:r w:rsidRPr="001714B1">
        <w:t xml:space="preserve"> </w:t>
      </w:r>
      <w:r>
        <w:t>“</w:t>
      </w:r>
      <w:proofErr w:type="spellStart"/>
      <w:r w:rsidRPr="001714B1">
        <w:t>Appui</w:t>
      </w:r>
      <w:proofErr w:type="spellEnd"/>
      <w:r w:rsidRPr="001714B1">
        <w:t xml:space="preserve"> technique aux </w:t>
      </w:r>
      <w:proofErr w:type="spellStart"/>
      <w:r w:rsidRPr="001714B1">
        <w:t>entreprises</w:t>
      </w:r>
      <w:proofErr w:type="spellEnd"/>
      <w:r w:rsidRPr="001714B1">
        <w:t xml:space="preserve"> pour la creation </w:t>
      </w:r>
      <w:proofErr w:type="spellStart"/>
      <w:r w:rsidRPr="001714B1">
        <w:t>d’emploi</w:t>
      </w:r>
      <w:proofErr w:type="spellEnd"/>
      <w:r w:rsidRPr="001714B1">
        <w:t xml:space="preserve">” dans le cadre du Programme PPE2 – Initiative </w:t>
      </w:r>
      <w:proofErr w:type="spellStart"/>
      <w:r w:rsidRPr="001714B1">
        <w:t>spéciale</w:t>
      </w:r>
      <w:proofErr w:type="spellEnd"/>
      <w:r w:rsidRPr="001714B1">
        <w:t xml:space="preserve"> pour un travail </w:t>
      </w:r>
      <w:proofErr w:type="spellStart"/>
      <w:r w:rsidRPr="001714B1">
        <w:t>décent</w:t>
      </w:r>
      <w:proofErr w:type="spellEnd"/>
      <w:r w:rsidRPr="001714B1">
        <w:t xml:space="preserve"> et </w:t>
      </w:r>
      <w:proofErr w:type="spellStart"/>
      <w:r w:rsidRPr="001714B1">
        <w:t>une</w:t>
      </w:r>
      <w:proofErr w:type="spellEnd"/>
      <w:r w:rsidRPr="001714B1">
        <w:t xml:space="preserve"> transition </w:t>
      </w:r>
      <w:proofErr w:type="spellStart"/>
      <w:r w:rsidRPr="001714B1">
        <w:t>juste</w:t>
      </w:r>
      <w:proofErr w:type="spellEnd"/>
      <w:r w:rsidRPr="001714B1">
        <w:t xml:space="preserve">, </w:t>
      </w:r>
      <w:proofErr w:type="spellStart"/>
      <w:r w:rsidRPr="001714B1">
        <w:t>financé</w:t>
      </w:r>
      <w:proofErr w:type="spellEnd"/>
      <w:r w:rsidRPr="001714B1">
        <w:t xml:space="preserve"> par la GIZ</w:t>
      </w:r>
      <w:r w:rsidR="001E252A">
        <w:t>.</w:t>
      </w:r>
    </w:p>
    <w:p w14:paraId="332C7098" w14:textId="76A7B20E" w:rsidR="001E252A" w:rsidRDefault="001E252A" w:rsidP="001714B1">
      <w:r>
        <w:t xml:space="preserve">Dans le cadre de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projet</w:t>
      </w:r>
      <w:proofErr w:type="spellEnd"/>
      <w:r>
        <w:t>, IBF Consulting lance les s</w:t>
      </w:r>
      <w:r w:rsidR="00B80559">
        <w:t>ept</w:t>
      </w:r>
      <w:r>
        <w:t xml:space="preserve"> missions </w:t>
      </w:r>
      <w:proofErr w:type="spellStart"/>
      <w:r>
        <w:t>suivantes</w:t>
      </w:r>
      <w:proofErr w:type="spellEnd"/>
      <w:r>
        <w:t xml:space="preserve">: </w:t>
      </w:r>
    </w:p>
    <w:p w14:paraId="4C29AF0B" w14:textId="11DEAD7A" w:rsidR="001E252A" w:rsidRPr="00DE1F16" w:rsidRDefault="00DE1F16" w:rsidP="00DE1F16">
      <w:pPr>
        <w:pStyle w:val="ListParagraph"/>
        <w:numPr>
          <w:ilvl w:val="0"/>
          <w:numId w:val="12"/>
        </w:numPr>
      </w:pPr>
      <w:r w:rsidRPr="00DE1F16">
        <w:rPr>
          <w:b/>
          <w:bCs/>
          <w:u w:val="single"/>
          <w:lang w:val="fr-BE"/>
        </w:rPr>
        <w:t>Appui au développement B2B</w:t>
      </w:r>
      <w:r w:rsidR="001E252A" w:rsidRPr="00DE1F16">
        <w:rPr>
          <w:lang w:val="fr-BE"/>
        </w:rPr>
        <w:t xml:space="preserve"> : </w:t>
      </w:r>
      <w:proofErr w:type="spellStart"/>
      <w:r w:rsidRPr="00CC2749">
        <w:t>accompagnement</w:t>
      </w:r>
      <w:proofErr w:type="spellEnd"/>
      <w:r w:rsidRPr="00CC2749">
        <w:t xml:space="preserve"> et aider </w:t>
      </w:r>
      <w:proofErr w:type="spellStart"/>
      <w:r w:rsidRPr="00CC2749">
        <w:t>l’entreprise</w:t>
      </w:r>
      <w:proofErr w:type="spellEnd"/>
      <w:r w:rsidRPr="00CC2749">
        <w:t xml:space="preserve"> à </w:t>
      </w:r>
      <w:proofErr w:type="spellStart"/>
      <w:r w:rsidRPr="00CC2749">
        <w:t>développer</w:t>
      </w:r>
      <w:proofErr w:type="spellEnd"/>
      <w:r w:rsidRPr="00CC2749">
        <w:t xml:space="preserve"> son </w:t>
      </w:r>
      <w:proofErr w:type="spellStart"/>
      <w:r w:rsidRPr="00CC2749">
        <w:t>portefeuille</w:t>
      </w:r>
      <w:proofErr w:type="spellEnd"/>
      <w:r w:rsidRPr="00CC2749">
        <w:t xml:space="preserve"> client </w:t>
      </w:r>
      <w:proofErr w:type="spellStart"/>
      <w:r w:rsidRPr="00CC2749">
        <w:t>professionnel</w:t>
      </w:r>
      <w:proofErr w:type="spellEnd"/>
      <w:r w:rsidRPr="00CC2749">
        <w:t xml:space="preserve">, et </w:t>
      </w:r>
      <w:proofErr w:type="spellStart"/>
      <w:r w:rsidRPr="00CC2749">
        <w:t>ainsi</w:t>
      </w:r>
      <w:proofErr w:type="spellEnd"/>
      <w:r w:rsidRPr="00CC2749">
        <w:t xml:space="preserve"> augmenter le </w:t>
      </w:r>
      <w:proofErr w:type="spellStart"/>
      <w:r w:rsidRPr="00CC2749">
        <w:t>nombre</w:t>
      </w:r>
      <w:proofErr w:type="spellEnd"/>
      <w:r w:rsidRPr="00CC2749">
        <w:t xml:space="preserve"> </w:t>
      </w:r>
      <w:proofErr w:type="spellStart"/>
      <w:r w:rsidRPr="00CC2749">
        <w:t>d’entreprises</w:t>
      </w:r>
      <w:proofErr w:type="spellEnd"/>
      <w:r w:rsidRPr="00CC2749">
        <w:t xml:space="preserve"> </w:t>
      </w:r>
      <w:proofErr w:type="spellStart"/>
      <w:r w:rsidRPr="00CC2749">
        <w:t>utilisatrices</w:t>
      </w:r>
      <w:proofErr w:type="spellEnd"/>
      <w:r>
        <w:t xml:space="preserve"> </w:t>
      </w:r>
      <w:r w:rsidRPr="00CC2749">
        <w:t>entre Février 2025 et Juin 2025.</w:t>
      </w:r>
    </w:p>
    <w:p w14:paraId="395557A2" w14:textId="77777777" w:rsidR="001E252A" w:rsidRPr="001E252A" w:rsidRDefault="001E252A" w:rsidP="001E252A">
      <w:pPr>
        <w:pStyle w:val="ListParagraph"/>
        <w:rPr>
          <w:lang w:val="fr-BE"/>
        </w:rPr>
      </w:pPr>
    </w:p>
    <w:p w14:paraId="004AE3E5" w14:textId="19BEC37E" w:rsidR="001E252A" w:rsidRDefault="00A56B0E" w:rsidP="001E252A">
      <w:pPr>
        <w:pStyle w:val="ListParagraph"/>
        <w:rPr>
          <w:lang w:val="fr-BE"/>
        </w:rPr>
      </w:pPr>
      <w:r w:rsidRPr="001E252A">
        <w:rPr>
          <w:b/>
          <w:bCs/>
          <w:lang w:val="fr-BE"/>
        </w:rPr>
        <w:t>Durée et période de la prestation</w:t>
      </w:r>
      <w:r w:rsidRPr="001E252A">
        <w:rPr>
          <w:lang w:val="fr-BE"/>
        </w:rPr>
        <w:t xml:space="preserve"> : </w:t>
      </w:r>
      <w:r w:rsidR="00DE1F16">
        <w:rPr>
          <w:lang w:val="fr-BE"/>
        </w:rPr>
        <w:t>10</w:t>
      </w:r>
      <w:r w:rsidRPr="001E252A">
        <w:rPr>
          <w:lang w:val="fr-BE"/>
        </w:rPr>
        <w:t xml:space="preserve"> jours à partir de </w:t>
      </w:r>
      <w:r w:rsidR="00DE1F16">
        <w:rPr>
          <w:lang w:val="fr-BE"/>
        </w:rPr>
        <w:t>janvier</w:t>
      </w:r>
      <w:r w:rsidRPr="001E252A">
        <w:rPr>
          <w:lang w:val="fr-BE"/>
        </w:rPr>
        <w:t xml:space="preserve"> 202</w:t>
      </w:r>
      <w:r w:rsidR="00DE1F16">
        <w:rPr>
          <w:lang w:val="fr-BE"/>
        </w:rPr>
        <w:t>6</w:t>
      </w:r>
      <w:r w:rsidRPr="001E252A">
        <w:rPr>
          <w:lang w:val="fr-BE"/>
        </w:rPr>
        <w:t xml:space="preserve"> et s’étalera sur une durée maximale de </w:t>
      </w:r>
      <w:r w:rsidR="00593367" w:rsidRPr="001E252A">
        <w:rPr>
          <w:lang w:val="fr-BE"/>
        </w:rPr>
        <w:t>6</w:t>
      </w:r>
      <w:r w:rsidRPr="001E252A">
        <w:rPr>
          <w:lang w:val="fr-BE"/>
        </w:rPr>
        <w:t xml:space="preserve"> mois.</w:t>
      </w:r>
      <w:r w:rsidR="001E252A">
        <w:rPr>
          <w:lang w:val="fr-BE"/>
        </w:rPr>
        <w:t xml:space="preserve"> L’entreprise se situe </w:t>
      </w:r>
      <w:r w:rsidR="00DE1F16">
        <w:rPr>
          <w:lang w:val="fr-BE"/>
        </w:rPr>
        <w:t>à</w:t>
      </w:r>
      <w:r w:rsidR="001E252A">
        <w:rPr>
          <w:lang w:val="fr-BE"/>
        </w:rPr>
        <w:t xml:space="preserve"> </w:t>
      </w:r>
      <w:r w:rsidR="006666DC">
        <w:rPr>
          <w:lang w:val="fr-BE"/>
        </w:rPr>
        <w:t>Casablanca</w:t>
      </w:r>
    </w:p>
    <w:p w14:paraId="3CF47CF8" w14:textId="65FB99DF" w:rsidR="00A56B0E" w:rsidRPr="001E252A" w:rsidRDefault="00A56B0E" w:rsidP="001E252A">
      <w:pPr>
        <w:pStyle w:val="ListParagraph"/>
        <w:rPr>
          <w:lang w:val="fr-BE"/>
        </w:rPr>
      </w:pPr>
      <w:r w:rsidRPr="001E252A">
        <w:rPr>
          <w:lang w:val="fr-BE"/>
        </w:rPr>
        <w:t xml:space="preserve"> </w:t>
      </w:r>
    </w:p>
    <w:p w14:paraId="065409E2" w14:textId="41D5DEA4" w:rsidR="00DE1F16" w:rsidRPr="00DE1F16" w:rsidRDefault="00DE1F16" w:rsidP="00DE1F16">
      <w:pPr>
        <w:pStyle w:val="ListParagraph"/>
        <w:numPr>
          <w:ilvl w:val="0"/>
          <w:numId w:val="12"/>
        </w:numPr>
        <w:rPr>
          <w:lang w:val="fr-MA"/>
        </w:rPr>
      </w:pPr>
      <w:r w:rsidRPr="00DE1F16">
        <w:rPr>
          <w:b/>
          <w:bCs/>
          <w:u w:val="single"/>
          <w:lang w:val="fr-MA"/>
        </w:rPr>
        <w:t>Assistance pour le circuit d’importation de matériels et intrants en bio-bactéries</w:t>
      </w:r>
      <w:r w:rsidR="001E252A" w:rsidRPr="00DE1F16">
        <w:rPr>
          <w:b/>
          <w:bCs/>
          <w:u w:val="single"/>
          <w:lang w:val="fr-MA"/>
        </w:rPr>
        <w:t>:</w:t>
      </w:r>
      <w:r>
        <w:rPr>
          <w:b/>
          <w:bCs/>
          <w:u w:val="single"/>
          <w:lang w:val="fr-MA"/>
        </w:rPr>
        <w:t xml:space="preserve"> </w:t>
      </w:r>
      <w:proofErr w:type="spellStart"/>
      <w:r w:rsidRPr="00720365">
        <w:t>conseiller</w:t>
      </w:r>
      <w:proofErr w:type="spellEnd"/>
      <w:r w:rsidRPr="00720365">
        <w:t xml:space="preserve"> et </w:t>
      </w:r>
      <w:proofErr w:type="spellStart"/>
      <w:r w:rsidRPr="00720365">
        <w:t>accompagner</w:t>
      </w:r>
      <w:proofErr w:type="spellEnd"/>
      <w:r w:rsidRPr="00720365">
        <w:t xml:space="preserve"> </w:t>
      </w:r>
      <w:proofErr w:type="spellStart"/>
      <w:r w:rsidRPr="00720365">
        <w:t>l’entreprise</w:t>
      </w:r>
      <w:proofErr w:type="spellEnd"/>
      <w:r w:rsidRPr="00720365">
        <w:t xml:space="preserve"> dans le circuit de </w:t>
      </w:r>
      <w:proofErr w:type="spellStart"/>
      <w:r w:rsidRPr="00720365">
        <w:t>l’importation</w:t>
      </w:r>
      <w:proofErr w:type="spellEnd"/>
      <w:r w:rsidRPr="00720365">
        <w:t xml:space="preserve"> du </w:t>
      </w:r>
      <w:proofErr w:type="spellStart"/>
      <w:r w:rsidRPr="00720365">
        <w:t>matériels</w:t>
      </w:r>
      <w:proofErr w:type="spellEnd"/>
      <w:r w:rsidRPr="00720365">
        <w:t xml:space="preserve"> et intrants </w:t>
      </w:r>
      <w:proofErr w:type="spellStart"/>
      <w:r w:rsidRPr="00720365">
        <w:t>en</w:t>
      </w:r>
      <w:proofErr w:type="spellEnd"/>
      <w:r w:rsidRPr="00720365">
        <w:t xml:space="preserve"> bio </w:t>
      </w:r>
      <w:proofErr w:type="spellStart"/>
      <w:r w:rsidRPr="00720365">
        <w:t>bactérie</w:t>
      </w:r>
      <w:proofErr w:type="spellEnd"/>
      <w:r w:rsidRPr="00720365">
        <w:t>.</w:t>
      </w:r>
    </w:p>
    <w:p w14:paraId="5D96A019" w14:textId="77777777" w:rsidR="001E252A" w:rsidRDefault="001E252A" w:rsidP="001E252A">
      <w:pPr>
        <w:pStyle w:val="ListParagraph"/>
        <w:rPr>
          <w:b/>
          <w:bCs/>
          <w:lang w:val="fr-BE"/>
        </w:rPr>
      </w:pPr>
    </w:p>
    <w:p w14:paraId="59F36259" w14:textId="215FA334" w:rsidR="001E252A" w:rsidRDefault="001E252A" w:rsidP="001E252A">
      <w:pPr>
        <w:pStyle w:val="ListParagraph"/>
        <w:rPr>
          <w:lang w:val="fr-BE"/>
        </w:rPr>
      </w:pPr>
      <w:r w:rsidRPr="001E252A">
        <w:rPr>
          <w:b/>
          <w:bCs/>
          <w:lang w:val="fr-BE"/>
        </w:rPr>
        <w:t>Durée et période de la prestation</w:t>
      </w:r>
      <w:r w:rsidRPr="001E252A">
        <w:rPr>
          <w:lang w:val="fr-BE"/>
        </w:rPr>
        <w:t xml:space="preserve"> : 7 jours à partir de </w:t>
      </w:r>
      <w:r w:rsidR="00DE1F16">
        <w:rPr>
          <w:lang w:val="fr-BE"/>
        </w:rPr>
        <w:t>janvier</w:t>
      </w:r>
      <w:r w:rsidRPr="001E252A">
        <w:rPr>
          <w:lang w:val="fr-BE"/>
        </w:rPr>
        <w:t xml:space="preserve"> 202</w:t>
      </w:r>
      <w:r w:rsidR="00DE1F16">
        <w:rPr>
          <w:lang w:val="fr-BE"/>
        </w:rPr>
        <w:t>5</w:t>
      </w:r>
      <w:r w:rsidRPr="001E252A">
        <w:rPr>
          <w:lang w:val="fr-BE"/>
        </w:rPr>
        <w:t xml:space="preserve"> et s’étalera sur une durée maximale de </w:t>
      </w:r>
      <w:r w:rsidR="00DE1F16">
        <w:rPr>
          <w:lang w:val="fr-BE"/>
        </w:rPr>
        <w:t>6</w:t>
      </w:r>
      <w:r w:rsidRPr="001E252A">
        <w:rPr>
          <w:lang w:val="fr-BE"/>
        </w:rPr>
        <w:t xml:space="preserve"> mois. </w:t>
      </w:r>
      <w:r>
        <w:rPr>
          <w:lang w:val="fr-BE"/>
        </w:rPr>
        <w:t xml:space="preserve">L’entreprise se situe à </w:t>
      </w:r>
      <w:r w:rsidR="00DE1F16">
        <w:rPr>
          <w:lang w:val="fr-BE"/>
        </w:rPr>
        <w:t>Ouazzane</w:t>
      </w:r>
      <w:r>
        <w:rPr>
          <w:lang w:val="fr-BE"/>
        </w:rPr>
        <w:t xml:space="preserve">. </w:t>
      </w:r>
    </w:p>
    <w:p w14:paraId="7A7AD5BE" w14:textId="77777777" w:rsidR="001E252A" w:rsidRPr="001E252A" w:rsidRDefault="001E252A" w:rsidP="001E252A">
      <w:pPr>
        <w:pStyle w:val="ListParagraph"/>
        <w:rPr>
          <w:b/>
          <w:bCs/>
          <w:lang w:val="fr-BE"/>
        </w:rPr>
      </w:pPr>
    </w:p>
    <w:p w14:paraId="645345E3" w14:textId="0503247E" w:rsidR="001E252A" w:rsidRPr="00DE1F16" w:rsidRDefault="00DE1F16" w:rsidP="00DE1F16">
      <w:pPr>
        <w:pStyle w:val="ListParagraph"/>
        <w:numPr>
          <w:ilvl w:val="0"/>
          <w:numId w:val="12"/>
        </w:numPr>
        <w:tabs>
          <w:tab w:val="left" w:pos="3105"/>
        </w:tabs>
        <w:rPr>
          <w:color w:val="0070C0"/>
        </w:rPr>
      </w:pPr>
      <w:r w:rsidRPr="00DE1F16">
        <w:rPr>
          <w:b/>
          <w:bCs/>
          <w:u w:val="single"/>
          <w:lang w:val="fr-BE"/>
        </w:rPr>
        <w:t>Accompagnement pour la mise en place d’un plan d’action en vue d’une certification/labellisation BIO</w:t>
      </w:r>
      <w:r>
        <w:rPr>
          <w:b/>
          <w:bCs/>
          <w:u w:val="single"/>
          <w:lang w:val="fr-BE"/>
        </w:rPr>
        <w:t xml:space="preserve"> : </w:t>
      </w:r>
      <w:proofErr w:type="spellStart"/>
      <w:r w:rsidRPr="00183566">
        <w:t>accompagne</w:t>
      </w:r>
      <w:r>
        <w:t>r</w:t>
      </w:r>
      <w:proofErr w:type="spellEnd"/>
      <w:r w:rsidRPr="00183566">
        <w:t xml:space="preserve"> et aider </w:t>
      </w:r>
      <w:proofErr w:type="spellStart"/>
      <w:r w:rsidRPr="00183566">
        <w:t>l’entreprise</w:t>
      </w:r>
      <w:proofErr w:type="spellEnd"/>
      <w:r w:rsidRPr="00183566">
        <w:t xml:space="preserve"> à </w:t>
      </w:r>
      <w:proofErr w:type="spellStart"/>
      <w:r w:rsidRPr="00183566">
        <w:t>évaluer</w:t>
      </w:r>
      <w:proofErr w:type="spellEnd"/>
      <w:r w:rsidRPr="00183566">
        <w:t xml:space="preserve"> son </w:t>
      </w:r>
      <w:proofErr w:type="spellStart"/>
      <w:r w:rsidRPr="00183566">
        <w:t>potentiel</w:t>
      </w:r>
      <w:proofErr w:type="spellEnd"/>
      <w:r w:rsidRPr="00183566">
        <w:t xml:space="preserve"> et à identifier les grands axes de la mise </w:t>
      </w:r>
      <w:proofErr w:type="spellStart"/>
      <w:r w:rsidRPr="00183566">
        <w:t>en</w:t>
      </w:r>
      <w:proofErr w:type="spellEnd"/>
      <w:r w:rsidRPr="00183566">
        <w:t xml:space="preserve"> </w:t>
      </w:r>
      <w:proofErr w:type="spellStart"/>
      <w:r w:rsidRPr="00183566">
        <w:t>conformité</w:t>
      </w:r>
      <w:proofErr w:type="spellEnd"/>
      <w:r w:rsidRPr="00183566">
        <w:t xml:space="preserve"> de </w:t>
      </w:r>
      <w:proofErr w:type="spellStart"/>
      <w:r w:rsidRPr="00183566">
        <w:t>ses</w:t>
      </w:r>
      <w:proofErr w:type="spellEnd"/>
      <w:r w:rsidRPr="00183566">
        <w:t xml:space="preserve"> processus </w:t>
      </w:r>
      <w:proofErr w:type="spellStart"/>
      <w:r w:rsidRPr="00183566">
        <w:t>en</w:t>
      </w:r>
      <w:proofErr w:type="spellEnd"/>
      <w:r w:rsidRPr="00183566">
        <w:t xml:space="preserve"> </w:t>
      </w:r>
      <w:proofErr w:type="spellStart"/>
      <w:r w:rsidRPr="00183566">
        <w:t>vue</w:t>
      </w:r>
      <w:proofErr w:type="spellEnd"/>
      <w:r w:rsidRPr="00183566">
        <w:t xml:space="preserve"> </w:t>
      </w:r>
      <w:proofErr w:type="spellStart"/>
      <w:r w:rsidRPr="00183566">
        <w:t>d’une</w:t>
      </w:r>
      <w:proofErr w:type="spellEnd"/>
      <w:r w:rsidRPr="00183566">
        <w:t xml:space="preserve"> </w:t>
      </w:r>
      <w:proofErr w:type="spellStart"/>
      <w:r w:rsidRPr="00183566">
        <w:t>éventuelle</w:t>
      </w:r>
      <w:proofErr w:type="spellEnd"/>
      <w:r w:rsidRPr="00183566">
        <w:t xml:space="preserve"> </w:t>
      </w:r>
      <w:proofErr w:type="spellStart"/>
      <w:r w:rsidRPr="00183566">
        <w:t>labélisation</w:t>
      </w:r>
      <w:proofErr w:type="spellEnd"/>
      <w:r w:rsidRPr="00183566">
        <w:t xml:space="preserve">/certification BIO de </w:t>
      </w:r>
      <w:proofErr w:type="spellStart"/>
      <w:r w:rsidRPr="00183566">
        <w:t>ses</w:t>
      </w:r>
      <w:proofErr w:type="spellEnd"/>
      <w:r w:rsidRPr="00183566">
        <w:t xml:space="preserve"> </w:t>
      </w:r>
      <w:proofErr w:type="spellStart"/>
      <w:r w:rsidRPr="00183566">
        <w:t>produits</w:t>
      </w:r>
      <w:proofErr w:type="spellEnd"/>
      <w:r w:rsidRPr="00183566">
        <w:t>.</w:t>
      </w:r>
    </w:p>
    <w:p w14:paraId="38AAADE2" w14:textId="79D1126D" w:rsidR="001E252A" w:rsidRPr="00DE1F16" w:rsidRDefault="001E252A" w:rsidP="00636F71">
      <w:pPr>
        <w:ind w:left="720"/>
        <w:rPr>
          <w:lang w:val="fr-BE"/>
        </w:rPr>
      </w:pPr>
      <w:r w:rsidRPr="00A56B0E">
        <w:rPr>
          <w:b/>
          <w:bCs/>
          <w:lang w:val="fr-BE"/>
        </w:rPr>
        <w:t>Durée et période de la prestation</w:t>
      </w:r>
      <w:r>
        <w:rPr>
          <w:lang w:val="fr-BE"/>
        </w:rPr>
        <w:t xml:space="preserve"> : </w:t>
      </w:r>
      <w:r w:rsidR="00DE1F16">
        <w:rPr>
          <w:lang w:val="fr-BE"/>
        </w:rPr>
        <w:t>10</w:t>
      </w:r>
      <w:r>
        <w:rPr>
          <w:lang w:val="fr-BE"/>
        </w:rPr>
        <w:t xml:space="preserve"> jours à partir de </w:t>
      </w:r>
      <w:r w:rsidR="00DE1F16">
        <w:rPr>
          <w:lang w:val="fr-BE"/>
        </w:rPr>
        <w:t>janvier</w:t>
      </w:r>
      <w:r>
        <w:rPr>
          <w:lang w:val="fr-BE"/>
        </w:rPr>
        <w:t xml:space="preserve"> 202</w:t>
      </w:r>
      <w:r w:rsidR="00DE1F16">
        <w:rPr>
          <w:lang w:val="fr-BE"/>
        </w:rPr>
        <w:t>5</w:t>
      </w:r>
      <w:r>
        <w:rPr>
          <w:lang w:val="fr-BE"/>
        </w:rPr>
        <w:t xml:space="preserve"> et s’étalera sur une durée maximale de </w:t>
      </w:r>
      <w:r w:rsidR="00DE1F16">
        <w:rPr>
          <w:lang w:val="fr-BE"/>
        </w:rPr>
        <w:t>3</w:t>
      </w:r>
      <w:r>
        <w:rPr>
          <w:lang w:val="fr-BE"/>
        </w:rPr>
        <w:t xml:space="preserve"> mois. </w:t>
      </w:r>
      <w:r w:rsidRPr="00DE1F16">
        <w:rPr>
          <w:lang w:val="fr-BE"/>
        </w:rPr>
        <w:t xml:space="preserve">L’entreprise se situe </w:t>
      </w:r>
      <w:r w:rsidR="00DE1F16">
        <w:rPr>
          <w:lang w:val="fr-BE"/>
        </w:rPr>
        <w:t>à Chefchaouen</w:t>
      </w:r>
    </w:p>
    <w:p w14:paraId="6556F525" w14:textId="331AC195" w:rsidR="006666DC" w:rsidRPr="00DE1F16" w:rsidRDefault="00DE1F16" w:rsidP="00DE1F16">
      <w:pPr>
        <w:pStyle w:val="ListParagraph"/>
        <w:numPr>
          <w:ilvl w:val="0"/>
          <w:numId w:val="12"/>
        </w:numPr>
        <w:tabs>
          <w:tab w:val="left" w:pos="3105"/>
        </w:tabs>
        <w:rPr>
          <w:b/>
          <w:bCs/>
          <w:u w:val="single"/>
          <w:lang w:val="fr-BE"/>
        </w:rPr>
      </w:pPr>
      <w:r w:rsidRPr="00DE1F16">
        <w:rPr>
          <w:b/>
          <w:bCs/>
          <w:u w:val="single"/>
          <w:lang w:val="fr-BE"/>
        </w:rPr>
        <w:t>Accompagnement à la mise en place d’un système de management selon ISO 22716</w:t>
      </w:r>
      <w:r>
        <w:rPr>
          <w:b/>
          <w:bCs/>
          <w:u w:val="single"/>
          <w:lang w:val="fr-BE"/>
        </w:rPr>
        <w:t xml:space="preserve"> : </w:t>
      </w:r>
      <w:proofErr w:type="spellStart"/>
      <w:r w:rsidRPr="00183566">
        <w:t>accompagne</w:t>
      </w:r>
      <w:r>
        <w:t>r</w:t>
      </w:r>
      <w:proofErr w:type="spellEnd"/>
      <w:r w:rsidRPr="00183566">
        <w:t xml:space="preserve"> et aider </w:t>
      </w:r>
      <w:proofErr w:type="spellStart"/>
      <w:r w:rsidRPr="00183566">
        <w:t>l’entreprise</w:t>
      </w:r>
      <w:proofErr w:type="spellEnd"/>
      <w:r w:rsidRPr="00183566">
        <w:t xml:space="preserve"> à </w:t>
      </w:r>
      <w:proofErr w:type="spellStart"/>
      <w:r w:rsidRPr="00183566">
        <w:t>évaluer</w:t>
      </w:r>
      <w:proofErr w:type="spellEnd"/>
      <w:r w:rsidRPr="00183566">
        <w:t xml:space="preserve"> son </w:t>
      </w:r>
      <w:proofErr w:type="spellStart"/>
      <w:r w:rsidRPr="00183566">
        <w:t>potentiel</w:t>
      </w:r>
      <w:proofErr w:type="spellEnd"/>
      <w:r w:rsidRPr="00183566">
        <w:t xml:space="preserve"> et à identifier les grands axes de la mise </w:t>
      </w:r>
      <w:proofErr w:type="spellStart"/>
      <w:r w:rsidRPr="00183566">
        <w:t>en</w:t>
      </w:r>
      <w:proofErr w:type="spellEnd"/>
      <w:r w:rsidRPr="00183566">
        <w:t xml:space="preserve"> </w:t>
      </w:r>
      <w:proofErr w:type="spellStart"/>
      <w:r w:rsidRPr="00183566">
        <w:t>conformité</w:t>
      </w:r>
      <w:proofErr w:type="spellEnd"/>
      <w:r w:rsidRPr="00183566">
        <w:t xml:space="preserve"> de </w:t>
      </w:r>
      <w:proofErr w:type="spellStart"/>
      <w:r w:rsidRPr="00183566">
        <w:t>ses</w:t>
      </w:r>
      <w:proofErr w:type="spellEnd"/>
      <w:r w:rsidRPr="00183566">
        <w:t xml:space="preserve"> processus </w:t>
      </w:r>
      <w:r>
        <w:t xml:space="preserve">de fabrication </w:t>
      </w:r>
      <w:proofErr w:type="spellStart"/>
      <w:r w:rsidRPr="00183566">
        <w:t>en</w:t>
      </w:r>
      <w:proofErr w:type="spellEnd"/>
      <w:r w:rsidRPr="00183566">
        <w:t xml:space="preserve"> </w:t>
      </w:r>
      <w:proofErr w:type="spellStart"/>
      <w:r w:rsidRPr="00183566">
        <w:t>vue</w:t>
      </w:r>
      <w:proofErr w:type="spellEnd"/>
      <w:r w:rsidRPr="00183566">
        <w:t xml:space="preserve"> </w:t>
      </w:r>
      <w:proofErr w:type="spellStart"/>
      <w:r w:rsidRPr="00183566">
        <w:t>d’une</w:t>
      </w:r>
      <w:proofErr w:type="spellEnd"/>
      <w:r w:rsidRPr="00183566">
        <w:t xml:space="preserve"> </w:t>
      </w:r>
      <w:proofErr w:type="spellStart"/>
      <w:r w:rsidRPr="00183566">
        <w:t>éventuelle</w:t>
      </w:r>
      <w:proofErr w:type="spellEnd"/>
      <w:r w:rsidRPr="00183566">
        <w:t xml:space="preserve"> </w:t>
      </w:r>
      <w:r>
        <w:t xml:space="preserve">certification ISO 22716 pour </w:t>
      </w:r>
      <w:proofErr w:type="spellStart"/>
      <w:r>
        <w:t>ses</w:t>
      </w:r>
      <w:proofErr w:type="spellEnd"/>
      <w:r>
        <w:t xml:space="preserve"> </w:t>
      </w:r>
      <w:proofErr w:type="spellStart"/>
      <w:r>
        <w:t>produits</w:t>
      </w:r>
      <w:proofErr w:type="spellEnd"/>
      <w:r>
        <w:t xml:space="preserve"> </w:t>
      </w:r>
      <w:proofErr w:type="spellStart"/>
      <w:r>
        <w:t>cosmétiques</w:t>
      </w:r>
      <w:proofErr w:type="spellEnd"/>
    </w:p>
    <w:p w14:paraId="70821113" w14:textId="77777777" w:rsidR="00DE1F16" w:rsidRDefault="00DE1F16" w:rsidP="006666DC">
      <w:pPr>
        <w:pStyle w:val="ListParagraph"/>
        <w:rPr>
          <w:b/>
          <w:bCs/>
          <w:lang w:val="fr-BE"/>
        </w:rPr>
      </w:pPr>
    </w:p>
    <w:p w14:paraId="41B73176" w14:textId="111CE37E" w:rsidR="006666DC" w:rsidRPr="006666DC" w:rsidRDefault="006666DC" w:rsidP="006666DC">
      <w:pPr>
        <w:pStyle w:val="ListParagraph"/>
        <w:rPr>
          <w:lang w:val="fr-BE"/>
        </w:rPr>
      </w:pPr>
      <w:r w:rsidRPr="006666DC">
        <w:rPr>
          <w:b/>
          <w:bCs/>
          <w:lang w:val="fr-BE"/>
        </w:rPr>
        <w:t>Durée et période de la prestation</w:t>
      </w:r>
      <w:r w:rsidRPr="006666DC">
        <w:rPr>
          <w:lang w:val="fr-BE"/>
        </w:rPr>
        <w:t xml:space="preserve"> : </w:t>
      </w:r>
      <w:bookmarkStart w:id="0" w:name="_Hlk185573076"/>
      <w:r w:rsidR="00DE1F16">
        <w:rPr>
          <w:lang w:val="fr-BE"/>
        </w:rPr>
        <w:t>15</w:t>
      </w:r>
      <w:r w:rsidRPr="006666DC">
        <w:rPr>
          <w:lang w:val="fr-BE"/>
        </w:rPr>
        <w:t xml:space="preserve"> jours à partir de </w:t>
      </w:r>
      <w:r w:rsidR="00DE1F16">
        <w:rPr>
          <w:lang w:val="fr-BE"/>
        </w:rPr>
        <w:t>janvier</w:t>
      </w:r>
      <w:r w:rsidRPr="006666DC">
        <w:rPr>
          <w:lang w:val="fr-BE"/>
        </w:rPr>
        <w:t xml:space="preserve"> 202</w:t>
      </w:r>
      <w:r w:rsidR="00DE1F16">
        <w:rPr>
          <w:lang w:val="fr-BE"/>
        </w:rPr>
        <w:t>5</w:t>
      </w:r>
      <w:r w:rsidRPr="006666DC">
        <w:rPr>
          <w:lang w:val="fr-BE"/>
        </w:rPr>
        <w:t xml:space="preserve"> et s’étalera sur une durée maximale de </w:t>
      </w:r>
      <w:r w:rsidR="00DE1F16">
        <w:rPr>
          <w:lang w:val="fr-BE"/>
        </w:rPr>
        <w:t>3</w:t>
      </w:r>
      <w:r w:rsidRPr="006666DC">
        <w:rPr>
          <w:lang w:val="fr-BE"/>
        </w:rPr>
        <w:t xml:space="preserve"> mois. </w:t>
      </w:r>
      <w:r>
        <w:rPr>
          <w:lang w:val="fr-BE"/>
        </w:rPr>
        <w:t xml:space="preserve">L’entreprise se situe à </w:t>
      </w:r>
      <w:r w:rsidR="00DE1F16">
        <w:rPr>
          <w:lang w:val="fr-BE"/>
        </w:rPr>
        <w:t>Marrakech</w:t>
      </w:r>
      <w:r>
        <w:rPr>
          <w:lang w:val="fr-BE"/>
        </w:rPr>
        <w:t xml:space="preserve"> </w:t>
      </w:r>
      <w:bookmarkEnd w:id="0"/>
    </w:p>
    <w:p w14:paraId="56D197BE" w14:textId="77777777" w:rsidR="006666DC" w:rsidRPr="006666DC" w:rsidRDefault="006666DC" w:rsidP="006666DC">
      <w:pPr>
        <w:pStyle w:val="ListParagraph"/>
        <w:tabs>
          <w:tab w:val="left" w:pos="3105"/>
        </w:tabs>
        <w:rPr>
          <w:lang w:val="fr-BE"/>
        </w:rPr>
      </w:pPr>
    </w:p>
    <w:p w14:paraId="57FBFCC3" w14:textId="38335F57" w:rsidR="00DE1F16" w:rsidRPr="00DE1F16" w:rsidRDefault="00DE1F16" w:rsidP="00DE1F16">
      <w:pPr>
        <w:pStyle w:val="ListParagraph"/>
        <w:numPr>
          <w:ilvl w:val="0"/>
          <w:numId w:val="12"/>
        </w:numPr>
        <w:tabs>
          <w:tab w:val="left" w:pos="3105"/>
        </w:tabs>
        <w:rPr>
          <w:color w:val="0070C0"/>
        </w:rPr>
      </w:pPr>
      <w:bookmarkStart w:id="1" w:name="_Hlk185572974"/>
      <w:r w:rsidRPr="00DE1F16">
        <w:rPr>
          <w:b/>
          <w:bCs/>
          <w:u w:val="single"/>
          <w:lang w:val="fr-BE"/>
        </w:rPr>
        <w:t>Accompagnement pour une étude de validation des crédits carbone</w:t>
      </w:r>
      <w:r>
        <w:rPr>
          <w:b/>
          <w:bCs/>
          <w:u w:val="single"/>
          <w:lang w:val="fr-BE"/>
        </w:rPr>
        <w:t> </w:t>
      </w:r>
      <w:bookmarkEnd w:id="1"/>
      <w:r>
        <w:rPr>
          <w:b/>
          <w:bCs/>
          <w:u w:val="single"/>
          <w:lang w:val="fr-BE"/>
        </w:rPr>
        <w:t xml:space="preserve">: </w:t>
      </w:r>
    </w:p>
    <w:p w14:paraId="2D297077" w14:textId="77777777" w:rsidR="00F92959" w:rsidRDefault="00F92959" w:rsidP="006666DC">
      <w:pPr>
        <w:pStyle w:val="ListParagraph"/>
        <w:rPr>
          <w:lang w:val="fr-FR"/>
        </w:rPr>
      </w:pPr>
      <w:r>
        <w:rPr>
          <w:lang w:val="fr-FR"/>
        </w:rPr>
        <w:t>L’objectif de la mission est :</w:t>
      </w:r>
    </w:p>
    <w:p w14:paraId="7BA46050" w14:textId="03FCA852" w:rsidR="00F92959" w:rsidRDefault="00DE1F16" w:rsidP="00DE1F16">
      <w:pPr>
        <w:pStyle w:val="ListParagraph"/>
        <w:numPr>
          <w:ilvl w:val="0"/>
          <w:numId w:val="13"/>
        </w:numPr>
        <w:rPr>
          <w:rStyle w:val="Strong"/>
          <w:lang w:val="fr-FR"/>
        </w:rPr>
      </w:pPr>
      <w:r w:rsidRPr="00CA16A7">
        <w:rPr>
          <w:lang w:val="fr-FR"/>
        </w:rPr>
        <w:t>Évaluer</w:t>
      </w:r>
      <w:r w:rsidRPr="00CA16A7">
        <w:rPr>
          <w:rStyle w:val="Strong"/>
          <w:lang w:val="fr-FR"/>
        </w:rPr>
        <w:t xml:space="preserve"> la méthodologie</w:t>
      </w:r>
    </w:p>
    <w:p w14:paraId="2235C5F7" w14:textId="77777777" w:rsidR="00F92959" w:rsidRPr="00F92959" w:rsidRDefault="00DE1F16" w:rsidP="00DE1F16">
      <w:pPr>
        <w:pStyle w:val="ListParagraph"/>
        <w:numPr>
          <w:ilvl w:val="0"/>
          <w:numId w:val="13"/>
        </w:numPr>
        <w:rPr>
          <w:rStyle w:val="Strong"/>
          <w:lang w:val="fr-FR"/>
        </w:rPr>
      </w:pPr>
      <w:r w:rsidRPr="00CA16A7">
        <w:t>Analyser</w:t>
      </w:r>
      <w:r w:rsidRPr="00CA16A7">
        <w:rPr>
          <w:rStyle w:val="Strong"/>
        </w:rPr>
        <w:t xml:space="preserve"> les données</w:t>
      </w:r>
    </w:p>
    <w:p w14:paraId="619E0770" w14:textId="77777777" w:rsidR="00F92959" w:rsidRPr="00F92959" w:rsidRDefault="00DE1F16" w:rsidP="00F92959">
      <w:pPr>
        <w:pStyle w:val="ListParagraph"/>
        <w:numPr>
          <w:ilvl w:val="0"/>
          <w:numId w:val="13"/>
        </w:numPr>
        <w:rPr>
          <w:rStyle w:val="Strong"/>
          <w:lang w:val="fr-FR"/>
        </w:rPr>
      </w:pPr>
      <w:proofErr w:type="spellStart"/>
      <w:r w:rsidRPr="00CA16A7">
        <w:t>Évaluer</w:t>
      </w:r>
      <w:proofErr w:type="spellEnd"/>
      <w:r w:rsidRPr="00CA16A7">
        <w:rPr>
          <w:rStyle w:val="Strong"/>
        </w:rPr>
        <w:t xml:space="preserve"> </w:t>
      </w:r>
      <w:proofErr w:type="spellStart"/>
      <w:r w:rsidRPr="00CA16A7">
        <w:rPr>
          <w:rStyle w:val="Strong"/>
        </w:rPr>
        <w:t>l'impact</w:t>
      </w:r>
      <w:proofErr w:type="spellEnd"/>
      <w:r w:rsidRPr="00CA16A7">
        <w:rPr>
          <w:rStyle w:val="Strong"/>
        </w:rPr>
        <w:t xml:space="preserve"> </w:t>
      </w:r>
      <w:proofErr w:type="spellStart"/>
      <w:r w:rsidRPr="00CA16A7">
        <w:rPr>
          <w:rStyle w:val="Strong"/>
        </w:rPr>
        <w:t>environnemental</w:t>
      </w:r>
      <w:proofErr w:type="spellEnd"/>
    </w:p>
    <w:p w14:paraId="5A3EA661" w14:textId="77777777" w:rsidR="00F92959" w:rsidRPr="00F92959" w:rsidRDefault="00DE1F16" w:rsidP="00F92959">
      <w:pPr>
        <w:pStyle w:val="ListParagraph"/>
        <w:numPr>
          <w:ilvl w:val="0"/>
          <w:numId w:val="13"/>
        </w:numPr>
        <w:rPr>
          <w:rStyle w:val="Strong"/>
          <w:lang w:val="fr-FR"/>
        </w:rPr>
      </w:pPr>
      <w:r w:rsidRPr="00CA16A7">
        <w:t>Assurer</w:t>
      </w:r>
      <w:r w:rsidRPr="00CA16A7">
        <w:rPr>
          <w:rStyle w:val="Strong"/>
        </w:rPr>
        <w:t xml:space="preserve"> la </w:t>
      </w:r>
      <w:proofErr w:type="spellStart"/>
      <w:r w:rsidRPr="00CA16A7">
        <w:rPr>
          <w:rStyle w:val="Strong"/>
        </w:rPr>
        <w:t>transparence</w:t>
      </w:r>
      <w:proofErr w:type="spellEnd"/>
    </w:p>
    <w:p w14:paraId="3990B8F2" w14:textId="79AD23FD" w:rsidR="00DE1F16" w:rsidRPr="00F92959" w:rsidRDefault="00DE1F16" w:rsidP="00F92959">
      <w:pPr>
        <w:pStyle w:val="ListParagraph"/>
        <w:numPr>
          <w:ilvl w:val="0"/>
          <w:numId w:val="13"/>
        </w:numPr>
        <w:rPr>
          <w:b/>
          <w:bCs/>
          <w:lang w:val="fr-FR"/>
        </w:rPr>
      </w:pPr>
      <w:proofErr w:type="spellStart"/>
      <w:r w:rsidRPr="00CA16A7">
        <w:t>Garantir</w:t>
      </w:r>
      <w:proofErr w:type="spellEnd"/>
      <w:r w:rsidRPr="00CA16A7">
        <w:rPr>
          <w:rStyle w:val="Strong"/>
        </w:rPr>
        <w:t xml:space="preserve"> la </w:t>
      </w:r>
      <w:proofErr w:type="spellStart"/>
      <w:r w:rsidRPr="00CA16A7">
        <w:rPr>
          <w:rStyle w:val="Strong"/>
        </w:rPr>
        <w:t>durabilité</w:t>
      </w:r>
      <w:proofErr w:type="spellEnd"/>
    </w:p>
    <w:p w14:paraId="7D13BFAC" w14:textId="77777777" w:rsidR="00F92959" w:rsidRDefault="00F92959" w:rsidP="006666DC">
      <w:pPr>
        <w:pStyle w:val="ListParagraph"/>
        <w:rPr>
          <w:b/>
          <w:bCs/>
          <w:lang w:val="fr-BE"/>
        </w:rPr>
      </w:pPr>
    </w:p>
    <w:p w14:paraId="0A76D4F4" w14:textId="2EB13D87" w:rsidR="006666DC" w:rsidRDefault="006666DC" w:rsidP="006666DC">
      <w:pPr>
        <w:pStyle w:val="ListParagraph"/>
        <w:rPr>
          <w:lang w:val="fr-BE"/>
        </w:rPr>
      </w:pPr>
      <w:r w:rsidRPr="006666DC">
        <w:rPr>
          <w:b/>
          <w:bCs/>
          <w:lang w:val="fr-BE"/>
        </w:rPr>
        <w:t>Durée et période de la prestation</w:t>
      </w:r>
      <w:r w:rsidRPr="006666DC">
        <w:rPr>
          <w:lang w:val="fr-BE"/>
        </w:rPr>
        <w:t xml:space="preserve"> : </w:t>
      </w:r>
      <w:r w:rsidR="00F92959">
        <w:rPr>
          <w:lang w:val="fr-BE"/>
        </w:rPr>
        <w:t>20</w:t>
      </w:r>
      <w:r w:rsidRPr="006666DC">
        <w:rPr>
          <w:lang w:val="fr-BE"/>
        </w:rPr>
        <w:t xml:space="preserve"> jours à partir de </w:t>
      </w:r>
      <w:r w:rsidR="00F92959">
        <w:rPr>
          <w:lang w:val="fr-BE"/>
        </w:rPr>
        <w:t>janvier 2025</w:t>
      </w:r>
      <w:r w:rsidRPr="006666DC">
        <w:rPr>
          <w:lang w:val="fr-BE"/>
        </w:rPr>
        <w:t xml:space="preserve"> et s’étalera sur une durée maximale de </w:t>
      </w:r>
      <w:r w:rsidR="00F92959">
        <w:rPr>
          <w:lang w:val="fr-BE"/>
        </w:rPr>
        <w:t>6</w:t>
      </w:r>
      <w:r w:rsidRPr="006666DC">
        <w:rPr>
          <w:lang w:val="fr-BE"/>
        </w:rPr>
        <w:t xml:space="preserve"> mois. </w:t>
      </w:r>
      <w:r w:rsidR="00D82812">
        <w:rPr>
          <w:lang w:val="fr-BE"/>
        </w:rPr>
        <w:t xml:space="preserve">Les deux entreprises se situent à </w:t>
      </w:r>
      <w:r w:rsidR="00F92959">
        <w:rPr>
          <w:rFonts w:cs="Arial"/>
          <w:lang w:val="fr-FR"/>
        </w:rPr>
        <w:t xml:space="preserve">Sidi </w:t>
      </w:r>
      <w:proofErr w:type="spellStart"/>
      <w:r w:rsidR="00F92959">
        <w:rPr>
          <w:rFonts w:cs="Arial"/>
          <w:lang w:val="fr-FR"/>
        </w:rPr>
        <w:t>Bennour</w:t>
      </w:r>
      <w:proofErr w:type="spellEnd"/>
      <w:r w:rsidR="00F92959">
        <w:rPr>
          <w:rFonts w:cs="Arial"/>
          <w:lang w:val="fr-FR"/>
        </w:rPr>
        <w:t xml:space="preserve">.  </w:t>
      </w:r>
    </w:p>
    <w:p w14:paraId="73E379CF" w14:textId="77777777" w:rsidR="006666DC" w:rsidRPr="006666DC" w:rsidRDefault="006666DC" w:rsidP="006666DC">
      <w:pPr>
        <w:pStyle w:val="ListParagraph"/>
        <w:rPr>
          <w:lang w:val="fr-BE"/>
        </w:rPr>
      </w:pPr>
    </w:p>
    <w:p w14:paraId="4556B4D5" w14:textId="49AB0DE8" w:rsidR="00F92959" w:rsidRPr="00F92959" w:rsidRDefault="00F92959" w:rsidP="00F92959">
      <w:pPr>
        <w:pStyle w:val="ListParagraph"/>
        <w:numPr>
          <w:ilvl w:val="0"/>
          <w:numId w:val="12"/>
        </w:numPr>
        <w:tabs>
          <w:tab w:val="left" w:pos="3105"/>
        </w:tabs>
        <w:rPr>
          <w:b/>
          <w:bCs/>
          <w:u w:val="single"/>
          <w:lang w:val="fr-BE"/>
        </w:rPr>
      </w:pPr>
      <w:r w:rsidRPr="00F92959">
        <w:rPr>
          <w:b/>
          <w:bCs/>
          <w:u w:val="single"/>
          <w:lang w:val="fr-BE"/>
        </w:rPr>
        <w:t xml:space="preserve">Conseiller une entreprise de transformation du cuir sur les thèmes suivants : Augmentation des ventes, réorganisation et développement du site : </w:t>
      </w:r>
    </w:p>
    <w:p w14:paraId="2BF5A990" w14:textId="3404B916" w:rsidR="006666DC" w:rsidRPr="00F92959" w:rsidRDefault="00F92959" w:rsidP="00F92959">
      <w:pPr>
        <w:pStyle w:val="ListParagraph"/>
        <w:tabs>
          <w:tab w:val="left" w:pos="3105"/>
        </w:tabs>
      </w:pPr>
      <w:r w:rsidRPr="00D77422">
        <w:lastRenderedPageBreak/>
        <w:t xml:space="preserve">Bien que </w:t>
      </w:r>
      <w:proofErr w:type="spellStart"/>
      <w:r w:rsidRPr="00D77422">
        <w:t>l'entreprise</w:t>
      </w:r>
      <w:proofErr w:type="spellEnd"/>
      <w:r w:rsidRPr="00D77422">
        <w:t xml:space="preserve"> dispose d'un </w:t>
      </w:r>
      <w:proofErr w:type="spellStart"/>
      <w:r w:rsidRPr="00D77422">
        <w:t>produit</w:t>
      </w:r>
      <w:proofErr w:type="spellEnd"/>
      <w:r w:rsidRPr="00D77422">
        <w:t xml:space="preserve"> innovant et performant, il </w:t>
      </w:r>
      <w:proofErr w:type="spellStart"/>
      <w:r w:rsidRPr="00D77422">
        <w:t>existe</w:t>
      </w:r>
      <w:proofErr w:type="spellEnd"/>
      <w:r w:rsidRPr="00D77422">
        <w:t xml:space="preserve"> encore un fort </w:t>
      </w:r>
      <w:proofErr w:type="spellStart"/>
      <w:r w:rsidRPr="00D77422">
        <w:t>potentiel</w:t>
      </w:r>
      <w:proofErr w:type="spellEnd"/>
      <w:r w:rsidRPr="00D77422">
        <w:t xml:space="preserve"> pour faire </w:t>
      </w:r>
      <w:proofErr w:type="spellStart"/>
      <w:r w:rsidRPr="00D77422">
        <w:t>évoluer</w:t>
      </w:r>
      <w:proofErr w:type="spellEnd"/>
      <w:r w:rsidRPr="00D77422">
        <w:t xml:space="preserve"> le </w:t>
      </w:r>
      <w:proofErr w:type="spellStart"/>
      <w:r w:rsidRPr="00D77422">
        <w:t>modèle</w:t>
      </w:r>
      <w:proofErr w:type="spellEnd"/>
      <w:r w:rsidRPr="00D77422">
        <w:t xml:space="preserve"> </w:t>
      </w:r>
      <w:proofErr w:type="spellStart"/>
      <w:r w:rsidRPr="00D77422">
        <w:t>d'entreprise</w:t>
      </w:r>
      <w:proofErr w:type="spellEnd"/>
      <w:r w:rsidRPr="00D77422">
        <w:t xml:space="preserve">. </w:t>
      </w:r>
      <w:proofErr w:type="spellStart"/>
      <w:r w:rsidRPr="00D77422">
        <w:t>Actuellement</w:t>
      </w:r>
      <w:proofErr w:type="spellEnd"/>
      <w:r w:rsidRPr="00D77422">
        <w:t xml:space="preserve">, </w:t>
      </w:r>
      <w:proofErr w:type="spellStart"/>
      <w:r w:rsidRPr="00D77422">
        <w:t>l'entreprise</w:t>
      </w:r>
      <w:proofErr w:type="spellEnd"/>
      <w:r w:rsidRPr="00D77422">
        <w:t xml:space="preserve"> </w:t>
      </w:r>
      <w:proofErr w:type="spellStart"/>
      <w:r w:rsidRPr="00D77422">
        <w:t>compte</w:t>
      </w:r>
      <w:proofErr w:type="spellEnd"/>
      <w:r w:rsidRPr="00D77422">
        <w:t xml:space="preserve"> </w:t>
      </w:r>
      <w:r>
        <w:t>15-20</w:t>
      </w:r>
      <w:r w:rsidRPr="00D77422">
        <w:t xml:space="preserve"> </w:t>
      </w:r>
      <w:proofErr w:type="spellStart"/>
      <w:r w:rsidRPr="00D77422">
        <w:t>employés</w:t>
      </w:r>
      <w:proofErr w:type="spellEnd"/>
      <w:r w:rsidRPr="00D77422">
        <w:t xml:space="preserve"> et </w:t>
      </w:r>
      <w:proofErr w:type="spellStart"/>
      <w:r w:rsidRPr="00D77422">
        <w:t>souhaite</w:t>
      </w:r>
      <w:proofErr w:type="spellEnd"/>
      <w:r w:rsidRPr="00D77422">
        <w:t xml:space="preserve"> augmenter son chiffre d'affaires de manière significative. Pour </w:t>
      </w:r>
      <w:proofErr w:type="spellStart"/>
      <w:r w:rsidRPr="00D77422">
        <w:t>ce</w:t>
      </w:r>
      <w:proofErr w:type="spellEnd"/>
      <w:r w:rsidRPr="00D77422">
        <w:t xml:space="preserve"> faire, il </w:t>
      </w:r>
      <w:proofErr w:type="spellStart"/>
      <w:r w:rsidRPr="00D77422">
        <w:t>convient</w:t>
      </w:r>
      <w:proofErr w:type="spellEnd"/>
      <w:r w:rsidRPr="00D77422">
        <w:t xml:space="preserve"> de </w:t>
      </w:r>
      <w:proofErr w:type="spellStart"/>
      <w:r w:rsidRPr="00D77422">
        <w:t>rechercher</w:t>
      </w:r>
      <w:proofErr w:type="spellEnd"/>
      <w:r w:rsidRPr="00D77422">
        <w:t xml:space="preserve"> </w:t>
      </w:r>
      <w:proofErr w:type="spellStart"/>
      <w:r w:rsidRPr="00D77422">
        <w:t>systématiquement</w:t>
      </w:r>
      <w:proofErr w:type="spellEnd"/>
      <w:r w:rsidRPr="00D77422">
        <w:t xml:space="preserve"> de </w:t>
      </w:r>
      <w:proofErr w:type="spellStart"/>
      <w:r w:rsidRPr="00D77422">
        <w:t>nouvelles</w:t>
      </w:r>
      <w:proofErr w:type="spellEnd"/>
      <w:r w:rsidRPr="00D77422">
        <w:t xml:space="preserve"> </w:t>
      </w:r>
      <w:proofErr w:type="spellStart"/>
      <w:r w:rsidRPr="00D77422">
        <w:t>opportunités</w:t>
      </w:r>
      <w:proofErr w:type="spellEnd"/>
      <w:r w:rsidRPr="00D77422">
        <w:t xml:space="preserve">, </w:t>
      </w:r>
      <w:proofErr w:type="spellStart"/>
      <w:r w:rsidRPr="00D77422">
        <w:t>en</w:t>
      </w:r>
      <w:proofErr w:type="spellEnd"/>
      <w:r w:rsidRPr="00D77422">
        <w:t xml:space="preserve"> particulier du </w:t>
      </w:r>
      <w:proofErr w:type="spellStart"/>
      <w:r w:rsidRPr="00D77422">
        <w:t>côté</w:t>
      </w:r>
      <w:proofErr w:type="spellEnd"/>
      <w:r w:rsidRPr="00D77422">
        <w:t xml:space="preserve"> des ventes. La structure de </w:t>
      </w:r>
      <w:proofErr w:type="spellStart"/>
      <w:r w:rsidRPr="00D77422">
        <w:t>l'entreprise</w:t>
      </w:r>
      <w:proofErr w:type="spellEnd"/>
      <w:r w:rsidRPr="00D77422">
        <w:t xml:space="preserve"> doit </w:t>
      </w:r>
      <w:proofErr w:type="spellStart"/>
      <w:r w:rsidRPr="00D77422">
        <w:t>également</w:t>
      </w:r>
      <w:proofErr w:type="spellEnd"/>
      <w:r w:rsidRPr="00D77422">
        <w:t xml:space="preserve"> </w:t>
      </w:r>
      <w:proofErr w:type="spellStart"/>
      <w:r w:rsidRPr="00D77422">
        <w:t>être</w:t>
      </w:r>
      <w:proofErr w:type="spellEnd"/>
      <w:r w:rsidRPr="00D77422">
        <w:t xml:space="preserve"> </w:t>
      </w:r>
      <w:proofErr w:type="spellStart"/>
      <w:r w:rsidRPr="00D77422">
        <w:t>adaptée</w:t>
      </w:r>
      <w:proofErr w:type="spellEnd"/>
      <w:r w:rsidRPr="00D77422">
        <w:t xml:space="preserve"> à </w:t>
      </w:r>
      <w:proofErr w:type="spellStart"/>
      <w:r w:rsidRPr="00D77422">
        <w:t>l'objectif</w:t>
      </w:r>
      <w:proofErr w:type="spellEnd"/>
      <w:r w:rsidRPr="00D77422">
        <w:t xml:space="preserve"> de </w:t>
      </w:r>
      <w:proofErr w:type="spellStart"/>
      <w:r w:rsidRPr="00D77422">
        <w:t>croissance</w:t>
      </w:r>
      <w:proofErr w:type="spellEnd"/>
      <w:r w:rsidRPr="00D77422">
        <w:t xml:space="preserve">. </w:t>
      </w:r>
      <w:proofErr w:type="spellStart"/>
      <w:r w:rsidRPr="00D77422">
        <w:t>Outre</w:t>
      </w:r>
      <w:proofErr w:type="spellEnd"/>
      <w:r w:rsidRPr="00D77422">
        <w:t xml:space="preserve"> la structure </w:t>
      </w:r>
      <w:proofErr w:type="spellStart"/>
      <w:r w:rsidRPr="00D77422">
        <w:t>organisationnelle</w:t>
      </w:r>
      <w:proofErr w:type="spellEnd"/>
      <w:r w:rsidRPr="00D77422">
        <w:t xml:space="preserve">, il faut </w:t>
      </w:r>
      <w:proofErr w:type="spellStart"/>
      <w:r w:rsidRPr="00D77422">
        <w:t>également</w:t>
      </w:r>
      <w:proofErr w:type="spellEnd"/>
      <w:r w:rsidRPr="00D77422">
        <w:t xml:space="preserve"> se demander </w:t>
      </w:r>
      <w:proofErr w:type="spellStart"/>
      <w:r w:rsidRPr="00D77422">
        <w:t>quels</w:t>
      </w:r>
      <w:proofErr w:type="spellEnd"/>
      <w:r w:rsidRPr="00D77422">
        <w:t xml:space="preserve"> </w:t>
      </w:r>
      <w:proofErr w:type="spellStart"/>
      <w:r w:rsidRPr="00D77422">
        <w:t>sont</w:t>
      </w:r>
      <w:proofErr w:type="spellEnd"/>
      <w:r w:rsidRPr="00D77422">
        <w:t xml:space="preserve"> les </w:t>
      </w:r>
      <w:proofErr w:type="spellStart"/>
      <w:r w:rsidRPr="00D77422">
        <w:t>locaux</w:t>
      </w:r>
      <w:proofErr w:type="spellEnd"/>
      <w:r w:rsidRPr="00D77422">
        <w:t xml:space="preserve"> et la structure </w:t>
      </w:r>
      <w:proofErr w:type="spellStart"/>
      <w:r w:rsidRPr="00D77422">
        <w:t>industrielle</w:t>
      </w:r>
      <w:proofErr w:type="spellEnd"/>
      <w:r w:rsidRPr="00D77422">
        <w:t xml:space="preserve"> les </w:t>
      </w:r>
      <w:proofErr w:type="spellStart"/>
      <w:r w:rsidRPr="00D77422">
        <w:t>mieux</w:t>
      </w:r>
      <w:proofErr w:type="spellEnd"/>
      <w:r w:rsidRPr="00D77422">
        <w:t xml:space="preserve"> </w:t>
      </w:r>
      <w:proofErr w:type="spellStart"/>
      <w:r w:rsidRPr="00D77422">
        <w:t>adaptés</w:t>
      </w:r>
      <w:proofErr w:type="spellEnd"/>
      <w:r w:rsidRPr="00D77422">
        <w:t xml:space="preserve"> à la </w:t>
      </w:r>
      <w:proofErr w:type="spellStart"/>
      <w:r w:rsidRPr="00D77422">
        <w:t>réalisation</w:t>
      </w:r>
      <w:proofErr w:type="spellEnd"/>
      <w:r w:rsidRPr="00D77422">
        <w:t xml:space="preserve"> des </w:t>
      </w:r>
      <w:proofErr w:type="spellStart"/>
      <w:r w:rsidRPr="00D77422">
        <w:t>objectifs</w:t>
      </w:r>
      <w:proofErr w:type="spellEnd"/>
      <w:r w:rsidRPr="00D77422">
        <w:t xml:space="preserve"> de </w:t>
      </w:r>
      <w:proofErr w:type="spellStart"/>
      <w:r w:rsidRPr="00D77422">
        <w:t>l'entreprise</w:t>
      </w:r>
      <w:proofErr w:type="spellEnd"/>
      <w:r w:rsidRPr="00D77422">
        <w:t xml:space="preserve">. Pour </w:t>
      </w:r>
      <w:proofErr w:type="spellStart"/>
      <w:r w:rsidRPr="00D77422">
        <w:t>ce</w:t>
      </w:r>
      <w:proofErr w:type="spellEnd"/>
      <w:r w:rsidRPr="00D77422">
        <w:t xml:space="preserve"> faire, </w:t>
      </w:r>
      <w:proofErr w:type="spellStart"/>
      <w:r w:rsidRPr="00D77422">
        <w:t>l'entreprise</w:t>
      </w:r>
      <w:proofErr w:type="spellEnd"/>
      <w:r w:rsidRPr="00D77422">
        <w:t xml:space="preserve"> a </w:t>
      </w:r>
      <w:proofErr w:type="spellStart"/>
      <w:r w:rsidRPr="00D77422">
        <w:t>également</w:t>
      </w:r>
      <w:proofErr w:type="spellEnd"/>
      <w:r w:rsidRPr="00D77422">
        <w:t xml:space="preserve"> </w:t>
      </w:r>
      <w:proofErr w:type="spellStart"/>
      <w:r w:rsidRPr="00D77422">
        <w:t>besoin</w:t>
      </w:r>
      <w:proofErr w:type="spellEnd"/>
      <w:r w:rsidRPr="00D77422">
        <w:t xml:space="preserve"> </w:t>
      </w:r>
      <w:proofErr w:type="spellStart"/>
      <w:r w:rsidRPr="00D77422">
        <w:t>d'une</w:t>
      </w:r>
      <w:proofErr w:type="spellEnd"/>
      <w:r w:rsidRPr="00D77422">
        <w:t xml:space="preserve"> expertise externe qui la </w:t>
      </w:r>
      <w:proofErr w:type="spellStart"/>
      <w:r w:rsidRPr="00D77422">
        <w:t>conseille</w:t>
      </w:r>
      <w:proofErr w:type="spellEnd"/>
      <w:r w:rsidRPr="00D77422">
        <w:t xml:space="preserve"> sur le plan technique et qui </w:t>
      </w:r>
      <w:proofErr w:type="spellStart"/>
      <w:r w:rsidRPr="00D77422">
        <w:t>participe</w:t>
      </w:r>
      <w:proofErr w:type="spellEnd"/>
      <w:r w:rsidRPr="00D77422">
        <w:t xml:space="preserve"> à la planification et au </w:t>
      </w:r>
      <w:proofErr w:type="spellStart"/>
      <w:r w:rsidRPr="00D77422">
        <w:t>lancement</w:t>
      </w:r>
      <w:proofErr w:type="spellEnd"/>
      <w:r w:rsidRPr="00D77422">
        <w:t xml:space="preserve"> du processus de </w:t>
      </w:r>
      <w:proofErr w:type="spellStart"/>
      <w:r w:rsidRPr="00D77422">
        <w:t>développement</w:t>
      </w:r>
      <w:proofErr w:type="spellEnd"/>
      <w:r>
        <w:t>.</w:t>
      </w:r>
    </w:p>
    <w:p w14:paraId="2C2BDAF6" w14:textId="77777777" w:rsidR="00F92959" w:rsidRDefault="00F92959" w:rsidP="006666DC">
      <w:pPr>
        <w:pStyle w:val="ListParagraph"/>
        <w:rPr>
          <w:b/>
          <w:bCs/>
          <w:lang w:val="fr-BE"/>
        </w:rPr>
      </w:pPr>
    </w:p>
    <w:p w14:paraId="7F479A56" w14:textId="6AE9F368" w:rsidR="006666DC" w:rsidRDefault="006666DC" w:rsidP="006666DC">
      <w:pPr>
        <w:pStyle w:val="ListParagraph"/>
        <w:rPr>
          <w:lang w:val="fr-BE"/>
        </w:rPr>
      </w:pPr>
      <w:r w:rsidRPr="006666DC">
        <w:rPr>
          <w:b/>
          <w:bCs/>
          <w:lang w:val="fr-BE"/>
        </w:rPr>
        <w:t>Durée et période de la prestation</w:t>
      </w:r>
      <w:r w:rsidRPr="006666DC">
        <w:rPr>
          <w:lang w:val="fr-BE"/>
        </w:rPr>
        <w:t xml:space="preserve"> : </w:t>
      </w:r>
      <w:r w:rsidR="00F92959">
        <w:rPr>
          <w:lang w:val="fr-BE"/>
        </w:rPr>
        <w:t>20</w:t>
      </w:r>
      <w:r w:rsidRPr="006666DC">
        <w:rPr>
          <w:lang w:val="fr-BE"/>
        </w:rPr>
        <w:t xml:space="preserve"> jours à partir de </w:t>
      </w:r>
      <w:r w:rsidR="00F92959">
        <w:rPr>
          <w:lang w:val="fr-BE"/>
        </w:rPr>
        <w:t>janvier 2025</w:t>
      </w:r>
      <w:r w:rsidRPr="006666DC">
        <w:rPr>
          <w:lang w:val="fr-BE"/>
        </w:rPr>
        <w:t xml:space="preserve"> et s’étalera sur une durée maximale de </w:t>
      </w:r>
      <w:r w:rsidR="00F92959">
        <w:rPr>
          <w:lang w:val="fr-BE"/>
        </w:rPr>
        <w:t>6</w:t>
      </w:r>
      <w:r w:rsidRPr="006666DC">
        <w:rPr>
          <w:lang w:val="fr-BE"/>
        </w:rPr>
        <w:t xml:space="preserve"> mois. </w:t>
      </w:r>
      <w:r w:rsidR="00F92959">
        <w:rPr>
          <w:lang w:val="fr-BE"/>
        </w:rPr>
        <w:t>L’entreprise se situe aux alentours de Casablanca</w:t>
      </w:r>
      <w:r>
        <w:rPr>
          <w:lang w:val="fr-BE"/>
        </w:rPr>
        <w:t xml:space="preserve">. </w:t>
      </w:r>
    </w:p>
    <w:p w14:paraId="70F910AA" w14:textId="77777777" w:rsidR="00B80559" w:rsidRDefault="00B80559" w:rsidP="006666DC">
      <w:pPr>
        <w:pStyle w:val="ListParagraph"/>
        <w:rPr>
          <w:lang w:val="fr-BE"/>
        </w:rPr>
      </w:pPr>
    </w:p>
    <w:p w14:paraId="2E774278" w14:textId="6C8E3C81" w:rsidR="00B80559" w:rsidRPr="00B80559" w:rsidRDefault="00B80559" w:rsidP="00B80559">
      <w:pPr>
        <w:pStyle w:val="ListParagraph"/>
        <w:numPr>
          <w:ilvl w:val="0"/>
          <w:numId w:val="12"/>
        </w:numPr>
        <w:rPr>
          <w:b/>
          <w:bCs/>
          <w:u w:val="single"/>
          <w:lang w:val="fr-BE"/>
        </w:rPr>
      </w:pPr>
      <w:r w:rsidRPr="00B80559">
        <w:rPr>
          <w:b/>
          <w:bCs/>
          <w:u w:val="single"/>
          <w:lang w:val="fr-BE"/>
        </w:rPr>
        <w:t>Projet d’accompagnement à la mise en place d’une Organisation industrielle pour une unité de fabrication de structures modulaires pour bâtiments</w:t>
      </w:r>
    </w:p>
    <w:p w14:paraId="70F79B4D" w14:textId="6263C8E6" w:rsidR="00B80559" w:rsidRPr="00B80559" w:rsidRDefault="00B80559" w:rsidP="00B80559">
      <w:pPr>
        <w:ind w:left="720"/>
      </w:pPr>
      <w:r w:rsidRPr="00B80559">
        <w:t>30</w:t>
      </w:r>
      <w:r w:rsidRPr="00B80559">
        <w:t xml:space="preserve"> jours à partir de janvier 2025 et s’étalera sur une durée maximale de </w:t>
      </w:r>
      <w:r w:rsidRPr="00B80559">
        <w:t>6</w:t>
      </w:r>
      <w:r w:rsidRPr="00B80559">
        <w:t xml:space="preserve"> mois. L’entreprise se situe à </w:t>
      </w:r>
      <w:r w:rsidRPr="00B80559">
        <w:t xml:space="preserve">40 km de </w:t>
      </w:r>
      <w:r w:rsidRPr="00B80559">
        <w:t>Marrakech</w:t>
      </w:r>
    </w:p>
    <w:p w14:paraId="34E3DA9F" w14:textId="6A156226" w:rsidR="00B80559" w:rsidRPr="00B80559" w:rsidRDefault="00B80559" w:rsidP="00B80559">
      <w:pPr>
        <w:ind w:left="720"/>
      </w:pPr>
      <w:r w:rsidRPr="00B80559">
        <w:t xml:space="preserve">L'objectif principal de cette mission est de </w:t>
      </w:r>
      <w:r w:rsidRPr="00B80559">
        <w:rPr>
          <w:b/>
          <w:bCs/>
        </w:rPr>
        <w:t>définir et structurer l'organisation industrielle de l’usine pour en optimiser l'efficacité</w:t>
      </w:r>
      <w:r w:rsidRPr="00B80559">
        <w:t>, la qualité et la coordination des processus de fabrication</w:t>
      </w:r>
      <w:r w:rsidRPr="00B80559">
        <w:t>.</w:t>
      </w:r>
    </w:p>
    <w:p w14:paraId="7AC8AAA6" w14:textId="77777777" w:rsidR="006666DC" w:rsidRPr="006666DC" w:rsidRDefault="006666DC" w:rsidP="006666DC">
      <w:pPr>
        <w:pStyle w:val="ListParagraph"/>
        <w:rPr>
          <w:lang w:val="fr-BE"/>
        </w:rPr>
      </w:pPr>
    </w:p>
    <w:p w14:paraId="69C286F0" w14:textId="77777777" w:rsidR="001E252A" w:rsidRPr="001E252A" w:rsidRDefault="001E252A" w:rsidP="001E252A">
      <w:pPr>
        <w:pStyle w:val="ListParagraph"/>
        <w:rPr>
          <w:lang w:val="fr-BE"/>
        </w:rPr>
      </w:pPr>
    </w:p>
    <w:p w14:paraId="3379926E" w14:textId="77777777" w:rsidR="001E252A" w:rsidRPr="001E252A" w:rsidRDefault="001E252A" w:rsidP="001E252A">
      <w:pPr>
        <w:pStyle w:val="ListParagraph"/>
        <w:rPr>
          <w:lang w:val="fr-BE"/>
        </w:rPr>
      </w:pPr>
    </w:p>
    <w:p w14:paraId="2FE273CD" w14:textId="542FFFBC" w:rsidR="00FD5B95" w:rsidRDefault="00FD5B95">
      <w:pPr>
        <w:rPr>
          <w:lang w:val="fr-BE"/>
        </w:rPr>
      </w:pPr>
      <w:r w:rsidRPr="001714B1">
        <w:rPr>
          <w:b/>
          <w:bCs/>
          <w:lang w:val="fr-BE"/>
        </w:rPr>
        <w:t xml:space="preserve">Date limite de dépôt de </w:t>
      </w:r>
      <w:proofErr w:type="spellStart"/>
      <w:r w:rsidRPr="001714B1">
        <w:rPr>
          <w:b/>
          <w:bCs/>
          <w:lang w:val="fr-BE"/>
        </w:rPr>
        <w:t>CV</w:t>
      </w:r>
      <w:r w:rsidR="001E252A">
        <w:rPr>
          <w:b/>
          <w:bCs/>
          <w:lang w:val="fr-BE"/>
        </w:rPr>
        <w:t>s</w:t>
      </w:r>
      <w:proofErr w:type="spellEnd"/>
      <w:r>
        <w:rPr>
          <w:lang w:val="fr-BE"/>
        </w:rPr>
        <w:t> :</w:t>
      </w:r>
      <w:r w:rsidR="001714B1">
        <w:rPr>
          <w:lang w:val="fr-BE"/>
        </w:rPr>
        <w:t xml:space="preserve"> </w:t>
      </w:r>
      <w:r w:rsidR="00DE1F16">
        <w:rPr>
          <w:lang w:val="fr-BE"/>
        </w:rPr>
        <w:t>10</w:t>
      </w:r>
      <w:r w:rsidR="001714B1">
        <w:rPr>
          <w:lang w:val="fr-BE"/>
        </w:rPr>
        <w:t>/0</w:t>
      </w:r>
      <w:r w:rsidR="00DE1F16">
        <w:rPr>
          <w:lang w:val="fr-BE"/>
        </w:rPr>
        <w:t>1</w:t>
      </w:r>
      <w:r w:rsidR="001714B1">
        <w:rPr>
          <w:lang w:val="fr-BE"/>
        </w:rPr>
        <w:t>/202</w:t>
      </w:r>
      <w:r w:rsidR="00DE1F16">
        <w:rPr>
          <w:lang w:val="fr-BE"/>
        </w:rPr>
        <w:t>5</w:t>
      </w:r>
    </w:p>
    <w:p w14:paraId="049765CF" w14:textId="758A8A41" w:rsidR="00FD5B95" w:rsidRDefault="00FD5B95">
      <w:pPr>
        <w:rPr>
          <w:lang w:val="fr-BE"/>
        </w:rPr>
      </w:pPr>
      <w:r w:rsidRPr="001714B1">
        <w:rPr>
          <w:b/>
          <w:bCs/>
          <w:lang w:val="fr-BE"/>
        </w:rPr>
        <w:t xml:space="preserve">Les </w:t>
      </w:r>
      <w:proofErr w:type="spellStart"/>
      <w:r w:rsidRPr="001714B1">
        <w:rPr>
          <w:b/>
          <w:bCs/>
          <w:lang w:val="fr-BE"/>
        </w:rPr>
        <w:t>CVs</w:t>
      </w:r>
      <w:proofErr w:type="spellEnd"/>
      <w:r w:rsidRPr="001714B1">
        <w:rPr>
          <w:b/>
          <w:bCs/>
          <w:lang w:val="fr-BE"/>
        </w:rPr>
        <w:t xml:space="preserve"> seront envoyés à</w:t>
      </w:r>
      <w:r>
        <w:rPr>
          <w:lang w:val="fr-BE"/>
        </w:rPr>
        <w:t xml:space="preserve"> : </w:t>
      </w:r>
      <w:hyperlink r:id="rId7" w:history="1">
        <w:r w:rsidRPr="00F33757">
          <w:rPr>
            <w:rStyle w:val="Hyperlink"/>
            <w:lang w:val="fr-BE"/>
          </w:rPr>
          <w:t>lyne@ibf.be</w:t>
        </w:r>
      </w:hyperlink>
      <w:r>
        <w:rPr>
          <w:lang w:val="fr-BE"/>
        </w:rPr>
        <w:t xml:space="preserve"> et </w:t>
      </w:r>
      <w:hyperlink r:id="rId8" w:history="1">
        <w:r w:rsidRPr="00F33757">
          <w:rPr>
            <w:rStyle w:val="Hyperlink"/>
            <w:lang w:val="fr-BE"/>
          </w:rPr>
          <w:t>theodate@ibf.be</w:t>
        </w:r>
      </w:hyperlink>
      <w:r>
        <w:rPr>
          <w:lang w:val="fr-BE"/>
        </w:rPr>
        <w:t xml:space="preserve"> </w:t>
      </w:r>
    </w:p>
    <w:p w14:paraId="056534E6" w14:textId="4402A8F1" w:rsidR="00FD5B95" w:rsidRPr="00FD5B95" w:rsidRDefault="00FD5B95">
      <w:pPr>
        <w:rPr>
          <w:lang w:val="fr-BE"/>
        </w:rPr>
      </w:pPr>
      <w:r w:rsidRPr="001714B1">
        <w:rPr>
          <w:b/>
          <w:bCs/>
          <w:lang w:val="fr-BE"/>
        </w:rPr>
        <w:t>Fichier</w:t>
      </w:r>
      <w:r w:rsidR="001714B1">
        <w:rPr>
          <w:lang w:val="fr-BE"/>
        </w:rPr>
        <w:t xml:space="preserve"> </w:t>
      </w:r>
      <w:r w:rsidR="001714B1" w:rsidRPr="001714B1">
        <w:rPr>
          <w:b/>
          <w:bCs/>
          <w:lang w:val="fr-BE"/>
        </w:rPr>
        <w:t>joint</w:t>
      </w:r>
      <w:r>
        <w:rPr>
          <w:lang w:val="fr-BE"/>
        </w:rPr>
        <w:t xml:space="preserve"> : Termes de référence </w:t>
      </w:r>
      <w:r w:rsidR="001E252A">
        <w:rPr>
          <w:lang w:val="fr-BE"/>
        </w:rPr>
        <w:t>des</w:t>
      </w:r>
      <w:r>
        <w:rPr>
          <w:lang w:val="fr-BE"/>
        </w:rPr>
        <w:t xml:space="preserve"> mission</w:t>
      </w:r>
      <w:r w:rsidR="001E252A">
        <w:rPr>
          <w:lang w:val="fr-BE"/>
        </w:rPr>
        <w:t>s</w:t>
      </w:r>
    </w:p>
    <w:sectPr w:rsidR="00FD5B95" w:rsidRPr="00FD5B9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2781C" w14:textId="77777777" w:rsidR="00E90778" w:rsidRDefault="00E90778" w:rsidP="00E90778">
      <w:pPr>
        <w:spacing w:after="0" w:line="240" w:lineRule="auto"/>
      </w:pPr>
      <w:r>
        <w:separator/>
      </w:r>
    </w:p>
  </w:endnote>
  <w:endnote w:type="continuationSeparator" w:id="0">
    <w:p w14:paraId="6EB9A262" w14:textId="77777777" w:rsidR="00E90778" w:rsidRDefault="00E90778" w:rsidP="00E9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5BCD6" w14:textId="77777777" w:rsidR="00E90778" w:rsidRDefault="00E90778" w:rsidP="00E90778">
      <w:pPr>
        <w:spacing w:after="0" w:line="240" w:lineRule="auto"/>
      </w:pPr>
      <w:r>
        <w:separator/>
      </w:r>
    </w:p>
  </w:footnote>
  <w:footnote w:type="continuationSeparator" w:id="0">
    <w:p w14:paraId="24E8205A" w14:textId="77777777" w:rsidR="00E90778" w:rsidRDefault="00E90778" w:rsidP="00E9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D6593" w14:textId="2E2BB4F2" w:rsidR="00E90778" w:rsidRPr="00E90778" w:rsidRDefault="00E90778" w:rsidP="00E90778">
    <w:pPr>
      <w:pStyle w:val="NormalWeb"/>
      <w:rPr>
        <w:rFonts w:eastAsia="Times New Roman"/>
        <w:kern w:val="0"/>
        <w:lang w:val="fr-BE" w:eastAsia="fr-BE"/>
        <w14:ligatures w14:val="none"/>
      </w:rPr>
    </w:pPr>
    <w:r w:rsidRPr="00E90778">
      <w:rPr>
        <w:rFonts w:eastAsia="Times New Roman"/>
        <w:noProof/>
        <w:kern w:val="0"/>
        <w:lang w:val="fr-BE" w:eastAsia="fr-BE"/>
        <w14:ligatures w14:val="none"/>
      </w:rPr>
      <w:drawing>
        <wp:anchor distT="0" distB="0" distL="114300" distR="114300" simplePos="0" relativeHeight="251658240" behindDoc="1" locked="0" layoutInCell="1" allowOverlap="1" wp14:anchorId="6F66930D" wp14:editId="14F05816">
          <wp:simplePos x="0" y="0"/>
          <wp:positionH relativeFrom="margin">
            <wp:posOffset>-520700</wp:posOffset>
          </wp:positionH>
          <wp:positionV relativeFrom="page">
            <wp:posOffset>69850</wp:posOffset>
          </wp:positionV>
          <wp:extent cx="5080000" cy="2692400"/>
          <wp:effectExtent l="0" t="0" r="635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0" cy="26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CBC248" w14:textId="0B46976C" w:rsidR="00E90778" w:rsidRDefault="00E90778">
    <w:pPr>
      <w:pStyle w:val="Header"/>
    </w:pPr>
  </w:p>
  <w:p w14:paraId="72D7688A" w14:textId="77777777" w:rsidR="00E90778" w:rsidRDefault="00E907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CD409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4642DC"/>
    <w:multiLevelType w:val="multilevel"/>
    <w:tmpl w:val="492C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97F2C"/>
    <w:multiLevelType w:val="multilevel"/>
    <w:tmpl w:val="18F2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8C2050"/>
    <w:multiLevelType w:val="multilevel"/>
    <w:tmpl w:val="BE4A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861DE4"/>
    <w:multiLevelType w:val="hybridMultilevel"/>
    <w:tmpl w:val="85849174"/>
    <w:lvl w:ilvl="0" w:tplc="065C5EC8">
      <w:start w:val="2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D74AA9"/>
    <w:multiLevelType w:val="hybridMultilevel"/>
    <w:tmpl w:val="7BB0A900"/>
    <w:lvl w:ilvl="0" w:tplc="0B1806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D134A"/>
    <w:multiLevelType w:val="hybridMultilevel"/>
    <w:tmpl w:val="9F0E637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74EF2"/>
    <w:multiLevelType w:val="multilevel"/>
    <w:tmpl w:val="AF22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973EDE"/>
    <w:multiLevelType w:val="hybridMultilevel"/>
    <w:tmpl w:val="560EE2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220799">
    <w:abstractNumId w:val="0"/>
  </w:num>
  <w:num w:numId="2" w16cid:durableId="1714847277">
    <w:abstractNumId w:val="8"/>
  </w:num>
  <w:num w:numId="3" w16cid:durableId="1000624061">
    <w:abstractNumId w:val="7"/>
  </w:num>
  <w:num w:numId="4" w16cid:durableId="1953897777">
    <w:abstractNumId w:val="2"/>
  </w:num>
  <w:num w:numId="5" w16cid:durableId="484787314">
    <w:abstractNumId w:val="3"/>
  </w:num>
  <w:num w:numId="6" w16cid:durableId="1623612294">
    <w:abstractNumId w:val="1"/>
  </w:num>
  <w:num w:numId="7" w16cid:durableId="1678191278">
    <w:abstractNumId w:val="7"/>
  </w:num>
  <w:num w:numId="8" w16cid:durableId="894974111">
    <w:abstractNumId w:val="2"/>
  </w:num>
  <w:num w:numId="9" w16cid:durableId="122428342">
    <w:abstractNumId w:val="3"/>
  </w:num>
  <w:num w:numId="10" w16cid:durableId="1731735060">
    <w:abstractNumId w:val="1"/>
  </w:num>
  <w:num w:numId="11" w16cid:durableId="110518510">
    <w:abstractNumId w:val="6"/>
  </w:num>
  <w:num w:numId="12" w16cid:durableId="2041054460">
    <w:abstractNumId w:val="5"/>
  </w:num>
  <w:num w:numId="13" w16cid:durableId="633365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95"/>
    <w:rsid w:val="000C404B"/>
    <w:rsid w:val="001714B1"/>
    <w:rsid w:val="001E252A"/>
    <w:rsid w:val="003D265C"/>
    <w:rsid w:val="00593367"/>
    <w:rsid w:val="00636F71"/>
    <w:rsid w:val="006666DC"/>
    <w:rsid w:val="006C4C52"/>
    <w:rsid w:val="007B3832"/>
    <w:rsid w:val="00A56B0E"/>
    <w:rsid w:val="00AF20AA"/>
    <w:rsid w:val="00B10535"/>
    <w:rsid w:val="00B36E77"/>
    <w:rsid w:val="00B80559"/>
    <w:rsid w:val="00CB3561"/>
    <w:rsid w:val="00D26B2D"/>
    <w:rsid w:val="00D82812"/>
    <w:rsid w:val="00DE1F16"/>
    <w:rsid w:val="00E90778"/>
    <w:rsid w:val="00EB00F1"/>
    <w:rsid w:val="00F92959"/>
    <w:rsid w:val="00F96A73"/>
    <w:rsid w:val="00FD38AA"/>
    <w:rsid w:val="00FD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5CD33A"/>
  <w15:chartTrackingRefBased/>
  <w15:docId w15:val="{DCE9B960-8CC0-4E4C-9FFB-87E8D368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B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B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B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B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B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B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5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5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5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B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5B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5B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B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5B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5B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B9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714B1"/>
    <w:rPr>
      <w:b/>
      <w:bCs/>
    </w:rPr>
  </w:style>
  <w:style w:type="paragraph" w:styleId="ListBullet">
    <w:name w:val="List Bullet"/>
    <w:basedOn w:val="Normal"/>
    <w:rsid w:val="001714B1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kern w:val="0"/>
      <w:sz w:val="20"/>
      <w:szCs w:val="20"/>
      <w:lang w:val="fr-FR" w:eastAsia="fr-FR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6C4C52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fr-MA" w:eastAsia="fr-FR"/>
      <w14:ligatures w14:val="none"/>
    </w:rPr>
  </w:style>
  <w:style w:type="character" w:customStyle="1" w:styleId="BodyText2Char">
    <w:name w:val="Body Text 2 Char"/>
    <w:basedOn w:val="DefaultParagraphFont"/>
    <w:link w:val="BodyText2"/>
    <w:uiPriority w:val="99"/>
    <w:rsid w:val="006C4C52"/>
    <w:rPr>
      <w:rFonts w:ascii="Times New Roman" w:eastAsia="Times New Roman" w:hAnsi="Times New Roman" w:cs="Times New Roman"/>
      <w:kern w:val="0"/>
      <w:sz w:val="24"/>
      <w:szCs w:val="24"/>
      <w:lang w:val="fr-MA" w:eastAsia="fr-FR"/>
      <w14:ligatures w14:val="none"/>
    </w:rPr>
  </w:style>
  <w:style w:type="paragraph" w:styleId="NormalWeb">
    <w:name w:val="Normal (Web)"/>
    <w:basedOn w:val="Normal"/>
    <w:uiPriority w:val="99"/>
    <w:unhideWhenUsed/>
    <w:rsid w:val="00593367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0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778"/>
  </w:style>
  <w:style w:type="paragraph" w:styleId="Footer">
    <w:name w:val="footer"/>
    <w:basedOn w:val="Normal"/>
    <w:link w:val="FooterChar"/>
    <w:uiPriority w:val="99"/>
    <w:unhideWhenUsed/>
    <w:rsid w:val="00E90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odate@ibf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yne@ibf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639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Lyne</dc:creator>
  <cp:keywords/>
  <dc:description/>
  <cp:lastModifiedBy>Stephane Theodate</cp:lastModifiedBy>
  <cp:revision>5</cp:revision>
  <dcterms:created xsi:type="dcterms:W3CDTF">2024-12-19T17:03:00Z</dcterms:created>
  <dcterms:modified xsi:type="dcterms:W3CDTF">2024-12-20T06:48:00Z</dcterms:modified>
</cp:coreProperties>
</file>