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183A6741" w:rsidR="00E2128E" w:rsidRPr="00183566" w:rsidRDefault="003821EE" w:rsidP="00270B93">
      <w:pPr>
        <w:jc w:val="center"/>
        <w:rPr>
          <w:color w:val="0070C0"/>
        </w:rPr>
      </w:pPr>
      <w:r>
        <w:rPr>
          <w:color w:val="0070C0"/>
        </w:rPr>
        <w:t>Accompagnement pour la mise en place d’un plan d’action en vue d’une certification/labellisation BIO</w:t>
      </w:r>
    </w:p>
    <w:p w14:paraId="633C94A6" w14:textId="77777777" w:rsidR="00E2128E" w:rsidRPr="00183566" w:rsidRDefault="00E2128E" w:rsidP="00E2128E">
      <w:pPr>
        <w:rPr>
          <w:b/>
          <w:bCs/>
        </w:rPr>
      </w:pPr>
    </w:p>
    <w:p w14:paraId="261F826B" w14:textId="017EE337" w:rsidR="00E2128E" w:rsidRPr="00183566" w:rsidRDefault="00E2128E" w:rsidP="00E2128E">
      <w:pPr>
        <w:rPr>
          <w:b/>
          <w:bCs/>
        </w:rPr>
      </w:pPr>
      <w:r w:rsidRPr="00183566">
        <w:rPr>
          <w:b/>
          <w:bCs/>
        </w:rPr>
        <w:t>1. Contexte général</w:t>
      </w:r>
    </w:p>
    <w:p w14:paraId="21DAFBBE" w14:textId="77777777" w:rsidR="00E2128E" w:rsidRPr="00183566" w:rsidRDefault="00E2128E" w:rsidP="00E2128E"/>
    <w:p w14:paraId="68F87CB1" w14:textId="37D9F92F" w:rsidR="00E2128E" w:rsidRPr="00183566" w:rsidRDefault="00E2128E" w:rsidP="00E2128E">
      <w:r w:rsidRPr="00183566">
        <w:t xml:space="preserve">Le programme </w:t>
      </w:r>
      <w:r w:rsidRPr="00183566">
        <w:rPr>
          <w:b/>
          <w:bCs/>
        </w:rPr>
        <w:t xml:space="preserve">« Partenariat pour l’emploi » </w:t>
      </w:r>
      <w:r w:rsidRPr="00183566">
        <w:t xml:space="preserve">de la </w:t>
      </w:r>
      <w:r w:rsidRPr="00183566">
        <w:rPr>
          <w:b/>
          <w:bCs/>
        </w:rPr>
        <w:t>GIZ Maroc</w:t>
      </w:r>
      <w:r w:rsidRPr="00183566">
        <w:t xml:space="preserve"> a pour mission la mise en œuvre de </w:t>
      </w:r>
      <w:r w:rsidRPr="00183566">
        <w:rPr>
          <w:b/>
          <w:bCs/>
        </w:rPr>
        <w:t xml:space="preserve">l'Initiative spéciale « Emploi décent pour une transition juste » - Invest for Jobs </w:t>
      </w:r>
      <w:r w:rsidRPr="00183566">
        <w:t>du</w:t>
      </w:r>
      <w:r w:rsidRPr="00183566">
        <w:rPr>
          <w:b/>
          <w:bCs/>
        </w:rPr>
        <w:t xml:space="preserve"> </w:t>
      </w:r>
      <w:r w:rsidRPr="00183566">
        <w:t>ministère fédéral allemand de la Coopération économique et du Développement</w:t>
      </w:r>
      <w:r w:rsidRPr="00183566">
        <w:rPr>
          <w:b/>
          <w:bCs/>
        </w:rPr>
        <w:t xml:space="preserve"> (BMZ),</w:t>
      </w:r>
      <w:r w:rsidRPr="00183566">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183566" w:rsidRDefault="00E2128E" w:rsidP="00E2128E">
      <w:pPr>
        <w:rPr>
          <w:b/>
          <w:bCs/>
        </w:rPr>
      </w:pPr>
    </w:p>
    <w:p w14:paraId="34BB21F0" w14:textId="66151A53" w:rsidR="00E2128E" w:rsidRPr="00183566" w:rsidRDefault="00E2128E" w:rsidP="00E2128E">
      <w:pPr>
        <w:rPr>
          <w:b/>
          <w:bCs/>
        </w:rPr>
      </w:pPr>
      <w:r w:rsidRPr="00183566">
        <w:rPr>
          <w:b/>
          <w:bCs/>
        </w:rPr>
        <w:t xml:space="preserve">2. Contexte </w:t>
      </w:r>
      <w:r w:rsidR="00D834D8" w:rsidRPr="00183566">
        <w:rPr>
          <w:b/>
          <w:bCs/>
        </w:rPr>
        <w:t xml:space="preserve">et objectif </w:t>
      </w:r>
      <w:r w:rsidRPr="00183566">
        <w:rPr>
          <w:b/>
          <w:bCs/>
        </w:rPr>
        <w:t xml:space="preserve">de la </w:t>
      </w:r>
      <w:r w:rsidR="00D834D8" w:rsidRPr="00183566">
        <w:rPr>
          <w:b/>
          <w:bCs/>
        </w:rPr>
        <w:t>m</w:t>
      </w:r>
      <w:r w:rsidRPr="00183566">
        <w:rPr>
          <w:b/>
          <w:bCs/>
        </w:rPr>
        <w:t>ission</w:t>
      </w:r>
    </w:p>
    <w:p w14:paraId="6843F868" w14:textId="77777777" w:rsidR="00D834D8" w:rsidRPr="00183566" w:rsidRDefault="00D834D8" w:rsidP="00E2128E">
      <w:pPr>
        <w:rPr>
          <w:b/>
          <w:bCs/>
        </w:rPr>
      </w:pPr>
    </w:p>
    <w:p w14:paraId="0A11CEEE" w14:textId="488B65D3" w:rsidR="00E2128E" w:rsidRPr="00183566" w:rsidRDefault="00D834D8" w:rsidP="00E2128E">
      <w:r w:rsidRPr="00183566">
        <w:t xml:space="preserve">Basée à Chefchaouen, </w:t>
      </w:r>
      <w:r w:rsidR="00AB0478">
        <w:t>l’entreprise</w:t>
      </w:r>
      <w:r w:rsidRPr="00183566">
        <w:t xml:space="preserve"> produit et commercialise des produits de terroir typiques de la région afin d’en renforcer la réputation sur le marché national ainsi qu</w:t>
      </w:r>
      <w:r w:rsidR="00C34845" w:rsidRPr="00183566">
        <w:t>’</w:t>
      </w:r>
      <w:r w:rsidRPr="00183566">
        <w:t>à l’exportation.</w:t>
      </w:r>
    </w:p>
    <w:p w14:paraId="7B08C65D" w14:textId="77777777" w:rsidR="00C34845" w:rsidRPr="00183566" w:rsidRDefault="00C34845" w:rsidP="00E2128E"/>
    <w:p w14:paraId="40679197" w14:textId="2407BB2F" w:rsidR="00C34845" w:rsidRPr="00183566" w:rsidRDefault="00C34845" w:rsidP="00E2128E">
      <w:r w:rsidRPr="00183566">
        <w:t xml:space="preserve">Dans le cadre de son développement, </w:t>
      </w:r>
      <w:r w:rsidR="00AB0478">
        <w:t>elle</w:t>
      </w:r>
      <w:r w:rsidRPr="00183566">
        <w:t xml:space="preserve"> souhaite </w:t>
      </w:r>
      <w:r w:rsidR="008D7826" w:rsidRPr="00183566">
        <w:t>faire certifier/labeliser</w:t>
      </w:r>
      <w:r w:rsidRPr="00183566">
        <w:t xml:space="preserve"> deux types de produits :</w:t>
      </w:r>
    </w:p>
    <w:p w14:paraId="24EE1995" w14:textId="77777777" w:rsidR="008D7826" w:rsidRPr="00183566" w:rsidRDefault="008D7826" w:rsidP="00E2128E"/>
    <w:p w14:paraId="5155C2E7" w14:textId="763FF771" w:rsidR="00C34845" w:rsidRPr="00183566" w:rsidRDefault="00C34845" w:rsidP="00D5014E">
      <w:pPr>
        <w:pStyle w:val="ListParagraph"/>
        <w:numPr>
          <w:ilvl w:val="0"/>
          <w:numId w:val="32"/>
        </w:numPr>
      </w:pPr>
      <w:r w:rsidRPr="00183566">
        <w:t xml:space="preserve">Certification Bio des produits de terroir agricoles </w:t>
      </w:r>
      <w:r w:rsidR="008D7826" w:rsidRPr="00183566">
        <w:t>à savoir les o</w:t>
      </w:r>
      <w:r w:rsidRPr="00183566">
        <w:t xml:space="preserve">lives </w:t>
      </w:r>
      <w:r w:rsidR="008D7826" w:rsidRPr="00183566">
        <w:t>(</w:t>
      </w:r>
      <w:r w:rsidRPr="00183566">
        <w:t>en priorité</w:t>
      </w:r>
      <w:r w:rsidR="008D7826" w:rsidRPr="00183566">
        <w:t>)</w:t>
      </w:r>
      <w:r w:rsidRPr="00183566">
        <w:t>,</w:t>
      </w:r>
      <w:r w:rsidR="008D7826" w:rsidRPr="00183566">
        <w:t xml:space="preserve"> les f</w:t>
      </w:r>
      <w:r w:rsidRPr="00183566">
        <w:t xml:space="preserve">igues, </w:t>
      </w:r>
      <w:r w:rsidR="008D7826" w:rsidRPr="00183566">
        <w:t>les fè</w:t>
      </w:r>
      <w:r w:rsidRPr="00183566">
        <w:t>ves et</w:t>
      </w:r>
      <w:r w:rsidR="008D7826" w:rsidRPr="00183566">
        <w:t xml:space="preserve"> le b</w:t>
      </w:r>
      <w:r w:rsidRPr="00183566">
        <w:t>lé</w:t>
      </w:r>
      <w:r w:rsidR="008D7826" w:rsidRPr="00183566">
        <w:t>.</w:t>
      </w:r>
    </w:p>
    <w:p w14:paraId="183BA167" w14:textId="77777777" w:rsidR="008D7826" w:rsidRPr="00183566" w:rsidRDefault="008D7826" w:rsidP="008D7826">
      <w:pPr>
        <w:pStyle w:val="ListParagraph"/>
      </w:pPr>
    </w:p>
    <w:p w14:paraId="0623F4A4" w14:textId="6BAC812E" w:rsidR="008D7826" w:rsidRPr="00183566" w:rsidRDefault="008D7826" w:rsidP="00D5014E">
      <w:pPr>
        <w:pStyle w:val="ListParagraph"/>
        <w:numPr>
          <w:ilvl w:val="0"/>
          <w:numId w:val="32"/>
        </w:numPr>
      </w:pPr>
      <w:r w:rsidRPr="00183566">
        <w:t xml:space="preserve">Certification Bio et/ou labélisation de </w:t>
      </w:r>
      <w:r w:rsidR="00D5014E" w:rsidRPr="00183566">
        <w:t xml:space="preserve">son </w:t>
      </w:r>
      <w:r w:rsidRPr="00183566">
        <w:t xml:space="preserve">élevage </w:t>
      </w:r>
      <w:r w:rsidR="00FB1DE0" w:rsidRPr="00183566">
        <w:t xml:space="preserve">avicole. </w:t>
      </w:r>
    </w:p>
    <w:p w14:paraId="76BD69B4" w14:textId="77777777" w:rsidR="00E2128E" w:rsidRPr="00183566" w:rsidRDefault="00E2128E" w:rsidP="00E2128E">
      <w:pPr>
        <w:rPr>
          <w:color w:val="FF0000"/>
        </w:rPr>
      </w:pPr>
    </w:p>
    <w:p w14:paraId="2F1B6ED1" w14:textId="77777777" w:rsidR="008D7826" w:rsidRPr="00183566" w:rsidRDefault="008D7826" w:rsidP="008D7826">
      <w:pPr>
        <w:pStyle w:val="NormalWeb"/>
        <w:rPr>
          <w:lang w:val="fr-FR"/>
        </w:rPr>
      </w:pPr>
      <w:r w:rsidRPr="00183566">
        <w:rPr>
          <w:rStyle w:val="Strong"/>
          <w:lang w:val="fr-FR"/>
        </w:rPr>
        <w:t>Objectifs de la mission</w:t>
      </w:r>
    </w:p>
    <w:p w14:paraId="0F0413AB" w14:textId="71204A50" w:rsidR="008D7826" w:rsidRPr="00183566" w:rsidRDefault="008D7826" w:rsidP="00D5014E">
      <w:r w:rsidRPr="00183566">
        <w:t>L'objectif principal de cette mission d'accompagnement e</w:t>
      </w:r>
      <w:r w:rsidR="004A7EBB">
        <w:t>s</w:t>
      </w:r>
      <w:r w:rsidRPr="00183566">
        <w:t xml:space="preserve">t d'aider l’entreprise </w:t>
      </w:r>
      <w:r w:rsidR="00C66F5E" w:rsidRPr="00183566">
        <w:t xml:space="preserve">à évaluer son potentiel et </w:t>
      </w:r>
      <w:r w:rsidRPr="00183566">
        <w:t xml:space="preserve">à identifier les </w:t>
      </w:r>
      <w:r w:rsidR="00C66F5E" w:rsidRPr="00183566">
        <w:t>grands axes de</w:t>
      </w:r>
      <w:r w:rsidRPr="00183566">
        <w:t xml:space="preserve"> la mise en conformité de ses processus en vue d’une éventuelle </w:t>
      </w:r>
      <w:r w:rsidR="00C66F5E" w:rsidRPr="00183566">
        <w:t>l</w:t>
      </w:r>
      <w:r w:rsidRPr="00183566">
        <w:t>abélisation/certification BIO de ses produits</w:t>
      </w:r>
      <w:r w:rsidR="00FB1DE0" w:rsidRPr="00183566">
        <w:t>.</w:t>
      </w:r>
    </w:p>
    <w:p w14:paraId="6BCF8EBB" w14:textId="77777777" w:rsidR="00D5014E" w:rsidRPr="00183566" w:rsidRDefault="00D5014E" w:rsidP="00D5014E"/>
    <w:p w14:paraId="5045DA1B" w14:textId="231A09E5" w:rsidR="00E2128E" w:rsidRPr="00183566" w:rsidRDefault="008D7826" w:rsidP="00D5014E">
      <w:r w:rsidRPr="00183566">
        <w:t xml:space="preserve">Le consultant aura pour mission de guider </w:t>
      </w:r>
      <w:r w:rsidR="00C66F5E" w:rsidRPr="00183566">
        <w:t xml:space="preserve">et coacher </w:t>
      </w:r>
      <w:r w:rsidRPr="00183566">
        <w:t xml:space="preserve">l'exploitant dans </w:t>
      </w:r>
      <w:r w:rsidR="00C66F5E" w:rsidRPr="00183566">
        <w:t>ses</w:t>
      </w:r>
      <w:r w:rsidRPr="00183566">
        <w:t xml:space="preserve"> démarches nécessaires à l'obtention de ces certifications. Il l'accompagnera dans l'analyse de ses pratiques actuelles, l'identification des éventuels écarts par rapport aux cahiers des charges</w:t>
      </w:r>
      <w:r w:rsidR="00C66F5E" w:rsidRPr="00183566">
        <w:t>/normes</w:t>
      </w:r>
      <w:r w:rsidRPr="00183566">
        <w:t xml:space="preserve">, </w:t>
      </w:r>
      <w:r w:rsidR="00C66F5E" w:rsidRPr="00183566">
        <w:t>et la proposition d’un plan d’</w:t>
      </w:r>
      <w:r w:rsidRPr="00183566">
        <w:t xml:space="preserve">actions correctives. Le consultant </w:t>
      </w:r>
      <w:r w:rsidR="00C66F5E" w:rsidRPr="00183566">
        <w:t>jouera</w:t>
      </w:r>
      <w:r w:rsidRPr="00183566">
        <w:t xml:space="preserve"> également un rôle de conseil pour optimiser les processus de production et de commercialisation en vue de répondre aux exigences </w:t>
      </w:r>
      <w:r w:rsidR="00C66F5E" w:rsidRPr="00183566">
        <w:t>de la labélisation/certification BIO</w:t>
      </w:r>
      <w:r w:rsidRPr="00183566">
        <w:t xml:space="preserve">. </w:t>
      </w:r>
    </w:p>
    <w:p w14:paraId="78C962AF" w14:textId="77777777" w:rsidR="00E2128E" w:rsidRPr="00183566" w:rsidRDefault="00E2128E" w:rsidP="00E2128E"/>
    <w:p w14:paraId="60DBD3C6" w14:textId="63F095D7" w:rsidR="00E2128E" w:rsidRPr="00183566" w:rsidRDefault="00D5014E" w:rsidP="00D5014E">
      <w:pPr>
        <w:rPr>
          <w:b/>
          <w:bCs/>
        </w:rPr>
      </w:pPr>
      <w:r w:rsidRPr="00183566">
        <w:rPr>
          <w:b/>
          <w:bCs/>
        </w:rPr>
        <w:t xml:space="preserve">3. </w:t>
      </w:r>
      <w:r w:rsidR="00C66F5E" w:rsidRPr="00183566">
        <w:rPr>
          <w:b/>
          <w:bCs/>
        </w:rPr>
        <w:t>Activités et livrables</w:t>
      </w:r>
      <w:r w:rsidR="00E2128E" w:rsidRPr="00183566">
        <w:rPr>
          <w:b/>
          <w:bCs/>
        </w:rPr>
        <w:t> :</w:t>
      </w:r>
    </w:p>
    <w:p w14:paraId="16DF49D3" w14:textId="77777777" w:rsidR="00C66F5E" w:rsidRPr="00183566" w:rsidRDefault="00C66F5E" w:rsidP="00C66F5E">
      <w:pPr>
        <w:rPr>
          <w:b/>
          <w:bCs/>
        </w:rPr>
      </w:pPr>
    </w:p>
    <w:p w14:paraId="5969DA46" w14:textId="283EF012" w:rsidR="00C66F5E" w:rsidRPr="00183566" w:rsidRDefault="00C66F5E" w:rsidP="00C66F5E">
      <w:pPr>
        <w:pStyle w:val="NormalWeb"/>
        <w:rPr>
          <w:lang w:val="fr-FR"/>
        </w:rPr>
      </w:pPr>
      <w:r w:rsidRPr="00183566">
        <w:rPr>
          <w:rStyle w:val="Strong"/>
          <w:lang w:val="fr-FR"/>
        </w:rPr>
        <w:t>Le consultant aidera la structure à :</w:t>
      </w:r>
    </w:p>
    <w:p w14:paraId="4CE79449" w14:textId="40EC4747" w:rsidR="00C66F5E" w:rsidRPr="00183566" w:rsidRDefault="00C66F5E" w:rsidP="00C66F5E">
      <w:pPr>
        <w:numPr>
          <w:ilvl w:val="0"/>
          <w:numId w:val="28"/>
        </w:numPr>
        <w:spacing w:before="100" w:beforeAutospacing="1" w:after="100" w:afterAutospacing="1"/>
      </w:pPr>
      <w:r w:rsidRPr="00183566">
        <w:rPr>
          <w:rStyle w:val="Strong"/>
        </w:rPr>
        <w:t>Comprendre les exigences</w:t>
      </w:r>
      <w:r w:rsidRPr="00183566">
        <w:t xml:space="preserve"> du label/certification BIO</w:t>
      </w:r>
    </w:p>
    <w:p w14:paraId="6B308630" w14:textId="77777777" w:rsidR="00C66F5E" w:rsidRPr="00183566" w:rsidRDefault="00C66F5E" w:rsidP="00C66F5E">
      <w:pPr>
        <w:numPr>
          <w:ilvl w:val="0"/>
          <w:numId w:val="28"/>
        </w:numPr>
        <w:spacing w:before="100" w:beforeAutospacing="1" w:after="100" w:afterAutospacing="1"/>
      </w:pPr>
      <w:r w:rsidRPr="00183566">
        <w:rPr>
          <w:rStyle w:val="Strong"/>
        </w:rPr>
        <w:t>Évaluer</w:t>
      </w:r>
      <w:r w:rsidRPr="00183566">
        <w:t xml:space="preserve"> ses pratiques actuelles par rapport aux référentiels</w:t>
      </w:r>
    </w:p>
    <w:p w14:paraId="1BB09D2B" w14:textId="2E2F293D" w:rsidR="00C66F5E" w:rsidRPr="00183566" w:rsidRDefault="00C66F5E" w:rsidP="00C66F5E">
      <w:pPr>
        <w:numPr>
          <w:ilvl w:val="0"/>
          <w:numId w:val="28"/>
        </w:numPr>
        <w:spacing w:before="100" w:beforeAutospacing="1" w:after="100" w:afterAutospacing="1"/>
      </w:pPr>
      <w:r w:rsidRPr="00183566">
        <w:rPr>
          <w:rStyle w:val="Strong"/>
        </w:rPr>
        <w:t xml:space="preserve">Proposer des optimisations de </w:t>
      </w:r>
      <w:r w:rsidRPr="00183566">
        <w:t>ses processus de production et de commercialisation</w:t>
      </w:r>
    </w:p>
    <w:p w14:paraId="3CFDC285" w14:textId="77777777" w:rsidR="00C66F5E" w:rsidRPr="00183566" w:rsidRDefault="00C66F5E" w:rsidP="00C66F5E">
      <w:pPr>
        <w:spacing w:before="100" w:beforeAutospacing="1" w:after="100" w:afterAutospacing="1"/>
      </w:pPr>
    </w:p>
    <w:p w14:paraId="4B1D617B" w14:textId="5E031812" w:rsidR="00C66F5E" w:rsidRPr="00183566" w:rsidRDefault="00C66F5E" w:rsidP="00C66F5E">
      <w:pPr>
        <w:spacing w:before="100" w:beforeAutospacing="1" w:after="100" w:afterAutospacing="1"/>
      </w:pPr>
      <w:r w:rsidRPr="00183566">
        <w:t xml:space="preserve">À l’issue de cette mission le consultant </w:t>
      </w:r>
      <w:r w:rsidR="00C75A55" w:rsidRPr="00183566">
        <w:t xml:space="preserve">est tenu de remettre les livrables suivants : </w:t>
      </w:r>
    </w:p>
    <w:p w14:paraId="6ADA9DFD" w14:textId="35E7905C" w:rsidR="00C75A55" w:rsidRPr="00183566" w:rsidRDefault="00C75A55" w:rsidP="00C75A55">
      <w:pPr>
        <w:spacing w:before="100" w:beforeAutospacing="1" w:after="100" w:afterAutospacing="1"/>
        <w:rPr>
          <w:u w:val="single"/>
          <w:lang w:val="fr-FR" w:eastAsia="en-US"/>
        </w:rPr>
      </w:pPr>
      <w:r w:rsidRPr="00183566">
        <w:rPr>
          <w:u w:val="single"/>
          <w:lang w:val="fr-FR" w:eastAsia="en-US"/>
        </w:rPr>
        <w:t xml:space="preserve">Diagnostic initial : </w:t>
      </w:r>
    </w:p>
    <w:p w14:paraId="5664D68A" w14:textId="3B61C583" w:rsidR="00C75A55"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 xml:space="preserve">Analyse des pratiques actuelles : </w:t>
      </w:r>
      <w:r w:rsidRPr="00183566">
        <w:rPr>
          <w:lang w:val="fr-FR" w:eastAsia="en-US"/>
        </w:rPr>
        <w:t>Un état des lieux détaillé des pratiques agricoles de l'exploitation, en mettant en évidence les points forts et les points faibles par rapport au cahier des charges des certifications visées.</w:t>
      </w:r>
    </w:p>
    <w:p w14:paraId="30536C3A" w14:textId="799F522B" w:rsidR="00C75A55"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Identification des écarts :</w:t>
      </w:r>
      <w:r w:rsidRPr="00183566">
        <w:rPr>
          <w:lang w:val="fr-FR" w:eastAsia="en-US"/>
        </w:rPr>
        <w:t xml:space="preserve"> Une liste précise des éléments à améliorer ou à mettre en place pour répondre aux exigences des certifications.</w:t>
      </w:r>
    </w:p>
    <w:p w14:paraId="68C9406D" w14:textId="4C44B0C1" w:rsidR="00C75A55" w:rsidRPr="00183566" w:rsidRDefault="00C75A55" w:rsidP="00C75A55">
      <w:pPr>
        <w:spacing w:before="100" w:beforeAutospacing="1" w:after="100" w:afterAutospacing="1"/>
        <w:rPr>
          <w:u w:val="single"/>
          <w:lang w:val="fr-FR" w:eastAsia="en-US"/>
        </w:rPr>
      </w:pPr>
      <w:r w:rsidRPr="00183566">
        <w:rPr>
          <w:u w:val="single"/>
          <w:lang w:val="fr-FR" w:eastAsia="en-US"/>
        </w:rPr>
        <w:t>Plan d’action :</w:t>
      </w:r>
    </w:p>
    <w:p w14:paraId="7655E88D" w14:textId="1FC30AC7" w:rsidR="00E2128E"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Plan d'action détaillé :</w:t>
      </w:r>
      <w:r w:rsidRPr="00183566">
        <w:rPr>
          <w:lang w:val="fr-FR" w:eastAsia="en-US"/>
        </w:rPr>
        <w:t xml:space="preserve"> Un document structuré qui définit les actions à mener, les responsables, les délais et les ressources nécessaires pour chaque action.</w:t>
      </w:r>
    </w:p>
    <w:p w14:paraId="208EAD15" w14:textId="77777777" w:rsidR="00E2128E" w:rsidRPr="00183566" w:rsidRDefault="00E2128E" w:rsidP="00E2128E">
      <w:pPr>
        <w:rPr>
          <w:lang w:val="fr-FR"/>
        </w:rPr>
      </w:pPr>
    </w:p>
    <w:p w14:paraId="1C92BC86" w14:textId="712963F7" w:rsidR="00E2128E" w:rsidRPr="00183566" w:rsidRDefault="00D5014E" w:rsidP="00E2128E">
      <w:pPr>
        <w:rPr>
          <w:b/>
          <w:bCs/>
        </w:rPr>
      </w:pPr>
      <w:r w:rsidRPr="00183566">
        <w:rPr>
          <w:b/>
          <w:bCs/>
        </w:rPr>
        <w:t>4</w:t>
      </w:r>
      <w:r w:rsidR="00E2128E" w:rsidRPr="00183566">
        <w:rPr>
          <w:b/>
          <w:bCs/>
        </w:rPr>
        <w:t>. Durée de réalisation :</w:t>
      </w:r>
    </w:p>
    <w:p w14:paraId="63DED190" w14:textId="77777777" w:rsidR="00C75A55" w:rsidRPr="00183566" w:rsidRDefault="00C75A55" w:rsidP="00E2128E">
      <w:pPr>
        <w:rPr>
          <w:b/>
          <w:bCs/>
        </w:rPr>
      </w:pPr>
    </w:p>
    <w:p w14:paraId="50DF55E5" w14:textId="347B371A" w:rsidR="00C75A55" w:rsidRPr="00183566" w:rsidRDefault="00C75A55" w:rsidP="00C75A55">
      <w:r w:rsidRPr="00183566">
        <w:t xml:space="preserve">La mission est prévue pour une durée de 10 jours </w:t>
      </w:r>
      <w:r w:rsidR="008970A5">
        <w:t xml:space="preserve">dont </w:t>
      </w:r>
      <w:r w:rsidR="00E920B4">
        <w:t>1 jour pour</w:t>
      </w:r>
      <w:r w:rsidRPr="00183566">
        <w:t xml:space="preserve"> la rédaction des rapports et s’étalera sur une durée maximale de 3 mois. </w:t>
      </w:r>
    </w:p>
    <w:p w14:paraId="44571581" w14:textId="77777777" w:rsidR="00E2128E" w:rsidRPr="00183566" w:rsidRDefault="00E2128E" w:rsidP="00E2128E"/>
    <w:p w14:paraId="5AE05A50" w14:textId="77777777" w:rsidR="00E2128E" w:rsidRPr="00183566" w:rsidRDefault="00E2128E" w:rsidP="00E2128E"/>
    <w:p w14:paraId="6BF58407" w14:textId="2A52B7F4" w:rsidR="00E2128E" w:rsidRPr="00183566" w:rsidRDefault="00D5014E" w:rsidP="00E2128E">
      <w:pPr>
        <w:rPr>
          <w:b/>
          <w:bCs/>
        </w:rPr>
      </w:pPr>
      <w:r w:rsidRPr="00183566">
        <w:rPr>
          <w:b/>
          <w:bCs/>
        </w:rPr>
        <w:t>5</w:t>
      </w:r>
      <w:r w:rsidR="00E2128E" w:rsidRPr="00183566">
        <w:rPr>
          <w:b/>
          <w:bCs/>
        </w:rPr>
        <w:t>. Profil de l’expert :</w:t>
      </w:r>
    </w:p>
    <w:p w14:paraId="44D6FFFF" w14:textId="77777777" w:rsidR="00E2128E" w:rsidRPr="00183566" w:rsidRDefault="00E2128E" w:rsidP="00E2128E"/>
    <w:p w14:paraId="0727B26E" w14:textId="5BF8D2CD" w:rsidR="00E2128E" w:rsidRPr="00183566" w:rsidRDefault="00E2128E" w:rsidP="00E2128E">
      <w:pPr>
        <w:rPr>
          <w:color w:val="0070C0"/>
        </w:rPr>
      </w:pPr>
      <w:r w:rsidRPr="00183566">
        <w:t>Formation académique</w:t>
      </w:r>
      <w:r w:rsidR="00C75A55" w:rsidRPr="00183566">
        <w:t xml:space="preserve"> : </w:t>
      </w:r>
      <w:r w:rsidR="00FB1DE0" w:rsidRPr="00183566">
        <w:t>Diplôme d’Ingénieur agronome ou équivalent.</w:t>
      </w:r>
    </w:p>
    <w:p w14:paraId="18F4E2CE" w14:textId="77777777" w:rsidR="00E2128E" w:rsidRPr="00183566" w:rsidRDefault="00E2128E" w:rsidP="00E2128E">
      <w:pPr>
        <w:pStyle w:val="ListBullet"/>
        <w:tabs>
          <w:tab w:val="clear" w:pos="360"/>
        </w:tabs>
        <w:ind w:firstLine="0"/>
        <w:rPr>
          <w:rFonts w:ascii="Times New Roman" w:hAnsi="Times New Roman" w:cs="Times New Roman"/>
          <w:color w:val="0070C0"/>
          <w:sz w:val="24"/>
          <w:szCs w:val="24"/>
        </w:rPr>
      </w:pPr>
    </w:p>
    <w:p w14:paraId="30682422" w14:textId="46F91602" w:rsidR="00E2128E" w:rsidRPr="00183566" w:rsidRDefault="00E2128E" w:rsidP="00FB1DE0">
      <w:r w:rsidRPr="00183566">
        <w:t>Le consultant devra posséder les compétences et l'expérience suivantes</w:t>
      </w:r>
      <w:r w:rsidR="00FB1DE0" w:rsidRPr="00183566">
        <w:t> :</w:t>
      </w:r>
    </w:p>
    <w:p w14:paraId="6B1E6331" w14:textId="77777777" w:rsidR="00FB1DE0" w:rsidRPr="00183566" w:rsidRDefault="00FB1DE0" w:rsidP="00FB1DE0"/>
    <w:p w14:paraId="193953E2" w14:textId="58167C31" w:rsidR="00FB1DE0" w:rsidRPr="00183566" w:rsidRDefault="00FB1DE0" w:rsidP="00FB1DE0">
      <w:pPr>
        <w:pStyle w:val="ListParagraph"/>
        <w:numPr>
          <w:ilvl w:val="0"/>
          <w:numId w:val="31"/>
        </w:numPr>
      </w:pPr>
      <w:r w:rsidRPr="00183566">
        <w:t xml:space="preserve">Connaissances approfondies des normes et labélisations BIO des produits agricoles et des élevages avicoles. </w:t>
      </w:r>
    </w:p>
    <w:p w14:paraId="499ED919" w14:textId="1C05CA39" w:rsidR="00FB1DE0" w:rsidRPr="00183566" w:rsidRDefault="00FB1DE0" w:rsidP="00FB1DE0">
      <w:pPr>
        <w:pStyle w:val="ListBullet"/>
        <w:numPr>
          <w:ilvl w:val="0"/>
          <w:numId w:val="31"/>
        </w:numPr>
        <w:rPr>
          <w:rFonts w:ascii="Times New Roman" w:hAnsi="Times New Roman" w:cs="Times New Roman"/>
          <w:sz w:val="24"/>
          <w:szCs w:val="24"/>
        </w:rPr>
      </w:pPr>
      <w:r w:rsidRPr="00183566">
        <w:rPr>
          <w:rFonts w:ascii="Times New Roman" w:hAnsi="Times New Roman" w:cs="Times New Roman"/>
          <w:sz w:val="24"/>
          <w:szCs w:val="24"/>
        </w:rPr>
        <w:t>Pratique de l’assistance et du conseil en certification/labélisation BIO</w:t>
      </w:r>
    </w:p>
    <w:p w14:paraId="3B054AF2" w14:textId="53FB06E1" w:rsidR="00FB1DE0" w:rsidRPr="00183566" w:rsidRDefault="00FB1DE0" w:rsidP="00FB1DE0">
      <w:pPr>
        <w:pStyle w:val="ListBullet"/>
        <w:numPr>
          <w:ilvl w:val="0"/>
          <w:numId w:val="31"/>
        </w:numPr>
        <w:rPr>
          <w:rFonts w:ascii="Times New Roman" w:hAnsi="Times New Roman" w:cs="Times New Roman"/>
          <w:sz w:val="24"/>
          <w:szCs w:val="24"/>
        </w:rPr>
      </w:pPr>
      <w:r w:rsidRPr="00183566">
        <w:rPr>
          <w:rFonts w:ascii="Times New Roman" w:hAnsi="Times New Roman" w:cs="Times New Roman"/>
          <w:sz w:val="24"/>
          <w:szCs w:val="24"/>
        </w:rPr>
        <w:t xml:space="preserve">10 ans d’expérience minimum dans le domaine </w:t>
      </w:r>
      <w:r w:rsidR="00D5014E" w:rsidRPr="00183566">
        <w:rPr>
          <w:rFonts w:ascii="Times New Roman" w:hAnsi="Times New Roman" w:cs="Times New Roman"/>
          <w:sz w:val="24"/>
          <w:szCs w:val="24"/>
        </w:rPr>
        <w:t>de l’implémentation</w:t>
      </w:r>
      <w:r w:rsidR="00F26CE3">
        <w:rPr>
          <w:rFonts w:ascii="Times New Roman" w:hAnsi="Times New Roman" w:cs="Times New Roman"/>
          <w:sz w:val="24"/>
          <w:szCs w:val="24"/>
        </w:rPr>
        <w:t>, l’audit et la certification selon les</w:t>
      </w:r>
      <w:r w:rsidR="00D5014E" w:rsidRPr="00183566">
        <w:rPr>
          <w:rFonts w:ascii="Times New Roman" w:hAnsi="Times New Roman" w:cs="Times New Roman"/>
          <w:sz w:val="24"/>
          <w:szCs w:val="24"/>
        </w:rPr>
        <w:t xml:space="preserve"> normes/référentiels de</w:t>
      </w:r>
      <w:r w:rsidRPr="00183566">
        <w:rPr>
          <w:rFonts w:ascii="Times New Roman" w:hAnsi="Times New Roman" w:cs="Times New Roman"/>
          <w:sz w:val="24"/>
          <w:szCs w:val="24"/>
        </w:rPr>
        <w:t xml:space="preserve"> la certification/labélisation BIO.</w:t>
      </w:r>
    </w:p>
    <w:p w14:paraId="223F3A18" w14:textId="0222CC25" w:rsidR="00D5014E" w:rsidRPr="00183566" w:rsidRDefault="00D5014E" w:rsidP="00D5014E">
      <w:pPr>
        <w:pStyle w:val="ListParagraph"/>
        <w:numPr>
          <w:ilvl w:val="0"/>
          <w:numId w:val="31"/>
        </w:numPr>
      </w:pPr>
      <w:r w:rsidRPr="00183566">
        <w:t>C</w:t>
      </w:r>
      <w:r w:rsidR="00FB1DE0" w:rsidRPr="00183566">
        <w:t>apacité rédactionnelle de rapports.</w:t>
      </w:r>
    </w:p>
    <w:p w14:paraId="49BEB073" w14:textId="46BFB4C4" w:rsidR="00E2128E" w:rsidRPr="00183566" w:rsidRDefault="00D5014E" w:rsidP="00E2128E">
      <w:pPr>
        <w:pStyle w:val="ListParagraph"/>
        <w:numPr>
          <w:ilvl w:val="0"/>
          <w:numId w:val="31"/>
        </w:numPr>
      </w:pPr>
      <w:r w:rsidRPr="00183566">
        <w:t>M</w:t>
      </w:r>
      <w:r w:rsidR="00FB1DE0" w:rsidRPr="00183566">
        <w:t>aitrise de</w:t>
      </w:r>
      <w:r w:rsidRPr="00183566">
        <w:t>s langues française et arabe</w:t>
      </w:r>
      <w:r w:rsidR="00FB1DE0" w:rsidRPr="00183566">
        <w:t xml:space="preserve"> (parlée et écrite).</w:t>
      </w:r>
    </w:p>
    <w:p w14:paraId="1D4069AE" w14:textId="77777777" w:rsidR="00E2128E" w:rsidRPr="00183566" w:rsidRDefault="00E2128E" w:rsidP="00E2128E">
      <w:pPr>
        <w:rPr>
          <w:b/>
          <w:bCs/>
        </w:rPr>
      </w:pPr>
    </w:p>
    <w:p w14:paraId="4B22F414" w14:textId="250126B2" w:rsidR="00E2128E" w:rsidRPr="00183566" w:rsidRDefault="00D5014E" w:rsidP="00E2128E">
      <w:pPr>
        <w:rPr>
          <w:b/>
          <w:bCs/>
        </w:rPr>
      </w:pPr>
      <w:r w:rsidRPr="00183566">
        <w:rPr>
          <w:b/>
          <w:bCs/>
        </w:rPr>
        <w:t>6</w:t>
      </w:r>
      <w:r w:rsidR="00E2128E" w:rsidRPr="00183566">
        <w:rPr>
          <w:b/>
          <w:bCs/>
        </w:rPr>
        <w:t>. Conditions générales :</w:t>
      </w:r>
    </w:p>
    <w:p w14:paraId="16FA8221" w14:textId="77777777" w:rsidR="00E2128E" w:rsidRPr="00183566" w:rsidRDefault="00E2128E" w:rsidP="00E2128E"/>
    <w:p w14:paraId="235EDDD1" w14:textId="77777777" w:rsidR="00E2128E" w:rsidRPr="00183566" w:rsidRDefault="00E2128E" w:rsidP="00E2128E">
      <w:pPr>
        <w:jc w:val="both"/>
      </w:pPr>
      <w:r w:rsidRPr="00183566">
        <w:t>Le consultant travaillera en étroite collaboration avec les équipes internes de l'entreprise.</w:t>
      </w:r>
    </w:p>
    <w:p w14:paraId="09706CC0" w14:textId="77777777" w:rsidR="00E2128E" w:rsidRPr="00183566" w:rsidRDefault="00E2128E" w:rsidP="00E2128E">
      <w:pPr>
        <w:jc w:val="both"/>
      </w:pPr>
    </w:p>
    <w:p w14:paraId="3908C2B7" w14:textId="77777777" w:rsidR="00E2128E" w:rsidRPr="00183566" w:rsidRDefault="00E2128E" w:rsidP="00E2128E">
      <w:pPr>
        <w:jc w:val="both"/>
      </w:pPr>
      <w:r w:rsidRPr="00183566">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183566" w:rsidRDefault="00E2128E" w:rsidP="00E2128E">
      <w:pPr>
        <w:jc w:val="both"/>
      </w:pPr>
    </w:p>
    <w:p w14:paraId="6D3F1DBB" w14:textId="186B969F" w:rsidR="00E2128E" w:rsidRPr="00183566" w:rsidRDefault="00E2128E" w:rsidP="00E2128E">
      <w:pPr>
        <w:jc w:val="both"/>
      </w:pPr>
      <w:r w:rsidRPr="00183566">
        <w:lastRenderedPageBreak/>
        <w:t>L’expert rapportera au chargé de projet GIZ 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183566" w:rsidRDefault="00E2128E" w:rsidP="00E2128E">
      <w:pPr>
        <w:jc w:val="both"/>
      </w:pPr>
    </w:p>
    <w:p w14:paraId="0EB20779" w14:textId="77777777" w:rsidR="00E2128E" w:rsidRPr="00183566" w:rsidRDefault="00E2128E" w:rsidP="00E2128E">
      <w:pPr>
        <w:jc w:val="both"/>
      </w:pPr>
      <w:r w:rsidRPr="00183566">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183566" w:rsidRDefault="00E2128E" w:rsidP="00E2128E">
      <w:pPr>
        <w:jc w:val="both"/>
      </w:pPr>
    </w:p>
    <w:p w14:paraId="3AA4F6B6" w14:textId="2CD5F235" w:rsidR="00E2128E" w:rsidRPr="00183566" w:rsidRDefault="00E2128E" w:rsidP="00E2128E">
      <w:pPr>
        <w:jc w:val="both"/>
      </w:pPr>
      <w:r w:rsidRPr="00183566">
        <w:t xml:space="preserve">A la fin de la mission, l’expert élaborera et remettra en format électronique à </w:t>
      </w:r>
      <w:r w:rsidR="00442704" w:rsidRPr="00183566">
        <w:t>la GIZ</w:t>
      </w:r>
      <w:r w:rsidRPr="00183566">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183566" w:rsidRDefault="00E2128E" w:rsidP="00E2128E">
      <w:pPr>
        <w:jc w:val="both"/>
      </w:pPr>
    </w:p>
    <w:p w14:paraId="4DE94182" w14:textId="77777777" w:rsidR="00E2128E" w:rsidRPr="00183566" w:rsidRDefault="00E2128E" w:rsidP="00E2128E">
      <w:pPr>
        <w:jc w:val="both"/>
      </w:pPr>
      <w:r w:rsidRPr="00183566">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183566" w:rsidRDefault="00E2128E" w:rsidP="00E2128E"/>
    <w:p w14:paraId="25C642BC" w14:textId="77777777" w:rsidR="00E2128E" w:rsidRPr="00183566" w:rsidRDefault="00E2128E" w:rsidP="00E2128E">
      <w:pPr>
        <w:rPr>
          <w:color w:val="FF0000"/>
        </w:rPr>
      </w:pPr>
    </w:p>
    <w:p w14:paraId="765687BA" w14:textId="77777777" w:rsidR="000345DC" w:rsidRPr="00183566" w:rsidRDefault="000345DC" w:rsidP="008237D6"/>
    <w:sectPr w:rsidR="000345DC" w:rsidRPr="00183566"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1251" w14:textId="77777777" w:rsidR="00E2128E" w:rsidRDefault="00E2128E" w:rsidP="00E0714A">
      <w:r>
        <w:separator/>
      </w:r>
    </w:p>
  </w:endnote>
  <w:endnote w:type="continuationSeparator" w:id="0">
    <w:p w14:paraId="4B8EFCB5" w14:textId="77777777" w:rsidR="00E2128E" w:rsidRDefault="00E2128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C30B" w14:textId="77777777" w:rsidR="00E2128E" w:rsidRDefault="00E2128E" w:rsidP="00E0714A">
      <w:r>
        <w:separator/>
      </w:r>
    </w:p>
  </w:footnote>
  <w:footnote w:type="continuationSeparator" w:id="0">
    <w:p w14:paraId="6A7CA5F4" w14:textId="77777777" w:rsidR="00E2128E" w:rsidRDefault="00E2128E"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2"/>
  </w:num>
  <w:num w:numId="12" w16cid:durableId="192616556">
    <w:abstractNumId w:val="19"/>
  </w:num>
  <w:num w:numId="13" w16cid:durableId="384715975">
    <w:abstractNumId w:val="12"/>
  </w:num>
  <w:num w:numId="14" w16cid:durableId="789320908">
    <w:abstractNumId w:val="31"/>
  </w:num>
  <w:num w:numId="15" w16cid:durableId="888759148">
    <w:abstractNumId w:val="21"/>
  </w:num>
  <w:num w:numId="16" w16cid:durableId="1129393803">
    <w:abstractNumId w:val="24"/>
  </w:num>
  <w:num w:numId="17" w16cid:durableId="1813793102">
    <w:abstractNumId w:val="25"/>
  </w:num>
  <w:num w:numId="18" w16cid:durableId="1932591386">
    <w:abstractNumId w:val="16"/>
  </w:num>
  <w:num w:numId="19" w16cid:durableId="395982549">
    <w:abstractNumId w:val="11"/>
  </w:num>
  <w:num w:numId="20" w16cid:durableId="881944515">
    <w:abstractNumId w:val="13"/>
  </w:num>
  <w:num w:numId="21" w16cid:durableId="2041512241">
    <w:abstractNumId w:val="28"/>
  </w:num>
  <w:num w:numId="22" w16cid:durableId="1669365248">
    <w:abstractNumId w:val="29"/>
  </w:num>
  <w:num w:numId="23" w16cid:durableId="1554391562">
    <w:abstractNumId w:val="10"/>
  </w:num>
  <w:num w:numId="24" w16cid:durableId="1494375953">
    <w:abstractNumId w:val="18"/>
  </w:num>
  <w:num w:numId="25" w16cid:durableId="348144022">
    <w:abstractNumId w:val="20"/>
  </w:num>
  <w:num w:numId="26" w16cid:durableId="404836596">
    <w:abstractNumId w:val="26"/>
  </w:num>
  <w:num w:numId="27" w16cid:durableId="405346792">
    <w:abstractNumId w:val="23"/>
  </w:num>
  <w:num w:numId="28" w16cid:durableId="1130585503">
    <w:abstractNumId w:val="27"/>
  </w:num>
  <w:num w:numId="29" w16cid:durableId="564292998">
    <w:abstractNumId w:val="17"/>
  </w:num>
  <w:num w:numId="30" w16cid:durableId="1569416802">
    <w:abstractNumId w:val="30"/>
  </w:num>
  <w:num w:numId="31" w16cid:durableId="1560936604">
    <w:abstractNumId w:val="14"/>
  </w:num>
  <w:num w:numId="32" w16cid:durableId="579406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008D2"/>
    <w:rsid w:val="000345DC"/>
    <w:rsid w:val="00183566"/>
    <w:rsid w:val="001C38AF"/>
    <w:rsid w:val="00216852"/>
    <w:rsid w:val="00265193"/>
    <w:rsid w:val="00270B93"/>
    <w:rsid w:val="003821EE"/>
    <w:rsid w:val="003B306D"/>
    <w:rsid w:val="003D265C"/>
    <w:rsid w:val="003E29DA"/>
    <w:rsid w:val="003E5CAF"/>
    <w:rsid w:val="003F1914"/>
    <w:rsid w:val="00414CB0"/>
    <w:rsid w:val="00441815"/>
    <w:rsid w:val="00442704"/>
    <w:rsid w:val="004A7EBB"/>
    <w:rsid w:val="00504E67"/>
    <w:rsid w:val="00676462"/>
    <w:rsid w:val="00681AE3"/>
    <w:rsid w:val="006F1E86"/>
    <w:rsid w:val="00703906"/>
    <w:rsid w:val="00777255"/>
    <w:rsid w:val="0080748B"/>
    <w:rsid w:val="008237D6"/>
    <w:rsid w:val="008970A5"/>
    <w:rsid w:val="008D7826"/>
    <w:rsid w:val="00972109"/>
    <w:rsid w:val="00A35E8D"/>
    <w:rsid w:val="00A72891"/>
    <w:rsid w:val="00AB0478"/>
    <w:rsid w:val="00B62A91"/>
    <w:rsid w:val="00B8499C"/>
    <w:rsid w:val="00C34845"/>
    <w:rsid w:val="00C66F5E"/>
    <w:rsid w:val="00C75A55"/>
    <w:rsid w:val="00CA663C"/>
    <w:rsid w:val="00CB282C"/>
    <w:rsid w:val="00D5014E"/>
    <w:rsid w:val="00D60EA6"/>
    <w:rsid w:val="00D834D8"/>
    <w:rsid w:val="00DA3B8E"/>
    <w:rsid w:val="00E0714A"/>
    <w:rsid w:val="00E2128E"/>
    <w:rsid w:val="00E53F98"/>
    <w:rsid w:val="00E920B4"/>
    <w:rsid w:val="00EA6676"/>
    <w:rsid w:val="00F26CE3"/>
    <w:rsid w:val="00F30AA3"/>
    <w:rsid w:val="00FB1D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4</cp:revision>
  <dcterms:created xsi:type="dcterms:W3CDTF">2024-12-19T16:41:00Z</dcterms:created>
  <dcterms:modified xsi:type="dcterms:W3CDTF">2024-12-19T16:56:00Z</dcterms:modified>
</cp:coreProperties>
</file>