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akkal Majalla" w:eastAsiaTheme="minorHAnsi" w:hAnsi="Sakkal Majalla" w:cs="Sakkal Majalla"/>
          <w:kern w:val="2"/>
          <w:sz w:val="24"/>
          <w:szCs w:val="24"/>
          <w:lang w:eastAsia="en-US"/>
          <w14:ligatures w14:val="standardContextual"/>
        </w:rPr>
        <w:id w:val="1141316411"/>
        <w:docPartObj>
          <w:docPartGallery w:val="Cover Pages"/>
          <w:docPartUnique/>
        </w:docPartObj>
      </w:sdtPr>
      <w:sdtEndPr>
        <w:rPr>
          <w:sz w:val="28"/>
          <w:szCs w:val="28"/>
        </w:rPr>
      </w:sdtEndPr>
      <w:sdtContent>
        <w:p w14:paraId="25DE9F9A" w14:textId="161521E9" w:rsidR="006D5698" w:rsidRPr="00FF2AC7" w:rsidRDefault="0088226F" w:rsidP="00681B4D">
          <w:pPr>
            <w:pStyle w:val="Sansinterligne"/>
            <w:spacing w:line="276" w:lineRule="auto"/>
            <w:contextualSpacing/>
            <w:jc w:val="both"/>
            <w:rPr>
              <w:rFonts w:ascii="Sakkal Majalla" w:hAnsi="Sakkal Majalla" w:cs="Sakkal Majalla"/>
            </w:rPr>
          </w:pPr>
          <w:r w:rsidRPr="00FF2AC7">
            <w:rPr>
              <w:rFonts w:ascii="Sakkal Majalla" w:hAnsi="Sakkal Majalla" w:cs="Sakkal Majalla"/>
              <w:noProof/>
            </w:rPr>
            <w:drawing>
              <wp:anchor distT="0" distB="0" distL="114300" distR="114300" simplePos="0" relativeHeight="251532800" behindDoc="1" locked="0" layoutInCell="1" allowOverlap="1" wp14:anchorId="619D99DC" wp14:editId="66CF7021">
                <wp:simplePos x="0" y="0"/>
                <wp:positionH relativeFrom="margin">
                  <wp:posOffset>23083</wp:posOffset>
                </wp:positionH>
                <wp:positionV relativeFrom="margin">
                  <wp:posOffset>0</wp:posOffset>
                </wp:positionV>
                <wp:extent cx="1800000" cy="960504"/>
                <wp:effectExtent l="0" t="0" r="0" b="0"/>
                <wp:wrapSquare wrapText="bothSides"/>
                <wp:docPr id="137171578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786" name="Image 13717157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960504"/>
                        </a:xfrm>
                        <a:prstGeom prst="rect">
                          <a:avLst/>
                        </a:prstGeom>
                      </pic:spPr>
                    </pic:pic>
                  </a:graphicData>
                </a:graphic>
                <wp14:sizeRelH relativeFrom="page">
                  <wp14:pctWidth>0</wp14:pctWidth>
                </wp14:sizeRelH>
                <wp14:sizeRelV relativeFrom="page">
                  <wp14:pctHeight>0</wp14:pctHeight>
                </wp14:sizeRelV>
              </wp:anchor>
            </w:drawing>
          </w:r>
          <w:r w:rsidRPr="00FF2AC7">
            <w:rPr>
              <w:rFonts w:ascii="Sakkal Majalla" w:hAnsi="Sakkal Majalla" w:cs="Sakkal Majalla"/>
              <w:noProof/>
              <w14:ligatures w14:val="standardContextual"/>
            </w:rPr>
            <mc:AlternateContent>
              <mc:Choice Requires="wps">
                <w:drawing>
                  <wp:anchor distT="0" distB="0" distL="114300" distR="114300" simplePos="0" relativeHeight="251620864" behindDoc="1" locked="0" layoutInCell="1" allowOverlap="1" wp14:anchorId="5B5900BA" wp14:editId="1DD3CE45">
                    <wp:simplePos x="0" y="0"/>
                    <wp:positionH relativeFrom="margin">
                      <wp:posOffset>-196215</wp:posOffset>
                    </wp:positionH>
                    <wp:positionV relativeFrom="paragraph">
                      <wp:posOffset>-214630</wp:posOffset>
                    </wp:positionV>
                    <wp:extent cx="194487" cy="9936000"/>
                    <wp:effectExtent l="0" t="0" r="15240" b="27305"/>
                    <wp:wrapNone/>
                    <wp:docPr id="149819199" name="Rectangle 3"/>
                    <wp:cNvGraphicFramePr/>
                    <a:graphic xmlns:a="http://schemas.openxmlformats.org/drawingml/2006/main">
                      <a:graphicData uri="http://schemas.microsoft.com/office/word/2010/wordprocessingShape">
                        <wps:wsp>
                          <wps:cNvSpPr/>
                          <wps:spPr>
                            <a:xfrm>
                              <a:off x="0" y="0"/>
                              <a:ext cx="194487" cy="9936000"/>
                            </a:xfrm>
                            <a:prstGeom prst="rect">
                              <a:avLst/>
                            </a:prstGeom>
                            <a:ln/>
                          </wps:spPr>
                          <wps:style>
                            <a:lnRef idx="2">
                              <a:schemeClr val="accent5"/>
                            </a:lnRef>
                            <a:fillRef idx="1">
                              <a:schemeClr val="lt1"/>
                            </a:fillRef>
                            <a:effectRef idx="0">
                              <a:schemeClr val="accent5"/>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3C4558" id="Rectangle 3" o:spid="_x0000_s1026" style="position:absolute;margin-left:-15.45pt;margin-top:-16.9pt;width:15.3pt;height:782.35pt;z-index:-25169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" fillcolor="#438086 [3201]" strokecolor="#a5a5a5 [3208]" strokeweight="1.25pt">
                    <w10:wrap anchorx="margin"/>
                  </v:rect>
                </w:pict>
              </mc:Fallback>
            </mc:AlternateContent>
          </w:r>
          <w:r w:rsidR="00E6204E" w:rsidRPr="00FF2AC7">
            <w:rPr>
              <w:rFonts w:ascii="Sakkal Majalla" w:hAnsi="Sakkal Majalla" w:cs="Sakkal Majalla"/>
              <w:noProof/>
            </w:rPr>
            <w:drawing>
              <wp:anchor distT="0" distB="0" distL="114300" distR="114300" simplePos="0" relativeHeight="251525632" behindDoc="0" locked="0" layoutInCell="1" allowOverlap="1" wp14:anchorId="17CEAFE8" wp14:editId="0929C8C4">
                <wp:simplePos x="0" y="0"/>
                <wp:positionH relativeFrom="margin">
                  <wp:align>right</wp:align>
                </wp:positionH>
                <wp:positionV relativeFrom="margin">
                  <wp:align>top</wp:align>
                </wp:positionV>
                <wp:extent cx="1800000" cy="892835"/>
                <wp:effectExtent l="0" t="0" r="0" b="2540"/>
                <wp:wrapSquare wrapText="bothSides"/>
                <wp:docPr id="1482639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39931" name="Image 14826399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892835"/>
                        </a:xfrm>
                        <a:prstGeom prst="rect">
                          <a:avLst/>
                        </a:prstGeom>
                      </pic:spPr>
                    </pic:pic>
                  </a:graphicData>
                </a:graphic>
                <wp14:sizeRelH relativeFrom="page">
                  <wp14:pctWidth>0</wp14:pctWidth>
                </wp14:sizeRelH>
                <wp14:sizeRelV relativeFrom="page">
                  <wp14:pctHeight>0</wp14:pctHeight>
                </wp14:sizeRelV>
              </wp:anchor>
            </w:drawing>
          </w:r>
        </w:p>
        <w:p w14:paraId="238813BE" w14:textId="08E0B6A7" w:rsidR="009659FC" w:rsidRPr="00FF2AC7" w:rsidRDefault="009659FC" w:rsidP="00681B4D">
          <w:pPr>
            <w:spacing w:after="0" w:line="276" w:lineRule="auto"/>
            <w:contextualSpacing/>
            <w:jc w:val="both"/>
            <w:rPr>
              <w:rFonts w:ascii="Sakkal Majalla" w:hAnsi="Sakkal Majalla" w:cs="Sakkal Majalla"/>
            </w:rPr>
          </w:pPr>
        </w:p>
        <w:p w14:paraId="2F9C1ED0" w14:textId="3BF73767" w:rsidR="00BF106B" w:rsidRPr="00FF2AC7" w:rsidRDefault="00BF106B" w:rsidP="00681B4D">
          <w:pPr>
            <w:spacing w:after="0" w:line="276" w:lineRule="auto"/>
            <w:contextualSpacing/>
            <w:jc w:val="both"/>
            <w:rPr>
              <w:rFonts w:ascii="Sakkal Majalla" w:hAnsi="Sakkal Majalla" w:cs="Sakkal Majalla"/>
            </w:rPr>
          </w:pPr>
        </w:p>
        <w:p w14:paraId="1356EEB4" w14:textId="7A3D7097" w:rsidR="00BF106B" w:rsidRPr="00FF2AC7" w:rsidRDefault="00BF106B" w:rsidP="00681B4D">
          <w:pPr>
            <w:spacing w:after="0" w:line="276" w:lineRule="auto"/>
            <w:contextualSpacing/>
            <w:jc w:val="both"/>
            <w:rPr>
              <w:rFonts w:ascii="Sakkal Majalla" w:hAnsi="Sakkal Majalla" w:cs="Sakkal Majalla"/>
            </w:rPr>
          </w:pPr>
        </w:p>
        <w:p w14:paraId="09101A67" w14:textId="33466E5C" w:rsidR="00BF106B" w:rsidRPr="00FF2AC7" w:rsidRDefault="00BF106B" w:rsidP="00681B4D">
          <w:pPr>
            <w:spacing w:after="0" w:line="276" w:lineRule="auto"/>
            <w:contextualSpacing/>
            <w:jc w:val="both"/>
            <w:rPr>
              <w:rFonts w:ascii="Sakkal Majalla" w:hAnsi="Sakkal Majalla" w:cs="Sakkal Majalla"/>
            </w:rPr>
          </w:pPr>
        </w:p>
        <w:p w14:paraId="49D19EEF" w14:textId="3CFAB465" w:rsidR="00BF106B" w:rsidRPr="00FF2AC7" w:rsidRDefault="00BF106B" w:rsidP="00681B4D">
          <w:pPr>
            <w:spacing w:after="0" w:line="276" w:lineRule="auto"/>
            <w:contextualSpacing/>
            <w:jc w:val="both"/>
            <w:rPr>
              <w:rFonts w:ascii="Sakkal Majalla" w:hAnsi="Sakkal Majalla" w:cs="Sakkal Majalla"/>
            </w:rPr>
          </w:pPr>
        </w:p>
        <w:p w14:paraId="09CB158A" w14:textId="4A5120CE" w:rsidR="00BF106B" w:rsidRPr="00FF2AC7" w:rsidRDefault="00BF106B" w:rsidP="00681B4D">
          <w:pPr>
            <w:spacing w:after="0" w:line="276" w:lineRule="auto"/>
            <w:contextualSpacing/>
            <w:jc w:val="both"/>
            <w:rPr>
              <w:rFonts w:ascii="Sakkal Majalla" w:hAnsi="Sakkal Majalla" w:cs="Sakkal Majalla"/>
            </w:rPr>
          </w:pPr>
        </w:p>
        <w:p w14:paraId="4F05F306" w14:textId="4BC4E6A7" w:rsidR="00BF106B" w:rsidRPr="00FF2AC7" w:rsidRDefault="00BF106B" w:rsidP="00681B4D">
          <w:pPr>
            <w:spacing w:after="0" w:line="276" w:lineRule="auto"/>
            <w:contextualSpacing/>
            <w:jc w:val="both"/>
            <w:rPr>
              <w:rFonts w:ascii="Sakkal Majalla" w:hAnsi="Sakkal Majalla" w:cs="Sakkal Majalla"/>
            </w:rPr>
          </w:pPr>
        </w:p>
        <w:p w14:paraId="3249073F" w14:textId="16AF0E75" w:rsidR="00BF106B" w:rsidRPr="00FF2AC7" w:rsidRDefault="00BF106B" w:rsidP="00681B4D">
          <w:pPr>
            <w:spacing w:after="0" w:line="276" w:lineRule="auto"/>
            <w:contextualSpacing/>
            <w:jc w:val="both"/>
            <w:rPr>
              <w:rFonts w:ascii="Sakkal Majalla" w:hAnsi="Sakkal Majalla" w:cs="Sakkal Majalla"/>
            </w:rPr>
          </w:pPr>
        </w:p>
        <w:p w14:paraId="36A7BC1A" w14:textId="3FFE2F48" w:rsidR="00BF106B" w:rsidRPr="00FF2AC7" w:rsidRDefault="00BF106B" w:rsidP="00681B4D">
          <w:pPr>
            <w:spacing w:after="0" w:line="276" w:lineRule="auto"/>
            <w:contextualSpacing/>
            <w:jc w:val="both"/>
            <w:rPr>
              <w:rFonts w:ascii="Sakkal Majalla" w:hAnsi="Sakkal Majalla" w:cs="Sakkal Majalla"/>
            </w:rPr>
          </w:pPr>
        </w:p>
        <w:p w14:paraId="5BE7FE78" w14:textId="539A8854" w:rsidR="00BF106B" w:rsidRPr="00FF2AC7" w:rsidRDefault="00182DEC" w:rsidP="00681B4D">
          <w:pPr>
            <w:spacing w:after="0" w:line="276" w:lineRule="auto"/>
            <w:contextualSpacing/>
            <w:jc w:val="both"/>
            <w:rPr>
              <w:rFonts w:ascii="Sakkal Majalla" w:hAnsi="Sakkal Majalla" w:cs="Sakkal Majalla"/>
            </w:rPr>
          </w:pPr>
          <w:r w:rsidRPr="00FF2AC7">
            <w:rPr>
              <w:rFonts w:ascii="Sakkal Majalla" w:hAnsi="Sakkal Majalla" w:cs="Sakkal Majalla"/>
              <w:noProof/>
              <w:lang w:eastAsia="fr-FR"/>
            </w:rPr>
            <mc:AlternateContent>
              <mc:Choice Requires="wps">
                <w:drawing>
                  <wp:anchor distT="0" distB="0" distL="114300" distR="114300" simplePos="0" relativeHeight="251645952" behindDoc="0" locked="0" layoutInCell="1" allowOverlap="1" wp14:anchorId="0696F587" wp14:editId="5C44D04F">
                    <wp:simplePos x="0" y="0"/>
                    <wp:positionH relativeFrom="margin">
                      <wp:posOffset>942975</wp:posOffset>
                    </wp:positionH>
                    <wp:positionV relativeFrom="margin">
                      <wp:posOffset>3459480</wp:posOffset>
                    </wp:positionV>
                    <wp:extent cx="4580255" cy="1069340"/>
                    <wp:effectExtent l="0" t="0" r="0" b="9525"/>
                    <wp:wrapNone/>
                    <wp:docPr id="1" name="Zone de texte 30"/>
                    <wp:cNvGraphicFramePr/>
                    <a:graphic xmlns:a="http://schemas.openxmlformats.org/drawingml/2006/main">
                      <a:graphicData uri="http://schemas.microsoft.com/office/word/2010/wordprocessingShape">
                        <wps:wsp>
                          <wps:cNvSpPr txBox="1"/>
                          <wps:spPr>
                            <a:xfrm>
                              <a:off x="0" y="0"/>
                              <a:ext cx="4580255" cy="106934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05BBA" w14:textId="709DBB7B" w:rsidR="00052123" w:rsidRPr="00182DEC" w:rsidRDefault="00000000" w:rsidP="00AA5DD4">
                                <w:pPr>
                                  <w:pStyle w:val="Titre1"/>
                                  <w:jc w:val="center"/>
                                  <w:rPr>
                                    <w:rFonts w:ascii="Sakkal Majalla" w:hAnsi="Sakkal Majalla" w:cs="Sakkal Majalla"/>
                                    <w:b/>
                                    <w:bCs/>
                                    <w:caps/>
                                    <w:color w:val="438086" w:themeColor="background1"/>
                                    <w:sz w:val="72"/>
                                    <w:szCs w:val="44"/>
                                    <w14:textOutline w14:w="9525" w14:cap="rnd" w14:cmpd="sng" w14:algn="ctr">
                                      <w14:solidFill>
                                        <w14:schemeClr w14:val="bg2"/>
                                      </w14:solidFill>
                                      <w14:prstDash w14:val="solid"/>
                                      <w14:bevel/>
                                    </w14:textOutline>
                                  </w:rPr>
                                </w:pPr>
                                <w:sdt>
                                  <w:sdtPr>
                                    <w:rPr>
                                      <w:rFonts w:ascii="Sakkal Majalla" w:hAnsi="Sakkal Majalla" w:cs="Sakkal Majalla"/>
                                      <w:b/>
                                      <w:bCs/>
                                      <w:caps/>
                                      <w:color w:val="438086" w:themeColor="background1"/>
                                      <w:sz w:val="72"/>
                                      <w:szCs w:val="72"/>
                                      <w14:textOutline w14:w="9525" w14:cap="rnd" w14:cmpd="sng" w14:algn="ctr">
                                        <w14:solidFill>
                                          <w14:schemeClr w14:val="bg2"/>
                                        </w14:solidFill>
                                        <w14:prstDash w14:val="solid"/>
                                        <w14:bevel/>
                                      </w14:textOutline>
                                    </w:rPr>
                                    <w:alias w:val="Titre"/>
                                    <w:tag w:val=""/>
                                    <w:id w:val="1986593328"/>
                                    <w:dataBinding w:prefixMappings="xmlns:ns0='http://purl.org/dc/elements/1.1/' xmlns:ns1='http://schemas.openxmlformats.org/package/2006/metadata/core-properties' " w:xpath="/ns1:coreProperties[1]/ns0:title[1]" w:storeItemID="{6C3C8BC8-F283-45AE-878A-BAB7291924A1}"/>
                                    <w:text/>
                                  </w:sdtPr>
                                  <w:sdtContent>
                                    <w:r w:rsidR="00226A65">
                                      <w:rPr>
                                        <w:rFonts w:ascii="Sakkal Majalla" w:hAnsi="Sakkal Majalla" w:cs="Sakkal Majalla"/>
                                        <w:b/>
                                        <w:bCs/>
                                        <w:caps/>
                                        <w:color w:val="438086" w:themeColor="background1"/>
                                        <w:sz w:val="72"/>
                                        <w:szCs w:val="72"/>
                                        <w14:textOutline w14:w="9525" w14:cap="rnd" w14:cmpd="sng" w14:algn="ctr">
                                          <w14:solidFill>
                                            <w14:schemeClr w14:val="bg2"/>
                                          </w14:solidFill>
                                          <w14:prstDash w14:val="solid"/>
                                          <w14:bevel/>
                                        </w14:textOutline>
                                      </w:rPr>
                                      <w:t>termes de RFÉFÉRENCES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696F587" id="_x0000_t202" coordsize="21600,21600" o:spt="202" path="m,l,21600r21600,l21600,xe">
                    <v:stroke joinstyle="miter"/>
                    <v:path gradientshapeok="t" o:connecttype="rect"/>
                  </v:shapetype>
                  <v:shape id="Zone de texte 30" o:spid="_x0000_s1026" type="#_x0000_t202" style="position:absolute;left:0;text-align:left;margin-left:74.25pt;margin-top:272.4pt;width:360.65pt;height:84.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" fillcolor="#ddd [1951]" stroked="f" strokeweight=".5pt">
                    <v:textbox style="mso-fit-shape-to-text:t" inset="0,0,0,0">
                      <w:txbxContent>
                        <w:p w14:paraId="4EA05BBA" w14:textId="709DBB7B" w:rsidR="00052123" w:rsidRPr="00182DEC" w:rsidRDefault="00000000" w:rsidP="00AA5DD4">
                          <w:pPr>
                            <w:pStyle w:val="Titre1"/>
                            <w:jc w:val="center"/>
                            <w:rPr>
                              <w:rFonts w:ascii="Sakkal Majalla" w:hAnsi="Sakkal Majalla" w:cs="Sakkal Majalla"/>
                              <w:b/>
                              <w:bCs/>
                              <w:caps/>
                              <w:color w:val="438086" w:themeColor="background1"/>
                              <w:sz w:val="72"/>
                              <w:szCs w:val="44"/>
                              <w14:textOutline w14:w="9525" w14:cap="rnd" w14:cmpd="sng" w14:algn="ctr">
                                <w14:solidFill>
                                  <w14:schemeClr w14:val="bg2"/>
                                </w14:solidFill>
                                <w14:prstDash w14:val="solid"/>
                                <w14:bevel/>
                              </w14:textOutline>
                            </w:rPr>
                          </w:pPr>
                          <w:sdt>
                            <w:sdtPr>
                              <w:rPr>
                                <w:rFonts w:ascii="Sakkal Majalla" w:hAnsi="Sakkal Majalla" w:cs="Sakkal Majalla"/>
                                <w:b/>
                                <w:bCs/>
                                <w:caps/>
                                <w:color w:val="438086" w:themeColor="background1"/>
                                <w:sz w:val="72"/>
                                <w:szCs w:val="72"/>
                                <w14:textOutline w14:w="9525" w14:cap="rnd" w14:cmpd="sng" w14:algn="ctr">
                                  <w14:solidFill>
                                    <w14:schemeClr w14:val="bg2"/>
                                  </w14:solidFill>
                                  <w14:prstDash w14:val="solid"/>
                                  <w14:bevel/>
                                </w14:textOutline>
                              </w:rPr>
                              <w:alias w:val="Titre"/>
                              <w:tag w:val=""/>
                              <w:id w:val="1986593328"/>
                              <w:dataBinding w:prefixMappings="xmlns:ns0='http://purl.org/dc/elements/1.1/' xmlns:ns1='http://schemas.openxmlformats.org/package/2006/metadata/core-properties' " w:xpath="/ns1:coreProperties[1]/ns0:title[1]" w:storeItemID="{6C3C8BC8-F283-45AE-878A-BAB7291924A1}"/>
                              <w:text/>
                            </w:sdtPr>
                            <w:sdtContent>
                              <w:r w:rsidR="00226A65">
                                <w:rPr>
                                  <w:rFonts w:ascii="Sakkal Majalla" w:hAnsi="Sakkal Majalla" w:cs="Sakkal Majalla"/>
                                  <w:b/>
                                  <w:bCs/>
                                  <w:caps/>
                                  <w:color w:val="438086" w:themeColor="background1"/>
                                  <w:sz w:val="72"/>
                                  <w:szCs w:val="72"/>
                                  <w14:textOutline w14:w="9525" w14:cap="rnd" w14:cmpd="sng" w14:algn="ctr">
                                    <w14:solidFill>
                                      <w14:schemeClr w14:val="bg2"/>
                                    </w14:solidFill>
                                    <w14:prstDash w14:val="solid"/>
                                    <w14:bevel/>
                                  </w14:textOutline>
                                </w:rPr>
                                <w:t>termes de RFÉFÉRENCES</w:t>
                              </w:r>
                            </w:sdtContent>
                          </w:sdt>
                        </w:p>
                      </w:txbxContent>
                    </v:textbox>
                    <w10:wrap anchorx="margin" anchory="margin"/>
                  </v:shape>
                </w:pict>
              </mc:Fallback>
            </mc:AlternateContent>
          </w:r>
        </w:p>
        <w:p w14:paraId="6E1A374E" w14:textId="5F3CFE6D" w:rsidR="00BF106B" w:rsidRPr="00FF2AC7" w:rsidRDefault="00BF106B" w:rsidP="00681B4D">
          <w:pPr>
            <w:spacing w:after="0" w:line="276" w:lineRule="auto"/>
            <w:contextualSpacing/>
            <w:jc w:val="both"/>
            <w:rPr>
              <w:rFonts w:ascii="Sakkal Majalla" w:hAnsi="Sakkal Majalla" w:cs="Sakkal Majalla"/>
            </w:rPr>
          </w:pPr>
        </w:p>
        <w:p w14:paraId="7EC892E2" w14:textId="28C1F8A8" w:rsidR="00BF106B" w:rsidRPr="00FF2AC7" w:rsidRDefault="00BF106B" w:rsidP="00681B4D">
          <w:pPr>
            <w:spacing w:after="0" w:line="276" w:lineRule="auto"/>
            <w:contextualSpacing/>
            <w:jc w:val="both"/>
            <w:rPr>
              <w:rFonts w:ascii="Sakkal Majalla" w:hAnsi="Sakkal Majalla" w:cs="Sakkal Majalla"/>
            </w:rPr>
          </w:pPr>
        </w:p>
        <w:p w14:paraId="6FB7E980" w14:textId="476B5684" w:rsidR="00BF106B" w:rsidRPr="00FF2AC7" w:rsidRDefault="00BF106B" w:rsidP="00681B4D">
          <w:pPr>
            <w:spacing w:after="0" w:line="276" w:lineRule="auto"/>
            <w:contextualSpacing/>
            <w:jc w:val="both"/>
            <w:rPr>
              <w:rFonts w:ascii="Sakkal Majalla" w:hAnsi="Sakkal Majalla" w:cs="Sakkal Majalla"/>
            </w:rPr>
          </w:pPr>
        </w:p>
        <w:p w14:paraId="001BA3DF" w14:textId="77777777" w:rsidR="000736BB" w:rsidRPr="00FF2AC7" w:rsidRDefault="000736BB" w:rsidP="00681B4D">
          <w:pPr>
            <w:spacing w:after="0" w:line="276" w:lineRule="auto"/>
            <w:contextualSpacing/>
            <w:jc w:val="both"/>
            <w:rPr>
              <w:rFonts w:ascii="Sakkal Majalla" w:hAnsi="Sakkal Majalla" w:cs="Sakkal Majalla"/>
            </w:rPr>
          </w:pPr>
        </w:p>
        <w:p w14:paraId="6A565100" w14:textId="77777777" w:rsidR="000736BB" w:rsidRPr="00FF2AC7" w:rsidRDefault="000736BB" w:rsidP="00681B4D">
          <w:pPr>
            <w:spacing w:after="0" w:line="276" w:lineRule="auto"/>
            <w:contextualSpacing/>
            <w:jc w:val="both"/>
            <w:rPr>
              <w:rFonts w:ascii="Sakkal Majalla" w:hAnsi="Sakkal Majalla" w:cs="Sakkal Majalla"/>
            </w:rPr>
          </w:pPr>
        </w:p>
        <w:p w14:paraId="7D85C803" w14:textId="6C973232" w:rsidR="00BF106B" w:rsidRPr="00FF2AC7" w:rsidRDefault="00BF106B" w:rsidP="00681B4D">
          <w:pPr>
            <w:spacing w:after="0" w:line="276" w:lineRule="auto"/>
            <w:contextualSpacing/>
            <w:jc w:val="both"/>
            <w:rPr>
              <w:rFonts w:ascii="Sakkal Majalla" w:hAnsi="Sakkal Majalla" w:cs="Sakkal Majalla"/>
            </w:rPr>
          </w:pPr>
        </w:p>
        <w:p w14:paraId="10570651" w14:textId="4A82CAB5" w:rsidR="00BF106B" w:rsidRPr="00FF2AC7" w:rsidRDefault="00BF106B" w:rsidP="00681B4D">
          <w:pPr>
            <w:spacing w:after="0" w:line="276" w:lineRule="auto"/>
            <w:contextualSpacing/>
            <w:jc w:val="both"/>
            <w:rPr>
              <w:rFonts w:ascii="Sakkal Majalla" w:hAnsi="Sakkal Majalla" w:cs="Sakkal Majalla"/>
            </w:rPr>
          </w:pPr>
        </w:p>
        <w:p w14:paraId="759A0233" w14:textId="77777777" w:rsidR="00BF106B" w:rsidRPr="00FF2AC7" w:rsidRDefault="00BF106B" w:rsidP="00681B4D">
          <w:pPr>
            <w:spacing w:after="0" w:line="276" w:lineRule="auto"/>
            <w:contextualSpacing/>
            <w:jc w:val="both"/>
            <w:rPr>
              <w:rFonts w:ascii="Sakkal Majalla" w:hAnsi="Sakkal Majalla" w:cs="Sakkal Majalla"/>
            </w:rPr>
          </w:pPr>
        </w:p>
        <w:p w14:paraId="3053683F" w14:textId="77777777" w:rsidR="00BF106B" w:rsidRPr="00FF2AC7" w:rsidRDefault="00BF106B" w:rsidP="00681B4D">
          <w:pPr>
            <w:spacing w:after="0" w:line="276" w:lineRule="auto"/>
            <w:contextualSpacing/>
            <w:jc w:val="both"/>
            <w:rPr>
              <w:rFonts w:ascii="Sakkal Majalla" w:hAnsi="Sakkal Majalla" w:cs="Sakkal Majalla"/>
            </w:rPr>
          </w:pPr>
        </w:p>
        <w:p w14:paraId="0AD30D56" w14:textId="53022109" w:rsidR="00BF106B" w:rsidRPr="00FF2AC7" w:rsidRDefault="00782877" w:rsidP="00681B4D">
          <w:pPr>
            <w:tabs>
              <w:tab w:val="left" w:pos="6073"/>
            </w:tabs>
            <w:spacing w:after="0" w:line="276" w:lineRule="auto"/>
            <w:contextualSpacing/>
            <w:jc w:val="both"/>
            <w:rPr>
              <w:rFonts w:ascii="Sakkal Majalla" w:hAnsi="Sakkal Majalla" w:cs="Sakkal Majalla"/>
              <w:rtl/>
            </w:rPr>
          </w:pPr>
          <w:r w:rsidRPr="00FF2AC7">
            <w:rPr>
              <w:rFonts w:ascii="Sakkal Majalla" w:hAnsi="Sakkal Majalla" w:cs="Sakkal Majalla"/>
            </w:rPr>
            <w:tab/>
          </w:r>
        </w:p>
        <w:p w14:paraId="26D986DE" w14:textId="7F7D4119" w:rsidR="00782877" w:rsidRPr="00FF2AC7" w:rsidRDefault="00782877" w:rsidP="00681B4D">
          <w:pPr>
            <w:tabs>
              <w:tab w:val="left" w:pos="6073"/>
            </w:tabs>
            <w:spacing w:after="0" w:line="276" w:lineRule="auto"/>
            <w:contextualSpacing/>
            <w:jc w:val="both"/>
            <w:rPr>
              <w:rFonts w:ascii="Sakkal Majalla" w:hAnsi="Sakkal Majalla" w:cs="Sakkal Majalla"/>
              <w:rtl/>
            </w:rPr>
          </w:pPr>
        </w:p>
        <w:p w14:paraId="63270A72" w14:textId="0337467C" w:rsidR="00782877" w:rsidRPr="00FF2AC7" w:rsidRDefault="00572C66" w:rsidP="00681B4D">
          <w:pPr>
            <w:tabs>
              <w:tab w:val="left" w:pos="6073"/>
            </w:tabs>
            <w:spacing w:after="0" w:line="276" w:lineRule="auto"/>
            <w:contextualSpacing/>
            <w:jc w:val="both"/>
            <w:rPr>
              <w:rFonts w:ascii="Sakkal Majalla" w:hAnsi="Sakkal Majalla" w:cs="Sakkal Majalla"/>
              <w:rtl/>
            </w:rPr>
          </w:pPr>
          <w:r w:rsidRPr="00FF2AC7">
            <w:rPr>
              <w:rFonts w:ascii="Sakkal Majalla" w:hAnsi="Sakkal Majalla" w:cs="Sakkal Majalla"/>
              <w:noProof/>
              <w:lang w:eastAsia="fr-FR"/>
            </w:rPr>
            <mc:AlternateContent>
              <mc:Choice Requires="wps">
                <w:drawing>
                  <wp:anchor distT="0" distB="0" distL="114300" distR="114300" simplePos="0" relativeHeight="251652096" behindDoc="0" locked="0" layoutInCell="1" allowOverlap="1" wp14:anchorId="073D39EC" wp14:editId="6D0E339A">
                    <wp:simplePos x="0" y="0"/>
                    <wp:positionH relativeFrom="margin">
                      <wp:posOffset>176497</wp:posOffset>
                    </wp:positionH>
                    <wp:positionV relativeFrom="margin">
                      <wp:posOffset>5075217</wp:posOffset>
                    </wp:positionV>
                    <wp:extent cx="6447790" cy="908462"/>
                    <wp:effectExtent l="0" t="0" r="0" b="6350"/>
                    <wp:wrapNone/>
                    <wp:docPr id="32" name="Zone de texte 28"/>
                    <wp:cNvGraphicFramePr/>
                    <a:graphic xmlns:a="http://schemas.openxmlformats.org/drawingml/2006/main">
                      <a:graphicData uri="http://schemas.microsoft.com/office/word/2010/wordprocessingShape">
                        <wps:wsp>
                          <wps:cNvSpPr txBox="1"/>
                          <wps:spPr>
                            <a:xfrm>
                              <a:off x="0" y="0"/>
                              <a:ext cx="6447790" cy="908462"/>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F4820" w14:textId="6956720F" w:rsidR="003A0A50" w:rsidRPr="00A463B2" w:rsidRDefault="00A463B2" w:rsidP="00572C66">
                                <w:pPr>
                                  <w:jc w:val="center"/>
                                  <w:rPr>
                                    <w:rFonts w:ascii="Sakkal Majalla" w:eastAsiaTheme="minorEastAsia" w:hAnsi="Sakkal Majalla" w:cs="Sakkal Majalla"/>
                                    <w:b/>
                                    <w:bCs/>
                                    <w:color w:val="FF0000"/>
                                    <w:kern w:val="0"/>
                                    <w:sz w:val="44"/>
                                    <w:szCs w:val="44"/>
                                    <w:lang w:eastAsia="fr-FR"/>
                                    <w14:ligatures w14:val="none"/>
                                  </w:rPr>
                                </w:pPr>
                                <w:r w:rsidRPr="00A463B2">
                                  <w:rPr>
                                    <w:rFonts w:ascii="Sakkal Majalla" w:eastAsiaTheme="minorEastAsia" w:hAnsi="Sakkal Majalla" w:cs="Sakkal Majalla"/>
                                    <w:b/>
                                    <w:bCs/>
                                    <w:color w:val="FF0000"/>
                                    <w:kern w:val="0"/>
                                    <w:sz w:val="44"/>
                                    <w:szCs w:val="44"/>
                                    <w:lang w:eastAsia="fr-FR"/>
                                    <w14:ligatures w14:val="none"/>
                                  </w:rPr>
                                  <w:t xml:space="preserve">Prestations de Formation et d’accompagnement </w:t>
                                </w:r>
                                <w:r w:rsidR="00B06AB9" w:rsidRPr="00A463B2">
                                  <w:rPr>
                                    <w:rFonts w:ascii="Sakkal Majalla" w:eastAsiaTheme="minorEastAsia" w:hAnsi="Sakkal Majalla" w:cs="Sakkal Majalla"/>
                                    <w:b/>
                                    <w:bCs/>
                                    <w:color w:val="FF0000"/>
                                    <w:kern w:val="0"/>
                                    <w:sz w:val="44"/>
                                    <w:szCs w:val="44"/>
                                    <w:lang w:eastAsia="fr-FR"/>
                                    <w14:ligatures w14:val="none"/>
                                  </w:rPr>
                                  <w:t>(Individuelle</w:t>
                                </w:r>
                                <w:r w:rsidRPr="00A463B2">
                                  <w:rPr>
                                    <w:rFonts w:ascii="Sakkal Majalla" w:eastAsiaTheme="minorEastAsia" w:hAnsi="Sakkal Majalla" w:cs="Sakkal Majalla"/>
                                    <w:b/>
                                    <w:bCs/>
                                    <w:color w:val="FF0000"/>
                                    <w:kern w:val="0"/>
                                    <w:sz w:val="44"/>
                                    <w:szCs w:val="44"/>
                                    <w:lang w:eastAsia="fr-FR"/>
                                    <w14:ligatures w14:val="none"/>
                                  </w:rPr>
                                  <w:t xml:space="preserve"> ou de Groupe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3D39EC" id="Zone de texte 28" o:spid="_x0000_s1027" type="#_x0000_t202" style="position:absolute;left:0;text-align:left;margin-left:13.9pt;margin-top:399.6pt;width:507.7pt;height:71.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" fillcolor="#d5e8ea [661]" stroked="f" strokeweight=".5pt">
                    <v:textbox inset="0,0,0,0">
                      <w:txbxContent>
                        <w:p w14:paraId="1DCF4820" w14:textId="6956720F" w:rsidR="003A0A50" w:rsidRPr="00A463B2" w:rsidRDefault="00A463B2" w:rsidP="00572C66">
                          <w:pPr>
                            <w:jc w:val="center"/>
                            <w:rPr>
                              <w:rFonts w:ascii="Sakkal Majalla" w:eastAsiaTheme="minorEastAsia" w:hAnsi="Sakkal Majalla" w:cs="Sakkal Majalla"/>
                              <w:b/>
                              <w:bCs/>
                              <w:color w:val="FF0000"/>
                              <w:kern w:val="0"/>
                              <w:sz w:val="44"/>
                              <w:szCs w:val="44"/>
                              <w:lang w:eastAsia="fr-FR"/>
                              <w14:ligatures w14:val="none"/>
                            </w:rPr>
                          </w:pPr>
                          <w:r w:rsidRPr="00A463B2">
                            <w:rPr>
                              <w:rFonts w:ascii="Sakkal Majalla" w:eastAsiaTheme="minorEastAsia" w:hAnsi="Sakkal Majalla" w:cs="Sakkal Majalla"/>
                              <w:b/>
                              <w:bCs/>
                              <w:color w:val="FF0000"/>
                              <w:kern w:val="0"/>
                              <w:sz w:val="44"/>
                              <w:szCs w:val="44"/>
                              <w:lang w:eastAsia="fr-FR"/>
                              <w14:ligatures w14:val="none"/>
                            </w:rPr>
                            <w:t xml:space="preserve">Prestations de Formation et d’accompagnement </w:t>
                          </w:r>
                          <w:r w:rsidR="00B06AB9" w:rsidRPr="00A463B2">
                            <w:rPr>
                              <w:rFonts w:ascii="Sakkal Majalla" w:eastAsiaTheme="minorEastAsia" w:hAnsi="Sakkal Majalla" w:cs="Sakkal Majalla"/>
                              <w:b/>
                              <w:bCs/>
                              <w:color w:val="FF0000"/>
                              <w:kern w:val="0"/>
                              <w:sz w:val="44"/>
                              <w:szCs w:val="44"/>
                              <w:lang w:eastAsia="fr-FR"/>
                              <w14:ligatures w14:val="none"/>
                            </w:rPr>
                            <w:t>(Individuelle</w:t>
                          </w:r>
                          <w:r w:rsidRPr="00A463B2">
                            <w:rPr>
                              <w:rFonts w:ascii="Sakkal Majalla" w:eastAsiaTheme="minorEastAsia" w:hAnsi="Sakkal Majalla" w:cs="Sakkal Majalla"/>
                              <w:b/>
                              <w:bCs/>
                              <w:color w:val="FF0000"/>
                              <w:kern w:val="0"/>
                              <w:sz w:val="44"/>
                              <w:szCs w:val="44"/>
                              <w:lang w:eastAsia="fr-FR"/>
                              <w14:ligatures w14:val="none"/>
                            </w:rPr>
                            <w:t xml:space="preserve"> ou de Groupe </w:t>
                          </w:r>
                        </w:p>
                      </w:txbxContent>
                    </v:textbox>
                    <w10:wrap anchorx="margin" anchory="margin"/>
                  </v:shape>
                </w:pict>
              </mc:Fallback>
            </mc:AlternateContent>
          </w:r>
        </w:p>
        <w:p w14:paraId="0C8424BC" w14:textId="77777777" w:rsidR="00782877" w:rsidRPr="00FF2AC7" w:rsidRDefault="00782877" w:rsidP="00681B4D">
          <w:pPr>
            <w:tabs>
              <w:tab w:val="left" w:pos="6073"/>
            </w:tabs>
            <w:spacing w:after="0" w:line="276" w:lineRule="auto"/>
            <w:contextualSpacing/>
            <w:jc w:val="both"/>
            <w:rPr>
              <w:rFonts w:ascii="Sakkal Majalla" w:hAnsi="Sakkal Majalla" w:cs="Sakkal Majalla"/>
              <w:rtl/>
            </w:rPr>
          </w:pPr>
        </w:p>
        <w:p w14:paraId="48EA7F2B" w14:textId="77777777" w:rsidR="00782877" w:rsidRPr="00FF2AC7" w:rsidRDefault="00782877" w:rsidP="00681B4D">
          <w:pPr>
            <w:tabs>
              <w:tab w:val="left" w:pos="6073"/>
            </w:tabs>
            <w:spacing w:after="0" w:line="276" w:lineRule="auto"/>
            <w:contextualSpacing/>
            <w:jc w:val="both"/>
            <w:rPr>
              <w:rFonts w:ascii="Sakkal Majalla" w:hAnsi="Sakkal Majalla" w:cs="Sakkal Majalla"/>
              <w:rtl/>
            </w:rPr>
          </w:pPr>
        </w:p>
        <w:p w14:paraId="146996DE" w14:textId="36A8272F" w:rsidR="00782877" w:rsidRPr="00FF2AC7" w:rsidRDefault="00782877" w:rsidP="00681B4D">
          <w:pPr>
            <w:spacing w:after="0" w:line="276" w:lineRule="auto"/>
            <w:contextualSpacing/>
            <w:jc w:val="both"/>
            <w:rPr>
              <w:rFonts w:ascii="Sakkal Majalla" w:hAnsi="Sakkal Majalla" w:cs="Sakkal Majalla"/>
              <w:rtl/>
            </w:rPr>
          </w:pPr>
        </w:p>
        <w:p w14:paraId="33CBE931" w14:textId="274377DE" w:rsidR="00782877" w:rsidRPr="00FF2AC7" w:rsidRDefault="00782877" w:rsidP="00681B4D">
          <w:pPr>
            <w:spacing w:after="0" w:line="276" w:lineRule="auto"/>
            <w:contextualSpacing/>
            <w:jc w:val="both"/>
            <w:rPr>
              <w:rFonts w:ascii="Sakkal Majalla" w:hAnsi="Sakkal Majalla" w:cs="Sakkal Majalla"/>
              <w:rtl/>
            </w:rPr>
          </w:pPr>
        </w:p>
        <w:p w14:paraId="7D95669C" w14:textId="1014D7DC" w:rsidR="00782877" w:rsidRPr="00FF2AC7" w:rsidRDefault="00782877" w:rsidP="00681B4D">
          <w:pPr>
            <w:spacing w:after="0" w:line="276" w:lineRule="auto"/>
            <w:contextualSpacing/>
            <w:jc w:val="both"/>
            <w:rPr>
              <w:rFonts w:ascii="Sakkal Majalla" w:hAnsi="Sakkal Majalla" w:cs="Sakkal Majalla"/>
            </w:rPr>
          </w:pPr>
        </w:p>
        <w:p w14:paraId="5DB3448D" w14:textId="77777777" w:rsidR="00BF106B" w:rsidRPr="00FF2AC7" w:rsidRDefault="00BF106B" w:rsidP="00681B4D">
          <w:pPr>
            <w:spacing w:after="0" w:line="276" w:lineRule="auto"/>
            <w:contextualSpacing/>
            <w:jc w:val="both"/>
            <w:rPr>
              <w:rFonts w:ascii="Sakkal Majalla" w:hAnsi="Sakkal Majalla" w:cs="Sakkal Majalla"/>
            </w:rPr>
          </w:pPr>
        </w:p>
        <w:p w14:paraId="4159CAC9" w14:textId="77777777" w:rsidR="00BF106B" w:rsidRPr="00FF2AC7" w:rsidRDefault="00BF106B" w:rsidP="00681B4D">
          <w:pPr>
            <w:spacing w:after="0" w:line="276" w:lineRule="auto"/>
            <w:contextualSpacing/>
            <w:jc w:val="both"/>
            <w:rPr>
              <w:rFonts w:ascii="Sakkal Majalla" w:hAnsi="Sakkal Majalla" w:cs="Sakkal Majalla"/>
            </w:rPr>
          </w:pPr>
        </w:p>
        <w:p w14:paraId="3065694E" w14:textId="29EE6C51" w:rsidR="004F33AE" w:rsidRPr="00FF2AC7" w:rsidRDefault="004F33AE" w:rsidP="00681B4D">
          <w:pPr>
            <w:spacing w:after="0" w:line="276" w:lineRule="auto"/>
            <w:ind w:firstLine="708"/>
            <w:contextualSpacing/>
            <w:jc w:val="both"/>
            <w:rPr>
              <w:rFonts w:ascii="Sakkal Majalla" w:hAnsi="Sakkal Majalla" w:cs="Sakkal Majalla"/>
            </w:rPr>
          </w:pPr>
        </w:p>
        <w:p w14:paraId="4B36D32F" w14:textId="1A9CE35F" w:rsidR="004F33AE" w:rsidRPr="00FF2AC7" w:rsidRDefault="004F33AE" w:rsidP="00681B4D">
          <w:pPr>
            <w:spacing w:after="0" w:line="276" w:lineRule="auto"/>
            <w:ind w:firstLine="708"/>
            <w:contextualSpacing/>
            <w:jc w:val="both"/>
            <w:rPr>
              <w:rFonts w:ascii="Sakkal Majalla" w:hAnsi="Sakkal Majalla" w:cs="Sakkal Majalla"/>
            </w:rPr>
          </w:pPr>
        </w:p>
        <w:p w14:paraId="5C78A622" w14:textId="429FAA9E" w:rsidR="004F33AE" w:rsidRPr="00FF2AC7" w:rsidRDefault="004F33AE" w:rsidP="00681B4D">
          <w:pPr>
            <w:spacing w:after="0" w:line="276" w:lineRule="auto"/>
            <w:ind w:firstLine="708"/>
            <w:contextualSpacing/>
            <w:jc w:val="both"/>
            <w:rPr>
              <w:rFonts w:ascii="Sakkal Majalla" w:hAnsi="Sakkal Majalla" w:cs="Sakkal Majalla"/>
            </w:rPr>
          </w:pPr>
        </w:p>
        <w:p w14:paraId="226B825D" w14:textId="3F401C32" w:rsidR="004F33AE" w:rsidRPr="00FF2AC7" w:rsidRDefault="004F33AE" w:rsidP="00681B4D">
          <w:pPr>
            <w:spacing w:after="0" w:line="276" w:lineRule="auto"/>
            <w:ind w:firstLine="708"/>
            <w:contextualSpacing/>
            <w:jc w:val="both"/>
            <w:rPr>
              <w:rFonts w:ascii="Sakkal Majalla" w:hAnsi="Sakkal Majalla" w:cs="Sakkal Majalla"/>
            </w:rPr>
          </w:pPr>
        </w:p>
        <w:p w14:paraId="4BCEFFB5" w14:textId="152E68FE" w:rsidR="004F33AE" w:rsidRPr="00FF2AC7" w:rsidRDefault="004F33AE" w:rsidP="00681B4D">
          <w:pPr>
            <w:spacing w:after="0" w:line="276" w:lineRule="auto"/>
            <w:ind w:firstLine="708"/>
            <w:contextualSpacing/>
            <w:jc w:val="both"/>
            <w:rPr>
              <w:rFonts w:ascii="Sakkal Majalla" w:hAnsi="Sakkal Majalla" w:cs="Sakkal Majalla"/>
            </w:rPr>
          </w:pPr>
        </w:p>
        <w:p w14:paraId="03C3BE3A" w14:textId="73DDEB9D" w:rsidR="004F33AE" w:rsidRPr="00FF2AC7" w:rsidRDefault="004F33AE" w:rsidP="00681B4D">
          <w:pPr>
            <w:spacing w:after="0" w:line="276" w:lineRule="auto"/>
            <w:ind w:firstLine="708"/>
            <w:contextualSpacing/>
            <w:jc w:val="both"/>
            <w:rPr>
              <w:rFonts w:ascii="Sakkal Majalla" w:hAnsi="Sakkal Majalla" w:cs="Sakkal Majalla"/>
            </w:rPr>
          </w:pPr>
        </w:p>
        <w:p w14:paraId="57F4B732" w14:textId="00804B84" w:rsidR="004F33AE" w:rsidRPr="00FF2AC7" w:rsidRDefault="004F33AE" w:rsidP="00681B4D">
          <w:pPr>
            <w:spacing w:after="0" w:line="276" w:lineRule="auto"/>
            <w:ind w:firstLine="708"/>
            <w:contextualSpacing/>
            <w:jc w:val="both"/>
            <w:rPr>
              <w:rFonts w:ascii="Sakkal Majalla" w:hAnsi="Sakkal Majalla" w:cs="Sakkal Majalla"/>
            </w:rPr>
          </w:pPr>
        </w:p>
        <w:p w14:paraId="3AD0B2C0" w14:textId="36AEB63E" w:rsidR="004F33AE" w:rsidRPr="00FF2AC7" w:rsidRDefault="002D3AD1" w:rsidP="00681B4D">
          <w:pPr>
            <w:spacing w:after="0" w:line="276" w:lineRule="auto"/>
            <w:ind w:firstLine="708"/>
            <w:contextualSpacing/>
            <w:jc w:val="both"/>
            <w:rPr>
              <w:rFonts w:ascii="Sakkal Majalla" w:hAnsi="Sakkal Majalla" w:cs="Sakkal Majalla"/>
            </w:rPr>
          </w:pPr>
          <w:r w:rsidRPr="00FF2AC7">
            <w:rPr>
              <w:rFonts w:ascii="Sakkal Majalla" w:hAnsi="Sakkal Majalla" w:cs="Sakkal Majalla"/>
              <w:noProof/>
            </w:rPr>
            <w:drawing>
              <wp:anchor distT="0" distB="0" distL="114300" distR="114300" simplePos="0" relativeHeight="251662336" behindDoc="1" locked="0" layoutInCell="1" allowOverlap="1" wp14:anchorId="3BA327C5" wp14:editId="124D1410">
                <wp:simplePos x="0" y="0"/>
                <wp:positionH relativeFrom="margin">
                  <wp:posOffset>4066763</wp:posOffset>
                </wp:positionH>
                <wp:positionV relativeFrom="margin">
                  <wp:posOffset>8587105</wp:posOffset>
                </wp:positionV>
                <wp:extent cx="1217295" cy="1216025"/>
                <wp:effectExtent l="0" t="0" r="1905" b="3175"/>
                <wp:wrapNone/>
                <wp:docPr id="791514945"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14945" name="Image 7915149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7295" cy="1216025"/>
                        </a:xfrm>
                        <a:prstGeom prst="rect">
                          <a:avLst/>
                        </a:prstGeom>
                      </pic:spPr>
                    </pic:pic>
                  </a:graphicData>
                </a:graphic>
                <wp14:sizeRelH relativeFrom="page">
                  <wp14:pctWidth>0</wp14:pctWidth>
                </wp14:sizeRelH>
                <wp14:sizeRelV relativeFrom="page">
                  <wp14:pctHeight>0</wp14:pctHeight>
                </wp14:sizeRelV>
              </wp:anchor>
            </w:drawing>
          </w:r>
          <w:r w:rsidRPr="00FF2AC7">
            <w:rPr>
              <w:rFonts w:ascii="Sakkal Majalla" w:hAnsi="Sakkal Majalla" w:cs="Sakkal Majalla"/>
              <w:noProof/>
            </w:rPr>
            <w:drawing>
              <wp:anchor distT="0" distB="0" distL="114300" distR="114300" simplePos="0" relativeHeight="251661312" behindDoc="1" locked="0" layoutInCell="1" allowOverlap="1" wp14:anchorId="42B3D70F" wp14:editId="19CDD275">
                <wp:simplePos x="0" y="0"/>
                <wp:positionH relativeFrom="margin">
                  <wp:posOffset>5033010</wp:posOffset>
                </wp:positionH>
                <wp:positionV relativeFrom="margin">
                  <wp:posOffset>8587328</wp:posOffset>
                </wp:positionV>
                <wp:extent cx="1216660" cy="1216025"/>
                <wp:effectExtent l="0" t="0" r="2540" b="3175"/>
                <wp:wrapSquare wrapText="bothSides"/>
                <wp:docPr id="1042599055"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99055" name="Image 104259905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6660" cy="1216025"/>
                        </a:xfrm>
                        <a:prstGeom prst="rect">
                          <a:avLst/>
                        </a:prstGeom>
                      </pic:spPr>
                    </pic:pic>
                  </a:graphicData>
                </a:graphic>
                <wp14:sizeRelH relativeFrom="page">
                  <wp14:pctWidth>0</wp14:pctWidth>
                </wp14:sizeRelH>
                <wp14:sizeRelV relativeFrom="page">
                  <wp14:pctHeight>0</wp14:pctHeight>
                </wp14:sizeRelV>
              </wp:anchor>
            </w:drawing>
          </w:r>
        </w:p>
        <w:p w14:paraId="34E2E5E2" w14:textId="028D97E3" w:rsidR="004F33AE" w:rsidRPr="00FF2AC7" w:rsidRDefault="002D3AD1" w:rsidP="00681B4D">
          <w:pPr>
            <w:spacing w:after="0" w:line="276" w:lineRule="auto"/>
            <w:ind w:firstLine="708"/>
            <w:contextualSpacing/>
            <w:jc w:val="both"/>
            <w:rPr>
              <w:rFonts w:ascii="Sakkal Majalla" w:hAnsi="Sakkal Majalla" w:cs="Sakkal Majalla"/>
            </w:rPr>
          </w:pPr>
          <w:r w:rsidRPr="00FF2AC7">
            <w:rPr>
              <w:rFonts w:ascii="Sakkal Majalla" w:hAnsi="Sakkal Majalla" w:cs="Sakkal Majalla"/>
              <w:noProof/>
            </w:rPr>
            <w:drawing>
              <wp:anchor distT="0" distB="0" distL="114300" distR="114300" simplePos="0" relativeHeight="251660288" behindDoc="0" locked="0" layoutInCell="1" allowOverlap="1" wp14:anchorId="2A5D7CE5" wp14:editId="55024982">
                <wp:simplePos x="0" y="0"/>
                <wp:positionH relativeFrom="margin">
                  <wp:posOffset>2452593</wp:posOffset>
                </wp:positionH>
                <wp:positionV relativeFrom="margin">
                  <wp:posOffset>8869045</wp:posOffset>
                </wp:positionV>
                <wp:extent cx="1857375" cy="949960"/>
                <wp:effectExtent l="0" t="0" r="9525" b="2540"/>
                <wp:wrapNone/>
                <wp:docPr id="352685173"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85173" name="Image 35268517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7375" cy="949960"/>
                        </a:xfrm>
                        <a:prstGeom prst="rect">
                          <a:avLst/>
                        </a:prstGeom>
                      </pic:spPr>
                    </pic:pic>
                  </a:graphicData>
                </a:graphic>
                <wp14:sizeRelH relativeFrom="page">
                  <wp14:pctWidth>0</wp14:pctWidth>
                </wp14:sizeRelH>
                <wp14:sizeRelV relativeFrom="page">
                  <wp14:pctHeight>0</wp14:pctHeight>
                </wp14:sizeRelV>
              </wp:anchor>
            </w:drawing>
          </w:r>
          <w:r w:rsidRPr="00FF2AC7">
            <w:rPr>
              <w:rFonts w:ascii="Sakkal Majalla" w:hAnsi="Sakkal Majalla" w:cs="Sakkal Majalla"/>
              <w:noProof/>
            </w:rPr>
            <w:drawing>
              <wp:anchor distT="0" distB="0" distL="114300" distR="114300" simplePos="0" relativeHeight="251659264" behindDoc="0" locked="0" layoutInCell="1" allowOverlap="1" wp14:anchorId="5AF2A5D0" wp14:editId="0481F893">
                <wp:simplePos x="0" y="0"/>
                <wp:positionH relativeFrom="margin">
                  <wp:align>left</wp:align>
                </wp:positionH>
                <wp:positionV relativeFrom="margin">
                  <wp:posOffset>8957945</wp:posOffset>
                </wp:positionV>
                <wp:extent cx="2490470" cy="730250"/>
                <wp:effectExtent l="0" t="0" r="0" b="0"/>
                <wp:wrapSquare wrapText="bothSides"/>
                <wp:docPr id="911920017"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20017" name="Image 9119200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0470" cy="730250"/>
                        </a:xfrm>
                        <a:prstGeom prst="rect">
                          <a:avLst/>
                        </a:prstGeom>
                      </pic:spPr>
                    </pic:pic>
                  </a:graphicData>
                </a:graphic>
                <wp14:sizeRelH relativeFrom="page">
                  <wp14:pctWidth>0</wp14:pctWidth>
                </wp14:sizeRelH>
                <wp14:sizeRelV relativeFrom="page">
                  <wp14:pctHeight>0</wp14:pctHeight>
                </wp14:sizeRelV>
              </wp:anchor>
            </w:drawing>
          </w:r>
        </w:p>
        <w:p w14:paraId="2A32DBFC" w14:textId="66F5E636" w:rsidR="00BF106B" w:rsidRPr="00FF2AC7" w:rsidRDefault="00BF106B" w:rsidP="00681B4D">
          <w:pPr>
            <w:spacing w:after="0" w:line="276" w:lineRule="auto"/>
            <w:contextualSpacing/>
            <w:jc w:val="both"/>
            <w:rPr>
              <w:rFonts w:ascii="Sakkal Majalla" w:hAnsi="Sakkal Majalla" w:cs="Sakkal Majalla"/>
            </w:rPr>
          </w:pPr>
        </w:p>
        <w:p w14:paraId="7C2E11EF" w14:textId="77777777" w:rsidR="00BF106B" w:rsidRPr="00FF2AC7" w:rsidRDefault="00BF106B" w:rsidP="00681B4D">
          <w:pPr>
            <w:spacing w:after="0" w:line="276" w:lineRule="auto"/>
            <w:contextualSpacing/>
            <w:jc w:val="both"/>
            <w:rPr>
              <w:rFonts w:ascii="Sakkal Majalla" w:hAnsi="Sakkal Majalla" w:cs="Sakkal Majalla"/>
            </w:rPr>
          </w:pPr>
        </w:p>
        <w:tbl>
          <w:tblPr>
            <w:tblStyle w:val="Listemoyenne2-Accent2"/>
            <w:tblW w:w="9480" w:type="dxa"/>
            <w:jc w:val="center"/>
            <w:tblLook w:val="04A0" w:firstRow="1" w:lastRow="0" w:firstColumn="1" w:lastColumn="0" w:noHBand="0" w:noVBand="1"/>
          </w:tblPr>
          <w:tblGrid>
            <w:gridCol w:w="1620"/>
            <w:gridCol w:w="7860"/>
          </w:tblGrid>
          <w:tr w:rsidR="009659FC" w:rsidRPr="00FF2AC7" w14:paraId="7172451A" w14:textId="77777777" w:rsidTr="000736BB">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100" w:firstRow="0" w:lastRow="0" w:firstColumn="1" w:lastColumn="0" w:oddVBand="0" w:evenVBand="0" w:oddHBand="0" w:evenHBand="0" w:firstRowFirstColumn="1" w:firstRowLastColumn="0" w:lastRowFirstColumn="0" w:lastRowLastColumn="0"/>
                <w:tcW w:w="9480" w:type="dxa"/>
                <w:gridSpan w:val="2"/>
                <w:tcBorders>
                  <w:bottom w:val="single" w:sz="12" w:space="0" w:color="C2A874" w:themeColor="accent4"/>
                </w:tcBorders>
                <w:shd w:val="clear" w:color="auto" w:fill="DDDDDD" w:themeFill="text2" w:themeFillTint="99"/>
                <w:vAlign w:val="center"/>
                <w:hideMark/>
              </w:tcPr>
              <w:p w14:paraId="55A9E2E5" w14:textId="7B3A2F37" w:rsidR="009659FC" w:rsidRPr="00FF2AC7" w:rsidRDefault="00C26B40" w:rsidP="0011417F">
                <w:pPr>
                  <w:contextualSpacing/>
                  <w:jc w:val="center"/>
                  <w:rPr>
                    <w:rFonts w:ascii="Sakkal Majalla" w:eastAsia="Times New Roman" w:hAnsi="Sakkal Majalla" w:cs="Sakkal Majalla"/>
                    <w:b/>
                    <w:bCs/>
                    <w:color w:val="78397A" w:themeColor="accent3"/>
                    <w:kern w:val="0"/>
                    <w:sz w:val="36"/>
                    <w:szCs w:val="36"/>
                    <w:lang w:eastAsia="fr-FR"/>
                    <w14:ligatures w14:val="none"/>
                  </w:rPr>
                </w:pPr>
                <w:r w:rsidRPr="00FF2AC7">
                  <w:rPr>
                    <w:rFonts w:ascii="Sakkal Majalla" w:eastAsia="Times New Roman" w:hAnsi="Sakkal Majalla" w:cs="Sakkal Majalla"/>
                    <w:b/>
                    <w:bCs/>
                    <w:color w:val="78397A" w:themeColor="accent3"/>
                    <w:kern w:val="0"/>
                    <w:sz w:val="36"/>
                    <w:szCs w:val="36"/>
                    <w:lang w:eastAsia="fr-FR"/>
                    <w14:ligatures w14:val="none"/>
                  </w:rPr>
                  <w:lastRenderedPageBreak/>
                  <w:t>Présentation</w:t>
                </w:r>
                <w:r w:rsidR="008D7E29" w:rsidRPr="00FF2AC7">
                  <w:rPr>
                    <w:rFonts w:ascii="Sakkal Majalla" w:eastAsia="Times New Roman" w:hAnsi="Sakkal Majalla" w:cs="Sakkal Majalla"/>
                    <w:b/>
                    <w:bCs/>
                    <w:color w:val="78397A" w:themeColor="accent3"/>
                    <w:kern w:val="0"/>
                    <w:sz w:val="36"/>
                    <w:szCs w:val="36"/>
                    <w:lang w:eastAsia="fr-FR"/>
                    <w14:ligatures w14:val="none"/>
                  </w:rPr>
                  <w:t xml:space="preserve"> du </w:t>
                </w:r>
                <w:r w:rsidR="009659FC" w:rsidRPr="00FF2AC7">
                  <w:rPr>
                    <w:rFonts w:ascii="Sakkal Majalla" w:eastAsia="Times New Roman" w:hAnsi="Sakkal Majalla" w:cs="Sakkal Majalla"/>
                    <w:b/>
                    <w:bCs/>
                    <w:color w:val="78397A" w:themeColor="accent3"/>
                    <w:kern w:val="0"/>
                    <w:sz w:val="36"/>
                    <w:szCs w:val="36"/>
                    <w:lang w:eastAsia="fr-FR"/>
                    <w14:ligatures w14:val="none"/>
                  </w:rPr>
                  <w:t>Projet "Invest in Roots"</w:t>
                </w:r>
              </w:p>
            </w:tc>
          </w:tr>
          <w:tr w:rsidR="009659FC" w:rsidRPr="00FF2AC7" w14:paraId="1C3E04D5" w14:textId="77777777" w:rsidTr="000736B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C2A874" w:themeColor="accent4"/>
                  <w:bottom w:val="single" w:sz="12" w:space="0" w:color="C2A874" w:themeColor="accent4"/>
                  <w:right w:val="single" w:sz="12" w:space="0" w:color="C2A874" w:themeColor="accent4"/>
                </w:tcBorders>
                <w:vAlign w:val="center"/>
                <w:hideMark/>
              </w:tcPr>
              <w:p w14:paraId="47D1F573" w14:textId="7FCF8D8B"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r w:rsidRPr="00FF2AC7">
                  <w:rPr>
                    <w:rFonts w:ascii="Sakkal Majalla" w:eastAsia="Times New Roman" w:hAnsi="Sakkal Majalla" w:cs="Sakkal Majalla"/>
                    <w:b/>
                    <w:bCs/>
                    <w:color w:val="F3F3F3" w:themeColor="text2" w:themeTint="33"/>
                    <w:kern w:val="0"/>
                    <w:sz w:val="28"/>
                    <w:szCs w:val="28"/>
                    <w:lang w:eastAsia="fr-FR"/>
                    <w14:ligatures w14:val="none"/>
                  </w:rPr>
                  <w:t>Porteur du projet</w:t>
                </w:r>
              </w:p>
            </w:tc>
            <w:tc>
              <w:tcPr>
                <w:tcW w:w="7860" w:type="dxa"/>
                <w:tcBorders>
                  <w:top w:val="single" w:sz="12" w:space="0" w:color="C2A874" w:themeColor="accent4"/>
                  <w:left w:val="single" w:sz="12" w:space="0" w:color="C2A874" w:themeColor="accent4"/>
                </w:tcBorders>
                <w:vAlign w:val="center"/>
                <w:hideMark/>
              </w:tcPr>
              <w:p w14:paraId="5CC2121F"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Association Nador Futur des Leaders de Développement (ANAF)</w:t>
                </w:r>
              </w:p>
            </w:tc>
          </w:tr>
          <w:tr w:rsidR="009659FC" w:rsidRPr="00FF2AC7" w14:paraId="56EFDD8D" w14:textId="77777777" w:rsidTr="000736BB">
            <w:trPr>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124C237E"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top w:val="nil"/>
                  <w:left w:val="single" w:sz="12" w:space="0" w:color="C2A874" w:themeColor="accent4"/>
                  <w:bottom w:val="nil"/>
                </w:tcBorders>
                <w:vAlign w:val="center"/>
                <w:hideMark/>
              </w:tcPr>
              <w:p w14:paraId="0DFA5086"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Nationalité : Marocaine</w:t>
                </w:r>
              </w:p>
            </w:tc>
          </w:tr>
          <w:tr w:rsidR="009659FC" w:rsidRPr="00FF2AC7" w14:paraId="602A42FB" w14:textId="77777777" w:rsidTr="000736B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4B133EE4"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left w:val="single" w:sz="12" w:space="0" w:color="C2A874" w:themeColor="accent4"/>
                  <w:bottom w:val="single" w:sz="12" w:space="0" w:color="C2A874" w:themeColor="accent4"/>
                </w:tcBorders>
                <w:vAlign w:val="center"/>
                <w:hideMark/>
              </w:tcPr>
              <w:p w14:paraId="3C609469"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Statut juridique : Association</w:t>
                </w:r>
              </w:p>
            </w:tc>
          </w:tr>
          <w:tr w:rsidR="009659FC" w:rsidRPr="00FF2AC7" w14:paraId="537DAF46" w14:textId="77777777" w:rsidTr="000736BB">
            <w:trPr>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C2A874" w:themeColor="accent4"/>
                  <w:bottom w:val="single" w:sz="12" w:space="0" w:color="C2A874" w:themeColor="accent4"/>
                  <w:right w:val="single" w:sz="12" w:space="0" w:color="C2A874" w:themeColor="accent4"/>
                </w:tcBorders>
                <w:vAlign w:val="center"/>
                <w:hideMark/>
              </w:tcPr>
              <w:p w14:paraId="505871EC"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r w:rsidRPr="00FF2AC7">
                  <w:rPr>
                    <w:rFonts w:ascii="Sakkal Majalla" w:eastAsia="Times New Roman" w:hAnsi="Sakkal Majalla" w:cs="Sakkal Majalla"/>
                    <w:b/>
                    <w:bCs/>
                    <w:color w:val="F3F3F3" w:themeColor="text2" w:themeTint="33"/>
                    <w:kern w:val="0"/>
                    <w:sz w:val="28"/>
                    <w:szCs w:val="28"/>
                    <w:lang w:eastAsia="fr-FR"/>
                    <w14:ligatures w14:val="none"/>
                  </w:rPr>
                  <w:t>Détails du projet</w:t>
                </w:r>
              </w:p>
            </w:tc>
            <w:tc>
              <w:tcPr>
                <w:tcW w:w="7860" w:type="dxa"/>
                <w:tcBorders>
                  <w:top w:val="single" w:sz="12" w:space="0" w:color="C2A874" w:themeColor="accent4"/>
                  <w:left w:val="single" w:sz="12" w:space="0" w:color="C2A874" w:themeColor="accent4"/>
                  <w:bottom w:val="nil"/>
                </w:tcBorders>
                <w:vAlign w:val="center"/>
                <w:hideMark/>
              </w:tcPr>
              <w:p w14:paraId="6C17434C" w14:textId="648AD79E"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xml:space="preserve">- Titre : "Invest in Roots", pour un investissement qui célèbre la culture et renforce les liens des MRE </w:t>
                </w:r>
                <w:r w:rsidR="008D7E29" w:rsidRPr="00FF2AC7">
                  <w:rPr>
                    <w:rFonts w:ascii="Sakkal Majalla" w:eastAsia="Times New Roman" w:hAnsi="Sakkal Majalla" w:cs="Sakkal Majalla"/>
                    <w:color w:val="000000"/>
                    <w:kern w:val="0"/>
                    <w:sz w:val="28"/>
                    <w:szCs w:val="28"/>
                    <w:lang w:eastAsia="fr-FR"/>
                    <w14:ligatures w14:val="none"/>
                  </w:rPr>
                  <w:t xml:space="preserve">et les MRE de retour </w:t>
                </w:r>
                <w:r w:rsidRPr="00FF2AC7">
                  <w:rPr>
                    <w:rFonts w:ascii="Sakkal Majalla" w:eastAsia="Times New Roman" w:hAnsi="Sakkal Majalla" w:cs="Sakkal Majalla"/>
                    <w:color w:val="000000"/>
                    <w:kern w:val="0"/>
                    <w:sz w:val="28"/>
                    <w:szCs w:val="28"/>
                    <w:lang w:eastAsia="fr-FR"/>
                    <w14:ligatures w14:val="none"/>
                  </w:rPr>
                  <w:t>avec leur Ville d'origine à Nador</w:t>
                </w:r>
              </w:p>
            </w:tc>
          </w:tr>
          <w:tr w:rsidR="009659FC" w:rsidRPr="00FF2AC7" w14:paraId="5D628C53" w14:textId="77777777" w:rsidTr="000736B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17B9E33A"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left w:val="single" w:sz="12" w:space="0" w:color="C2A874" w:themeColor="accent4"/>
                </w:tcBorders>
                <w:vAlign w:val="center"/>
                <w:hideMark/>
              </w:tcPr>
              <w:p w14:paraId="514EF6E5"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Région : Oriental</w:t>
                </w:r>
              </w:p>
            </w:tc>
          </w:tr>
          <w:tr w:rsidR="009659FC" w:rsidRPr="00FF2AC7" w14:paraId="06DDF1AF" w14:textId="77777777" w:rsidTr="000736BB">
            <w:trPr>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28AE43E4"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top w:val="nil"/>
                  <w:left w:val="single" w:sz="12" w:space="0" w:color="C2A874" w:themeColor="accent4"/>
                  <w:bottom w:val="nil"/>
                </w:tcBorders>
                <w:vAlign w:val="center"/>
                <w:hideMark/>
              </w:tcPr>
              <w:p w14:paraId="406F3F58"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Lieu : Province de Nador</w:t>
                </w:r>
              </w:p>
            </w:tc>
          </w:tr>
          <w:tr w:rsidR="009659FC" w:rsidRPr="00FF2AC7" w14:paraId="1281F0D3" w14:textId="77777777" w:rsidTr="000736B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0B8D6A78"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left w:val="single" w:sz="12" w:space="0" w:color="C2A874" w:themeColor="accent4"/>
                </w:tcBorders>
                <w:vAlign w:val="center"/>
                <w:hideMark/>
              </w:tcPr>
              <w:p w14:paraId="4B3A314B"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Durée : 10 mois</w:t>
                </w:r>
              </w:p>
            </w:tc>
          </w:tr>
          <w:tr w:rsidR="009659FC" w:rsidRPr="00FF2AC7" w14:paraId="63B72280" w14:textId="77777777" w:rsidTr="000736BB">
            <w:trPr>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1E009BAE"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top w:val="nil"/>
                  <w:left w:val="single" w:sz="12" w:space="0" w:color="C2A874" w:themeColor="accent4"/>
                  <w:bottom w:val="nil"/>
                </w:tcBorders>
                <w:vAlign w:val="center"/>
                <w:hideMark/>
              </w:tcPr>
              <w:p w14:paraId="18613190"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Budget total : 29 922 euros</w:t>
                </w:r>
              </w:p>
            </w:tc>
          </w:tr>
          <w:tr w:rsidR="009659FC" w:rsidRPr="00FF2AC7" w14:paraId="4709C8A7" w14:textId="77777777" w:rsidTr="000736B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03B36364"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left w:val="single" w:sz="12" w:space="0" w:color="C2A874" w:themeColor="accent4"/>
                  <w:bottom w:val="single" w:sz="12" w:space="0" w:color="C2A874" w:themeColor="accent4"/>
                </w:tcBorders>
                <w:vAlign w:val="center"/>
                <w:hideMark/>
              </w:tcPr>
              <w:p w14:paraId="13F8B378"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Contribution demandée à Expertise France : 29 922 euros (100% du budget)</w:t>
                </w:r>
              </w:p>
            </w:tc>
          </w:tr>
          <w:tr w:rsidR="009659FC" w:rsidRPr="00FF2AC7" w14:paraId="6A5F8C3C" w14:textId="77777777" w:rsidTr="000736BB">
            <w:trPr>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C2A874" w:themeColor="accent4"/>
                  <w:bottom w:val="single" w:sz="12" w:space="0" w:color="C2A874" w:themeColor="accent4"/>
                  <w:right w:val="single" w:sz="12" w:space="0" w:color="C2A874" w:themeColor="accent4"/>
                </w:tcBorders>
                <w:vAlign w:val="center"/>
                <w:hideMark/>
              </w:tcPr>
              <w:p w14:paraId="5D638223"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r w:rsidRPr="00FF2AC7">
                  <w:rPr>
                    <w:rFonts w:ascii="Sakkal Majalla" w:eastAsia="Times New Roman" w:hAnsi="Sakkal Majalla" w:cs="Sakkal Majalla"/>
                    <w:b/>
                    <w:bCs/>
                    <w:color w:val="F3F3F3" w:themeColor="text2" w:themeTint="33"/>
                    <w:kern w:val="0"/>
                    <w:sz w:val="28"/>
                    <w:szCs w:val="28"/>
                    <w:lang w:eastAsia="fr-FR"/>
                    <w14:ligatures w14:val="none"/>
                  </w:rPr>
                  <w:t>Objectifs</w:t>
                </w:r>
              </w:p>
            </w:tc>
            <w:tc>
              <w:tcPr>
                <w:tcW w:w="7860" w:type="dxa"/>
                <w:tcBorders>
                  <w:top w:val="single" w:sz="12" w:space="0" w:color="C2A874" w:themeColor="accent4"/>
                  <w:left w:val="single" w:sz="12" w:space="0" w:color="C2A874" w:themeColor="accent4"/>
                  <w:bottom w:val="nil"/>
                </w:tcBorders>
                <w:vAlign w:val="center"/>
                <w:hideMark/>
              </w:tcPr>
              <w:p w14:paraId="4D845FE4"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Objectif global : Contribuer à l'intégration socio-économique des MRE et MRE de retour et leur implication dans le développement local de la province de Nador</w:t>
                </w:r>
              </w:p>
            </w:tc>
          </w:tr>
          <w:tr w:rsidR="009659FC" w:rsidRPr="00FF2AC7" w14:paraId="2B289676" w14:textId="77777777" w:rsidTr="000736B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6E93D4E7"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left w:val="single" w:sz="12" w:space="0" w:color="C2A874" w:themeColor="accent4"/>
                  <w:bottom w:val="single" w:sz="12" w:space="0" w:color="C2A874" w:themeColor="accent4"/>
                </w:tcBorders>
                <w:vAlign w:val="center"/>
                <w:hideMark/>
              </w:tcPr>
              <w:p w14:paraId="385B8C78"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Objectif spécifique : Accompagner et orienter les MRE de Diaspora et les Marocains de Retour dans le développement et la création de projets entrepreneuriaux</w:t>
                </w:r>
              </w:p>
            </w:tc>
          </w:tr>
          <w:tr w:rsidR="009659FC" w:rsidRPr="00FF2AC7" w14:paraId="47C3A1C6" w14:textId="77777777" w:rsidTr="000736BB">
            <w:trPr>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C2A874" w:themeColor="accent4"/>
                  <w:bottom w:val="single" w:sz="12" w:space="0" w:color="C2A874" w:themeColor="accent4"/>
                  <w:right w:val="single" w:sz="12" w:space="0" w:color="C2A874" w:themeColor="accent4"/>
                </w:tcBorders>
                <w:vAlign w:val="center"/>
                <w:hideMark/>
              </w:tcPr>
              <w:p w14:paraId="4F20EF8E"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r w:rsidRPr="00FF2AC7">
                  <w:rPr>
                    <w:rFonts w:ascii="Sakkal Majalla" w:eastAsia="Times New Roman" w:hAnsi="Sakkal Majalla" w:cs="Sakkal Majalla"/>
                    <w:b/>
                    <w:bCs/>
                    <w:color w:val="F3F3F3" w:themeColor="text2" w:themeTint="33"/>
                    <w:kern w:val="0"/>
                    <w:sz w:val="28"/>
                    <w:szCs w:val="28"/>
                    <w:lang w:eastAsia="fr-FR"/>
                    <w14:ligatures w14:val="none"/>
                  </w:rPr>
                  <w:t>Bénéficiaires directs</w:t>
                </w:r>
              </w:p>
            </w:tc>
            <w:tc>
              <w:tcPr>
                <w:tcW w:w="7860" w:type="dxa"/>
                <w:tcBorders>
                  <w:top w:val="single" w:sz="12" w:space="0" w:color="C2A874" w:themeColor="accent4"/>
                  <w:left w:val="single" w:sz="12" w:space="0" w:color="C2A874" w:themeColor="accent4"/>
                  <w:bottom w:val="nil"/>
                </w:tcBorders>
                <w:vAlign w:val="center"/>
                <w:hideMark/>
              </w:tcPr>
              <w:p w14:paraId="3D92E763"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Total : 30 personnes (12 femmes, 18 hommes)</w:t>
                </w:r>
              </w:p>
            </w:tc>
          </w:tr>
          <w:tr w:rsidR="009659FC" w:rsidRPr="00FF2AC7" w14:paraId="0073547C" w14:textId="77777777" w:rsidTr="000736B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3721F67B"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left w:val="single" w:sz="12" w:space="0" w:color="C2A874" w:themeColor="accent4"/>
                  <w:bottom w:val="single" w:sz="12" w:space="0" w:color="C2A874" w:themeColor="accent4"/>
                </w:tcBorders>
                <w:vAlign w:val="center"/>
                <w:hideMark/>
              </w:tcPr>
              <w:p w14:paraId="2CF9A673"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Répartition : 18 MRE (8 femmes, 10 hommes), 12 MRE de retour (4 femmes, 8 hommes)</w:t>
                </w:r>
              </w:p>
            </w:tc>
          </w:tr>
          <w:tr w:rsidR="009659FC" w:rsidRPr="00FF2AC7" w14:paraId="67446030" w14:textId="77777777" w:rsidTr="000736BB">
            <w:trPr>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C2A874" w:themeColor="accent4"/>
                  <w:bottom w:val="single" w:sz="12" w:space="0" w:color="C2A874" w:themeColor="accent4"/>
                  <w:right w:val="single" w:sz="12" w:space="0" w:color="C2A874" w:themeColor="accent4"/>
                </w:tcBorders>
                <w:vAlign w:val="center"/>
                <w:hideMark/>
              </w:tcPr>
              <w:p w14:paraId="637CD031"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r w:rsidRPr="00FF2AC7">
                  <w:rPr>
                    <w:rFonts w:ascii="Sakkal Majalla" w:eastAsia="Times New Roman" w:hAnsi="Sakkal Majalla" w:cs="Sakkal Majalla"/>
                    <w:b/>
                    <w:bCs/>
                    <w:color w:val="F3F3F3" w:themeColor="text2" w:themeTint="33"/>
                    <w:kern w:val="0"/>
                    <w:sz w:val="28"/>
                    <w:szCs w:val="28"/>
                    <w:lang w:eastAsia="fr-FR"/>
                    <w14:ligatures w14:val="none"/>
                  </w:rPr>
                  <w:t>Résultats escomptés</w:t>
                </w:r>
              </w:p>
            </w:tc>
            <w:tc>
              <w:tcPr>
                <w:tcW w:w="7860" w:type="dxa"/>
                <w:tcBorders>
                  <w:top w:val="single" w:sz="12" w:space="0" w:color="C2A874" w:themeColor="accent4"/>
                  <w:left w:val="single" w:sz="12" w:space="0" w:color="C2A874" w:themeColor="accent4"/>
                  <w:bottom w:val="nil"/>
                </w:tcBorders>
                <w:vAlign w:val="center"/>
                <w:hideMark/>
              </w:tcPr>
              <w:p w14:paraId="464BDC04"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Résultat 1 : Les MRE et MRE de retour sont sensibilisés et formés sur les opportunités socio-économiques dans la province de Nador</w:t>
                </w:r>
              </w:p>
            </w:tc>
          </w:tr>
          <w:tr w:rsidR="009659FC" w:rsidRPr="00FF2AC7" w14:paraId="7B5A727F" w14:textId="77777777" w:rsidTr="000736B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452B105E"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p>
            </w:tc>
            <w:tc>
              <w:tcPr>
                <w:tcW w:w="7860" w:type="dxa"/>
                <w:tcBorders>
                  <w:left w:val="single" w:sz="12" w:space="0" w:color="C2A874" w:themeColor="accent4"/>
                  <w:bottom w:val="single" w:sz="12" w:space="0" w:color="C2A874" w:themeColor="accent4"/>
                </w:tcBorders>
                <w:vAlign w:val="center"/>
                <w:hideMark/>
              </w:tcPr>
              <w:p w14:paraId="201FB473"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Résultat 2 : Des projets entrepreneuriaux sont développés et créés en faveur des MRE et MRE de retour au niveau de la province de Nador</w:t>
                </w:r>
              </w:p>
            </w:tc>
          </w:tr>
          <w:tr w:rsidR="009659FC" w:rsidRPr="00FF2AC7" w14:paraId="59E0284B" w14:textId="77777777" w:rsidTr="000736BB">
            <w:trPr>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C2A874" w:themeColor="accent4"/>
                  <w:bottom w:val="single" w:sz="12" w:space="0" w:color="C2A874" w:themeColor="accent4"/>
                  <w:right w:val="single" w:sz="12" w:space="0" w:color="C2A874" w:themeColor="accent4"/>
                </w:tcBorders>
                <w:vAlign w:val="center"/>
                <w:hideMark/>
              </w:tcPr>
              <w:p w14:paraId="57E7605B" w14:textId="77777777" w:rsidR="009659FC" w:rsidRPr="00FF2AC7" w:rsidRDefault="009659FC" w:rsidP="00681B4D">
                <w:pPr>
                  <w:contextualSpacing/>
                  <w:jc w:val="both"/>
                  <w:rPr>
                    <w:rFonts w:ascii="Sakkal Majalla" w:eastAsia="Times New Roman" w:hAnsi="Sakkal Majalla" w:cs="Sakkal Majalla"/>
                    <w:b/>
                    <w:bCs/>
                    <w:color w:val="F3F3F3" w:themeColor="text2" w:themeTint="33"/>
                    <w:kern w:val="0"/>
                    <w:sz w:val="28"/>
                    <w:szCs w:val="28"/>
                    <w:lang w:eastAsia="fr-FR"/>
                    <w14:ligatures w14:val="none"/>
                  </w:rPr>
                </w:pPr>
                <w:r w:rsidRPr="00FF2AC7">
                  <w:rPr>
                    <w:rFonts w:ascii="Sakkal Majalla" w:eastAsia="Times New Roman" w:hAnsi="Sakkal Majalla" w:cs="Sakkal Majalla"/>
                    <w:b/>
                    <w:bCs/>
                    <w:color w:val="F3F3F3" w:themeColor="text2" w:themeTint="33"/>
                    <w:kern w:val="0"/>
                    <w:sz w:val="28"/>
                    <w:szCs w:val="28"/>
                    <w:lang w:eastAsia="fr-FR"/>
                    <w14:ligatures w14:val="none"/>
                  </w:rPr>
                  <w:t>Principales activités</w:t>
                </w:r>
              </w:p>
            </w:tc>
            <w:tc>
              <w:tcPr>
                <w:tcW w:w="7860" w:type="dxa"/>
                <w:tcBorders>
                  <w:top w:val="single" w:sz="12" w:space="0" w:color="C2A874" w:themeColor="accent4"/>
                  <w:left w:val="single" w:sz="12" w:space="0" w:color="C2A874" w:themeColor="accent4"/>
                  <w:bottom w:val="nil"/>
                  <w:right w:val="single" w:sz="12" w:space="0" w:color="C2A874" w:themeColor="accent4"/>
                </w:tcBorders>
                <w:vAlign w:val="center"/>
                <w:hideMark/>
              </w:tcPr>
              <w:p w14:paraId="62686463"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Cérémonie de lancement du projet</w:t>
                </w:r>
              </w:p>
            </w:tc>
          </w:tr>
          <w:tr w:rsidR="009659FC" w:rsidRPr="00FF2AC7" w14:paraId="2B7CD15F" w14:textId="77777777" w:rsidTr="000736B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0776A888" w14:textId="77777777" w:rsidR="009659FC" w:rsidRPr="00FF2AC7" w:rsidRDefault="009659FC" w:rsidP="00681B4D">
                <w:pPr>
                  <w:contextualSpacing/>
                  <w:jc w:val="both"/>
                  <w:rPr>
                    <w:rFonts w:ascii="Sakkal Majalla" w:eastAsia="Times New Roman" w:hAnsi="Sakkal Majalla" w:cs="Sakkal Majalla"/>
                    <w:b/>
                    <w:bCs/>
                    <w:color w:val="000000"/>
                    <w:kern w:val="0"/>
                    <w:sz w:val="28"/>
                    <w:szCs w:val="28"/>
                    <w:lang w:eastAsia="fr-FR"/>
                    <w14:ligatures w14:val="none"/>
                  </w:rPr>
                </w:pPr>
              </w:p>
            </w:tc>
            <w:tc>
              <w:tcPr>
                <w:tcW w:w="7860" w:type="dxa"/>
                <w:tcBorders>
                  <w:left w:val="single" w:sz="12" w:space="0" w:color="C2A874" w:themeColor="accent4"/>
                  <w:right w:val="single" w:sz="12" w:space="0" w:color="C2A874" w:themeColor="accent4"/>
                </w:tcBorders>
                <w:vAlign w:val="center"/>
                <w:hideMark/>
              </w:tcPr>
              <w:p w14:paraId="6E2C105E"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Rencontres avec les acteurs sociaux et institutionnels</w:t>
                </w:r>
              </w:p>
            </w:tc>
          </w:tr>
          <w:tr w:rsidR="009659FC" w:rsidRPr="00FF2AC7" w14:paraId="2A90BCA0" w14:textId="77777777" w:rsidTr="000736BB">
            <w:trPr>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6E7900A7" w14:textId="77777777" w:rsidR="009659FC" w:rsidRPr="00FF2AC7" w:rsidRDefault="009659FC" w:rsidP="00681B4D">
                <w:pPr>
                  <w:contextualSpacing/>
                  <w:jc w:val="both"/>
                  <w:rPr>
                    <w:rFonts w:ascii="Sakkal Majalla" w:eastAsia="Times New Roman" w:hAnsi="Sakkal Majalla" w:cs="Sakkal Majalla"/>
                    <w:b/>
                    <w:bCs/>
                    <w:color w:val="000000"/>
                    <w:kern w:val="0"/>
                    <w:sz w:val="28"/>
                    <w:szCs w:val="28"/>
                    <w:lang w:eastAsia="fr-FR"/>
                    <w14:ligatures w14:val="none"/>
                  </w:rPr>
                </w:pPr>
              </w:p>
            </w:tc>
            <w:tc>
              <w:tcPr>
                <w:tcW w:w="7860" w:type="dxa"/>
                <w:tcBorders>
                  <w:top w:val="nil"/>
                  <w:left w:val="single" w:sz="12" w:space="0" w:color="C2A874" w:themeColor="accent4"/>
                  <w:bottom w:val="nil"/>
                  <w:right w:val="single" w:sz="12" w:space="0" w:color="C2A874" w:themeColor="accent4"/>
                </w:tcBorders>
                <w:vAlign w:val="center"/>
                <w:hideMark/>
              </w:tcPr>
              <w:p w14:paraId="331AEA06"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Campagnes de sensibilisation</w:t>
                </w:r>
              </w:p>
            </w:tc>
          </w:tr>
          <w:tr w:rsidR="009659FC" w:rsidRPr="00FF2AC7" w14:paraId="7B3D5F18" w14:textId="77777777" w:rsidTr="000736B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0DA114CE" w14:textId="77777777" w:rsidR="009659FC" w:rsidRPr="00FF2AC7" w:rsidRDefault="009659FC" w:rsidP="00681B4D">
                <w:pPr>
                  <w:contextualSpacing/>
                  <w:jc w:val="both"/>
                  <w:rPr>
                    <w:rFonts w:ascii="Sakkal Majalla" w:eastAsia="Times New Roman" w:hAnsi="Sakkal Majalla" w:cs="Sakkal Majalla"/>
                    <w:b/>
                    <w:bCs/>
                    <w:color w:val="000000"/>
                    <w:kern w:val="0"/>
                    <w:sz w:val="28"/>
                    <w:szCs w:val="28"/>
                    <w:lang w:eastAsia="fr-FR"/>
                    <w14:ligatures w14:val="none"/>
                  </w:rPr>
                </w:pPr>
              </w:p>
            </w:tc>
            <w:tc>
              <w:tcPr>
                <w:tcW w:w="7860" w:type="dxa"/>
                <w:tcBorders>
                  <w:left w:val="single" w:sz="12" w:space="0" w:color="C2A874" w:themeColor="accent4"/>
                  <w:right w:val="single" w:sz="12" w:space="0" w:color="C2A874" w:themeColor="accent4"/>
                </w:tcBorders>
                <w:vAlign w:val="center"/>
                <w:hideMark/>
              </w:tcPr>
              <w:p w14:paraId="77A7CBAB"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Analyse des opportunités socio-économiques</w:t>
                </w:r>
              </w:p>
            </w:tc>
          </w:tr>
          <w:tr w:rsidR="009659FC" w:rsidRPr="00FF2AC7" w14:paraId="1C5FDF90" w14:textId="77777777" w:rsidTr="000736BB">
            <w:trPr>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7C762535" w14:textId="77777777" w:rsidR="009659FC" w:rsidRPr="00FF2AC7" w:rsidRDefault="009659FC" w:rsidP="00681B4D">
                <w:pPr>
                  <w:contextualSpacing/>
                  <w:jc w:val="both"/>
                  <w:rPr>
                    <w:rFonts w:ascii="Sakkal Majalla" w:eastAsia="Times New Roman" w:hAnsi="Sakkal Majalla" w:cs="Sakkal Majalla"/>
                    <w:b/>
                    <w:bCs/>
                    <w:color w:val="000000"/>
                    <w:kern w:val="0"/>
                    <w:sz w:val="28"/>
                    <w:szCs w:val="28"/>
                    <w:lang w:eastAsia="fr-FR"/>
                    <w14:ligatures w14:val="none"/>
                  </w:rPr>
                </w:pPr>
              </w:p>
            </w:tc>
            <w:tc>
              <w:tcPr>
                <w:tcW w:w="7860" w:type="dxa"/>
                <w:tcBorders>
                  <w:top w:val="nil"/>
                  <w:left w:val="single" w:sz="12" w:space="0" w:color="C2A874" w:themeColor="accent4"/>
                  <w:bottom w:val="nil"/>
                  <w:right w:val="single" w:sz="12" w:space="0" w:color="C2A874" w:themeColor="accent4"/>
                </w:tcBorders>
                <w:vAlign w:val="center"/>
                <w:hideMark/>
              </w:tcPr>
              <w:p w14:paraId="5B7E6E72"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Sélection des bénéficiaires</w:t>
                </w:r>
              </w:p>
            </w:tc>
          </w:tr>
          <w:tr w:rsidR="009659FC" w:rsidRPr="00FF2AC7" w14:paraId="5512AE75" w14:textId="77777777" w:rsidTr="000736B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25104A1E" w14:textId="77777777" w:rsidR="009659FC" w:rsidRPr="00FF2AC7" w:rsidRDefault="009659FC" w:rsidP="00681B4D">
                <w:pPr>
                  <w:contextualSpacing/>
                  <w:jc w:val="both"/>
                  <w:rPr>
                    <w:rFonts w:ascii="Sakkal Majalla" w:eastAsia="Times New Roman" w:hAnsi="Sakkal Majalla" w:cs="Sakkal Majalla"/>
                    <w:b/>
                    <w:bCs/>
                    <w:color w:val="000000"/>
                    <w:kern w:val="0"/>
                    <w:sz w:val="28"/>
                    <w:szCs w:val="28"/>
                    <w:lang w:eastAsia="fr-FR"/>
                    <w14:ligatures w14:val="none"/>
                  </w:rPr>
                </w:pPr>
              </w:p>
            </w:tc>
            <w:tc>
              <w:tcPr>
                <w:tcW w:w="7860" w:type="dxa"/>
                <w:tcBorders>
                  <w:left w:val="single" w:sz="12" w:space="0" w:color="C2A874" w:themeColor="accent4"/>
                  <w:right w:val="single" w:sz="12" w:space="0" w:color="C2A874" w:themeColor="accent4"/>
                </w:tcBorders>
                <w:vAlign w:val="center"/>
                <w:hideMark/>
              </w:tcPr>
              <w:p w14:paraId="7CF81A37"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Cycles de formation sur l'entrepreneuriat</w:t>
                </w:r>
              </w:p>
            </w:tc>
          </w:tr>
          <w:tr w:rsidR="009659FC" w:rsidRPr="00FF2AC7" w14:paraId="38112FDB" w14:textId="77777777" w:rsidTr="000736BB">
            <w:trPr>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48BBAFB8" w14:textId="77777777" w:rsidR="009659FC" w:rsidRPr="00FF2AC7" w:rsidRDefault="009659FC" w:rsidP="00681B4D">
                <w:pPr>
                  <w:contextualSpacing/>
                  <w:jc w:val="both"/>
                  <w:rPr>
                    <w:rFonts w:ascii="Sakkal Majalla" w:eastAsia="Times New Roman" w:hAnsi="Sakkal Majalla" w:cs="Sakkal Majalla"/>
                    <w:b/>
                    <w:bCs/>
                    <w:color w:val="000000"/>
                    <w:kern w:val="0"/>
                    <w:sz w:val="28"/>
                    <w:szCs w:val="28"/>
                    <w:lang w:eastAsia="fr-FR"/>
                    <w14:ligatures w14:val="none"/>
                  </w:rPr>
                </w:pPr>
              </w:p>
            </w:tc>
            <w:tc>
              <w:tcPr>
                <w:tcW w:w="7860" w:type="dxa"/>
                <w:tcBorders>
                  <w:top w:val="nil"/>
                  <w:left w:val="single" w:sz="12" w:space="0" w:color="C2A874" w:themeColor="accent4"/>
                  <w:bottom w:val="nil"/>
                  <w:right w:val="single" w:sz="12" w:space="0" w:color="C2A874" w:themeColor="accent4"/>
                </w:tcBorders>
                <w:vAlign w:val="center"/>
                <w:hideMark/>
              </w:tcPr>
              <w:p w14:paraId="6351114A"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Accompagnement individuel et de groupe pour la création de projets</w:t>
                </w:r>
              </w:p>
            </w:tc>
          </w:tr>
          <w:tr w:rsidR="009659FC" w:rsidRPr="00FF2AC7" w14:paraId="175A2949" w14:textId="77777777" w:rsidTr="000736B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0665B496" w14:textId="77777777" w:rsidR="009659FC" w:rsidRPr="00FF2AC7" w:rsidRDefault="009659FC" w:rsidP="00681B4D">
                <w:pPr>
                  <w:contextualSpacing/>
                  <w:jc w:val="both"/>
                  <w:rPr>
                    <w:rFonts w:ascii="Sakkal Majalla" w:eastAsia="Times New Roman" w:hAnsi="Sakkal Majalla" w:cs="Sakkal Majalla"/>
                    <w:b/>
                    <w:bCs/>
                    <w:color w:val="000000"/>
                    <w:kern w:val="0"/>
                    <w:sz w:val="28"/>
                    <w:szCs w:val="28"/>
                    <w:lang w:eastAsia="fr-FR"/>
                    <w14:ligatures w14:val="none"/>
                  </w:rPr>
                </w:pPr>
              </w:p>
            </w:tc>
            <w:tc>
              <w:tcPr>
                <w:tcW w:w="7860" w:type="dxa"/>
                <w:tcBorders>
                  <w:left w:val="single" w:sz="12" w:space="0" w:color="C2A874" w:themeColor="accent4"/>
                  <w:right w:val="single" w:sz="12" w:space="0" w:color="C2A874" w:themeColor="accent4"/>
                </w:tcBorders>
                <w:vAlign w:val="center"/>
                <w:hideMark/>
              </w:tcPr>
              <w:p w14:paraId="06CD91AC" w14:textId="77777777" w:rsidR="009659FC" w:rsidRPr="00FF2AC7" w:rsidRDefault="009659FC" w:rsidP="00681B4D">
                <w:pPr>
                  <w:contextualSpacing/>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Aide à l'élaboration d'études de faisabilité</w:t>
                </w:r>
              </w:p>
            </w:tc>
          </w:tr>
          <w:tr w:rsidR="009659FC" w:rsidRPr="00FF2AC7" w14:paraId="445FE4B1" w14:textId="77777777" w:rsidTr="000736BB">
            <w:trPr>
              <w:trHeight w:val="454"/>
              <w:jc w:val="center"/>
            </w:trPr>
            <w:tc>
              <w:tcPr>
                <w:cnfStyle w:val="001000000000" w:firstRow="0" w:lastRow="0" w:firstColumn="1" w:lastColumn="0" w:oddVBand="0" w:evenVBand="0" w:oddHBand="0" w:evenHBand="0" w:firstRowFirstColumn="0" w:firstRowLastColumn="0" w:lastRowFirstColumn="0" w:lastRowLastColumn="0"/>
                <w:tcW w:w="1620" w:type="dxa"/>
                <w:vMerge/>
                <w:tcBorders>
                  <w:top w:val="single" w:sz="12" w:space="0" w:color="C2A874" w:themeColor="accent4"/>
                  <w:bottom w:val="single" w:sz="12" w:space="0" w:color="C2A874" w:themeColor="accent4"/>
                  <w:right w:val="single" w:sz="12" w:space="0" w:color="C2A874" w:themeColor="accent4"/>
                </w:tcBorders>
                <w:vAlign w:val="center"/>
                <w:hideMark/>
              </w:tcPr>
              <w:p w14:paraId="78EE9907" w14:textId="77777777" w:rsidR="009659FC" w:rsidRPr="00FF2AC7" w:rsidRDefault="009659FC" w:rsidP="00681B4D">
                <w:pPr>
                  <w:contextualSpacing/>
                  <w:jc w:val="both"/>
                  <w:rPr>
                    <w:rFonts w:ascii="Sakkal Majalla" w:eastAsia="Times New Roman" w:hAnsi="Sakkal Majalla" w:cs="Sakkal Majalla"/>
                    <w:b/>
                    <w:bCs/>
                    <w:color w:val="000000"/>
                    <w:kern w:val="0"/>
                    <w:sz w:val="28"/>
                    <w:szCs w:val="28"/>
                    <w:lang w:eastAsia="fr-FR"/>
                    <w14:ligatures w14:val="none"/>
                  </w:rPr>
                </w:pPr>
              </w:p>
            </w:tc>
            <w:tc>
              <w:tcPr>
                <w:tcW w:w="7860" w:type="dxa"/>
                <w:tcBorders>
                  <w:top w:val="nil"/>
                  <w:left w:val="single" w:sz="12" w:space="0" w:color="C2A874" w:themeColor="accent4"/>
                  <w:bottom w:val="single" w:sz="12" w:space="0" w:color="C2A874" w:themeColor="accent4"/>
                  <w:right w:val="single" w:sz="12" w:space="0" w:color="C2A874" w:themeColor="accent4"/>
                </w:tcBorders>
                <w:vAlign w:val="center"/>
                <w:hideMark/>
              </w:tcPr>
              <w:p w14:paraId="747194A1" w14:textId="77777777" w:rsidR="009659FC" w:rsidRPr="00FF2AC7" w:rsidRDefault="009659FC" w:rsidP="00681B4D">
                <w:pPr>
                  <w:contextualSpacing/>
                  <w:jc w:val="both"/>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kern w:val="0"/>
                    <w:sz w:val="28"/>
                    <w:szCs w:val="28"/>
                    <w:lang w:eastAsia="fr-FR"/>
                    <w14:ligatures w14:val="none"/>
                  </w:rPr>
                </w:pPr>
                <w:r w:rsidRPr="00FF2AC7">
                  <w:rPr>
                    <w:rFonts w:ascii="Sakkal Majalla" w:eastAsia="Times New Roman" w:hAnsi="Sakkal Majalla" w:cs="Sakkal Majalla"/>
                    <w:color w:val="000000"/>
                    <w:kern w:val="0"/>
                    <w:sz w:val="28"/>
                    <w:szCs w:val="28"/>
                    <w:lang w:eastAsia="fr-FR"/>
                    <w14:ligatures w14:val="none"/>
                  </w:rPr>
                  <w:t>- Accompagnement post-création</w:t>
                </w:r>
              </w:p>
            </w:tc>
          </w:tr>
        </w:tbl>
        <w:p w14:paraId="612C58BB" w14:textId="77777777" w:rsidR="00572C66" w:rsidRPr="00572C66" w:rsidRDefault="00572C66" w:rsidP="00572C66">
          <w:pPr>
            <w:pStyle w:val="NormalWeb"/>
            <w:spacing w:after="120" w:line="276" w:lineRule="auto"/>
            <w:ind w:firstLine="284"/>
            <w:contextualSpacing/>
            <w:jc w:val="both"/>
            <w:rPr>
              <w:rFonts w:ascii="Sakkal Majalla" w:hAnsi="Sakkal Majalla" w:cs="Sakkal Majalla"/>
              <w:b/>
              <w:bCs/>
              <w:color w:val="438086" w:themeColor="background1"/>
              <w:sz w:val="32"/>
              <w:szCs w:val="32"/>
            </w:rPr>
          </w:pPr>
          <w:r w:rsidRPr="00572C66">
            <w:rPr>
              <w:rFonts w:ascii="Sakkal Majalla" w:hAnsi="Sakkal Majalla" w:cs="Sakkal Majalla"/>
              <w:b/>
              <w:bCs/>
              <w:color w:val="438086" w:themeColor="background1"/>
              <w:sz w:val="32"/>
              <w:szCs w:val="32"/>
            </w:rPr>
            <w:lastRenderedPageBreak/>
            <w:t>1. Contexte</w:t>
          </w:r>
        </w:p>
        <w:p w14:paraId="7D54EE9F" w14:textId="77777777" w:rsidR="00572C66" w:rsidRPr="00572C66" w:rsidRDefault="00572C66" w:rsidP="00572C66">
          <w:pPr>
            <w:pStyle w:val="NormalWeb"/>
            <w:spacing w:after="120" w:line="276" w:lineRule="auto"/>
            <w:ind w:firstLine="284"/>
            <w:contextualSpacing/>
            <w:jc w:val="both"/>
            <w:rPr>
              <w:rFonts w:ascii="Sakkal Majalla" w:hAnsi="Sakkal Majalla" w:cs="Sakkal Majalla"/>
              <w:sz w:val="32"/>
              <w:szCs w:val="32"/>
            </w:rPr>
          </w:pPr>
          <w:r w:rsidRPr="00572C66">
            <w:rPr>
              <w:rFonts w:ascii="Sakkal Majalla" w:hAnsi="Sakkal Majalla" w:cs="Sakkal Majalla"/>
              <w:sz w:val="32"/>
              <w:szCs w:val="32"/>
            </w:rPr>
            <w:t>L'Association Nador Futur des Leaders de Développement (ANAF) met en œuvre le projet "Invest in Roots" afin de renforcer les capacités des migrants et des migrants de retour (MRE) à travers des formations ciblées sur l'entrepreneuriat et le développement économique.</w:t>
          </w:r>
        </w:p>
        <w:p w14:paraId="3E535128" w14:textId="77777777" w:rsidR="00572C66" w:rsidRPr="00572C66" w:rsidRDefault="00572C66" w:rsidP="00572C66">
          <w:pPr>
            <w:pStyle w:val="NormalWeb"/>
            <w:spacing w:after="120" w:line="276" w:lineRule="auto"/>
            <w:ind w:firstLine="284"/>
            <w:contextualSpacing/>
            <w:jc w:val="both"/>
            <w:rPr>
              <w:rFonts w:ascii="Sakkal Majalla" w:hAnsi="Sakkal Majalla" w:cs="Sakkal Majalla"/>
              <w:sz w:val="32"/>
              <w:szCs w:val="32"/>
            </w:rPr>
          </w:pPr>
        </w:p>
        <w:p w14:paraId="7B6E0FCE" w14:textId="77777777" w:rsidR="00C539A6" w:rsidRDefault="00572C66" w:rsidP="00C539A6">
          <w:pPr>
            <w:pStyle w:val="NormalWeb"/>
            <w:spacing w:after="120" w:line="276" w:lineRule="auto"/>
            <w:ind w:firstLine="284"/>
            <w:contextualSpacing/>
            <w:jc w:val="both"/>
            <w:rPr>
              <w:rFonts w:ascii="Sakkal Majalla" w:hAnsi="Sakkal Majalla" w:cs="Sakkal Majalla"/>
              <w:b/>
              <w:bCs/>
              <w:color w:val="438086" w:themeColor="background1"/>
              <w:sz w:val="32"/>
              <w:szCs w:val="32"/>
            </w:rPr>
          </w:pPr>
          <w:r w:rsidRPr="00572C66">
            <w:rPr>
              <w:rFonts w:ascii="Sakkal Majalla" w:hAnsi="Sakkal Majalla" w:cs="Sakkal Majalla"/>
              <w:b/>
              <w:bCs/>
              <w:color w:val="438086" w:themeColor="background1"/>
              <w:sz w:val="32"/>
              <w:szCs w:val="32"/>
            </w:rPr>
            <w:t xml:space="preserve">2. Objectif </w:t>
          </w:r>
          <w:r w:rsidR="00C539A6">
            <w:rPr>
              <w:rFonts w:ascii="Sakkal Majalla" w:hAnsi="Sakkal Majalla" w:cs="Sakkal Majalla"/>
              <w:b/>
              <w:bCs/>
              <w:color w:val="438086" w:themeColor="background1"/>
              <w:sz w:val="32"/>
              <w:szCs w:val="32"/>
            </w:rPr>
            <w:t>Général</w:t>
          </w:r>
        </w:p>
        <w:p w14:paraId="55D1A489" w14:textId="68CF7FFE" w:rsidR="00E522A8" w:rsidRPr="00C539A6" w:rsidRDefault="00E522A8" w:rsidP="00C539A6">
          <w:pPr>
            <w:pStyle w:val="NormalWeb"/>
            <w:spacing w:after="120" w:line="276" w:lineRule="auto"/>
            <w:ind w:firstLine="284"/>
            <w:contextualSpacing/>
            <w:jc w:val="both"/>
            <w:rPr>
              <w:rFonts w:ascii="Sakkal Majalla" w:hAnsi="Sakkal Majalla" w:cs="Sakkal Majalla"/>
              <w:b/>
              <w:bCs/>
              <w:color w:val="438086" w:themeColor="background1"/>
              <w:sz w:val="32"/>
              <w:szCs w:val="32"/>
            </w:rPr>
          </w:pPr>
          <w:r w:rsidRPr="00E522A8">
            <w:rPr>
              <w:rFonts w:ascii="Sakkal Majalla" w:hAnsi="Sakkal Majalla" w:cs="Sakkal Majalla"/>
              <w:sz w:val="32"/>
              <w:szCs w:val="32"/>
            </w:rPr>
            <w:t>Contribuer à l’intégration socio-économique des MRE et MRE de retour (Femmes et Hommes) et leur implication dans le développement local au niveau de la province de Nador</w:t>
          </w:r>
          <w:r w:rsidRPr="00E522A8">
            <w:rPr>
              <w:rFonts w:ascii="Sakkal Majalla" w:hAnsi="Sakkal Majalla" w:cs="Sakkal Majalla"/>
              <w:color w:val="6B572F" w:themeColor="accent4" w:themeShade="80"/>
              <w:sz w:val="32"/>
              <w:szCs w:val="32"/>
            </w:rPr>
            <w:t>.</w:t>
          </w:r>
        </w:p>
        <w:p w14:paraId="3E1D4B20" w14:textId="5EA32CA3" w:rsidR="00C539A6" w:rsidRDefault="00C539A6" w:rsidP="00C539A6">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 xml:space="preserve">     3</w:t>
          </w:r>
          <w:r w:rsidRPr="00572C66">
            <w:rPr>
              <w:rFonts w:ascii="Sakkal Majalla" w:hAnsi="Sakkal Majalla" w:cs="Sakkal Majalla"/>
              <w:b/>
              <w:bCs/>
              <w:color w:val="438086" w:themeColor="background1"/>
              <w:sz w:val="32"/>
              <w:szCs w:val="32"/>
            </w:rPr>
            <w:t xml:space="preserve">. Objectif </w:t>
          </w:r>
          <w:r>
            <w:rPr>
              <w:rFonts w:ascii="Sakkal Majalla" w:hAnsi="Sakkal Majalla" w:cs="Sakkal Majalla"/>
              <w:b/>
              <w:bCs/>
              <w:color w:val="438086" w:themeColor="background1"/>
              <w:sz w:val="32"/>
              <w:szCs w:val="32"/>
            </w:rPr>
            <w:t>de la mission</w:t>
          </w:r>
        </w:p>
        <w:p w14:paraId="4994F917" w14:textId="77777777" w:rsidR="00C539A6" w:rsidRPr="00C539A6" w:rsidRDefault="00C539A6" w:rsidP="00C539A6">
          <w:pPr>
            <w:pStyle w:val="Paragraphedeliste"/>
            <w:numPr>
              <w:ilvl w:val="0"/>
              <w:numId w:val="64"/>
            </w:numPr>
            <w:spacing w:before="120" w:after="0" w:line="276" w:lineRule="auto"/>
            <w:rPr>
              <w:rFonts w:ascii="Sakkal Majalla" w:hAnsi="Sakkal Majalla" w:cs="Sakkal Majalla"/>
              <w:iCs/>
              <w:sz w:val="32"/>
              <w:szCs w:val="32"/>
            </w:rPr>
          </w:pPr>
          <w:r w:rsidRPr="00C539A6">
            <w:rPr>
              <w:rFonts w:ascii="Sakkal Majalla" w:hAnsi="Sakkal Majalla" w:cs="Sakkal Majalla"/>
              <w:iCs/>
              <w:sz w:val="32"/>
              <w:szCs w:val="32"/>
            </w:rPr>
            <w:t>Etude des profils et Sélection des bénéficiaires qui participeront aux cycles de formation et d’accompagnement</w:t>
          </w:r>
        </w:p>
        <w:p w14:paraId="718A16D9" w14:textId="77777777" w:rsidR="00C539A6" w:rsidRPr="00C539A6" w:rsidRDefault="00C539A6" w:rsidP="00C539A6">
          <w:pPr>
            <w:pStyle w:val="Paragraphedeliste"/>
            <w:numPr>
              <w:ilvl w:val="0"/>
              <w:numId w:val="64"/>
            </w:numPr>
            <w:spacing w:before="120"/>
            <w:rPr>
              <w:rFonts w:ascii="Sakkal Majalla" w:hAnsi="Sakkal Majalla" w:cs="Sakkal Majalla"/>
              <w:iCs/>
              <w:sz w:val="32"/>
              <w:szCs w:val="32"/>
            </w:rPr>
          </w:pPr>
          <w:r w:rsidRPr="00C539A6">
            <w:rPr>
              <w:rFonts w:ascii="Sakkal Majalla" w:hAnsi="Sakkal Majalla" w:cs="Sakkal Majalla"/>
              <w:iCs/>
              <w:sz w:val="32"/>
              <w:szCs w:val="32"/>
            </w:rPr>
            <w:t>Contribution au renforcement des capacités entrepreneuriales des bénéficiaires.</w:t>
          </w:r>
        </w:p>
        <w:p w14:paraId="54D9FB92" w14:textId="140875AC" w:rsidR="00C539A6" w:rsidRPr="00C539A6" w:rsidRDefault="00C539A6" w:rsidP="00C539A6">
          <w:pPr>
            <w:pStyle w:val="Paragraphedeliste"/>
            <w:numPr>
              <w:ilvl w:val="0"/>
              <w:numId w:val="64"/>
            </w:numPr>
            <w:spacing w:before="120" w:after="0" w:line="276" w:lineRule="auto"/>
            <w:rPr>
              <w:rFonts w:ascii="Sakkal Majalla" w:hAnsi="Sakkal Majalla" w:cs="Sakkal Majalla"/>
              <w:iCs/>
              <w:sz w:val="32"/>
              <w:szCs w:val="32"/>
            </w:rPr>
          </w:pPr>
          <w:r w:rsidRPr="00C539A6">
            <w:rPr>
              <w:rFonts w:ascii="Sakkal Majalla" w:hAnsi="Sakkal Majalla" w:cs="Sakkal Majalla"/>
              <w:iCs/>
              <w:sz w:val="32"/>
              <w:szCs w:val="32"/>
            </w:rPr>
            <w:t>Accompagnement personnalisé pour la création administrative des projets</w:t>
          </w:r>
        </w:p>
        <w:p w14:paraId="5292C9D6" w14:textId="24D88522" w:rsidR="00C539A6" w:rsidRPr="00C539A6" w:rsidRDefault="00C539A6" w:rsidP="00C539A6">
          <w:pPr>
            <w:pStyle w:val="Paragraphedeliste"/>
            <w:numPr>
              <w:ilvl w:val="0"/>
              <w:numId w:val="64"/>
            </w:numPr>
            <w:spacing w:before="120" w:after="0" w:line="276" w:lineRule="auto"/>
            <w:rPr>
              <w:rFonts w:ascii="Sakkal Majalla" w:hAnsi="Sakkal Majalla" w:cs="Sakkal Majalla"/>
              <w:iCs/>
              <w:sz w:val="32"/>
              <w:szCs w:val="32"/>
            </w:rPr>
          </w:pPr>
          <w:r w:rsidRPr="00C539A6">
            <w:rPr>
              <w:rFonts w:ascii="Sakkal Majalla" w:hAnsi="Sakkal Majalla" w:cs="Sakkal Majalla"/>
              <w:iCs/>
              <w:sz w:val="32"/>
              <w:szCs w:val="32"/>
            </w:rPr>
            <w:t>Faciliter l’accès au financement.</w:t>
          </w:r>
        </w:p>
        <w:p w14:paraId="671325F9" w14:textId="15900FCD" w:rsidR="00572C66" w:rsidRPr="00572C66" w:rsidRDefault="00C539A6" w:rsidP="00C539A6">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 xml:space="preserve">     4</w:t>
          </w:r>
          <w:r w:rsidR="00572C66" w:rsidRPr="00572C66">
            <w:rPr>
              <w:rFonts w:ascii="Sakkal Majalla" w:hAnsi="Sakkal Majalla" w:cs="Sakkal Majalla"/>
              <w:b/>
              <w:bCs/>
              <w:color w:val="438086" w:themeColor="background1"/>
              <w:sz w:val="32"/>
              <w:szCs w:val="32"/>
            </w:rPr>
            <w:t xml:space="preserve">. </w:t>
          </w:r>
          <w:r w:rsidR="00C01190">
            <w:rPr>
              <w:rFonts w:ascii="Sakkal Majalla" w:hAnsi="Sakkal Majalla" w:cs="Sakkal Majalla"/>
              <w:b/>
              <w:bCs/>
              <w:color w:val="438086" w:themeColor="background1"/>
              <w:sz w:val="32"/>
              <w:szCs w:val="32"/>
            </w:rPr>
            <w:t>Consistance de la mission</w:t>
          </w:r>
        </w:p>
        <w:p w14:paraId="58558672" w14:textId="6A7E8D87" w:rsidR="00452DC5" w:rsidRPr="00DB001C" w:rsidRDefault="00DB001C" w:rsidP="00DB001C">
          <w:pPr>
            <w:pStyle w:val="NormalWeb"/>
            <w:numPr>
              <w:ilvl w:val="0"/>
              <w:numId w:val="53"/>
            </w:numPr>
            <w:tabs>
              <w:tab w:val="left" w:pos="993"/>
            </w:tabs>
            <w:spacing w:after="120" w:line="276" w:lineRule="auto"/>
            <w:ind w:left="993" w:hanging="426"/>
            <w:contextualSpacing/>
            <w:jc w:val="both"/>
            <w:rPr>
              <w:rFonts w:ascii="Sakkal Majalla" w:hAnsi="Sakkal Majalla" w:cs="Sakkal Majalla"/>
              <w:sz w:val="40"/>
              <w:szCs w:val="40"/>
            </w:rPr>
          </w:pPr>
          <w:r w:rsidRPr="00DB001C">
            <w:rPr>
              <w:rFonts w:ascii="Sakkal Majalla" w:hAnsi="Sakkal Majalla" w:cs="Sakkal Majalla"/>
              <w:sz w:val="32"/>
              <w:szCs w:val="32"/>
            </w:rPr>
            <w:t xml:space="preserve">Séances d’accompagnement Individuel ou de Groupe de 10 MRE </w:t>
          </w:r>
          <w:r>
            <w:rPr>
              <w:rFonts w:ascii="Sakkal Majalla" w:hAnsi="Sakkal Majalla" w:cs="Sakkal Majalla"/>
              <w:sz w:val="32"/>
              <w:szCs w:val="32"/>
            </w:rPr>
            <w:t xml:space="preserve">et </w:t>
          </w:r>
          <w:r w:rsidRPr="00DB001C">
            <w:rPr>
              <w:rFonts w:ascii="Sakkal Majalla" w:hAnsi="Sakkal Majalla" w:cs="Sakkal Majalla"/>
              <w:sz w:val="32"/>
              <w:szCs w:val="32"/>
            </w:rPr>
            <w:t>MRE de retour identifiés</w:t>
          </w:r>
          <w:r w:rsidR="00C539A6">
            <w:rPr>
              <w:rFonts w:ascii="Sakkal Majalla" w:hAnsi="Sakkal Majalla" w:cs="Sakkal Majalla"/>
              <w:sz w:val="32"/>
              <w:szCs w:val="32"/>
            </w:rPr>
            <w:t xml:space="preserve"> </w:t>
          </w:r>
          <w:r w:rsidRPr="00DB001C">
            <w:rPr>
              <w:rFonts w:ascii="Sakkal Majalla" w:hAnsi="Sakkal Majalla" w:cs="Sakkal Majalla"/>
              <w:sz w:val="32"/>
              <w:szCs w:val="32"/>
            </w:rPr>
            <w:t>(Femmes et Hommes) à la création de leurs Projets d’entreprenariat ou d’économie sociale et solidaire</w:t>
          </w:r>
          <w:r>
            <w:rPr>
              <w:rFonts w:ascii="Sakkal Majalla" w:hAnsi="Sakkal Majalla" w:cs="Sakkal Majalla"/>
              <w:sz w:val="32"/>
              <w:szCs w:val="32"/>
            </w:rPr>
            <w:t>.</w:t>
          </w:r>
        </w:p>
        <w:p w14:paraId="061D569B" w14:textId="78F733E8" w:rsidR="00DB001C" w:rsidRPr="00DB001C" w:rsidRDefault="00DB001C" w:rsidP="00DB001C">
          <w:pPr>
            <w:pStyle w:val="NormalWeb"/>
            <w:numPr>
              <w:ilvl w:val="0"/>
              <w:numId w:val="53"/>
            </w:numPr>
            <w:tabs>
              <w:tab w:val="left" w:pos="993"/>
            </w:tabs>
            <w:spacing w:after="120" w:line="276" w:lineRule="auto"/>
            <w:ind w:left="993" w:hanging="426"/>
            <w:contextualSpacing/>
            <w:jc w:val="both"/>
            <w:rPr>
              <w:rFonts w:ascii="Sakkal Majalla" w:hAnsi="Sakkal Majalla" w:cs="Sakkal Majalla"/>
              <w:sz w:val="48"/>
              <w:szCs w:val="48"/>
            </w:rPr>
          </w:pPr>
          <w:r w:rsidRPr="00DB001C">
            <w:rPr>
              <w:rFonts w:ascii="Sakkal Majalla" w:hAnsi="Sakkal Majalla" w:cs="Sakkal Majalla"/>
              <w:sz w:val="32"/>
              <w:szCs w:val="32"/>
            </w:rPr>
            <w:t>Séances d’accompagnement Individuelles ou de Groupe de 10 MRE de Diaspora et Marocains de retour (Femmes et Hommes) pour l’élaboration de l’Etude de faisabilité de leurs Projets entrepreneurials.</w:t>
          </w:r>
        </w:p>
        <w:p w14:paraId="26406035" w14:textId="77777777" w:rsidR="00C539A6" w:rsidRPr="00C539A6" w:rsidRDefault="00DB001C" w:rsidP="00C539A6">
          <w:pPr>
            <w:pStyle w:val="NormalWeb"/>
            <w:numPr>
              <w:ilvl w:val="0"/>
              <w:numId w:val="53"/>
            </w:numPr>
            <w:tabs>
              <w:tab w:val="left" w:pos="993"/>
            </w:tabs>
            <w:spacing w:after="120" w:line="276" w:lineRule="auto"/>
            <w:ind w:left="993" w:hanging="426"/>
            <w:contextualSpacing/>
            <w:jc w:val="both"/>
            <w:rPr>
              <w:rFonts w:ascii="Sakkal Majalla" w:hAnsi="Sakkal Majalla" w:cs="Sakkal Majalla"/>
              <w:sz w:val="56"/>
              <w:szCs w:val="56"/>
            </w:rPr>
          </w:pPr>
          <w:r w:rsidRPr="00DB001C">
            <w:rPr>
              <w:rFonts w:ascii="Sakkal Majalla" w:hAnsi="Sakkal Majalla" w:cs="Sakkal Majalla"/>
              <w:sz w:val="32"/>
              <w:szCs w:val="32"/>
            </w:rPr>
            <w:t>Accompagnement post création de 10 MRE de Diaspora et Marocains de retour (Femmes et Hommes) porteurs de projets dans les procédures d’accès au Financement.</w:t>
          </w:r>
        </w:p>
        <w:p w14:paraId="1D746373" w14:textId="77777777" w:rsidR="00C539A6" w:rsidRDefault="00C539A6" w:rsidP="00C539A6">
          <w:pPr>
            <w:pStyle w:val="NormalWeb"/>
            <w:tabs>
              <w:tab w:val="left" w:pos="993"/>
            </w:tabs>
            <w:spacing w:after="120" w:line="276" w:lineRule="auto"/>
            <w:ind w:left="993"/>
            <w:contextualSpacing/>
            <w:jc w:val="both"/>
            <w:rPr>
              <w:rFonts w:ascii="Sakkal Majalla" w:hAnsi="Sakkal Majalla" w:cs="Sakkal Majalla"/>
              <w:sz w:val="32"/>
              <w:szCs w:val="32"/>
            </w:rPr>
          </w:pPr>
        </w:p>
        <w:p w14:paraId="538C9EE5" w14:textId="77777777" w:rsidR="00C539A6" w:rsidRDefault="00C539A6" w:rsidP="00C539A6">
          <w:pPr>
            <w:pStyle w:val="NormalWeb"/>
            <w:tabs>
              <w:tab w:val="left" w:pos="993"/>
            </w:tabs>
            <w:spacing w:after="120" w:line="276" w:lineRule="auto"/>
            <w:ind w:left="993"/>
            <w:contextualSpacing/>
            <w:jc w:val="both"/>
            <w:rPr>
              <w:rFonts w:ascii="Sakkal Majalla" w:hAnsi="Sakkal Majalla" w:cs="Sakkal Majalla"/>
              <w:sz w:val="32"/>
              <w:szCs w:val="32"/>
            </w:rPr>
          </w:pPr>
        </w:p>
        <w:p w14:paraId="46282285" w14:textId="77777777" w:rsidR="00C539A6" w:rsidRDefault="00C539A6" w:rsidP="00C539A6">
          <w:pPr>
            <w:pStyle w:val="NormalWeb"/>
            <w:tabs>
              <w:tab w:val="left" w:pos="993"/>
            </w:tabs>
            <w:spacing w:after="120" w:line="276" w:lineRule="auto"/>
            <w:ind w:left="993"/>
            <w:contextualSpacing/>
            <w:jc w:val="both"/>
            <w:rPr>
              <w:rFonts w:ascii="Sakkal Majalla" w:hAnsi="Sakkal Majalla" w:cs="Sakkal Majalla"/>
              <w:sz w:val="56"/>
              <w:szCs w:val="56"/>
            </w:rPr>
          </w:pPr>
        </w:p>
        <w:p w14:paraId="658D4C3C" w14:textId="77777777" w:rsidR="00C539A6" w:rsidRDefault="00C539A6" w:rsidP="00C539A6">
          <w:pPr>
            <w:pStyle w:val="NormalWeb"/>
            <w:tabs>
              <w:tab w:val="left" w:pos="993"/>
            </w:tabs>
            <w:spacing w:after="120" w:line="276" w:lineRule="auto"/>
            <w:ind w:left="284"/>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lastRenderedPageBreak/>
            <w:t>5</w:t>
          </w:r>
          <w:r w:rsidR="00572C66" w:rsidRPr="00C539A6">
            <w:rPr>
              <w:rFonts w:ascii="Sakkal Majalla" w:hAnsi="Sakkal Majalla" w:cs="Sakkal Majalla"/>
              <w:b/>
              <w:bCs/>
              <w:color w:val="438086" w:themeColor="background1"/>
              <w:sz w:val="32"/>
              <w:szCs w:val="32"/>
            </w:rPr>
            <w:t xml:space="preserve">. </w:t>
          </w:r>
          <w:r>
            <w:rPr>
              <w:rFonts w:ascii="Sakkal Majalla" w:hAnsi="Sakkal Majalla" w:cs="Sakkal Majalla"/>
              <w:b/>
              <w:bCs/>
              <w:color w:val="438086" w:themeColor="background1"/>
              <w:sz w:val="32"/>
              <w:szCs w:val="32"/>
            </w:rPr>
            <w:t xml:space="preserve"> </w:t>
          </w:r>
          <w:r w:rsidR="00572C66" w:rsidRPr="00C539A6">
            <w:rPr>
              <w:rFonts w:ascii="Sakkal Majalla" w:hAnsi="Sakkal Majalla" w:cs="Sakkal Majalla"/>
              <w:b/>
              <w:bCs/>
              <w:color w:val="438086" w:themeColor="background1"/>
              <w:sz w:val="32"/>
              <w:szCs w:val="32"/>
            </w:rPr>
            <w:t>Méthodologie</w:t>
          </w:r>
        </w:p>
        <w:p w14:paraId="622D9F02" w14:textId="7944F58E" w:rsidR="00572C66" w:rsidRPr="00C539A6" w:rsidRDefault="00572C66" w:rsidP="00C539A6">
          <w:pPr>
            <w:pStyle w:val="NormalWeb"/>
            <w:tabs>
              <w:tab w:val="left" w:pos="993"/>
            </w:tabs>
            <w:spacing w:after="120" w:line="276" w:lineRule="auto"/>
            <w:ind w:left="284"/>
            <w:contextualSpacing/>
            <w:jc w:val="both"/>
            <w:rPr>
              <w:rFonts w:ascii="Sakkal Majalla" w:hAnsi="Sakkal Majalla" w:cs="Sakkal Majalla"/>
              <w:b/>
              <w:bCs/>
              <w:color w:val="438086" w:themeColor="background1"/>
              <w:sz w:val="32"/>
              <w:szCs w:val="32"/>
            </w:rPr>
          </w:pPr>
          <w:r w:rsidRPr="00572C66">
            <w:rPr>
              <w:rFonts w:ascii="Sakkal Majalla" w:hAnsi="Sakkal Majalla" w:cs="Sakkal Majalla"/>
              <w:sz w:val="32"/>
              <w:szCs w:val="32"/>
            </w:rPr>
            <w:t>Les formations seront mises en œuvre par le biais de :</w:t>
          </w:r>
        </w:p>
        <w:p w14:paraId="12CD204D" w14:textId="0D327248" w:rsidR="00C01190" w:rsidRPr="00C01190" w:rsidRDefault="00572C66" w:rsidP="00C01190">
          <w:pPr>
            <w:pStyle w:val="NormalWeb"/>
            <w:numPr>
              <w:ilvl w:val="0"/>
              <w:numId w:val="54"/>
            </w:numPr>
            <w:spacing w:after="120" w:line="276" w:lineRule="auto"/>
            <w:contextualSpacing/>
            <w:jc w:val="both"/>
            <w:rPr>
              <w:rFonts w:ascii="Sakkal Majalla" w:hAnsi="Sakkal Majalla" w:cs="Sakkal Majalla"/>
              <w:sz w:val="32"/>
              <w:szCs w:val="32"/>
            </w:rPr>
          </w:pPr>
          <w:r w:rsidRPr="007D11EC">
            <w:rPr>
              <w:rFonts w:ascii="Sakkal Majalla" w:hAnsi="Sakkal Majalla" w:cs="Sakkal Majalla"/>
              <w:b/>
              <w:bCs/>
              <w:color w:val="C00000"/>
              <w:sz w:val="32"/>
              <w:szCs w:val="32"/>
            </w:rPr>
            <w:t>Ateliers pratiques</w:t>
          </w:r>
          <w:r w:rsidRPr="007D11EC">
            <w:rPr>
              <w:rFonts w:ascii="Sakkal Majalla" w:hAnsi="Sakkal Majalla" w:cs="Sakkal Majalla"/>
              <w:color w:val="C00000"/>
              <w:sz w:val="32"/>
              <w:szCs w:val="32"/>
            </w:rPr>
            <w:t xml:space="preserve"> </w:t>
          </w:r>
          <w:r w:rsidRPr="00572C66">
            <w:rPr>
              <w:rFonts w:ascii="Sakkal Majalla" w:hAnsi="Sakkal Majalla" w:cs="Sakkal Majalla"/>
              <w:sz w:val="32"/>
              <w:szCs w:val="32"/>
            </w:rPr>
            <w:t>: Sessions interactives sur la gestion d'entreprise, le marketing et la finance.</w:t>
          </w:r>
        </w:p>
        <w:p w14:paraId="59B53D9D" w14:textId="2C8D7269" w:rsidR="00C01190" w:rsidRDefault="00C01190" w:rsidP="00C01190">
          <w:pPr>
            <w:pStyle w:val="NormalWeb"/>
            <w:numPr>
              <w:ilvl w:val="0"/>
              <w:numId w:val="54"/>
            </w:numPr>
            <w:spacing w:after="120" w:line="276" w:lineRule="auto"/>
            <w:contextualSpacing/>
            <w:jc w:val="both"/>
            <w:rPr>
              <w:rFonts w:ascii="Sakkal Majalla" w:hAnsi="Sakkal Majalla" w:cs="Sakkal Majalla"/>
              <w:sz w:val="32"/>
              <w:szCs w:val="32"/>
            </w:rPr>
          </w:pPr>
          <w:r w:rsidRPr="007D11EC">
            <w:rPr>
              <w:rFonts w:ascii="Sakkal Majalla" w:hAnsi="Sakkal Majalla" w:cs="Sakkal Majalla"/>
              <w:b/>
              <w:bCs/>
              <w:color w:val="C00000"/>
              <w:sz w:val="32"/>
              <w:szCs w:val="32"/>
            </w:rPr>
            <w:t>Personnalisation de l'Apprentissage</w:t>
          </w:r>
          <w:r w:rsidRPr="007D11EC">
            <w:rPr>
              <w:rFonts w:ascii="Sakkal Majalla" w:hAnsi="Sakkal Majalla" w:cs="Sakkal Majalla"/>
              <w:color w:val="C00000"/>
              <w:sz w:val="32"/>
              <w:szCs w:val="32"/>
            </w:rPr>
            <w:t xml:space="preserve"> </w:t>
          </w:r>
          <w:r w:rsidRPr="00851AFC">
            <w:rPr>
              <w:rFonts w:ascii="Sakkal Majalla" w:hAnsi="Sakkal Majalla" w:cs="Sakkal Majalla"/>
              <w:sz w:val="32"/>
              <w:szCs w:val="32"/>
            </w:rPr>
            <w:t>: Adapter les formations aux besoins individuels des participants pour garantir une meilleure assimilation des connaissances et des compétences.</w:t>
          </w:r>
          <w:r>
            <w:rPr>
              <w:rFonts w:ascii="Sakkal Majalla" w:hAnsi="Sakkal Majalla" w:cs="Sakkal Majalla"/>
              <w:sz w:val="32"/>
              <w:szCs w:val="32"/>
            </w:rPr>
            <w:t xml:space="preserve"> </w:t>
          </w:r>
        </w:p>
        <w:p w14:paraId="7C595050" w14:textId="77777777" w:rsidR="005B207E" w:rsidRDefault="005B207E" w:rsidP="005B207E">
          <w:pPr>
            <w:pStyle w:val="NormalWeb"/>
            <w:numPr>
              <w:ilvl w:val="0"/>
              <w:numId w:val="54"/>
            </w:numPr>
            <w:spacing w:after="120" w:line="276" w:lineRule="auto"/>
            <w:contextualSpacing/>
            <w:jc w:val="both"/>
            <w:rPr>
              <w:rFonts w:ascii="Sakkal Majalla" w:hAnsi="Sakkal Majalla" w:cs="Sakkal Majalla"/>
              <w:sz w:val="32"/>
              <w:szCs w:val="32"/>
            </w:rPr>
          </w:pPr>
          <w:r w:rsidRPr="007D11EC">
            <w:rPr>
              <w:rFonts w:ascii="Sakkal Majalla" w:hAnsi="Sakkal Majalla" w:cs="Sakkal Majalla"/>
              <w:b/>
              <w:bCs/>
              <w:color w:val="C00000"/>
              <w:sz w:val="32"/>
              <w:szCs w:val="32"/>
            </w:rPr>
            <w:t>Développement Personnel</w:t>
          </w:r>
          <w:r w:rsidRPr="007D11EC">
            <w:rPr>
              <w:rFonts w:ascii="Sakkal Majalla" w:hAnsi="Sakkal Majalla" w:cs="Sakkal Majalla"/>
              <w:color w:val="C00000"/>
              <w:sz w:val="32"/>
              <w:szCs w:val="32"/>
            </w:rPr>
            <w:t xml:space="preserve"> </w:t>
          </w:r>
          <w:r w:rsidRPr="00851AFC">
            <w:rPr>
              <w:rFonts w:ascii="Sakkal Majalla" w:hAnsi="Sakkal Majalla" w:cs="Sakkal Majalla"/>
              <w:sz w:val="32"/>
              <w:szCs w:val="32"/>
            </w:rPr>
            <w:t xml:space="preserve">: Promouvoir la confiance en soi et l'autonomie des participants </w:t>
          </w:r>
          <w:r>
            <w:rPr>
              <w:rFonts w:ascii="Sakkal Majalla" w:hAnsi="Sakkal Majalla" w:cs="Sakkal Majalla"/>
              <w:sz w:val="32"/>
              <w:szCs w:val="32"/>
            </w:rPr>
            <w:t>tout au long du cycle de formation</w:t>
          </w:r>
          <w:r w:rsidRPr="00851AFC">
            <w:rPr>
              <w:rFonts w:ascii="Sakkal Majalla" w:hAnsi="Sakkal Majalla" w:cs="Sakkal Majalla"/>
              <w:sz w:val="32"/>
              <w:szCs w:val="32"/>
            </w:rPr>
            <w:t>.</w:t>
          </w:r>
        </w:p>
        <w:p w14:paraId="18A13ACC" w14:textId="61291786" w:rsidR="005B207E" w:rsidRPr="005B207E" w:rsidRDefault="005B207E" w:rsidP="005B207E">
          <w:pPr>
            <w:pStyle w:val="NormalWeb"/>
            <w:numPr>
              <w:ilvl w:val="0"/>
              <w:numId w:val="54"/>
            </w:numPr>
            <w:spacing w:after="120" w:line="276" w:lineRule="auto"/>
            <w:contextualSpacing/>
            <w:jc w:val="both"/>
            <w:rPr>
              <w:rFonts w:ascii="Sakkal Majalla" w:hAnsi="Sakkal Majalla" w:cs="Sakkal Majalla"/>
              <w:sz w:val="32"/>
              <w:szCs w:val="32"/>
            </w:rPr>
          </w:pPr>
          <w:r w:rsidRPr="007D11EC">
            <w:rPr>
              <w:rFonts w:ascii="Sakkal Majalla" w:hAnsi="Sakkal Majalla" w:cs="Sakkal Majalla"/>
              <w:b/>
              <w:bCs/>
              <w:color w:val="C00000"/>
              <w:sz w:val="32"/>
              <w:szCs w:val="32"/>
            </w:rPr>
            <w:t>Transfert de Connaissances</w:t>
          </w:r>
          <w:r w:rsidRPr="007D11EC">
            <w:rPr>
              <w:rFonts w:ascii="Sakkal Majalla" w:hAnsi="Sakkal Majalla" w:cs="Sakkal Majalla"/>
              <w:color w:val="C00000"/>
              <w:sz w:val="32"/>
              <w:szCs w:val="32"/>
            </w:rPr>
            <w:t xml:space="preserve"> </w:t>
          </w:r>
          <w:r w:rsidRPr="00851AFC">
            <w:rPr>
              <w:rFonts w:ascii="Sakkal Majalla" w:hAnsi="Sakkal Majalla" w:cs="Sakkal Majalla"/>
              <w:sz w:val="32"/>
              <w:szCs w:val="32"/>
            </w:rPr>
            <w:t>: Assurer que les compétences acquises durant les formations soient mises en pratique dans le cadre professionnel.</w:t>
          </w:r>
        </w:p>
        <w:p w14:paraId="16DEB097" w14:textId="578CF4A6" w:rsidR="00C01190" w:rsidRPr="00D73F69" w:rsidRDefault="00C01190" w:rsidP="00D73F69">
          <w:pPr>
            <w:pStyle w:val="NormalWeb"/>
            <w:numPr>
              <w:ilvl w:val="0"/>
              <w:numId w:val="54"/>
            </w:numPr>
            <w:spacing w:after="120" w:line="276" w:lineRule="auto"/>
            <w:contextualSpacing/>
            <w:jc w:val="both"/>
            <w:rPr>
              <w:rFonts w:ascii="Sakkal Majalla" w:hAnsi="Sakkal Majalla" w:cs="Sakkal Majalla"/>
              <w:sz w:val="32"/>
              <w:szCs w:val="32"/>
            </w:rPr>
          </w:pPr>
          <w:r w:rsidRPr="007D11EC">
            <w:rPr>
              <w:rFonts w:ascii="Sakkal Majalla" w:hAnsi="Sakkal Majalla" w:cs="Sakkal Majalla"/>
              <w:b/>
              <w:bCs/>
              <w:color w:val="C00000"/>
              <w:sz w:val="32"/>
              <w:szCs w:val="32"/>
            </w:rPr>
            <w:t xml:space="preserve">Évaluation des Compétences </w:t>
          </w:r>
          <w:r w:rsidRPr="00851AFC">
            <w:rPr>
              <w:rFonts w:ascii="Sakkal Majalla" w:hAnsi="Sakkal Majalla" w:cs="Sakkal Majalla"/>
              <w:b/>
              <w:bCs/>
              <w:sz w:val="32"/>
              <w:szCs w:val="32"/>
            </w:rPr>
            <w:t>:</w:t>
          </w:r>
          <w:r w:rsidRPr="00851AFC">
            <w:rPr>
              <w:rFonts w:ascii="Sakkal Majalla" w:hAnsi="Sakkal Majalla" w:cs="Sakkal Majalla"/>
              <w:sz w:val="32"/>
              <w:szCs w:val="32"/>
            </w:rPr>
            <w:t xml:space="preserve"> Mettre en place des outils d'évaluation afin de mesurer le</w:t>
          </w:r>
          <w:r w:rsidR="005B207E">
            <w:rPr>
              <w:rFonts w:ascii="Sakkal Majalla" w:hAnsi="Sakkal Majalla" w:cs="Sakkal Majalla"/>
              <w:sz w:val="32"/>
              <w:szCs w:val="32"/>
            </w:rPr>
            <w:t xml:space="preserve"> </w:t>
          </w:r>
          <w:r w:rsidRPr="00851AFC">
            <w:rPr>
              <w:rFonts w:ascii="Sakkal Majalla" w:hAnsi="Sakkal Majalla" w:cs="Sakkal Majalla"/>
              <w:sz w:val="32"/>
              <w:szCs w:val="32"/>
            </w:rPr>
            <w:t>progrès réalisé par les participants tout au long des formations.</w:t>
          </w:r>
        </w:p>
        <w:p w14:paraId="3FE230B5" w14:textId="7A1D6949" w:rsidR="00B363B8" w:rsidRDefault="00572C66" w:rsidP="00974476">
          <w:pPr>
            <w:pStyle w:val="NormalWeb"/>
            <w:numPr>
              <w:ilvl w:val="0"/>
              <w:numId w:val="54"/>
            </w:numPr>
            <w:spacing w:after="120" w:line="276" w:lineRule="auto"/>
            <w:contextualSpacing/>
            <w:jc w:val="both"/>
            <w:rPr>
              <w:rFonts w:ascii="Sakkal Majalla" w:hAnsi="Sakkal Majalla" w:cs="Sakkal Majalla"/>
              <w:sz w:val="32"/>
              <w:szCs w:val="32"/>
            </w:rPr>
          </w:pPr>
          <w:r w:rsidRPr="007D11EC">
            <w:rPr>
              <w:rFonts w:ascii="Sakkal Majalla" w:hAnsi="Sakkal Majalla" w:cs="Sakkal Majalla"/>
              <w:b/>
              <w:bCs/>
              <w:color w:val="C00000"/>
              <w:sz w:val="32"/>
              <w:szCs w:val="32"/>
            </w:rPr>
            <w:t>Accompagnement personnalisé</w:t>
          </w:r>
          <w:r w:rsidRPr="007D11EC">
            <w:rPr>
              <w:rFonts w:ascii="Sakkal Majalla" w:hAnsi="Sakkal Majalla" w:cs="Sakkal Majalla"/>
              <w:color w:val="C00000"/>
              <w:sz w:val="32"/>
              <w:szCs w:val="32"/>
            </w:rPr>
            <w:t xml:space="preserve"> </w:t>
          </w:r>
          <w:r w:rsidRPr="00572C66">
            <w:rPr>
              <w:rFonts w:ascii="Sakkal Majalla" w:hAnsi="Sakkal Majalla" w:cs="Sakkal Majalla"/>
              <w:sz w:val="32"/>
              <w:szCs w:val="32"/>
            </w:rPr>
            <w:t>: Suivi individuel des bénéficiaires pour les aider à concrétiser leurs idées.</w:t>
          </w:r>
        </w:p>
        <w:p w14:paraId="6FBDE473" w14:textId="77777777" w:rsidR="00974476" w:rsidRPr="00974476" w:rsidRDefault="00974476" w:rsidP="00974476">
          <w:pPr>
            <w:pStyle w:val="NormalWeb"/>
            <w:spacing w:after="120" w:line="276" w:lineRule="auto"/>
            <w:ind w:left="1004"/>
            <w:contextualSpacing/>
            <w:jc w:val="both"/>
            <w:rPr>
              <w:rFonts w:ascii="Sakkal Majalla" w:hAnsi="Sakkal Majalla" w:cs="Sakkal Majalla"/>
              <w:sz w:val="32"/>
              <w:szCs w:val="32"/>
            </w:rPr>
          </w:pPr>
        </w:p>
        <w:p w14:paraId="74DC2DD4" w14:textId="036904DE" w:rsidR="000F0AD0" w:rsidRPr="00572C66" w:rsidRDefault="00C539A6" w:rsidP="00425988">
          <w:pPr>
            <w:pStyle w:val="NormalWeb"/>
            <w:spacing w:after="120" w:line="276" w:lineRule="auto"/>
            <w:ind w:firstLine="284"/>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6</w:t>
          </w:r>
          <w:r w:rsidR="00572C66" w:rsidRPr="00572C66">
            <w:rPr>
              <w:rFonts w:ascii="Sakkal Majalla" w:hAnsi="Sakkal Majalla" w:cs="Sakkal Majalla"/>
              <w:b/>
              <w:bCs/>
              <w:color w:val="438086" w:themeColor="background1"/>
              <w:sz w:val="32"/>
              <w:szCs w:val="32"/>
            </w:rPr>
            <w:t>. Public Cible</w:t>
          </w:r>
          <w:r w:rsidR="00425988">
            <w:rPr>
              <w:rFonts w:ascii="Sakkal Majalla" w:hAnsi="Sakkal Majalla" w:cs="Sakkal Majalla"/>
              <w:b/>
              <w:bCs/>
              <w:color w:val="438086" w:themeColor="background1"/>
              <w:sz w:val="32"/>
              <w:szCs w:val="32"/>
            </w:rPr>
            <w:t xml:space="preserve"> </w:t>
          </w:r>
        </w:p>
        <w:p w14:paraId="6600DC91" w14:textId="09C7D216" w:rsidR="00572C66" w:rsidRDefault="00572C66" w:rsidP="00DD4EDF">
          <w:pPr>
            <w:pStyle w:val="NormalWeb"/>
            <w:spacing w:after="120" w:line="276" w:lineRule="auto"/>
            <w:ind w:firstLine="284"/>
            <w:contextualSpacing/>
            <w:jc w:val="both"/>
            <w:rPr>
              <w:rFonts w:ascii="Sakkal Majalla" w:hAnsi="Sakkal Majalla" w:cs="Sakkal Majalla"/>
              <w:color w:val="FF0000"/>
              <w:sz w:val="32"/>
              <w:szCs w:val="32"/>
            </w:rPr>
          </w:pPr>
          <w:r w:rsidRPr="00572C66">
            <w:rPr>
              <w:rFonts w:ascii="Sakkal Majalla" w:hAnsi="Sakkal Majalla" w:cs="Sakkal Majalla"/>
              <w:sz w:val="32"/>
              <w:szCs w:val="32"/>
            </w:rPr>
            <w:t>Les formations s'adressent principalement aux MRE et MRE de retour</w:t>
          </w:r>
          <w:r w:rsidR="00DD4EDF">
            <w:rPr>
              <w:rFonts w:ascii="Sakkal Majalla" w:hAnsi="Sakkal Majalla" w:cs="Sakkal Majalla"/>
              <w:sz w:val="32"/>
              <w:szCs w:val="32"/>
            </w:rPr>
            <w:t> :</w:t>
          </w:r>
        </w:p>
        <w:p w14:paraId="0F7D7D91" w14:textId="7051ECAB" w:rsidR="00DD4EDF" w:rsidRPr="00DD4EDF" w:rsidRDefault="00DD4EDF" w:rsidP="00DD4EDF">
          <w:pPr>
            <w:pStyle w:val="NormalWeb"/>
            <w:numPr>
              <w:ilvl w:val="0"/>
              <w:numId w:val="55"/>
            </w:numPr>
            <w:spacing w:after="120" w:line="276" w:lineRule="auto"/>
            <w:contextualSpacing/>
            <w:jc w:val="both"/>
            <w:rPr>
              <w:rFonts w:ascii="Sakkal Majalla" w:hAnsi="Sakkal Majalla" w:cs="Sakkal Majalla"/>
              <w:sz w:val="40"/>
              <w:szCs w:val="40"/>
            </w:rPr>
          </w:pPr>
          <w:r w:rsidRPr="00DD4EDF">
            <w:rPr>
              <w:rFonts w:ascii="Sakkal Majalla" w:hAnsi="Sakkal Majalla" w:cs="Sakkal Majalla"/>
              <w:iCs/>
              <w:sz w:val="32"/>
            </w:rPr>
            <w:t xml:space="preserve">MRE femmes et hommes </w:t>
          </w:r>
          <w:r w:rsidRPr="00DD4EDF">
            <w:rPr>
              <w:rFonts w:ascii="Sakkal Majalla" w:hAnsi="Sakkal Majalla" w:cs="Sakkal Majalla"/>
              <w:sz w:val="32"/>
              <w:szCs w:val="32"/>
            </w:rPr>
            <w:t>installé-e-s</w:t>
          </w:r>
          <w:r w:rsidRPr="00DD4EDF">
            <w:rPr>
              <w:rFonts w:ascii="Sakkal Majalla" w:hAnsi="Sakkal Majalla" w:cs="Sakkal Majalla"/>
              <w:iCs/>
              <w:sz w:val="32"/>
            </w:rPr>
            <w:t xml:space="preserve"> à l’étranger</w:t>
          </w:r>
          <w:r>
            <w:rPr>
              <w:rFonts w:ascii="Sakkal Majalla" w:hAnsi="Sakkal Majalla" w:cs="Sakkal Majalla"/>
              <w:iCs/>
              <w:sz w:val="32"/>
            </w:rPr>
            <w:t>.</w:t>
          </w:r>
        </w:p>
        <w:p w14:paraId="01CF0EF7" w14:textId="665738C9" w:rsidR="00425988" w:rsidRPr="00C539A6" w:rsidRDefault="00DD4EDF" w:rsidP="00C539A6">
          <w:pPr>
            <w:pStyle w:val="NormalWeb"/>
            <w:numPr>
              <w:ilvl w:val="0"/>
              <w:numId w:val="55"/>
            </w:numPr>
            <w:spacing w:after="120" w:line="276" w:lineRule="auto"/>
            <w:contextualSpacing/>
            <w:jc w:val="both"/>
            <w:rPr>
              <w:rFonts w:ascii="Sakkal Majalla" w:hAnsi="Sakkal Majalla" w:cs="Sakkal Majalla"/>
              <w:sz w:val="40"/>
              <w:szCs w:val="40"/>
            </w:rPr>
          </w:pPr>
          <w:r w:rsidRPr="00DD4EDF">
            <w:rPr>
              <w:rFonts w:ascii="Sakkal Majalla" w:hAnsi="Sakkal Majalla" w:cs="Sakkal Majalla"/>
              <w:iCs/>
              <w:sz w:val="32"/>
              <w:szCs w:val="28"/>
            </w:rPr>
            <w:t>MRE de retour femmes et hommes installé-e-s dans la région de l’Oriental</w:t>
          </w:r>
          <w:r>
            <w:rPr>
              <w:rFonts w:ascii="Sakkal Majalla" w:hAnsi="Sakkal Majalla" w:cs="Sakkal Majalla"/>
              <w:iCs/>
              <w:sz w:val="32"/>
              <w:szCs w:val="28"/>
            </w:rPr>
            <w:t>.</w:t>
          </w:r>
        </w:p>
        <w:p w14:paraId="7B32E85F" w14:textId="5F3B7442" w:rsidR="00425988" w:rsidRDefault="00425988" w:rsidP="0042598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 xml:space="preserve">   </w:t>
          </w:r>
          <w:r w:rsidR="00C539A6">
            <w:rPr>
              <w:rFonts w:ascii="Sakkal Majalla" w:hAnsi="Sakkal Majalla" w:cs="Sakkal Majalla"/>
              <w:b/>
              <w:bCs/>
              <w:color w:val="438086" w:themeColor="background1"/>
              <w:sz w:val="32"/>
              <w:szCs w:val="32"/>
            </w:rPr>
            <w:t xml:space="preserve"> </w:t>
          </w:r>
          <w:r>
            <w:rPr>
              <w:rFonts w:ascii="Sakkal Majalla" w:hAnsi="Sakkal Majalla" w:cs="Sakkal Majalla"/>
              <w:b/>
              <w:bCs/>
              <w:color w:val="438086" w:themeColor="background1"/>
              <w:sz w:val="32"/>
              <w:szCs w:val="32"/>
            </w:rPr>
            <w:t xml:space="preserve"> </w:t>
          </w:r>
          <w:r w:rsidR="00C539A6">
            <w:rPr>
              <w:rFonts w:ascii="Sakkal Majalla" w:hAnsi="Sakkal Majalla" w:cs="Sakkal Majalla"/>
              <w:b/>
              <w:bCs/>
              <w:color w:val="438086" w:themeColor="background1"/>
              <w:sz w:val="32"/>
              <w:szCs w:val="32"/>
            </w:rPr>
            <w:t>7</w:t>
          </w:r>
          <w:r>
            <w:rPr>
              <w:rFonts w:ascii="Sakkal Majalla" w:hAnsi="Sakkal Majalla" w:cs="Sakkal Majalla"/>
              <w:b/>
              <w:bCs/>
              <w:color w:val="438086" w:themeColor="background1"/>
              <w:sz w:val="32"/>
              <w:szCs w:val="32"/>
            </w:rPr>
            <w:t>.</w:t>
          </w:r>
          <w:r w:rsidR="00C539A6">
            <w:rPr>
              <w:rFonts w:ascii="Sakkal Majalla" w:hAnsi="Sakkal Majalla" w:cs="Sakkal Majalla"/>
              <w:b/>
              <w:bCs/>
              <w:color w:val="438086" w:themeColor="background1"/>
              <w:sz w:val="32"/>
              <w:szCs w:val="32"/>
            </w:rPr>
            <w:t xml:space="preserve"> </w:t>
          </w:r>
          <w:r>
            <w:rPr>
              <w:rFonts w:ascii="Sakkal Majalla" w:hAnsi="Sakkal Majalla" w:cs="Sakkal Majalla"/>
              <w:b/>
              <w:bCs/>
              <w:color w:val="438086" w:themeColor="background1"/>
              <w:sz w:val="32"/>
              <w:szCs w:val="32"/>
            </w:rPr>
            <w:t>Contenu du Programme</w:t>
          </w:r>
        </w:p>
        <w:p w14:paraId="1F02CC40" w14:textId="46E4EE65" w:rsidR="00425988" w:rsidRPr="00134741" w:rsidRDefault="00134741" w:rsidP="00134741">
          <w:pPr>
            <w:pStyle w:val="NormalWeb"/>
            <w:spacing w:after="120" w:line="276" w:lineRule="auto"/>
            <w:ind w:left="284"/>
            <w:contextualSpacing/>
            <w:jc w:val="both"/>
            <w:rPr>
              <w:rFonts w:ascii="Sakkal Majalla" w:hAnsi="Sakkal Majalla" w:cs="Sakkal Majalla"/>
              <w:sz w:val="32"/>
              <w:szCs w:val="32"/>
            </w:rPr>
          </w:pPr>
          <w:r w:rsidRPr="00134741">
            <w:rPr>
              <w:rFonts w:ascii="Sakkal Majalla" w:hAnsi="Sakkal Majalla" w:cs="Sakkal Majalla"/>
              <w:sz w:val="32"/>
              <w:szCs w:val="32"/>
            </w:rPr>
            <w:t xml:space="preserve">À l’issue de la prestation, les bénéficiaires doivent être capables de maîtriser les thèmes </w:t>
          </w:r>
          <w:r w:rsidR="00AB5639" w:rsidRPr="00134741">
            <w:rPr>
              <w:rFonts w:ascii="Sakkal Majalla" w:hAnsi="Sakkal Majalla" w:cs="Sakkal Majalla"/>
              <w:sz w:val="32"/>
              <w:szCs w:val="32"/>
            </w:rPr>
            <w:t>suivants</w:t>
          </w:r>
          <w:r w:rsidR="00AB5639">
            <w:rPr>
              <w:rFonts w:ascii="Sakkal Majalla" w:hAnsi="Sakkal Majalla" w:cs="Sakkal Majalla"/>
              <w:sz w:val="32"/>
              <w:szCs w:val="32"/>
            </w:rPr>
            <w:t> :</w:t>
          </w:r>
        </w:p>
        <w:p w14:paraId="1AABCE0F" w14:textId="0EE43C4D" w:rsidR="002841B1" w:rsidRDefault="00D669C3" w:rsidP="002841B1">
          <w:pPr>
            <w:spacing w:before="120"/>
            <w:ind w:left="284"/>
            <w:rPr>
              <w:rFonts w:ascii="Sakkal Majalla" w:hAnsi="Sakkal Majalla" w:cs="Sakkal Majalla"/>
              <w:iCs/>
              <w:sz w:val="28"/>
              <w:szCs w:val="28"/>
            </w:rPr>
          </w:pPr>
          <w:r>
            <w:rPr>
              <w:rFonts w:ascii="Sakkal Majalla" w:hAnsi="Sakkal Majalla" w:cs="Sakkal Majalla"/>
              <w:b/>
              <w:bCs/>
              <w:color w:val="0070C0"/>
              <w:sz w:val="32"/>
              <w:szCs w:val="32"/>
            </w:rPr>
            <w:t>Mission</w:t>
          </w:r>
          <w:r w:rsidR="00134741" w:rsidRPr="00D15586">
            <w:rPr>
              <w:rFonts w:ascii="Sakkal Majalla" w:hAnsi="Sakkal Majalla" w:cs="Sakkal Majalla"/>
              <w:b/>
              <w:bCs/>
              <w:color w:val="0070C0"/>
              <w:sz w:val="32"/>
              <w:szCs w:val="32"/>
            </w:rPr>
            <w:t xml:space="preserve"> 1 : </w:t>
          </w:r>
          <w:r w:rsidR="002841B1" w:rsidRPr="002841B1">
            <w:rPr>
              <w:rFonts w:ascii="Sakkal Majalla" w:hAnsi="Sakkal Majalla" w:cs="Sakkal Majalla"/>
              <w:b/>
              <w:bCs/>
              <w:iCs/>
              <w:sz w:val="32"/>
              <w:szCs w:val="32"/>
            </w:rPr>
            <w:t>Etude des candidatures et sélection des MRE, avec un focus sur les femmes, pour bénéficier du cycle formation.</w:t>
          </w:r>
        </w:p>
        <w:p w14:paraId="4B84D5C4" w14:textId="3D55ABC7" w:rsidR="00134741" w:rsidRPr="00134741" w:rsidRDefault="00134741" w:rsidP="002841B1">
          <w:pPr>
            <w:spacing w:before="120"/>
            <w:ind w:left="284"/>
            <w:rPr>
              <w:rFonts w:ascii="Sakkal Majalla" w:hAnsi="Sakkal Majalla" w:cs="Sakkal Majalla"/>
              <w:iCs/>
              <w:sz w:val="28"/>
              <w:szCs w:val="28"/>
            </w:rPr>
          </w:pPr>
          <w:r w:rsidRPr="00134741">
            <w:rPr>
              <w:rFonts w:ascii="Sakkal Majalla" w:hAnsi="Sakkal Majalla" w:cs="Sakkal Majalla"/>
              <w:iCs/>
              <w:sz w:val="28"/>
              <w:szCs w:val="28"/>
            </w:rPr>
            <w:t xml:space="preserve">L’activité consiste à étudier les candidatures et à sélectionner 15 MRE et MRE de retour, en mettant particulièrement l'accent sur les femmes, pour bénéficier d'un cycle de formation. L'objectif est de passer en revue les dossiers de candidature afin d'évaluer les qualifications, les compétences et les motivations des </w:t>
          </w:r>
          <w:r w:rsidRPr="00134741">
            <w:rPr>
              <w:rFonts w:ascii="Sakkal Majalla" w:hAnsi="Sakkal Majalla" w:cs="Sakkal Majalla"/>
              <w:iCs/>
              <w:sz w:val="28"/>
              <w:szCs w:val="28"/>
            </w:rPr>
            <w:lastRenderedPageBreak/>
            <w:t>candidats. Une attention particulière est portée aux candidatures féminines pour promouvoir leur inclusion et leur autonomisation. Les candidats retenus participeront à un programme de formation conçu pour renforcer leurs compétences entrepreneuriales et/ou créer des AGR.</w:t>
          </w:r>
        </w:p>
        <w:p w14:paraId="420999F8" w14:textId="77777777" w:rsidR="00134741" w:rsidRPr="00134741" w:rsidRDefault="00134741" w:rsidP="00AB5639">
          <w:pPr>
            <w:spacing w:before="120"/>
            <w:ind w:left="284"/>
            <w:rPr>
              <w:rFonts w:ascii="Sakkal Majalla" w:hAnsi="Sakkal Majalla" w:cs="Sakkal Majalla"/>
              <w:b/>
              <w:bCs/>
              <w:iCs/>
              <w:sz w:val="28"/>
              <w:szCs w:val="28"/>
            </w:rPr>
          </w:pPr>
          <w:r w:rsidRPr="00134741">
            <w:rPr>
              <w:rFonts w:ascii="Sakkal Majalla" w:hAnsi="Sakkal Majalla" w:cs="Sakkal Majalla"/>
              <w:b/>
              <w:bCs/>
              <w:iCs/>
              <w:sz w:val="28"/>
              <w:szCs w:val="28"/>
            </w:rPr>
            <w:t>Modalités de mise en œuvre :</w:t>
          </w:r>
        </w:p>
        <w:p w14:paraId="5533DBC7" w14:textId="77777777" w:rsidR="00555F1C" w:rsidRDefault="00134741" w:rsidP="00555F1C">
          <w:pPr>
            <w:pStyle w:val="Paragraphedeliste"/>
            <w:numPr>
              <w:ilvl w:val="0"/>
              <w:numId w:val="64"/>
            </w:numPr>
            <w:spacing w:before="120" w:after="0" w:line="276" w:lineRule="auto"/>
            <w:ind w:left="284"/>
            <w:rPr>
              <w:rFonts w:ascii="Sakkal Majalla" w:hAnsi="Sakkal Majalla" w:cs="Sakkal Majalla"/>
              <w:iCs/>
              <w:sz w:val="28"/>
              <w:szCs w:val="28"/>
            </w:rPr>
          </w:pPr>
          <w:r w:rsidRPr="00134741">
            <w:rPr>
              <w:rFonts w:ascii="Sakkal Majalla" w:hAnsi="Sakkal Majalla" w:cs="Sakkal Majalla"/>
              <w:iCs/>
              <w:sz w:val="28"/>
              <w:szCs w:val="28"/>
            </w:rPr>
            <w:t>Préparation des grilles de sélection</w:t>
          </w:r>
          <w:r w:rsidR="00AB5639">
            <w:rPr>
              <w:rFonts w:ascii="Sakkal Majalla" w:hAnsi="Sakkal Majalla" w:cs="Sakkal Majalla"/>
              <w:iCs/>
              <w:sz w:val="28"/>
              <w:szCs w:val="28"/>
            </w:rPr>
            <w:t>.</w:t>
          </w:r>
        </w:p>
        <w:p w14:paraId="2AD4AD0F" w14:textId="2330B008" w:rsidR="00134741" w:rsidRPr="00555F1C" w:rsidRDefault="00555F1C" w:rsidP="00555F1C">
          <w:pPr>
            <w:pStyle w:val="Paragraphedeliste"/>
            <w:numPr>
              <w:ilvl w:val="0"/>
              <w:numId w:val="64"/>
            </w:numPr>
            <w:spacing w:before="120" w:after="0" w:line="276" w:lineRule="auto"/>
            <w:ind w:left="284"/>
            <w:rPr>
              <w:rFonts w:ascii="Sakkal Majalla" w:hAnsi="Sakkal Majalla" w:cs="Sakkal Majalla"/>
              <w:iCs/>
              <w:sz w:val="28"/>
              <w:szCs w:val="28"/>
            </w:rPr>
          </w:pPr>
          <w:r>
            <w:rPr>
              <w:rFonts w:ascii="Sakkal Majalla" w:hAnsi="Sakkal Majalla" w:cs="Sakkal Majalla"/>
              <w:iCs/>
              <w:sz w:val="28"/>
              <w:szCs w:val="28"/>
            </w:rPr>
            <w:t>T</w:t>
          </w:r>
          <w:r w:rsidR="00134741" w:rsidRPr="00555F1C">
            <w:rPr>
              <w:rFonts w:ascii="Sakkal Majalla" w:hAnsi="Sakkal Majalla" w:cs="Sakkal Majalla"/>
              <w:iCs/>
              <w:sz w:val="28"/>
              <w:szCs w:val="28"/>
            </w:rPr>
            <w:t>ri et de sélection des bénéficiaires potentiels. Les critères de sélection sont soigneusement établis, prenant en compte des éléments tels que l'expérience entrepreneuriale antérieure, la viabilité du projet proposé, le potentiel d'impact socio-économique, ainsi que d'autres facteurs pertinents. Cette étape garantit que seules les candidates les plus qualifiées et motivées avancent dans le processus.</w:t>
          </w:r>
        </w:p>
        <w:p w14:paraId="3735517F" w14:textId="2BCC39EB" w:rsidR="00134741" w:rsidRPr="0027582B" w:rsidRDefault="00134741" w:rsidP="0027582B">
          <w:pPr>
            <w:pStyle w:val="Paragraphedeliste"/>
            <w:numPr>
              <w:ilvl w:val="0"/>
              <w:numId w:val="64"/>
            </w:numPr>
            <w:spacing w:before="120" w:after="0" w:line="276" w:lineRule="auto"/>
            <w:ind w:left="284"/>
            <w:rPr>
              <w:rFonts w:ascii="Sakkal Majalla" w:hAnsi="Sakkal Majalla" w:cs="Sakkal Majalla"/>
              <w:iCs/>
              <w:sz w:val="28"/>
              <w:szCs w:val="28"/>
            </w:rPr>
          </w:pPr>
          <w:r w:rsidRPr="00134741">
            <w:rPr>
              <w:rFonts w:ascii="Sakkal Majalla" w:hAnsi="Sakkal Majalla" w:cs="Sakkal Majalla"/>
              <w:iCs/>
              <w:sz w:val="28"/>
              <w:szCs w:val="28"/>
            </w:rPr>
            <w:t xml:space="preserve">À la suite de cette évaluation, une liste finale de 15 bénéficiaires est établie. </w:t>
          </w:r>
        </w:p>
        <w:p w14:paraId="7BF07593" w14:textId="3D2D0E6F" w:rsidR="00134741" w:rsidRDefault="00134741" w:rsidP="00134741">
          <w:pPr>
            <w:pStyle w:val="NormalWeb"/>
            <w:spacing w:after="120" w:line="276" w:lineRule="auto"/>
            <w:ind w:firstLine="284"/>
            <w:contextualSpacing/>
            <w:jc w:val="both"/>
            <w:rPr>
              <w:rFonts w:ascii="Sakkal Majalla" w:hAnsi="Sakkal Majalla" w:cs="Sakkal Majalla"/>
              <w:b/>
              <w:bCs/>
              <w:color w:val="FF0000"/>
              <w:sz w:val="32"/>
              <w:szCs w:val="32"/>
            </w:rPr>
          </w:pPr>
          <w:r w:rsidRPr="00134741">
            <w:rPr>
              <w:rFonts w:ascii="Sakkal Majalla" w:hAnsi="Sakkal Majalla" w:cs="Sakkal Majalla"/>
              <w:b/>
              <w:bCs/>
              <w:color w:val="FF0000"/>
              <w:sz w:val="32"/>
              <w:szCs w:val="32"/>
            </w:rPr>
            <w:t xml:space="preserve">Durée prévue : </w:t>
          </w:r>
          <w:r w:rsidR="002D5163">
            <w:rPr>
              <w:rFonts w:ascii="Sakkal Majalla" w:hAnsi="Sakkal Majalla" w:cs="Sakkal Majalla"/>
              <w:b/>
              <w:bCs/>
              <w:color w:val="FF0000"/>
              <w:sz w:val="32"/>
              <w:szCs w:val="32"/>
            </w:rPr>
            <w:t>2 JOURS</w:t>
          </w:r>
        </w:p>
        <w:p w14:paraId="291C9069" w14:textId="3AA27347" w:rsidR="008D0462" w:rsidRPr="003A056C" w:rsidRDefault="00D669C3" w:rsidP="0027582B">
          <w:pPr>
            <w:spacing w:after="200" w:line="276" w:lineRule="auto"/>
            <w:ind w:left="720"/>
            <w:rPr>
              <w:rFonts w:ascii="Sakkal Majalla" w:hAnsi="Sakkal Majalla" w:cs="Sakkal Majalla"/>
              <w:b/>
              <w:bCs/>
              <w:sz w:val="36"/>
              <w:szCs w:val="36"/>
              <w:u w:val="single"/>
            </w:rPr>
          </w:pPr>
          <w:r>
            <w:rPr>
              <w:rFonts w:ascii="Sakkal Majalla" w:hAnsi="Sakkal Majalla" w:cs="Sakkal Majalla"/>
              <w:b/>
              <w:bCs/>
              <w:color w:val="0070C0"/>
              <w:sz w:val="32"/>
              <w:szCs w:val="32"/>
            </w:rPr>
            <w:t>Mission</w:t>
          </w:r>
          <w:r w:rsidR="00AB5639" w:rsidRPr="00D15586">
            <w:rPr>
              <w:rFonts w:ascii="Sakkal Majalla" w:hAnsi="Sakkal Majalla" w:cs="Sakkal Majalla"/>
              <w:b/>
              <w:bCs/>
              <w:color w:val="0070C0"/>
              <w:sz w:val="32"/>
              <w:szCs w:val="32"/>
            </w:rPr>
            <w:t xml:space="preserve"> 2 :</w:t>
          </w:r>
          <w:r w:rsidR="00D15586" w:rsidRPr="00D15586">
            <w:rPr>
              <w:rFonts w:ascii="Sakkal Majalla" w:hAnsi="Sakkal Majalla" w:cs="Sakkal Majalla"/>
              <w:b/>
              <w:bCs/>
              <w:color w:val="0070C0"/>
              <w:sz w:val="32"/>
              <w:szCs w:val="32"/>
            </w:rPr>
            <w:t xml:space="preserve"> </w:t>
          </w:r>
          <w:r w:rsidR="008D0462" w:rsidRPr="003A056C">
            <w:rPr>
              <w:rFonts w:ascii="Sakkal Majalla" w:hAnsi="Sakkal Majalla" w:cs="Sakkal Majalla"/>
              <w:b/>
              <w:bCs/>
              <w:sz w:val="32"/>
              <w:szCs w:val="32"/>
            </w:rPr>
            <w:t>Cycle de Formation sur des thématiques relatives à la création et développement des Projets d’entrepreneuriat et d’ESS, au profit de 15 MRE et MRE de retour avec un focus sur les femmes</w:t>
          </w:r>
          <w:r w:rsidR="008D0462" w:rsidRPr="003A056C">
            <w:rPr>
              <w:rFonts w:ascii="Sakkal Majalla" w:hAnsi="Sakkal Majalla" w:cs="Sakkal Majalla"/>
              <w:b/>
              <w:bCs/>
              <w:sz w:val="36"/>
              <w:szCs w:val="36"/>
            </w:rPr>
            <w:t>.</w:t>
          </w:r>
        </w:p>
        <w:p w14:paraId="68B7F266" w14:textId="47DCCC95" w:rsidR="00AB5639" w:rsidRPr="00AB5639" w:rsidRDefault="00AB5639" w:rsidP="008D0462">
          <w:pPr>
            <w:pStyle w:val="NormalWeb"/>
            <w:spacing w:after="120" w:line="276" w:lineRule="auto"/>
            <w:ind w:firstLine="284"/>
            <w:contextualSpacing/>
            <w:jc w:val="both"/>
            <w:rPr>
              <w:rFonts w:ascii="Sakkal Majalla" w:hAnsi="Sakkal Majalla" w:cs="Sakkal Majalla"/>
              <w:iCs/>
              <w:sz w:val="28"/>
              <w:szCs w:val="28"/>
            </w:rPr>
          </w:pPr>
          <w:r w:rsidRPr="00AB5639">
            <w:rPr>
              <w:rFonts w:ascii="Sakkal Majalla" w:hAnsi="Sakkal Majalla" w:cs="Sakkal Majalla"/>
              <w:iCs/>
              <w:sz w:val="28"/>
              <w:szCs w:val="28"/>
            </w:rPr>
            <w:t xml:space="preserve">Cette activité consiste à lancer une série d’ateliers de formations en faveur des MRE et MRE de retour (H et F), ou on propose un cycle de formation dédié à la création et au développement de projets entrepreneuriaux. Conçue pour les entrepreneurs débutants ou du secteur informel et pour les porteurs de projets, </w:t>
          </w:r>
        </w:p>
        <w:p w14:paraId="73DB3294" w14:textId="77777777" w:rsidR="00AB5639" w:rsidRPr="00AB5639" w:rsidRDefault="00AB5639" w:rsidP="00AB5639">
          <w:pPr>
            <w:spacing w:before="120"/>
            <w:rPr>
              <w:rFonts w:ascii="Sakkal Majalla" w:hAnsi="Sakkal Majalla" w:cs="Sakkal Majalla"/>
              <w:iCs/>
              <w:sz w:val="28"/>
              <w:szCs w:val="28"/>
            </w:rPr>
          </w:pPr>
          <w:r w:rsidRPr="00AB5639">
            <w:rPr>
              <w:rFonts w:ascii="Sakkal Majalla" w:hAnsi="Sakkal Majalla" w:cs="Sakkal Majalla"/>
              <w:iCs/>
              <w:sz w:val="28"/>
              <w:szCs w:val="28"/>
            </w:rPr>
            <w:t>La formation vise à fournir les compétences et les connaissances nécessaires pour réussir dans le domaine de l'entrepreneuriat et pour la création des AGR. Les participants bénéficieront de sessions interactives et d'un accompagnement personnalisé, les aidant à transformer leurs idées en entreprises viables et prospères, renforçant ainsi le tissu économique local.</w:t>
          </w:r>
        </w:p>
        <w:p w14:paraId="3B305DD0" w14:textId="77777777" w:rsidR="00AB5639" w:rsidRPr="00AB5639" w:rsidRDefault="00AB5639" w:rsidP="00AB5639">
          <w:pPr>
            <w:spacing w:before="120"/>
            <w:rPr>
              <w:rFonts w:ascii="Sakkal Majalla" w:hAnsi="Sakkal Majalla" w:cs="Sakkal Majalla"/>
              <w:iCs/>
              <w:sz w:val="28"/>
              <w:szCs w:val="28"/>
            </w:rPr>
          </w:pPr>
          <w:r w:rsidRPr="00AB5639">
            <w:rPr>
              <w:rFonts w:ascii="Sakkal Majalla" w:hAnsi="Sakkal Majalla" w:cs="Sakkal Majalla"/>
              <w:iCs/>
              <w:sz w:val="28"/>
              <w:szCs w:val="28"/>
            </w:rPr>
            <w:t>Les sessions de formation seront traitées comme suit :</w:t>
          </w:r>
        </w:p>
        <w:p w14:paraId="498BCCC1" w14:textId="338D98E4" w:rsidR="00AB5639" w:rsidRPr="00AB5639" w:rsidRDefault="00AB5639" w:rsidP="00AB5639">
          <w:pPr>
            <w:pStyle w:val="Paragraphedeliste"/>
            <w:spacing w:before="120" w:after="0" w:line="276" w:lineRule="auto"/>
            <w:rPr>
              <w:rFonts w:ascii="Sakkal Majalla" w:hAnsi="Sakkal Majalla" w:cs="Sakkal Majalla"/>
              <w:iCs/>
              <w:sz w:val="28"/>
              <w:szCs w:val="28"/>
            </w:rPr>
          </w:pPr>
          <w:r>
            <w:rPr>
              <w:rFonts w:ascii="Sakkal Majalla" w:hAnsi="Sakkal Majalla" w:cs="Sakkal Majalla"/>
              <w:iCs/>
              <w:sz w:val="28"/>
              <w:szCs w:val="28"/>
            </w:rPr>
            <w:t xml:space="preserve">- </w:t>
          </w:r>
          <w:r w:rsidRPr="00AB5639">
            <w:rPr>
              <w:rFonts w:ascii="Sakkal Majalla" w:hAnsi="Sakkal Majalla" w:cs="Sakkal Majalla"/>
              <w:iCs/>
              <w:sz w:val="28"/>
              <w:szCs w:val="28"/>
            </w:rPr>
            <w:t>Atelier 1 : Introduction à l'entrepreneuriat (1 j).</w:t>
          </w:r>
        </w:p>
        <w:p w14:paraId="133AD9F0" w14:textId="5A2F2AAF" w:rsidR="00AB5639" w:rsidRPr="00AB5639" w:rsidRDefault="00AB5639" w:rsidP="00AB5639">
          <w:pPr>
            <w:pStyle w:val="Paragraphedeliste"/>
            <w:spacing w:before="120" w:after="0" w:line="276" w:lineRule="auto"/>
            <w:rPr>
              <w:rFonts w:ascii="Sakkal Majalla" w:hAnsi="Sakkal Majalla" w:cs="Sakkal Majalla"/>
              <w:iCs/>
              <w:sz w:val="28"/>
              <w:szCs w:val="28"/>
            </w:rPr>
          </w:pPr>
          <w:r>
            <w:rPr>
              <w:rFonts w:ascii="Sakkal Majalla" w:hAnsi="Sakkal Majalla" w:cs="Sakkal Majalla"/>
              <w:iCs/>
              <w:sz w:val="28"/>
              <w:szCs w:val="28"/>
            </w:rPr>
            <w:t xml:space="preserve">- </w:t>
          </w:r>
          <w:r w:rsidRPr="00AB5639">
            <w:rPr>
              <w:rFonts w:ascii="Sakkal Majalla" w:hAnsi="Sakkal Majalla" w:cs="Sakkal Majalla"/>
              <w:iCs/>
              <w:sz w:val="28"/>
              <w:szCs w:val="28"/>
            </w:rPr>
            <w:t>Atelier 2 : Étude de marché et business model (2 jours)</w:t>
          </w:r>
        </w:p>
        <w:p w14:paraId="53C78D26" w14:textId="5E855CD4" w:rsidR="00AB5639" w:rsidRPr="00AB5639" w:rsidRDefault="00AB5639" w:rsidP="00AB5639">
          <w:pPr>
            <w:pStyle w:val="Paragraphedeliste"/>
            <w:spacing w:before="120" w:after="0" w:line="276" w:lineRule="auto"/>
            <w:rPr>
              <w:rFonts w:ascii="Sakkal Majalla" w:hAnsi="Sakkal Majalla" w:cs="Sakkal Majalla"/>
              <w:iCs/>
              <w:sz w:val="28"/>
              <w:szCs w:val="28"/>
            </w:rPr>
          </w:pPr>
          <w:r>
            <w:rPr>
              <w:rFonts w:ascii="Sakkal Majalla" w:hAnsi="Sakkal Majalla" w:cs="Sakkal Majalla"/>
              <w:iCs/>
              <w:sz w:val="28"/>
              <w:szCs w:val="28"/>
            </w:rPr>
            <w:t xml:space="preserve">- </w:t>
          </w:r>
          <w:r w:rsidRPr="00AB5639">
            <w:rPr>
              <w:rFonts w:ascii="Sakkal Majalla" w:hAnsi="Sakkal Majalla" w:cs="Sakkal Majalla"/>
              <w:iCs/>
              <w:sz w:val="28"/>
              <w:szCs w:val="28"/>
            </w:rPr>
            <w:t>Atelier 3 : Gestion Financière (1j)</w:t>
          </w:r>
        </w:p>
        <w:p w14:paraId="297ED727" w14:textId="3D472860" w:rsidR="00AB5639" w:rsidRPr="00AB5639" w:rsidRDefault="00AB5639" w:rsidP="00AB5639">
          <w:pPr>
            <w:pStyle w:val="Paragraphedeliste"/>
            <w:spacing w:before="120" w:after="0" w:line="276" w:lineRule="auto"/>
            <w:rPr>
              <w:rFonts w:ascii="Sakkal Majalla" w:hAnsi="Sakkal Majalla" w:cs="Sakkal Majalla"/>
              <w:iCs/>
              <w:sz w:val="28"/>
              <w:szCs w:val="28"/>
            </w:rPr>
          </w:pPr>
          <w:r>
            <w:rPr>
              <w:rFonts w:ascii="Sakkal Majalla" w:hAnsi="Sakkal Majalla" w:cs="Sakkal Majalla"/>
              <w:iCs/>
              <w:sz w:val="28"/>
              <w:szCs w:val="28"/>
            </w:rPr>
            <w:t xml:space="preserve">- </w:t>
          </w:r>
          <w:r w:rsidRPr="00AB5639">
            <w:rPr>
              <w:rFonts w:ascii="Sakkal Majalla" w:hAnsi="Sakkal Majalla" w:cs="Sakkal Majalla"/>
              <w:iCs/>
              <w:sz w:val="28"/>
              <w:szCs w:val="28"/>
            </w:rPr>
            <w:t>Atelier 3 : Sources de Financement des projets (2 j)</w:t>
          </w:r>
        </w:p>
        <w:p w14:paraId="0210BFAD" w14:textId="05051630" w:rsidR="00AB5639" w:rsidRPr="00AB5639" w:rsidRDefault="00AB5639" w:rsidP="00AB5639">
          <w:pPr>
            <w:pStyle w:val="Paragraphedeliste"/>
            <w:spacing w:before="120" w:after="0" w:line="276" w:lineRule="auto"/>
            <w:rPr>
              <w:rFonts w:ascii="Sakkal Majalla" w:hAnsi="Sakkal Majalla" w:cs="Sakkal Majalla"/>
              <w:iCs/>
              <w:sz w:val="28"/>
              <w:szCs w:val="28"/>
            </w:rPr>
          </w:pPr>
          <w:r>
            <w:rPr>
              <w:rFonts w:ascii="Sakkal Majalla" w:hAnsi="Sakkal Majalla" w:cs="Sakkal Majalla"/>
              <w:iCs/>
              <w:sz w:val="28"/>
              <w:szCs w:val="28"/>
            </w:rPr>
            <w:t>-</w:t>
          </w:r>
          <w:r w:rsidR="00E1578D">
            <w:rPr>
              <w:rFonts w:ascii="Sakkal Majalla" w:hAnsi="Sakkal Majalla" w:cs="Sakkal Majalla"/>
              <w:iCs/>
              <w:sz w:val="28"/>
              <w:szCs w:val="28"/>
            </w:rPr>
            <w:t xml:space="preserve"> </w:t>
          </w:r>
          <w:r w:rsidRPr="00AB5639">
            <w:rPr>
              <w:rFonts w:ascii="Sakkal Majalla" w:hAnsi="Sakkal Majalla" w:cs="Sakkal Majalla"/>
              <w:iCs/>
              <w:sz w:val="28"/>
              <w:szCs w:val="28"/>
            </w:rPr>
            <w:t>Atelier 4 : Marketing et stratégie de vente (2 j)</w:t>
          </w:r>
        </w:p>
        <w:p w14:paraId="5795EE6B" w14:textId="4A3C7C5B" w:rsidR="00AB5639" w:rsidRPr="00AB5639" w:rsidRDefault="00E1578D" w:rsidP="00E1578D">
          <w:pPr>
            <w:pStyle w:val="Paragraphedeliste"/>
            <w:spacing w:before="120" w:after="0" w:line="276" w:lineRule="auto"/>
            <w:rPr>
              <w:rFonts w:ascii="Sakkal Majalla" w:hAnsi="Sakkal Majalla" w:cs="Sakkal Majalla"/>
              <w:iCs/>
              <w:sz w:val="28"/>
              <w:szCs w:val="28"/>
            </w:rPr>
          </w:pPr>
          <w:r>
            <w:rPr>
              <w:rFonts w:ascii="Sakkal Majalla" w:hAnsi="Sakkal Majalla" w:cs="Sakkal Majalla"/>
              <w:iCs/>
              <w:sz w:val="28"/>
              <w:szCs w:val="28"/>
            </w:rPr>
            <w:t xml:space="preserve">- </w:t>
          </w:r>
          <w:r w:rsidR="00AB5639" w:rsidRPr="00AB5639">
            <w:rPr>
              <w:rFonts w:ascii="Sakkal Majalla" w:hAnsi="Sakkal Majalla" w:cs="Sakkal Majalla"/>
              <w:iCs/>
              <w:sz w:val="28"/>
              <w:szCs w:val="28"/>
            </w:rPr>
            <w:t>Atelier 5</w:t>
          </w:r>
          <w:r w:rsidR="008534A6">
            <w:rPr>
              <w:rFonts w:ascii="Sakkal Majalla" w:hAnsi="Sakkal Majalla" w:cs="Sakkal Majalla"/>
              <w:iCs/>
              <w:sz w:val="28"/>
              <w:szCs w:val="28"/>
            </w:rPr>
            <w:t xml:space="preserve"> </w:t>
          </w:r>
          <w:r w:rsidR="00AB5639" w:rsidRPr="00AB5639">
            <w:rPr>
              <w:rFonts w:ascii="Sakkal Majalla" w:hAnsi="Sakkal Majalla" w:cs="Sakkal Majalla"/>
              <w:iCs/>
              <w:sz w:val="28"/>
              <w:szCs w:val="28"/>
            </w:rPr>
            <w:t>:</w:t>
          </w:r>
          <w:r w:rsidR="008534A6">
            <w:rPr>
              <w:rFonts w:ascii="Sakkal Majalla" w:hAnsi="Sakkal Majalla" w:cs="Sakkal Majalla"/>
              <w:iCs/>
              <w:sz w:val="28"/>
              <w:szCs w:val="28"/>
            </w:rPr>
            <w:t xml:space="preserve"> </w:t>
          </w:r>
          <w:r w:rsidR="00AB5639" w:rsidRPr="00AB5639">
            <w:rPr>
              <w:rFonts w:ascii="Sakkal Majalla" w:hAnsi="Sakkal Majalla" w:cs="Sakkal Majalla"/>
              <w:iCs/>
              <w:sz w:val="28"/>
              <w:szCs w:val="28"/>
            </w:rPr>
            <w:t>Procédure de création des projets (AE, Coopératives ou SARL) (1 j)</w:t>
          </w:r>
        </w:p>
        <w:p w14:paraId="4D51D6F2" w14:textId="77777777" w:rsidR="00AB5639" w:rsidRPr="00AB5639" w:rsidRDefault="00AB5639" w:rsidP="00AB5639">
          <w:pPr>
            <w:spacing w:before="120"/>
            <w:rPr>
              <w:rFonts w:ascii="Sakkal Majalla" w:hAnsi="Sakkal Majalla" w:cs="Sakkal Majalla"/>
              <w:iCs/>
              <w:sz w:val="28"/>
              <w:szCs w:val="28"/>
            </w:rPr>
          </w:pPr>
          <w:r w:rsidRPr="00AB5639">
            <w:rPr>
              <w:rFonts w:ascii="Sakkal Majalla" w:hAnsi="Sakkal Majalla" w:cs="Sakkal Majalla"/>
              <w:iCs/>
              <w:sz w:val="28"/>
              <w:szCs w:val="28"/>
            </w:rPr>
            <w:lastRenderedPageBreak/>
            <w:t>Les ateliers seront organisés en rythme de 2 ateliers de par mois sur une période totale de 3 mois</w:t>
          </w:r>
        </w:p>
        <w:p w14:paraId="5992B674" w14:textId="1B147C31" w:rsidR="008534A6" w:rsidRDefault="008534A6" w:rsidP="00D15586">
          <w:pPr>
            <w:pStyle w:val="NormalWeb"/>
            <w:spacing w:line="276" w:lineRule="auto"/>
            <w:ind w:firstLine="284"/>
            <w:contextualSpacing/>
            <w:jc w:val="both"/>
            <w:rPr>
              <w:rFonts w:ascii="Sakkal Majalla" w:hAnsi="Sakkal Majalla" w:cs="Sakkal Majalla"/>
              <w:b/>
              <w:bCs/>
              <w:color w:val="FF0000"/>
              <w:sz w:val="32"/>
              <w:szCs w:val="32"/>
            </w:rPr>
          </w:pPr>
          <w:r w:rsidRPr="00134741">
            <w:rPr>
              <w:rFonts w:ascii="Sakkal Majalla" w:hAnsi="Sakkal Majalla" w:cs="Sakkal Majalla"/>
              <w:b/>
              <w:bCs/>
              <w:color w:val="FF0000"/>
              <w:sz w:val="32"/>
              <w:szCs w:val="32"/>
            </w:rPr>
            <w:t xml:space="preserve">Durée prévue : </w:t>
          </w:r>
          <w:r>
            <w:rPr>
              <w:rFonts w:ascii="Sakkal Majalla" w:hAnsi="Sakkal Majalla" w:cs="Sakkal Majalla"/>
              <w:b/>
              <w:bCs/>
              <w:color w:val="FF0000"/>
              <w:sz w:val="32"/>
              <w:szCs w:val="32"/>
            </w:rPr>
            <w:t xml:space="preserve">9 JOURS </w:t>
          </w:r>
        </w:p>
        <w:p w14:paraId="4EB75DA7" w14:textId="3230A93C" w:rsidR="00D15586" w:rsidRDefault="00D15586" w:rsidP="00D15586">
          <w:pPr>
            <w:pStyle w:val="NormalWeb"/>
            <w:spacing w:after="120" w:line="276" w:lineRule="auto"/>
            <w:ind w:firstLine="284"/>
            <w:contextualSpacing/>
            <w:jc w:val="both"/>
            <w:rPr>
              <w:rFonts w:asciiTheme="majorBidi" w:hAnsiTheme="majorBidi" w:cstheme="majorBidi"/>
              <w:b/>
              <w:bCs/>
              <w:iCs/>
            </w:rPr>
          </w:pPr>
          <w:r>
            <w:rPr>
              <w:rFonts w:ascii="Sakkal Majalla" w:hAnsi="Sakkal Majalla" w:cs="Sakkal Majalla"/>
              <w:b/>
              <w:bCs/>
              <w:color w:val="FF0000"/>
              <w:sz w:val="32"/>
              <w:szCs w:val="32"/>
            </w:rPr>
            <w:t xml:space="preserve">     </w:t>
          </w:r>
          <w:r w:rsidR="00D669C3">
            <w:rPr>
              <w:rFonts w:ascii="Sakkal Majalla" w:hAnsi="Sakkal Majalla" w:cs="Sakkal Majalla"/>
              <w:b/>
              <w:bCs/>
              <w:color w:val="0070C0"/>
              <w:sz w:val="32"/>
              <w:szCs w:val="32"/>
            </w:rPr>
            <w:t>Mission</w:t>
          </w:r>
          <w:r w:rsidRPr="00D15586">
            <w:rPr>
              <w:rFonts w:ascii="Sakkal Majalla" w:hAnsi="Sakkal Majalla" w:cs="Sakkal Majalla"/>
              <w:b/>
              <w:bCs/>
              <w:color w:val="0070C0"/>
              <w:sz w:val="32"/>
              <w:szCs w:val="32"/>
            </w:rPr>
            <w:t xml:space="preserve"> 3 : </w:t>
          </w:r>
          <w:r w:rsidRPr="00D15586">
            <w:rPr>
              <w:rFonts w:ascii="Sakkal Majalla" w:hAnsi="Sakkal Majalla" w:cs="Sakkal Majalla"/>
              <w:b/>
              <w:bCs/>
              <w:iCs/>
              <w:sz w:val="28"/>
              <w:szCs w:val="28"/>
            </w:rPr>
            <w:t>Séances d’accompagnement Individuel ou de Groupe de 10 MRE, MRE de retour identifiés (Femmes et Hommes) à la création de leurs Projets d’entreprenariat ou d’économie sociale et solidaire.</w:t>
          </w:r>
        </w:p>
        <w:p w14:paraId="46FD6545" w14:textId="77777777" w:rsidR="00D15586" w:rsidRPr="00D15586" w:rsidRDefault="00D15586" w:rsidP="00D15586">
          <w:pPr>
            <w:spacing w:before="120"/>
            <w:rPr>
              <w:rFonts w:ascii="Sakkal Majalla" w:hAnsi="Sakkal Majalla" w:cs="Sakkal Majalla"/>
              <w:iCs/>
              <w:sz w:val="28"/>
              <w:szCs w:val="28"/>
            </w:rPr>
          </w:pPr>
          <w:r w:rsidRPr="00D15586">
            <w:rPr>
              <w:rFonts w:ascii="Sakkal Majalla" w:hAnsi="Sakkal Majalla" w:cs="Sakkal Majalla"/>
              <w:iCs/>
              <w:sz w:val="28"/>
              <w:szCs w:val="28"/>
            </w:rPr>
            <w:t>Après l’achèvement du cursus de formation, des porteurs de projets potentiels seront identifiés (la déclaration directe de la volonté, adoption d’une idée de projet, volonté de développer un projet existant par un MRE de retour…).</w:t>
          </w:r>
        </w:p>
        <w:p w14:paraId="0222D1F3" w14:textId="77777777" w:rsidR="00D15586" w:rsidRPr="00D15586" w:rsidRDefault="00D15586" w:rsidP="00D15586">
          <w:pPr>
            <w:spacing w:before="120"/>
            <w:rPr>
              <w:rFonts w:ascii="Sakkal Majalla" w:hAnsi="Sakkal Majalla" w:cs="Sakkal Majalla"/>
              <w:iCs/>
              <w:sz w:val="28"/>
              <w:szCs w:val="28"/>
            </w:rPr>
          </w:pPr>
          <w:r w:rsidRPr="00D15586">
            <w:rPr>
              <w:rFonts w:ascii="Sakkal Majalla" w:hAnsi="Sakkal Majalla" w:cs="Sakkal Majalla"/>
              <w:iCs/>
              <w:sz w:val="28"/>
              <w:szCs w:val="28"/>
            </w:rPr>
            <w:t>L’objectif est d’accompagner ces porteurs de projets de passer de la phase idéation à la phase de concrétisation.</w:t>
          </w:r>
        </w:p>
        <w:p w14:paraId="0CDD0E81" w14:textId="77777777" w:rsidR="00D15586" w:rsidRPr="00D15586" w:rsidRDefault="00D15586" w:rsidP="00D15586">
          <w:pPr>
            <w:spacing w:before="120"/>
            <w:rPr>
              <w:rFonts w:ascii="Sakkal Majalla" w:hAnsi="Sakkal Majalla" w:cs="Sakkal Majalla"/>
              <w:iCs/>
              <w:sz w:val="28"/>
              <w:szCs w:val="28"/>
            </w:rPr>
          </w:pPr>
          <w:r w:rsidRPr="00D15586">
            <w:rPr>
              <w:rFonts w:ascii="Sakkal Majalla" w:hAnsi="Sakkal Majalla" w:cs="Sakkal Majalla"/>
              <w:iCs/>
              <w:sz w:val="28"/>
              <w:szCs w:val="28"/>
            </w:rPr>
            <w:t>La présente activité consiste à l’accompagnement dans les procédures administratives portant sur la création de la forme de l’entreprise désirée par le bénéficiaire (SARL ou SARL AU, AE, Coopérative…).</w:t>
          </w:r>
        </w:p>
        <w:p w14:paraId="17821953" w14:textId="77777777" w:rsidR="00D15586" w:rsidRDefault="00D15586" w:rsidP="00D15586">
          <w:pPr>
            <w:spacing w:before="120"/>
            <w:rPr>
              <w:rFonts w:ascii="Sakkal Majalla" w:hAnsi="Sakkal Majalla" w:cs="Sakkal Majalla"/>
              <w:iCs/>
              <w:sz w:val="28"/>
              <w:szCs w:val="28"/>
            </w:rPr>
          </w:pPr>
          <w:r w:rsidRPr="00D15586">
            <w:rPr>
              <w:rFonts w:ascii="Sakkal Majalla" w:hAnsi="Sakkal Majalla" w:cs="Sakkal Majalla"/>
              <w:iCs/>
              <w:sz w:val="28"/>
              <w:szCs w:val="28"/>
            </w:rPr>
            <w:t>L’accompagnement portera aussi sur toutes les autorisations nécessaires pour lancement ou développement (pour un projet existant) de l’activité entrepreneuriale.</w:t>
          </w:r>
        </w:p>
        <w:p w14:paraId="3A7AF474" w14:textId="4FF8A9A8" w:rsidR="00D15586" w:rsidRPr="0027582B" w:rsidRDefault="00D15586" w:rsidP="0027582B">
          <w:pPr>
            <w:pStyle w:val="NormalWeb"/>
            <w:spacing w:line="276" w:lineRule="auto"/>
            <w:ind w:firstLine="284"/>
            <w:contextualSpacing/>
            <w:jc w:val="both"/>
            <w:rPr>
              <w:rFonts w:ascii="Sakkal Majalla" w:hAnsi="Sakkal Majalla" w:cs="Sakkal Majalla"/>
              <w:b/>
              <w:bCs/>
              <w:color w:val="FF0000"/>
              <w:sz w:val="32"/>
              <w:szCs w:val="32"/>
            </w:rPr>
          </w:pPr>
          <w:r w:rsidRPr="00134741">
            <w:rPr>
              <w:rFonts w:ascii="Sakkal Majalla" w:hAnsi="Sakkal Majalla" w:cs="Sakkal Majalla"/>
              <w:b/>
              <w:bCs/>
              <w:color w:val="FF0000"/>
              <w:sz w:val="32"/>
              <w:szCs w:val="32"/>
            </w:rPr>
            <w:t xml:space="preserve">Durée prévue : </w:t>
          </w:r>
          <w:r w:rsidR="002D5163">
            <w:rPr>
              <w:rFonts w:ascii="Sakkal Majalla" w:hAnsi="Sakkal Majalla" w:cs="Sakkal Majalla"/>
              <w:b/>
              <w:bCs/>
              <w:color w:val="FF0000"/>
              <w:sz w:val="32"/>
              <w:szCs w:val="32"/>
            </w:rPr>
            <w:t>5</w:t>
          </w:r>
          <w:r>
            <w:rPr>
              <w:rFonts w:ascii="Sakkal Majalla" w:hAnsi="Sakkal Majalla" w:cs="Sakkal Majalla"/>
              <w:b/>
              <w:bCs/>
              <w:color w:val="FF0000"/>
              <w:sz w:val="32"/>
              <w:szCs w:val="32"/>
            </w:rPr>
            <w:t xml:space="preserve"> JOURS </w:t>
          </w:r>
        </w:p>
        <w:p w14:paraId="091BB2B1" w14:textId="66ABC109" w:rsidR="00D15586" w:rsidRDefault="00D15586" w:rsidP="00D15586">
          <w:pPr>
            <w:spacing w:after="200"/>
            <w:rPr>
              <w:rFonts w:ascii="Sakkal Majalla" w:hAnsi="Sakkal Majalla" w:cs="Sakkal Majalla"/>
              <w:b/>
              <w:bCs/>
              <w:iCs/>
              <w:sz w:val="28"/>
              <w:szCs w:val="28"/>
            </w:rPr>
          </w:pPr>
          <w:r>
            <w:rPr>
              <w:rFonts w:ascii="Sakkal Majalla" w:hAnsi="Sakkal Majalla" w:cs="Sakkal Majalla"/>
              <w:b/>
              <w:bCs/>
              <w:color w:val="FF0000"/>
              <w:sz w:val="32"/>
              <w:szCs w:val="32"/>
            </w:rPr>
            <w:t xml:space="preserve">     </w:t>
          </w:r>
          <w:r w:rsidR="00D669C3">
            <w:rPr>
              <w:rFonts w:ascii="Sakkal Majalla" w:hAnsi="Sakkal Majalla" w:cs="Sakkal Majalla"/>
              <w:b/>
              <w:bCs/>
              <w:color w:val="0070C0"/>
              <w:sz w:val="32"/>
              <w:szCs w:val="32"/>
            </w:rPr>
            <w:t xml:space="preserve">Mission </w:t>
          </w:r>
          <w:r>
            <w:rPr>
              <w:rFonts w:ascii="Sakkal Majalla" w:hAnsi="Sakkal Majalla" w:cs="Sakkal Majalla"/>
              <w:b/>
              <w:bCs/>
              <w:color w:val="0070C0"/>
              <w:sz w:val="32"/>
              <w:szCs w:val="32"/>
            </w:rPr>
            <w:t>4</w:t>
          </w:r>
          <w:r w:rsidRPr="00D15586">
            <w:rPr>
              <w:rFonts w:ascii="Sakkal Majalla" w:hAnsi="Sakkal Majalla" w:cs="Sakkal Majalla"/>
              <w:b/>
              <w:bCs/>
              <w:color w:val="0070C0"/>
              <w:sz w:val="32"/>
              <w:szCs w:val="32"/>
            </w:rPr>
            <w:t xml:space="preserve"> : </w:t>
          </w:r>
          <w:r w:rsidRPr="00D15586">
            <w:rPr>
              <w:rFonts w:ascii="Sakkal Majalla" w:hAnsi="Sakkal Majalla" w:cs="Sakkal Majalla"/>
              <w:b/>
              <w:bCs/>
              <w:iCs/>
              <w:sz w:val="28"/>
              <w:szCs w:val="28"/>
            </w:rPr>
            <w:t>Accompagnement post création de 10 MRE et MRE de retour (Femmes et Hommes) porteurs de projets dans les procédures d’accès au Financement.</w:t>
          </w:r>
        </w:p>
        <w:p w14:paraId="66EB1EFB" w14:textId="77777777" w:rsidR="00D15586" w:rsidRPr="00D15586" w:rsidRDefault="00D15586" w:rsidP="00D15586">
          <w:pPr>
            <w:spacing w:before="120"/>
            <w:rPr>
              <w:rFonts w:ascii="Sakkal Majalla" w:hAnsi="Sakkal Majalla" w:cs="Sakkal Majalla"/>
              <w:iCs/>
              <w:sz w:val="28"/>
              <w:szCs w:val="28"/>
            </w:rPr>
          </w:pPr>
          <w:r w:rsidRPr="00D15586">
            <w:rPr>
              <w:rFonts w:ascii="Sakkal Majalla" w:hAnsi="Sakkal Majalla" w:cs="Sakkal Majalla"/>
              <w:iCs/>
              <w:sz w:val="28"/>
              <w:szCs w:val="28"/>
            </w:rPr>
            <w:t>Cette activité consiste à bénéficier du réseautage institutionnel consolidé tout au long des activités précédente, et ce, pour déposer les dossiers des porteurs de projets afin d’accéder au Financement.</w:t>
          </w:r>
        </w:p>
        <w:p w14:paraId="5CAFFF89" w14:textId="0BD377B6" w:rsidR="00D15586" w:rsidRPr="00D15586" w:rsidRDefault="00D15586" w:rsidP="00D15586">
          <w:pPr>
            <w:spacing w:after="200"/>
            <w:rPr>
              <w:rFonts w:ascii="Sakkal Majalla" w:hAnsi="Sakkal Majalla" w:cs="Sakkal Majalla"/>
              <w:b/>
              <w:bCs/>
              <w:iCs/>
              <w:sz w:val="32"/>
              <w:szCs w:val="32"/>
            </w:rPr>
          </w:pPr>
          <w:r w:rsidRPr="00D15586">
            <w:rPr>
              <w:rFonts w:ascii="Sakkal Majalla" w:hAnsi="Sakkal Majalla" w:cs="Sakkal Majalla"/>
              <w:iCs/>
              <w:sz w:val="28"/>
              <w:szCs w:val="28"/>
            </w:rPr>
            <w:t>L’accompagnement des bénéficiaires dans cette étape, consiste à les aider dans toutes les procédures de soumission et dépôt de leurs dossiers et à remplir tous les formulaires et accomplir toutes les procédures y compris l’élaboration des études de faisabilité si nécessaire pour multiplier les chances d’accès au financement </w:t>
          </w:r>
        </w:p>
        <w:p w14:paraId="0E0C78A7" w14:textId="1A36ED5C" w:rsidR="00AB5639" w:rsidRPr="00134741" w:rsidRDefault="00D15586" w:rsidP="00C539A6">
          <w:pPr>
            <w:pStyle w:val="NormalWeb"/>
            <w:spacing w:after="120" w:line="276" w:lineRule="auto"/>
            <w:ind w:firstLine="284"/>
            <w:contextualSpacing/>
            <w:jc w:val="both"/>
            <w:rPr>
              <w:rFonts w:ascii="Sakkal Majalla" w:hAnsi="Sakkal Majalla" w:cs="Sakkal Majalla"/>
              <w:b/>
              <w:bCs/>
              <w:color w:val="FF0000"/>
              <w:sz w:val="32"/>
              <w:szCs w:val="32"/>
            </w:rPr>
          </w:pPr>
          <w:r w:rsidRPr="00134741">
            <w:rPr>
              <w:rFonts w:ascii="Sakkal Majalla" w:hAnsi="Sakkal Majalla" w:cs="Sakkal Majalla"/>
              <w:b/>
              <w:bCs/>
              <w:color w:val="FF0000"/>
              <w:sz w:val="32"/>
              <w:szCs w:val="32"/>
            </w:rPr>
            <w:t xml:space="preserve">Durée prévue : </w:t>
          </w:r>
          <w:r>
            <w:rPr>
              <w:rFonts w:ascii="Sakkal Majalla" w:hAnsi="Sakkal Majalla" w:cs="Sakkal Majalla"/>
              <w:b/>
              <w:bCs/>
              <w:color w:val="FF0000"/>
              <w:sz w:val="32"/>
              <w:szCs w:val="32"/>
            </w:rPr>
            <w:t xml:space="preserve">8 JOURS </w:t>
          </w:r>
        </w:p>
        <w:p w14:paraId="2CC35134" w14:textId="09DFF451" w:rsidR="00255E1C" w:rsidRPr="00255E1C" w:rsidRDefault="00C539A6" w:rsidP="00255E1C">
          <w:pPr>
            <w:pStyle w:val="NormalWeb"/>
            <w:spacing w:after="120" w:line="276" w:lineRule="auto"/>
            <w:ind w:firstLine="284"/>
            <w:contextualSpacing/>
            <w:jc w:val="both"/>
            <w:rPr>
              <w:rFonts w:ascii="Sakkal Majalla" w:hAnsi="Sakkal Majalla" w:cs="Sakkal Majalla"/>
              <w:b/>
              <w:bCs/>
              <w:color w:val="5199A1" w:themeColor="background2"/>
              <w:sz w:val="32"/>
              <w:szCs w:val="32"/>
            </w:rPr>
          </w:pPr>
          <w:r>
            <w:rPr>
              <w:rFonts w:ascii="Sakkal Majalla" w:hAnsi="Sakkal Majalla" w:cs="Sakkal Majalla"/>
              <w:b/>
              <w:bCs/>
              <w:color w:val="5199A1" w:themeColor="background2"/>
              <w:sz w:val="32"/>
              <w:szCs w:val="32"/>
            </w:rPr>
            <w:t>8</w:t>
          </w:r>
          <w:r w:rsidR="00255E1C" w:rsidRPr="00255E1C">
            <w:rPr>
              <w:rFonts w:ascii="Sakkal Majalla" w:hAnsi="Sakkal Majalla" w:cs="Sakkal Majalla"/>
              <w:b/>
              <w:bCs/>
              <w:color w:val="5199A1" w:themeColor="background2"/>
              <w:sz w:val="32"/>
              <w:szCs w:val="32"/>
            </w:rPr>
            <w:t xml:space="preserve">. </w:t>
          </w:r>
          <w:r w:rsidR="00E91B11">
            <w:rPr>
              <w:rFonts w:ascii="Sakkal Majalla" w:hAnsi="Sakkal Majalla" w:cs="Sakkal Majalla"/>
              <w:b/>
              <w:bCs/>
              <w:color w:val="5199A1" w:themeColor="background2"/>
              <w:sz w:val="32"/>
              <w:szCs w:val="32"/>
            </w:rPr>
            <w:t>Lieu de Formation</w:t>
          </w:r>
          <w:r w:rsidR="00255E1C" w:rsidRPr="00255E1C">
            <w:rPr>
              <w:rFonts w:ascii="Sakkal Majalla" w:hAnsi="Sakkal Majalla" w:cs="Sakkal Majalla"/>
              <w:b/>
              <w:bCs/>
              <w:color w:val="5199A1" w:themeColor="background2"/>
              <w:sz w:val="32"/>
              <w:szCs w:val="32"/>
            </w:rPr>
            <w:t xml:space="preserve"> :</w:t>
          </w:r>
        </w:p>
        <w:p w14:paraId="35E80665" w14:textId="786B311A" w:rsidR="00255E1C" w:rsidRPr="00255E1C" w:rsidRDefault="00255E1C" w:rsidP="00255E1C">
          <w:pPr>
            <w:pStyle w:val="NormalWeb"/>
            <w:numPr>
              <w:ilvl w:val="0"/>
              <w:numId w:val="62"/>
            </w:numPr>
            <w:spacing w:after="120" w:line="276" w:lineRule="auto"/>
            <w:contextualSpacing/>
            <w:jc w:val="both"/>
            <w:rPr>
              <w:rFonts w:ascii="Sakkal Majalla" w:hAnsi="Sakkal Majalla" w:cs="Sakkal Majalla"/>
              <w:sz w:val="32"/>
              <w:szCs w:val="32"/>
            </w:rPr>
          </w:pPr>
          <w:r w:rsidRPr="00255E1C">
            <w:rPr>
              <w:rFonts w:ascii="Sakkal Majalla" w:hAnsi="Sakkal Majalla" w:cs="Sakkal Majalla"/>
              <w:sz w:val="32"/>
              <w:szCs w:val="32"/>
            </w:rPr>
            <w:t>Présentiel : Le loca</w:t>
          </w:r>
          <w:r>
            <w:rPr>
              <w:rFonts w:ascii="Sakkal Majalla" w:hAnsi="Sakkal Majalla" w:cs="Sakkal Majalla"/>
              <w:sz w:val="32"/>
              <w:szCs w:val="32"/>
            </w:rPr>
            <w:t>l</w:t>
          </w:r>
          <w:r w:rsidRPr="00255E1C">
            <w:rPr>
              <w:rFonts w:ascii="Sakkal Majalla" w:hAnsi="Sakkal Majalla" w:cs="Sakkal Majalla"/>
              <w:sz w:val="32"/>
              <w:szCs w:val="32"/>
            </w:rPr>
            <w:t xml:space="preserve"> de l’association</w:t>
          </w:r>
          <w:r>
            <w:rPr>
              <w:rFonts w:ascii="Sakkal Majalla" w:hAnsi="Sakkal Majalla" w:cs="Sakkal Majalla"/>
              <w:sz w:val="32"/>
              <w:szCs w:val="32"/>
            </w:rPr>
            <w:t>.</w:t>
          </w:r>
        </w:p>
        <w:p w14:paraId="1D0F4F5C" w14:textId="1EBB8055" w:rsidR="00255E1C" w:rsidRDefault="00255E1C" w:rsidP="00C539A6">
          <w:pPr>
            <w:pStyle w:val="NormalWeb"/>
            <w:numPr>
              <w:ilvl w:val="0"/>
              <w:numId w:val="62"/>
            </w:numPr>
            <w:spacing w:after="120" w:line="276" w:lineRule="auto"/>
            <w:contextualSpacing/>
            <w:jc w:val="both"/>
            <w:rPr>
              <w:rFonts w:ascii="Sakkal Majalla" w:hAnsi="Sakkal Majalla" w:cs="Sakkal Majalla"/>
              <w:sz w:val="32"/>
              <w:szCs w:val="32"/>
            </w:rPr>
          </w:pPr>
          <w:r w:rsidRPr="00255E1C">
            <w:rPr>
              <w:rFonts w:ascii="Sakkal Majalla" w:hAnsi="Sakkal Majalla" w:cs="Sakkal Majalla"/>
              <w:sz w:val="32"/>
              <w:szCs w:val="32"/>
            </w:rPr>
            <w:t xml:space="preserve">A distance : via les plateformes digitales disponible (Zoom, </w:t>
          </w:r>
          <w:r>
            <w:rPr>
              <w:rFonts w:ascii="Sakkal Majalla" w:hAnsi="Sakkal Majalla" w:cs="Sakkal Majalla"/>
              <w:sz w:val="32"/>
              <w:szCs w:val="32"/>
            </w:rPr>
            <w:t xml:space="preserve">Google </w:t>
          </w:r>
          <w:proofErr w:type="spellStart"/>
          <w:r>
            <w:rPr>
              <w:rFonts w:ascii="Sakkal Majalla" w:hAnsi="Sakkal Majalla" w:cs="Sakkal Majalla"/>
              <w:sz w:val="32"/>
              <w:szCs w:val="32"/>
            </w:rPr>
            <w:t>Meet</w:t>
          </w:r>
          <w:proofErr w:type="spellEnd"/>
          <w:r w:rsidRPr="00255E1C">
            <w:rPr>
              <w:rFonts w:ascii="Sakkal Majalla" w:hAnsi="Sakkal Majalla" w:cs="Sakkal Majalla"/>
              <w:sz w:val="32"/>
              <w:szCs w:val="32"/>
            </w:rPr>
            <w:t>…).</w:t>
          </w:r>
        </w:p>
        <w:p w14:paraId="5D39620E" w14:textId="77777777" w:rsidR="00974476" w:rsidRDefault="00974476" w:rsidP="00974476">
          <w:pPr>
            <w:pStyle w:val="NormalWeb"/>
            <w:spacing w:after="120" w:line="276" w:lineRule="auto"/>
            <w:ind w:left="1548"/>
            <w:contextualSpacing/>
            <w:jc w:val="both"/>
            <w:rPr>
              <w:rFonts w:ascii="Sakkal Majalla" w:hAnsi="Sakkal Majalla" w:cs="Sakkal Majalla"/>
              <w:sz w:val="32"/>
              <w:szCs w:val="32"/>
            </w:rPr>
          </w:pPr>
        </w:p>
        <w:p w14:paraId="549BF5A6" w14:textId="77777777" w:rsidR="00974476" w:rsidRPr="00C539A6" w:rsidRDefault="00974476" w:rsidP="00974476">
          <w:pPr>
            <w:pStyle w:val="NormalWeb"/>
            <w:spacing w:after="120" w:line="276" w:lineRule="auto"/>
            <w:ind w:left="1548"/>
            <w:contextualSpacing/>
            <w:jc w:val="both"/>
            <w:rPr>
              <w:rFonts w:ascii="Sakkal Majalla" w:hAnsi="Sakkal Majalla" w:cs="Sakkal Majalla"/>
              <w:sz w:val="32"/>
              <w:szCs w:val="32"/>
            </w:rPr>
          </w:pPr>
        </w:p>
        <w:p w14:paraId="6B150D50" w14:textId="45B4AFF2" w:rsidR="00425988" w:rsidRDefault="00255E1C" w:rsidP="00255E1C">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C00000"/>
              <w:sz w:val="32"/>
              <w:szCs w:val="32"/>
            </w:rPr>
            <w:lastRenderedPageBreak/>
            <w:t xml:space="preserve"> </w:t>
          </w:r>
          <w:r w:rsidR="00425988">
            <w:rPr>
              <w:rFonts w:ascii="Sakkal Majalla" w:hAnsi="Sakkal Majalla" w:cs="Sakkal Majalla"/>
              <w:b/>
              <w:bCs/>
              <w:color w:val="C00000"/>
              <w:sz w:val="32"/>
              <w:szCs w:val="32"/>
            </w:rPr>
            <w:t xml:space="preserve"> </w:t>
          </w:r>
          <w:r w:rsidR="00C539A6">
            <w:rPr>
              <w:rFonts w:ascii="Sakkal Majalla" w:hAnsi="Sakkal Majalla" w:cs="Sakkal Majalla"/>
              <w:b/>
              <w:bCs/>
              <w:color w:val="438086" w:themeColor="background1"/>
              <w:sz w:val="32"/>
              <w:szCs w:val="32"/>
            </w:rPr>
            <w:t>9</w:t>
          </w:r>
          <w:r w:rsidR="00425988" w:rsidRPr="000F0AD0">
            <w:rPr>
              <w:rFonts w:ascii="Sakkal Majalla" w:hAnsi="Sakkal Majalla" w:cs="Sakkal Majalla"/>
              <w:b/>
              <w:bCs/>
              <w:color w:val="438086" w:themeColor="background1"/>
              <w:sz w:val="32"/>
              <w:szCs w:val="32"/>
            </w:rPr>
            <w:t>.</w:t>
          </w:r>
          <w:r w:rsidR="00425988" w:rsidRPr="000F0AD0">
            <w:rPr>
              <w:rFonts w:asciiTheme="minorHAnsi" w:eastAsiaTheme="minorHAnsi" w:hAnsiTheme="minorHAnsi" w:cstheme="minorBidi"/>
              <w:kern w:val="2"/>
              <w:sz w:val="22"/>
              <w:szCs w:val="22"/>
              <w:lang w:eastAsia="en-US"/>
              <w14:ligatures w14:val="standardContextual"/>
            </w:rPr>
            <w:t xml:space="preserve"> </w:t>
          </w:r>
          <w:r w:rsidR="00425988" w:rsidRPr="000F0AD0">
            <w:rPr>
              <w:rFonts w:ascii="Sakkal Majalla" w:hAnsi="Sakkal Majalla" w:cs="Sakkal Majalla"/>
              <w:b/>
              <w:bCs/>
              <w:color w:val="438086" w:themeColor="background1"/>
              <w:sz w:val="32"/>
              <w:szCs w:val="32"/>
            </w:rPr>
            <w:t>Livrables attendus :</w:t>
          </w:r>
        </w:p>
        <w:p w14:paraId="21ACB37F" w14:textId="77777777" w:rsidR="00425988" w:rsidRDefault="00425988" w:rsidP="00425988">
          <w:pPr>
            <w:pStyle w:val="Corpsdetexte"/>
            <w:spacing w:before="1" w:line="276" w:lineRule="auto"/>
            <w:ind w:left="251"/>
            <w:rPr>
              <w:rFonts w:ascii="Sakkal Majalla" w:hAnsi="Sakkal Majalla" w:cs="Sakkal Majalla"/>
              <w:sz w:val="32"/>
              <w:szCs w:val="32"/>
            </w:rPr>
          </w:pPr>
          <w:r w:rsidRPr="000F0AD0">
            <w:rPr>
              <w:rFonts w:ascii="Sakkal Majalla" w:hAnsi="Sakkal Majalla" w:cs="Sakkal Majalla"/>
              <w:sz w:val="32"/>
              <w:szCs w:val="32"/>
            </w:rPr>
            <w:t>Les</w:t>
          </w:r>
          <w:r w:rsidRPr="000F0AD0">
            <w:rPr>
              <w:rFonts w:ascii="Sakkal Majalla" w:hAnsi="Sakkal Majalla" w:cs="Sakkal Majalla"/>
              <w:spacing w:val="5"/>
              <w:sz w:val="32"/>
              <w:szCs w:val="32"/>
            </w:rPr>
            <w:t xml:space="preserve"> </w:t>
          </w:r>
          <w:r w:rsidRPr="000F0AD0">
            <w:rPr>
              <w:rFonts w:ascii="Sakkal Majalla" w:hAnsi="Sakkal Majalla" w:cs="Sakkal Majalla"/>
              <w:sz w:val="32"/>
              <w:szCs w:val="32"/>
            </w:rPr>
            <w:t>livrables</w:t>
          </w:r>
          <w:r w:rsidRPr="000F0AD0">
            <w:rPr>
              <w:rFonts w:ascii="Sakkal Majalla" w:hAnsi="Sakkal Majalla" w:cs="Sakkal Majalla"/>
              <w:spacing w:val="5"/>
              <w:sz w:val="32"/>
              <w:szCs w:val="32"/>
            </w:rPr>
            <w:t xml:space="preserve"> </w:t>
          </w:r>
          <w:r w:rsidRPr="000F0AD0">
            <w:rPr>
              <w:rFonts w:ascii="Sakkal Majalla" w:hAnsi="Sakkal Majalla" w:cs="Sakkal Majalla"/>
              <w:sz w:val="32"/>
              <w:szCs w:val="32"/>
            </w:rPr>
            <w:t>attendus</w:t>
          </w:r>
          <w:r w:rsidRPr="000F0AD0">
            <w:rPr>
              <w:rFonts w:ascii="Sakkal Majalla" w:hAnsi="Sakkal Majalla" w:cs="Sakkal Majalla"/>
              <w:spacing w:val="8"/>
              <w:sz w:val="32"/>
              <w:szCs w:val="32"/>
            </w:rPr>
            <w:t xml:space="preserve"> </w:t>
          </w:r>
          <w:r w:rsidRPr="000F0AD0">
            <w:rPr>
              <w:rFonts w:ascii="Sakkal Majalla" w:hAnsi="Sakkal Majalla" w:cs="Sakkal Majalla"/>
              <w:sz w:val="32"/>
              <w:szCs w:val="32"/>
            </w:rPr>
            <w:t>seront</w:t>
          </w:r>
          <w:r w:rsidRPr="000F0AD0">
            <w:rPr>
              <w:rFonts w:ascii="Sakkal Majalla" w:hAnsi="Sakkal Majalla" w:cs="Sakkal Majalla"/>
              <w:spacing w:val="10"/>
              <w:sz w:val="32"/>
              <w:szCs w:val="32"/>
            </w:rPr>
            <w:t xml:space="preserve"> </w:t>
          </w:r>
          <w:r w:rsidRPr="000F0AD0">
            <w:rPr>
              <w:rFonts w:ascii="Sakkal Majalla" w:hAnsi="Sakkal Majalla" w:cs="Sakkal Majalla"/>
              <w:sz w:val="32"/>
              <w:szCs w:val="32"/>
            </w:rPr>
            <w:t>produits</w:t>
          </w:r>
          <w:r w:rsidRPr="000F0AD0">
            <w:rPr>
              <w:rFonts w:ascii="Sakkal Majalla" w:hAnsi="Sakkal Majalla" w:cs="Sakkal Majalla"/>
              <w:spacing w:val="6"/>
              <w:sz w:val="32"/>
              <w:szCs w:val="32"/>
            </w:rPr>
            <w:t xml:space="preserve"> </w:t>
          </w:r>
          <w:r w:rsidRPr="000F0AD0">
            <w:rPr>
              <w:rFonts w:ascii="Sakkal Majalla" w:hAnsi="Sakkal Majalla" w:cs="Sakkal Majalla"/>
              <w:sz w:val="32"/>
              <w:szCs w:val="32"/>
            </w:rPr>
            <w:t>en</w:t>
          </w:r>
          <w:r w:rsidRPr="000F0AD0">
            <w:rPr>
              <w:rFonts w:ascii="Sakkal Majalla" w:hAnsi="Sakkal Majalla" w:cs="Sakkal Majalla"/>
              <w:spacing w:val="8"/>
              <w:sz w:val="32"/>
              <w:szCs w:val="32"/>
            </w:rPr>
            <w:t xml:space="preserve"> </w:t>
          </w:r>
          <w:r w:rsidRPr="000F0AD0">
            <w:rPr>
              <w:rFonts w:ascii="Sakkal Majalla" w:hAnsi="Sakkal Majalla" w:cs="Sakkal Majalla"/>
              <w:sz w:val="32"/>
              <w:szCs w:val="32"/>
            </w:rPr>
            <w:t>français</w:t>
          </w:r>
          <w:r w:rsidRPr="000F0AD0">
            <w:rPr>
              <w:rFonts w:ascii="Sakkal Majalla" w:hAnsi="Sakkal Majalla" w:cs="Sakkal Majalla"/>
              <w:spacing w:val="7"/>
              <w:sz w:val="32"/>
              <w:szCs w:val="32"/>
            </w:rPr>
            <w:t xml:space="preserve"> </w:t>
          </w:r>
          <w:r w:rsidRPr="000F0AD0">
            <w:rPr>
              <w:rFonts w:ascii="Sakkal Majalla" w:hAnsi="Sakkal Majalla" w:cs="Sakkal Majalla"/>
              <w:sz w:val="32"/>
              <w:szCs w:val="32"/>
            </w:rPr>
            <w:t>sont</w:t>
          </w:r>
          <w:r w:rsidRPr="000F0AD0">
            <w:rPr>
              <w:rFonts w:ascii="Sakkal Majalla" w:hAnsi="Sakkal Majalla" w:cs="Sakkal Majalla"/>
              <w:spacing w:val="7"/>
              <w:sz w:val="32"/>
              <w:szCs w:val="32"/>
            </w:rPr>
            <w:t xml:space="preserve"> </w:t>
          </w:r>
          <w:r w:rsidRPr="000F0AD0">
            <w:rPr>
              <w:rFonts w:ascii="Sakkal Majalla" w:hAnsi="Sakkal Majalla" w:cs="Sakkal Majalla"/>
              <w:sz w:val="32"/>
              <w:szCs w:val="32"/>
            </w:rPr>
            <w:t>les</w:t>
          </w:r>
          <w:r w:rsidRPr="000F0AD0">
            <w:rPr>
              <w:rFonts w:ascii="Sakkal Majalla" w:hAnsi="Sakkal Majalla" w:cs="Sakkal Majalla"/>
              <w:spacing w:val="8"/>
              <w:sz w:val="32"/>
              <w:szCs w:val="32"/>
            </w:rPr>
            <w:t xml:space="preserve"> </w:t>
          </w:r>
          <w:r w:rsidRPr="000F0AD0">
            <w:rPr>
              <w:rFonts w:ascii="Sakkal Majalla" w:hAnsi="Sakkal Majalla" w:cs="Sakkal Majalla"/>
              <w:sz w:val="32"/>
              <w:szCs w:val="32"/>
            </w:rPr>
            <w:t>suivants</w:t>
          </w:r>
          <w:r w:rsidRPr="000F0AD0">
            <w:rPr>
              <w:rFonts w:ascii="Sakkal Majalla" w:hAnsi="Sakkal Majalla" w:cs="Sakkal Majalla"/>
              <w:spacing w:val="8"/>
              <w:sz w:val="32"/>
              <w:szCs w:val="32"/>
            </w:rPr>
            <w:t xml:space="preserve"> </w:t>
          </w:r>
          <w:r w:rsidRPr="000F0AD0">
            <w:rPr>
              <w:rFonts w:ascii="Sakkal Majalla" w:hAnsi="Sakkal Majalla" w:cs="Sakkal Majalla"/>
              <w:sz w:val="32"/>
              <w:szCs w:val="32"/>
            </w:rPr>
            <w:t>:</w:t>
          </w:r>
        </w:p>
        <w:p w14:paraId="29944E0E" w14:textId="558BA7FB" w:rsidR="00425988" w:rsidRDefault="00425988" w:rsidP="00425988">
          <w:pPr>
            <w:pStyle w:val="Corpsdetexte"/>
            <w:numPr>
              <w:ilvl w:val="0"/>
              <w:numId w:val="60"/>
            </w:numPr>
            <w:spacing w:before="1" w:line="276" w:lineRule="auto"/>
            <w:rPr>
              <w:rFonts w:ascii="Sakkal Majalla" w:hAnsi="Sakkal Majalla" w:cs="Sakkal Majalla"/>
              <w:sz w:val="32"/>
              <w:szCs w:val="32"/>
            </w:rPr>
          </w:pPr>
          <w:r w:rsidRPr="00425988">
            <w:rPr>
              <w:rFonts w:ascii="Sakkal Majalla" w:hAnsi="Sakkal Majalla" w:cs="Sakkal Majalla"/>
              <w:sz w:val="32"/>
              <w:szCs w:val="32"/>
            </w:rPr>
            <w:t>PV de la commission de choix des candidats retenus de chaque groupe</w:t>
          </w:r>
          <w:r w:rsidR="006340AF">
            <w:rPr>
              <w:rFonts w:ascii="Sakkal Majalla" w:hAnsi="Sakkal Majalla" w:cs="Sakkal Majalla"/>
              <w:sz w:val="32"/>
              <w:szCs w:val="32"/>
            </w:rPr>
            <w:t>.</w:t>
          </w:r>
        </w:p>
        <w:p w14:paraId="3983275C" w14:textId="77777777" w:rsidR="00425988" w:rsidRDefault="00425988" w:rsidP="00425988">
          <w:pPr>
            <w:pStyle w:val="Corpsdetexte"/>
            <w:numPr>
              <w:ilvl w:val="0"/>
              <w:numId w:val="60"/>
            </w:numPr>
            <w:spacing w:before="1" w:line="276" w:lineRule="auto"/>
            <w:rPr>
              <w:rFonts w:ascii="Sakkal Majalla" w:hAnsi="Sakkal Majalla" w:cs="Sakkal Majalla"/>
              <w:sz w:val="32"/>
              <w:szCs w:val="32"/>
            </w:rPr>
          </w:pPr>
          <w:r w:rsidRPr="00425988">
            <w:rPr>
              <w:rFonts w:ascii="Sakkal Majalla" w:hAnsi="Sakkal Majalla" w:cs="Sakkal Majalla"/>
              <w:sz w:val="32"/>
              <w:szCs w:val="32"/>
            </w:rPr>
            <w:t>Liste des bénéficiaires de la formation</w:t>
          </w:r>
          <w:r>
            <w:rPr>
              <w:rFonts w:ascii="Sakkal Majalla" w:hAnsi="Sakkal Majalla" w:cs="Sakkal Majalla"/>
              <w:sz w:val="32"/>
              <w:szCs w:val="32"/>
            </w:rPr>
            <w:t>.</w:t>
          </w:r>
        </w:p>
        <w:p w14:paraId="7789B7B4" w14:textId="77777777" w:rsidR="00425988" w:rsidRDefault="00425988" w:rsidP="00425988">
          <w:pPr>
            <w:pStyle w:val="Corpsdetexte"/>
            <w:numPr>
              <w:ilvl w:val="0"/>
              <w:numId w:val="60"/>
            </w:numPr>
            <w:spacing w:before="1" w:line="276" w:lineRule="auto"/>
            <w:rPr>
              <w:rFonts w:ascii="Sakkal Majalla" w:hAnsi="Sakkal Majalla" w:cs="Sakkal Majalla"/>
              <w:sz w:val="32"/>
              <w:szCs w:val="32"/>
            </w:rPr>
          </w:pPr>
          <w:r w:rsidRPr="00425988">
            <w:rPr>
              <w:rFonts w:ascii="Sakkal Majalla" w:hAnsi="Sakkal Majalla" w:cs="Sakkal Majalla"/>
              <w:sz w:val="32"/>
              <w:szCs w:val="32"/>
            </w:rPr>
            <w:t xml:space="preserve"> Liste de présence de chaque séance formation</w:t>
          </w:r>
          <w:r>
            <w:rPr>
              <w:rFonts w:ascii="Sakkal Majalla" w:hAnsi="Sakkal Majalla" w:cs="Sakkal Majalla"/>
              <w:sz w:val="32"/>
              <w:szCs w:val="32"/>
            </w:rPr>
            <w:t>.</w:t>
          </w:r>
        </w:p>
        <w:p w14:paraId="3BAE249D" w14:textId="6B812C41" w:rsidR="007D11EC" w:rsidRDefault="00425988" w:rsidP="00255E1C">
          <w:pPr>
            <w:pStyle w:val="Corpsdetexte"/>
            <w:numPr>
              <w:ilvl w:val="0"/>
              <w:numId w:val="60"/>
            </w:numPr>
            <w:spacing w:before="1" w:line="276" w:lineRule="auto"/>
            <w:rPr>
              <w:rFonts w:ascii="Sakkal Majalla" w:hAnsi="Sakkal Majalla" w:cs="Sakkal Majalla"/>
              <w:sz w:val="32"/>
              <w:szCs w:val="32"/>
            </w:rPr>
          </w:pPr>
          <w:r w:rsidRPr="00425988">
            <w:rPr>
              <w:rFonts w:ascii="Sakkal Majalla" w:hAnsi="Sakkal Majalla" w:cs="Sakkal Majalla"/>
              <w:sz w:val="32"/>
              <w:szCs w:val="32"/>
            </w:rPr>
            <w:t>Les supports de formation en format papier &amp; électronique</w:t>
          </w:r>
          <w:r w:rsidR="006340AF">
            <w:rPr>
              <w:rFonts w:ascii="Sakkal Majalla" w:hAnsi="Sakkal Majalla" w:cs="Sakkal Majalla"/>
              <w:sz w:val="32"/>
              <w:szCs w:val="32"/>
            </w:rPr>
            <w:t>.</w:t>
          </w:r>
        </w:p>
        <w:p w14:paraId="7C3415F4" w14:textId="473B1C5D" w:rsidR="00530CB7" w:rsidRDefault="00530CB7" w:rsidP="00255E1C">
          <w:pPr>
            <w:pStyle w:val="Corpsdetexte"/>
            <w:numPr>
              <w:ilvl w:val="0"/>
              <w:numId w:val="60"/>
            </w:numPr>
            <w:spacing w:before="1" w:line="276" w:lineRule="auto"/>
            <w:rPr>
              <w:rFonts w:ascii="Sakkal Majalla" w:hAnsi="Sakkal Majalla" w:cs="Sakkal Majalla"/>
              <w:sz w:val="32"/>
              <w:szCs w:val="32"/>
            </w:rPr>
          </w:pPr>
          <w:r>
            <w:rPr>
              <w:rFonts w:ascii="Sakkal Majalla" w:hAnsi="Sakkal Majalla" w:cs="Sakkal Majalla"/>
              <w:sz w:val="32"/>
              <w:szCs w:val="32"/>
            </w:rPr>
            <w:t xml:space="preserve">Formulaires d’évaluation de la satisfaction des bénéficiaires pour chaque activité. </w:t>
          </w:r>
        </w:p>
        <w:p w14:paraId="70E64F42" w14:textId="5361D6FB" w:rsidR="006642D5" w:rsidRPr="006642D5" w:rsidRDefault="006642D5" w:rsidP="006642D5">
          <w:pPr>
            <w:pStyle w:val="Commentaire"/>
            <w:numPr>
              <w:ilvl w:val="0"/>
              <w:numId w:val="60"/>
            </w:numPr>
            <w:rPr>
              <w:rFonts w:ascii="Sakkal Majalla" w:hAnsi="Sakkal Majalla" w:cs="Sakkal Majalla"/>
              <w:sz w:val="32"/>
              <w:szCs w:val="32"/>
            </w:rPr>
          </w:pPr>
          <w:r w:rsidRPr="006642D5">
            <w:rPr>
              <w:rFonts w:ascii="Sakkal Majalla" w:hAnsi="Sakkal Majalla" w:cs="Sakkal Majalla"/>
              <w:sz w:val="32"/>
              <w:szCs w:val="32"/>
            </w:rPr>
            <w:t>Note méthodologique actualisée</w:t>
          </w:r>
          <w:r w:rsidR="006340AF">
            <w:rPr>
              <w:rFonts w:ascii="Sakkal Majalla" w:hAnsi="Sakkal Majalla" w:cs="Sakkal Majalla"/>
              <w:sz w:val="32"/>
              <w:szCs w:val="32"/>
            </w:rPr>
            <w:t>.</w:t>
          </w:r>
        </w:p>
        <w:p w14:paraId="4E7B8F50" w14:textId="5732CFFC" w:rsidR="006642D5" w:rsidRPr="006642D5" w:rsidRDefault="006642D5" w:rsidP="006642D5">
          <w:pPr>
            <w:pStyle w:val="Commentaire"/>
            <w:numPr>
              <w:ilvl w:val="0"/>
              <w:numId w:val="60"/>
            </w:numPr>
            <w:rPr>
              <w:rFonts w:ascii="Sakkal Majalla" w:hAnsi="Sakkal Majalla" w:cs="Sakkal Majalla"/>
              <w:sz w:val="32"/>
              <w:szCs w:val="32"/>
            </w:rPr>
          </w:pPr>
          <w:r w:rsidRPr="006642D5">
            <w:rPr>
              <w:rFonts w:ascii="Sakkal Majalla" w:hAnsi="Sakkal Majalla" w:cs="Sakkal Majalla"/>
              <w:sz w:val="32"/>
              <w:szCs w:val="32"/>
            </w:rPr>
            <w:t>Outils de sélection ainsi que les critères de sélection</w:t>
          </w:r>
          <w:r w:rsidR="006340AF">
            <w:rPr>
              <w:rFonts w:ascii="Sakkal Majalla" w:hAnsi="Sakkal Majalla" w:cs="Sakkal Majalla"/>
              <w:sz w:val="32"/>
              <w:szCs w:val="32"/>
            </w:rPr>
            <w:t>.</w:t>
          </w:r>
          <w:r w:rsidRPr="006642D5">
            <w:rPr>
              <w:rFonts w:ascii="Sakkal Majalla" w:hAnsi="Sakkal Majalla" w:cs="Sakkal Majalla"/>
              <w:sz w:val="32"/>
              <w:szCs w:val="32"/>
            </w:rPr>
            <w:t xml:space="preserve"> </w:t>
          </w:r>
        </w:p>
        <w:p w14:paraId="280F6018" w14:textId="20525F0C" w:rsidR="006642D5" w:rsidRPr="00853827" w:rsidRDefault="006642D5" w:rsidP="00853827">
          <w:pPr>
            <w:pStyle w:val="Commentaire"/>
            <w:numPr>
              <w:ilvl w:val="0"/>
              <w:numId w:val="60"/>
            </w:numPr>
            <w:rPr>
              <w:rFonts w:ascii="Sakkal Majalla" w:hAnsi="Sakkal Majalla" w:cs="Sakkal Majalla"/>
              <w:sz w:val="32"/>
              <w:szCs w:val="32"/>
            </w:rPr>
          </w:pPr>
          <w:r w:rsidRPr="006642D5">
            <w:rPr>
              <w:rFonts w:ascii="Sakkal Majalla" w:hAnsi="Sakkal Majalla" w:cs="Sakkal Majalla"/>
              <w:sz w:val="32"/>
              <w:szCs w:val="32"/>
            </w:rPr>
            <w:t>Rapport final de la mission</w:t>
          </w:r>
          <w:r w:rsidR="006340AF">
            <w:rPr>
              <w:rFonts w:ascii="Sakkal Majalla" w:hAnsi="Sakkal Majalla" w:cs="Sakkal Majalla"/>
              <w:sz w:val="32"/>
              <w:szCs w:val="32"/>
            </w:rPr>
            <w:t>.</w:t>
          </w:r>
        </w:p>
        <w:p w14:paraId="3E09CF92" w14:textId="38809E38" w:rsidR="00255E1C" w:rsidRDefault="00C539A6" w:rsidP="00255E1C">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10</w:t>
          </w:r>
          <w:r w:rsidR="00255E1C" w:rsidRPr="00255E1C">
            <w:rPr>
              <w:rFonts w:ascii="Sakkal Majalla" w:hAnsi="Sakkal Majalla" w:cs="Sakkal Majalla"/>
              <w:b/>
              <w:bCs/>
              <w:color w:val="438086" w:themeColor="background1"/>
              <w:sz w:val="32"/>
              <w:szCs w:val="32"/>
            </w:rPr>
            <w:t>. Qualifications requises</w:t>
          </w:r>
          <w:r w:rsidR="00255E1C">
            <w:rPr>
              <w:rFonts w:ascii="Sakkal Majalla" w:hAnsi="Sakkal Majalla" w:cs="Sakkal Majalla"/>
              <w:b/>
              <w:bCs/>
              <w:color w:val="438086" w:themeColor="background1"/>
              <w:sz w:val="32"/>
              <w:szCs w:val="32"/>
            </w:rPr>
            <w:t xml:space="preserve"> </w:t>
          </w:r>
        </w:p>
        <w:p w14:paraId="78EF8F03" w14:textId="35ACC5E0" w:rsidR="00E34B9C" w:rsidRPr="00E34B9C" w:rsidRDefault="00E34B9C" w:rsidP="00E34B9C">
          <w:pPr>
            <w:pStyle w:val="NormalWeb"/>
            <w:spacing w:after="120" w:line="276" w:lineRule="auto"/>
            <w:contextualSpacing/>
            <w:jc w:val="both"/>
            <w:rPr>
              <w:rFonts w:ascii="Sakkal Majalla" w:hAnsi="Sakkal Majalla" w:cs="Sakkal Majalla"/>
              <w:b/>
              <w:bCs/>
              <w:sz w:val="32"/>
              <w:szCs w:val="32"/>
            </w:rPr>
          </w:pPr>
          <w:r w:rsidRPr="00E34B9C">
            <w:rPr>
              <w:rFonts w:ascii="Sakkal Majalla" w:hAnsi="Sakkal Majalla" w:cs="Sakkal Majalla"/>
              <w:b/>
              <w:bCs/>
              <w:sz w:val="32"/>
              <w:szCs w:val="32"/>
            </w:rPr>
            <w:t>Études et expérience</w:t>
          </w:r>
          <w:r>
            <w:rPr>
              <w:rFonts w:ascii="Sakkal Majalla" w:hAnsi="Sakkal Majalla" w:cs="Sakkal Majalla"/>
              <w:b/>
              <w:bCs/>
              <w:sz w:val="32"/>
              <w:szCs w:val="32"/>
            </w:rPr>
            <w:t> :</w:t>
          </w:r>
        </w:p>
        <w:p w14:paraId="2D09D35F" w14:textId="61DA5750" w:rsidR="001B0A2E" w:rsidRDefault="001B0A2E" w:rsidP="001B0A2E">
          <w:pPr>
            <w:pStyle w:val="NormalWeb"/>
            <w:numPr>
              <w:ilvl w:val="0"/>
              <w:numId w:val="46"/>
            </w:numPr>
            <w:spacing w:after="120" w:line="276" w:lineRule="auto"/>
            <w:ind w:left="1418"/>
            <w:contextualSpacing/>
            <w:jc w:val="both"/>
            <w:rPr>
              <w:rFonts w:ascii="Sakkal Majalla" w:hAnsi="Sakkal Majalla" w:cs="Sakkal Majalla"/>
              <w:sz w:val="32"/>
              <w:szCs w:val="32"/>
            </w:rPr>
          </w:pPr>
          <w:r w:rsidRPr="001B0A2E">
            <w:rPr>
              <w:rFonts w:ascii="Sakkal Majalla" w:hAnsi="Sakkal Majalla" w:cs="Sakkal Majalla"/>
              <w:sz w:val="32"/>
              <w:szCs w:val="32"/>
            </w:rPr>
            <w:t xml:space="preserve"> Formation universitaire supérieure (BAC + 4 minimum) dans le domaine d’économie, droit, commerce, communication</w:t>
          </w:r>
          <w:r>
            <w:rPr>
              <w:rFonts w:ascii="Sakkal Majalla" w:hAnsi="Sakkal Majalla" w:cs="Sakkal Majalla"/>
              <w:sz w:val="32"/>
              <w:szCs w:val="32"/>
            </w:rPr>
            <w:t>.</w:t>
          </w:r>
        </w:p>
        <w:p w14:paraId="751C03F3" w14:textId="3BA466D5" w:rsidR="00E34B9C" w:rsidRDefault="00E34B9C" w:rsidP="00E34B9C">
          <w:pPr>
            <w:pStyle w:val="NormalWeb"/>
            <w:numPr>
              <w:ilvl w:val="0"/>
              <w:numId w:val="46"/>
            </w:numPr>
            <w:spacing w:after="120" w:line="276" w:lineRule="auto"/>
            <w:ind w:left="1418"/>
            <w:contextualSpacing/>
            <w:jc w:val="both"/>
            <w:rPr>
              <w:rFonts w:ascii="Sakkal Majalla" w:hAnsi="Sakkal Majalla" w:cs="Sakkal Majalla"/>
              <w:sz w:val="32"/>
              <w:szCs w:val="32"/>
            </w:rPr>
          </w:pPr>
          <w:r w:rsidRPr="00E34B9C">
            <w:rPr>
              <w:rFonts w:ascii="Sakkal Majalla" w:hAnsi="Sakkal Majalla" w:cs="Sakkal Majalla"/>
              <w:sz w:val="32"/>
              <w:szCs w:val="32"/>
            </w:rPr>
            <w:t>Minimum de 3 à 5 ans Expérience dans la formation et l’encadrement de groupes communautaires</w:t>
          </w:r>
          <w:r>
            <w:rPr>
              <w:rFonts w:ascii="Sakkal Majalla" w:hAnsi="Sakkal Majalla" w:cs="Sakkal Majalla"/>
              <w:sz w:val="32"/>
              <w:szCs w:val="32"/>
            </w:rPr>
            <w:t xml:space="preserve"> </w:t>
          </w:r>
          <w:r w:rsidRPr="00572C66">
            <w:rPr>
              <w:rFonts w:ascii="Sakkal Majalla" w:hAnsi="Sakkal Majalla" w:cs="Sakkal Majalla"/>
              <w:sz w:val="32"/>
              <w:szCs w:val="32"/>
            </w:rPr>
            <w:t>en entrepreneuriat</w:t>
          </w:r>
          <w:r>
            <w:rPr>
              <w:rFonts w:ascii="Sakkal Majalla" w:hAnsi="Sakkal Majalla" w:cs="Sakkal Majalla"/>
              <w:sz w:val="32"/>
              <w:szCs w:val="32"/>
            </w:rPr>
            <w:t xml:space="preserve"> et accompagnement des projets.</w:t>
          </w:r>
        </w:p>
        <w:p w14:paraId="3E9D5106" w14:textId="77777777" w:rsidR="00E34B9C" w:rsidRDefault="00E34B9C" w:rsidP="00E34B9C">
          <w:pPr>
            <w:pStyle w:val="NormalWeb"/>
            <w:numPr>
              <w:ilvl w:val="0"/>
              <w:numId w:val="46"/>
            </w:numPr>
            <w:spacing w:after="120" w:line="276" w:lineRule="auto"/>
            <w:ind w:left="1418"/>
            <w:contextualSpacing/>
            <w:jc w:val="both"/>
            <w:rPr>
              <w:rFonts w:ascii="Sakkal Majalla" w:hAnsi="Sakkal Majalla" w:cs="Sakkal Majalla"/>
              <w:sz w:val="32"/>
              <w:szCs w:val="32"/>
            </w:rPr>
          </w:pPr>
          <w:r w:rsidRPr="00E34B9C">
            <w:rPr>
              <w:rFonts w:ascii="Sakkal Majalla" w:hAnsi="Sakkal Majalla" w:cs="Sakkal Majalla"/>
              <w:sz w:val="32"/>
              <w:szCs w:val="32"/>
            </w:rPr>
            <w:t>Expérience dans la formation et l’encadrement de groupes communautaires, en particulier de femmes</w:t>
          </w:r>
          <w:r>
            <w:rPr>
              <w:rFonts w:ascii="Sakkal Majalla" w:hAnsi="Sakkal Majalla" w:cs="Sakkal Majalla"/>
              <w:sz w:val="32"/>
              <w:szCs w:val="32"/>
            </w:rPr>
            <w:t>.</w:t>
          </w:r>
        </w:p>
        <w:p w14:paraId="5AD43064" w14:textId="258BFCB0" w:rsidR="00134741" w:rsidRPr="00134741" w:rsidRDefault="00E34B9C" w:rsidP="00134741">
          <w:pPr>
            <w:pStyle w:val="NormalWeb"/>
            <w:numPr>
              <w:ilvl w:val="0"/>
              <w:numId w:val="46"/>
            </w:numPr>
            <w:spacing w:after="120" w:line="276" w:lineRule="auto"/>
            <w:ind w:left="1418"/>
            <w:contextualSpacing/>
            <w:jc w:val="both"/>
            <w:rPr>
              <w:rFonts w:ascii="Sakkal Majalla" w:hAnsi="Sakkal Majalla" w:cs="Sakkal Majalla"/>
              <w:sz w:val="40"/>
              <w:szCs w:val="40"/>
            </w:rPr>
          </w:pPr>
          <w:r w:rsidRPr="00E34B9C">
            <w:rPr>
              <w:rFonts w:ascii="Sakkal Majalla" w:hAnsi="Sakkal Majalla" w:cs="Sakkal Majalla"/>
              <w:sz w:val="32"/>
              <w:szCs w:val="32"/>
            </w:rPr>
            <w:t>Des compétences en communication et en rédaction</w:t>
          </w:r>
          <w:r w:rsidR="00853827">
            <w:rPr>
              <w:rFonts w:ascii="Sakkal Majalla" w:hAnsi="Sakkal Majalla" w:cs="Sakkal Majalla"/>
              <w:sz w:val="32"/>
              <w:szCs w:val="32"/>
            </w:rPr>
            <w:t>.</w:t>
          </w:r>
        </w:p>
        <w:p w14:paraId="3D9CAA42" w14:textId="0255D628" w:rsidR="00B731B7" w:rsidRPr="00C539A6" w:rsidRDefault="00134741" w:rsidP="00C539A6">
          <w:pPr>
            <w:pStyle w:val="NormalWeb"/>
            <w:numPr>
              <w:ilvl w:val="0"/>
              <w:numId w:val="46"/>
            </w:numPr>
            <w:spacing w:after="120" w:line="276" w:lineRule="auto"/>
            <w:ind w:left="1418"/>
            <w:contextualSpacing/>
            <w:jc w:val="both"/>
            <w:rPr>
              <w:rFonts w:ascii="Sakkal Majalla" w:hAnsi="Sakkal Majalla" w:cs="Sakkal Majalla"/>
              <w:sz w:val="40"/>
              <w:szCs w:val="40"/>
            </w:rPr>
          </w:pPr>
          <w:r w:rsidRPr="00134741">
            <w:rPr>
              <w:rFonts w:ascii="Sakkal Majalla" w:hAnsi="Sakkal Majalla" w:cs="Sakkal Majalla"/>
              <w:sz w:val="32"/>
              <w:szCs w:val="32"/>
            </w:rPr>
            <w:t>Une capacité à travailler de manière autonome et à respecter les délais.</w:t>
          </w:r>
        </w:p>
        <w:p w14:paraId="3ECB9ABB" w14:textId="2F16E8A9" w:rsidR="00E34B9C" w:rsidRPr="00E34B9C" w:rsidRDefault="00E34B9C" w:rsidP="00E34B9C">
          <w:pPr>
            <w:pStyle w:val="NormalWeb"/>
            <w:spacing w:after="120" w:line="276" w:lineRule="auto"/>
            <w:contextualSpacing/>
            <w:jc w:val="both"/>
            <w:rPr>
              <w:rFonts w:ascii="Sakkal Majalla" w:hAnsi="Sakkal Majalla" w:cs="Sakkal Majalla"/>
              <w:b/>
              <w:bCs/>
              <w:sz w:val="32"/>
              <w:szCs w:val="32"/>
            </w:rPr>
          </w:pPr>
          <w:r w:rsidRPr="00E34B9C">
            <w:rPr>
              <w:rFonts w:ascii="Sakkal Majalla" w:hAnsi="Sakkal Majalla" w:cs="Sakkal Majalla"/>
              <w:b/>
              <w:bCs/>
              <w:sz w:val="32"/>
              <w:szCs w:val="32"/>
            </w:rPr>
            <w:t>Compétences personnelles :</w:t>
          </w:r>
        </w:p>
        <w:p w14:paraId="12A2DF0A" w14:textId="2E91472D" w:rsidR="00255E1C" w:rsidRDefault="00255E1C" w:rsidP="00255E1C">
          <w:pPr>
            <w:pStyle w:val="NormalWeb"/>
            <w:numPr>
              <w:ilvl w:val="0"/>
              <w:numId w:val="46"/>
            </w:numPr>
            <w:spacing w:after="120" w:line="276" w:lineRule="auto"/>
            <w:ind w:left="1418"/>
            <w:contextualSpacing/>
            <w:jc w:val="both"/>
            <w:rPr>
              <w:rFonts w:ascii="Sakkal Majalla" w:hAnsi="Sakkal Majalla" w:cs="Sakkal Majalla"/>
              <w:sz w:val="32"/>
              <w:szCs w:val="32"/>
            </w:rPr>
          </w:pPr>
          <w:r w:rsidRPr="00255E1C">
            <w:rPr>
              <w:rFonts w:ascii="Sakkal Majalla" w:hAnsi="Sakkal Majalla" w:cs="Sakkal Majalla"/>
              <w:sz w:val="32"/>
              <w:szCs w:val="32"/>
            </w:rPr>
            <w:t>Utiliser un langage clair et concis, adapté au public cible (MRE et MRE de retour).</w:t>
          </w:r>
        </w:p>
        <w:p w14:paraId="6BACF568" w14:textId="654F7650" w:rsidR="00E34B9C" w:rsidRDefault="00E34B9C" w:rsidP="00255E1C">
          <w:pPr>
            <w:pStyle w:val="NormalWeb"/>
            <w:numPr>
              <w:ilvl w:val="0"/>
              <w:numId w:val="46"/>
            </w:numPr>
            <w:spacing w:after="120" w:line="276" w:lineRule="auto"/>
            <w:ind w:left="1418"/>
            <w:contextualSpacing/>
            <w:jc w:val="both"/>
            <w:rPr>
              <w:rFonts w:ascii="Sakkal Majalla" w:hAnsi="Sakkal Majalla" w:cs="Sakkal Majalla"/>
              <w:sz w:val="32"/>
              <w:szCs w:val="32"/>
            </w:rPr>
          </w:pPr>
          <w:r w:rsidRPr="00E34B9C">
            <w:rPr>
              <w:rFonts w:ascii="Sakkal Majalla" w:hAnsi="Sakkal Majalla" w:cs="Sakkal Majalla"/>
              <w:sz w:val="32"/>
              <w:szCs w:val="32"/>
            </w:rPr>
            <w:t>Sens de l’organisation et rigueur pour assurer le suivi des activités et respecter les délais impartis.</w:t>
          </w:r>
        </w:p>
        <w:p w14:paraId="12EB79C2" w14:textId="32987E6B" w:rsidR="00E34B9C" w:rsidRPr="00255E1C" w:rsidRDefault="00E34B9C" w:rsidP="00E34B9C">
          <w:pPr>
            <w:pStyle w:val="NormalWeb"/>
            <w:numPr>
              <w:ilvl w:val="0"/>
              <w:numId w:val="46"/>
            </w:numPr>
            <w:spacing w:after="120" w:line="276" w:lineRule="auto"/>
            <w:ind w:left="1418"/>
            <w:contextualSpacing/>
            <w:jc w:val="both"/>
            <w:rPr>
              <w:rFonts w:ascii="Sakkal Majalla" w:hAnsi="Sakkal Majalla" w:cs="Sakkal Majalla"/>
              <w:sz w:val="32"/>
              <w:szCs w:val="32"/>
            </w:rPr>
          </w:pPr>
          <w:r w:rsidRPr="00E34B9C">
            <w:rPr>
              <w:rFonts w:ascii="Sakkal Majalla" w:hAnsi="Sakkal Majalla" w:cs="Sakkal Majalla"/>
              <w:sz w:val="32"/>
              <w:szCs w:val="32"/>
            </w:rPr>
            <w:t>Compétences en pédagogie et en gestion de groupes, avec une forte capacité à motiver et à inspirer les bénéficiaires.</w:t>
          </w:r>
        </w:p>
        <w:p w14:paraId="281D99D2" w14:textId="2B4B6DF9" w:rsidR="00255E1C" w:rsidRDefault="00255E1C" w:rsidP="00255E1C">
          <w:pPr>
            <w:pStyle w:val="NormalWeb"/>
            <w:numPr>
              <w:ilvl w:val="0"/>
              <w:numId w:val="46"/>
            </w:numPr>
            <w:spacing w:after="120" w:line="276" w:lineRule="auto"/>
            <w:ind w:left="1418"/>
            <w:contextualSpacing/>
            <w:jc w:val="both"/>
            <w:rPr>
              <w:rFonts w:ascii="Sakkal Majalla" w:hAnsi="Sakkal Majalla" w:cs="Sakkal Majalla"/>
              <w:sz w:val="32"/>
              <w:szCs w:val="32"/>
            </w:rPr>
          </w:pPr>
          <w:r>
            <w:rPr>
              <w:rFonts w:ascii="Sakkal Majalla" w:hAnsi="Sakkal Majalla" w:cs="Sakkal Majalla"/>
              <w:sz w:val="32"/>
              <w:szCs w:val="32"/>
            </w:rPr>
            <w:lastRenderedPageBreak/>
            <w:t>Maitrise de la langue Français</w:t>
          </w:r>
          <w:r w:rsidR="00E34B9C">
            <w:rPr>
              <w:rFonts w:ascii="Sakkal Majalla" w:hAnsi="Sakkal Majalla" w:cs="Sakkal Majalla"/>
              <w:sz w:val="32"/>
              <w:szCs w:val="32"/>
            </w:rPr>
            <w:t>.</w:t>
          </w:r>
        </w:p>
        <w:p w14:paraId="20F8E4A4" w14:textId="39AE6E7B" w:rsidR="00B363B8" w:rsidRPr="00974476" w:rsidRDefault="00C01190" w:rsidP="00974476">
          <w:pPr>
            <w:pStyle w:val="NormalWeb"/>
            <w:numPr>
              <w:ilvl w:val="0"/>
              <w:numId w:val="46"/>
            </w:numPr>
            <w:spacing w:after="120" w:line="276" w:lineRule="auto"/>
            <w:ind w:left="1418"/>
            <w:contextualSpacing/>
            <w:jc w:val="both"/>
            <w:rPr>
              <w:rFonts w:ascii="Sakkal Majalla" w:hAnsi="Sakkal Majalla" w:cs="Sakkal Majalla"/>
              <w:sz w:val="32"/>
              <w:szCs w:val="32"/>
            </w:rPr>
          </w:pPr>
          <w:r>
            <w:rPr>
              <w:rFonts w:ascii="Sakkal Majalla" w:hAnsi="Sakkal Majalla" w:cs="Sakkal Majalla"/>
              <w:sz w:val="32"/>
              <w:szCs w:val="32"/>
            </w:rPr>
            <w:t>Utilisation</w:t>
          </w:r>
          <w:r w:rsidR="00E34B9C" w:rsidRPr="00E34B9C">
            <w:rPr>
              <w:rFonts w:ascii="Sakkal Majalla" w:hAnsi="Sakkal Majalla" w:cs="Sakkal Majalla"/>
              <w:sz w:val="32"/>
              <w:szCs w:val="32"/>
            </w:rPr>
            <w:t xml:space="preserve"> de la langue </w:t>
          </w:r>
          <w:proofErr w:type="spellStart"/>
          <w:r w:rsidR="00E34B9C">
            <w:rPr>
              <w:rFonts w:ascii="Sakkal Majalla" w:hAnsi="Sakkal Majalla" w:cs="Sakkal Majalla"/>
              <w:sz w:val="32"/>
              <w:szCs w:val="32"/>
            </w:rPr>
            <w:t>Tarifit</w:t>
          </w:r>
          <w:proofErr w:type="spellEnd"/>
          <w:r>
            <w:rPr>
              <w:rFonts w:ascii="Sakkal Majalla" w:hAnsi="Sakkal Majalla" w:cs="Sakkal Majalla"/>
              <w:sz w:val="32"/>
              <w:szCs w:val="32"/>
            </w:rPr>
            <w:t xml:space="preserve"> lors des cycles formation</w:t>
          </w:r>
          <w:r w:rsidR="00E34B9C" w:rsidRPr="00E34B9C">
            <w:rPr>
              <w:rFonts w:ascii="Sakkal Majalla" w:hAnsi="Sakkal Majalla" w:cs="Sakkal Majalla"/>
              <w:sz w:val="32"/>
              <w:szCs w:val="32"/>
            </w:rPr>
            <w:t xml:space="preserve"> est un atout important</w:t>
          </w:r>
          <w:r w:rsidR="00E34B9C">
            <w:rPr>
              <w:rFonts w:ascii="Sakkal Majalla" w:hAnsi="Sakkal Majalla" w:cs="Sakkal Majalla"/>
              <w:sz w:val="32"/>
              <w:szCs w:val="32"/>
            </w:rPr>
            <w:t>.</w:t>
          </w:r>
        </w:p>
        <w:p w14:paraId="6307CCD6" w14:textId="31E5B83C" w:rsidR="00572C66" w:rsidRPr="00572C66" w:rsidRDefault="00C539A6" w:rsidP="00572C66">
          <w:pPr>
            <w:pStyle w:val="NormalWeb"/>
            <w:spacing w:after="120" w:line="276" w:lineRule="auto"/>
            <w:ind w:firstLine="284"/>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11</w:t>
          </w:r>
          <w:r w:rsidR="00572C66" w:rsidRPr="00572C66">
            <w:rPr>
              <w:rFonts w:ascii="Sakkal Majalla" w:hAnsi="Sakkal Majalla" w:cs="Sakkal Majalla"/>
              <w:b/>
              <w:bCs/>
              <w:color w:val="438086" w:themeColor="background1"/>
              <w:sz w:val="32"/>
              <w:szCs w:val="32"/>
            </w:rPr>
            <w:t>. Suivi et Évaluation</w:t>
          </w:r>
        </w:p>
        <w:p w14:paraId="3D4A1C7D" w14:textId="77777777" w:rsidR="00572C66" w:rsidRPr="00572C66" w:rsidRDefault="00572C66" w:rsidP="00572C66">
          <w:pPr>
            <w:pStyle w:val="NormalWeb"/>
            <w:spacing w:after="120" w:line="276" w:lineRule="auto"/>
            <w:ind w:firstLine="284"/>
            <w:contextualSpacing/>
            <w:jc w:val="both"/>
            <w:rPr>
              <w:rFonts w:ascii="Sakkal Majalla" w:hAnsi="Sakkal Majalla" w:cs="Sakkal Majalla"/>
              <w:sz w:val="32"/>
              <w:szCs w:val="32"/>
            </w:rPr>
          </w:pPr>
          <w:r w:rsidRPr="00572C66">
            <w:rPr>
              <w:rFonts w:ascii="Sakkal Majalla" w:hAnsi="Sakkal Majalla" w:cs="Sakkal Majalla"/>
              <w:sz w:val="32"/>
              <w:szCs w:val="32"/>
            </w:rPr>
            <w:t>Un suivi régulier sera mis en place pour évaluer l'impact des formations. Des indicateurs de performance seront définis pour mesurer :</w:t>
          </w:r>
        </w:p>
        <w:p w14:paraId="5C75E95B" w14:textId="77777777" w:rsidR="00572C66" w:rsidRPr="00572C66" w:rsidRDefault="00572C66" w:rsidP="00572C66">
          <w:pPr>
            <w:pStyle w:val="NormalWeb"/>
            <w:numPr>
              <w:ilvl w:val="0"/>
              <w:numId w:val="48"/>
            </w:numPr>
            <w:spacing w:after="120" w:line="276" w:lineRule="auto"/>
            <w:contextualSpacing/>
            <w:jc w:val="both"/>
            <w:rPr>
              <w:rFonts w:ascii="Sakkal Majalla" w:hAnsi="Sakkal Majalla" w:cs="Sakkal Majalla"/>
              <w:sz w:val="32"/>
              <w:szCs w:val="32"/>
            </w:rPr>
          </w:pPr>
          <w:r w:rsidRPr="00572C66">
            <w:rPr>
              <w:rFonts w:ascii="Sakkal Majalla" w:hAnsi="Sakkal Majalla" w:cs="Sakkal Majalla"/>
              <w:sz w:val="32"/>
              <w:szCs w:val="32"/>
            </w:rPr>
            <w:t>Le nombre de participants formés.</w:t>
          </w:r>
        </w:p>
        <w:p w14:paraId="32863215" w14:textId="58BB1086" w:rsidR="00572C66" w:rsidRPr="00572C66" w:rsidRDefault="00572C66" w:rsidP="00572C66">
          <w:pPr>
            <w:pStyle w:val="NormalWeb"/>
            <w:numPr>
              <w:ilvl w:val="0"/>
              <w:numId w:val="48"/>
            </w:numPr>
            <w:spacing w:after="120" w:line="276" w:lineRule="auto"/>
            <w:contextualSpacing/>
            <w:jc w:val="both"/>
            <w:rPr>
              <w:rFonts w:ascii="Sakkal Majalla" w:hAnsi="Sakkal Majalla" w:cs="Sakkal Majalla"/>
              <w:sz w:val="32"/>
              <w:szCs w:val="32"/>
            </w:rPr>
          </w:pPr>
          <w:r w:rsidRPr="00572C66">
            <w:rPr>
              <w:rFonts w:ascii="Sakkal Majalla" w:hAnsi="Sakkal Majalla" w:cs="Sakkal Majalla"/>
              <w:sz w:val="32"/>
              <w:szCs w:val="32"/>
            </w:rPr>
            <w:t xml:space="preserve">Le taux de </w:t>
          </w:r>
          <w:r w:rsidR="0076036C">
            <w:rPr>
              <w:rFonts w:ascii="Sakkal Majalla" w:hAnsi="Sakkal Majalla" w:cs="Sakkal Majalla"/>
              <w:sz w:val="32"/>
              <w:szCs w:val="32"/>
            </w:rPr>
            <w:t>passage à l’action d’entreprenariat</w:t>
          </w:r>
          <w:r w:rsidRPr="00572C66">
            <w:rPr>
              <w:rFonts w:ascii="Sakkal Majalla" w:hAnsi="Sakkal Majalla" w:cs="Sakkal Majalla"/>
              <w:sz w:val="32"/>
              <w:szCs w:val="32"/>
            </w:rPr>
            <w:t xml:space="preserve"> parmi les bénéficiaires.</w:t>
          </w:r>
        </w:p>
        <w:p w14:paraId="3671D035" w14:textId="77777777" w:rsidR="002B4508" w:rsidRDefault="00572C66" w:rsidP="002B4508">
          <w:pPr>
            <w:pStyle w:val="NormalWeb"/>
            <w:numPr>
              <w:ilvl w:val="0"/>
              <w:numId w:val="48"/>
            </w:numPr>
            <w:spacing w:after="120" w:line="276" w:lineRule="auto"/>
            <w:contextualSpacing/>
            <w:jc w:val="both"/>
            <w:rPr>
              <w:rFonts w:ascii="Sakkal Majalla" w:hAnsi="Sakkal Majalla" w:cs="Sakkal Majalla"/>
              <w:sz w:val="32"/>
              <w:szCs w:val="32"/>
            </w:rPr>
          </w:pPr>
          <w:r w:rsidRPr="00572C66">
            <w:rPr>
              <w:rFonts w:ascii="Sakkal Majalla" w:hAnsi="Sakkal Majalla" w:cs="Sakkal Majalla"/>
              <w:sz w:val="32"/>
              <w:szCs w:val="32"/>
            </w:rPr>
            <w:t>La satisfaction des participants.</w:t>
          </w:r>
        </w:p>
        <w:p w14:paraId="74D00FA1" w14:textId="3E986D5C" w:rsidR="000F0AD0" w:rsidRPr="002B4508" w:rsidRDefault="00425988" w:rsidP="002B4508">
          <w:pPr>
            <w:pStyle w:val="NormalWeb"/>
            <w:spacing w:after="120" w:line="276" w:lineRule="auto"/>
            <w:contextualSpacing/>
            <w:jc w:val="both"/>
            <w:rPr>
              <w:rFonts w:ascii="Sakkal Majalla" w:hAnsi="Sakkal Majalla" w:cs="Sakkal Majalla"/>
              <w:sz w:val="32"/>
              <w:szCs w:val="32"/>
            </w:rPr>
          </w:pPr>
          <w:r w:rsidRPr="002B4508">
            <w:rPr>
              <w:rFonts w:ascii="Sakkal Majalla" w:hAnsi="Sakkal Majalla" w:cs="Sakkal Majalla"/>
              <w:b/>
              <w:bCs/>
              <w:color w:val="438086" w:themeColor="background1"/>
              <w:sz w:val="32"/>
              <w:szCs w:val="32"/>
            </w:rPr>
            <w:t>1</w:t>
          </w:r>
          <w:r w:rsidR="00C539A6">
            <w:rPr>
              <w:rFonts w:ascii="Sakkal Majalla" w:hAnsi="Sakkal Majalla" w:cs="Sakkal Majalla"/>
              <w:b/>
              <w:bCs/>
              <w:color w:val="438086" w:themeColor="background1"/>
              <w:sz w:val="32"/>
              <w:szCs w:val="32"/>
            </w:rPr>
            <w:t>2</w:t>
          </w:r>
          <w:r w:rsidR="000F0AD0" w:rsidRPr="002B4508">
            <w:rPr>
              <w:rFonts w:ascii="Sakkal Majalla" w:hAnsi="Sakkal Majalla" w:cs="Sakkal Majalla"/>
              <w:b/>
              <w:bCs/>
              <w:color w:val="438086" w:themeColor="background1"/>
              <w:sz w:val="32"/>
              <w:szCs w:val="32"/>
            </w:rPr>
            <w:t>. Paiement</w:t>
          </w:r>
        </w:p>
        <w:p w14:paraId="67DC4EC7" w14:textId="77777777" w:rsidR="00F5759C" w:rsidRPr="007D698C" w:rsidRDefault="000F0AD0" w:rsidP="00F5759C">
          <w:pPr>
            <w:pStyle w:val="NormalWeb"/>
            <w:spacing w:after="120" w:line="276" w:lineRule="auto"/>
            <w:contextualSpacing/>
            <w:jc w:val="both"/>
            <w:rPr>
              <w:rFonts w:ascii="Sakkal Majalla" w:hAnsi="Sakkal Majalla" w:cs="Sakkal Majalla"/>
              <w:sz w:val="32"/>
              <w:szCs w:val="32"/>
            </w:rPr>
          </w:pPr>
          <w:r w:rsidRPr="007D698C">
            <w:rPr>
              <w:rFonts w:ascii="Sakkal Majalla" w:hAnsi="Sakkal Majalla" w:cs="Sakkal Majalla"/>
              <w:sz w:val="32"/>
              <w:szCs w:val="32"/>
            </w:rPr>
            <w:t xml:space="preserve">Le paiement sera effectué en trois tranches, selon la présentation et la validation des livrables, comme suit : </w:t>
          </w:r>
        </w:p>
        <w:p w14:paraId="2E2E441C" w14:textId="14B86F1E" w:rsidR="00F5759C" w:rsidRPr="007D698C" w:rsidRDefault="00F5759C" w:rsidP="00F5759C">
          <w:pPr>
            <w:pStyle w:val="NormalWeb"/>
            <w:numPr>
              <w:ilvl w:val="0"/>
              <w:numId w:val="57"/>
            </w:numPr>
            <w:spacing w:after="120" w:line="276" w:lineRule="auto"/>
            <w:contextualSpacing/>
            <w:jc w:val="both"/>
            <w:rPr>
              <w:rFonts w:ascii="Sakkal Majalla" w:hAnsi="Sakkal Majalla" w:cs="Sakkal Majalla"/>
              <w:sz w:val="32"/>
              <w:szCs w:val="32"/>
            </w:rPr>
          </w:pPr>
          <w:r w:rsidRPr="007D698C">
            <w:rPr>
              <w:rFonts w:ascii="Sakkal Majalla" w:hAnsi="Sakkal Majalla" w:cs="Sakkal Majalla"/>
              <w:sz w:val="32"/>
              <w:szCs w:val="32"/>
            </w:rPr>
            <w:t>25</w:t>
          </w:r>
          <w:r w:rsidR="000F0AD0" w:rsidRPr="007D698C">
            <w:rPr>
              <w:rFonts w:ascii="Sakkal Majalla" w:hAnsi="Sakkal Majalla" w:cs="Sakkal Majalla"/>
              <w:sz w:val="32"/>
              <w:szCs w:val="32"/>
            </w:rPr>
            <w:t xml:space="preserve">% après la soumission et validation du rapport </w:t>
          </w:r>
          <w:r w:rsidR="00E94028">
            <w:rPr>
              <w:rFonts w:ascii="Sakkal Majalla" w:hAnsi="Sakkal Majalla" w:cs="Sakkal Majalla"/>
              <w:sz w:val="32"/>
              <w:szCs w:val="32"/>
            </w:rPr>
            <w:t>de la première activité (</w:t>
          </w:r>
          <w:r w:rsidR="00E94028" w:rsidRPr="00D0362C">
            <w:rPr>
              <w:rFonts w:asciiTheme="majorBidi" w:hAnsiTheme="majorBidi" w:cstheme="majorBidi"/>
              <w:iCs/>
            </w:rPr>
            <w:t>étude des candidatures et sélection des MRE</w:t>
          </w:r>
          <w:r w:rsidR="00E94028">
            <w:rPr>
              <w:rFonts w:asciiTheme="majorBidi" w:hAnsiTheme="majorBidi" w:cstheme="majorBidi"/>
              <w:iCs/>
            </w:rPr>
            <w:t>)</w:t>
          </w:r>
          <w:r w:rsidR="00AE1F5B">
            <w:rPr>
              <w:rFonts w:asciiTheme="majorBidi" w:hAnsiTheme="majorBidi" w:cstheme="majorBidi"/>
              <w:iCs/>
            </w:rPr>
            <w:t>.</w:t>
          </w:r>
        </w:p>
        <w:p w14:paraId="5A7BE2B3" w14:textId="6662850F" w:rsidR="00F5759C" w:rsidRPr="007D698C" w:rsidRDefault="000F0AD0" w:rsidP="00F5759C">
          <w:pPr>
            <w:pStyle w:val="NormalWeb"/>
            <w:numPr>
              <w:ilvl w:val="0"/>
              <w:numId w:val="57"/>
            </w:numPr>
            <w:spacing w:after="120" w:line="276" w:lineRule="auto"/>
            <w:contextualSpacing/>
            <w:jc w:val="both"/>
            <w:rPr>
              <w:rFonts w:ascii="Sakkal Majalla" w:hAnsi="Sakkal Majalla" w:cs="Sakkal Majalla"/>
              <w:sz w:val="32"/>
              <w:szCs w:val="32"/>
            </w:rPr>
          </w:pPr>
          <w:r w:rsidRPr="007D698C">
            <w:rPr>
              <w:rFonts w:ascii="Sakkal Majalla" w:hAnsi="Sakkal Majalla" w:cs="Sakkal Majalla"/>
              <w:sz w:val="32"/>
              <w:szCs w:val="32"/>
            </w:rPr>
            <w:t xml:space="preserve"> 30% </w:t>
          </w:r>
          <w:r w:rsidR="00AE1F5B" w:rsidRPr="007D698C">
            <w:rPr>
              <w:rFonts w:ascii="Sakkal Majalla" w:hAnsi="Sakkal Majalla" w:cs="Sakkal Majalla"/>
              <w:sz w:val="32"/>
              <w:szCs w:val="32"/>
            </w:rPr>
            <w:t>après la soumission et validation du rapport</w:t>
          </w:r>
          <w:r w:rsidR="00AE1F5B">
            <w:rPr>
              <w:rFonts w:ascii="Sakkal Majalla" w:hAnsi="Sakkal Majalla" w:cs="Sakkal Majalla"/>
              <w:sz w:val="32"/>
              <w:szCs w:val="32"/>
            </w:rPr>
            <w:t xml:space="preserve"> d</w:t>
          </w:r>
          <w:r w:rsidR="00347EA5">
            <w:rPr>
              <w:rFonts w:ascii="Sakkal Majalla" w:hAnsi="Sakkal Majalla" w:cs="Sakkal Majalla"/>
              <w:sz w:val="32"/>
              <w:szCs w:val="32"/>
            </w:rPr>
            <w:t>u</w:t>
          </w:r>
          <w:r w:rsidR="00AE1F5B">
            <w:rPr>
              <w:rFonts w:ascii="Sakkal Majalla" w:hAnsi="Sakkal Majalla" w:cs="Sakkal Majalla"/>
              <w:sz w:val="32"/>
              <w:szCs w:val="32"/>
            </w:rPr>
            <w:t xml:space="preserve"> cycle de formation.</w:t>
          </w:r>
        </w:p>
        <w:p w14:paraId="5A24D562" w14:textId="0B75C07B" w:rsidR="00B43A81" w:rsidRPr="002841B1" w:rsidRDefault="000F0AD0" w:rsidP="002841B1">
          <w:pPr>
            <w:pStyle w:val="NormalWeb"/>
            <w:numPr>
              <w:ilvl w:val="0"/>
              <w:numId w:val="57"/>
            </w:numPr>
            <w:spacing w:after="120" w:line="276" w:lineRule="auto"/>
            <w:contextualSpacing/>
            <w:jc w:val="both"/>
            <w:rPr>
              <w:rFonts w:ascii="Sakkal Majalla" w:hAnsi="Sakkal Majalla" w:cs="Sakkal Majalla"/>
              <w:sz w:val="32"/>
              <w:szCs w:val="32"/>
            </w:rPr>
          </w:pPr>
          <w:r w:rsidRPr="007D698C">
            <w:rPr>
              <w:rFonts w:ascii="Sakkal Majalla" w:hAnsi="Sakkal Majalla" w:cs="Sakkal Majalla"/>
              <w:sz w:val="32"/>
              <w:szCs w:val="32"/>
            </w:rPr>
            <w:t xml:space="preserve"> 4</w:t>
          </w:r>
          <w:r w:rsidR="00F5759C" w:rsidRPr="007D698C">
            <w:rPr>
              <w:rFonts w:ascii="Sakkal Majalla" w:hAnsi="Sakkal Majalla" w:cs="Sakkal Majalla"/>
              <w:sz w:val="32"/>
              <w:szCs w:val="32"/>
            </w:rPr>
            <w:t>5</w:t>
          </w:r>
          <w:r w:rsidRPr="007D698C">
            <w:rPr>
              <w:rFonts w:ascii="Sakkal Majalla" w:hAnsi="Sakkal Majalla" w:cs="Sakkal Majalla"/>
              <w:sz w:val="32"/>
              <w:szCs w:val="32"/>
            </w:rPr>
            <w:t>% après la soumission et validation du rapport</w:t>
          </w:r>
          <w:r w:rsidR="00AE1F5B">
            <w:rPr>
              <w:rFonts w:ascii="Sakkal Majalla" w:hAnsi="Sakkal Majalla" w:cs="Sakkal Majalla"/>
              <w:sz w:val="32"/>
              <w:szCs w:val="32"/>
            </w:rPr>
            <w:t xml:space="preserve"> du cycle accompagnement</w:t>
          </w:r>
          <w:r w:rsidR="002405B3">
            <w:rPr>
              <w:rFonts w:ascii="Sakkal Majalla" w:hAnsi="Sakkal Majalla" w:cs="Sakkal Majalla"/>
              <w:sz w:val="32"/>
              <w:szCs w:val="32"/>
            </w:rPr>
            <w:t xml:space="preserve"> (Accompagnement individuel ou de groupe et Accompagnement post création)</w:t>
          </w:r>
          <w:r w:rsidR="002841B1">
            <w:rPr>
              <w:rFonts w:ascii="Sakkal Majalla" w:hAnsi="Sakkal Majalla" w:cs="Sakkal Majalla"/>
              <w:sz w:val="32"/>
              <w:szCs w:val="32"/>
            </w:rPr>
            <w:t>.</w:t>
          </w:r>
        </w:p>
        <w:p w14:paraId="1EDE47F7" w14:textId="6A6CF8E1" w:rsidR="00F5759C" w:rsidRPr="00572C66" w:rsidRDefault="00F5759C" w:rsidP="00F5759C">
          <w:pPr>
            <w:pStyle w:val="NormalWeb"/>
            <w:spacing w:after="120" w:line="276" w:lineRule="auto"/>
            <w:contextualSpacing/>
            <w:jc w:val="both"/>
            <w:rPr>
              <w:rFonts w:ascii="Sakkal Majalla" w:hAnsi="Sakkal Majalla" w:cs="Sakkal Majalla"/>
              <w:b/>
              <w:bCs/>
              <w:color w:val="438086" w:themeColor="background1"/>
              <w:sz w:val="32"/>
              <w:szCs w:val="32"/>
            </w:rPr>
          </w:pPr>
          <w:r w:rsidRPr="00572C66">
            <w:rPr>
              <w:rFonts w:ascii="Sakkal Majalla" w:hAnsi="Sakkal Majalla" w:cs="Sakkal Majalla"/>
              <w:b/>
              <w:bCs/>
              <w:color w:val="438086" w:themeColor="background1"/>
              <w:sz w:val="32"/>
              <w:szCs w:val="32"/>
            </w:rPr>
            <w:t xml:space="preserve"> </w:t>
          </w:r>
          <w:r w:rsidR="00596E12">
            <w:rPr>
              <w:rFonts w:ascii="Sakkal Majalla" w:hAnsi="Sakkal Majalla" w:cs="Sakkal Majalla"/>
              <w:b/>
              <w:bCs/>
              <w:color w:val="438086" w:themeColor="background1"/>
              <w:sz w:val="32"/>
              <w:szCs w:val="32"/>
            </w:rPr>
            <w:t>1</w:t>
          </w:r>
          <w:r w:rsidR="00C539A6">
            <w:rPr>
              <w:rFonts w:ascii="Sakkal Majalla" w:hAnsi="Sakkal Majalla" w:cs="Sakkal Majalla"/>
              <w:b/>
              <w:bCs/>
              <w:color w:val="438086" w:themeColor="background1"/>
              <w:sz w:val="32"/>
              <w:szCs w:val="32"/>
            </w:rPr>
            <w:t>3</w:t>
          </w:r>
          <w:r w:rsidR="00596E12">
            <w:rPr>
              <w:rFonts w:ascii="Sakkal Majalla" w:hAnsi="Sakkal Majalla" w:cs="Sakkal Majalla"/>
              <w:b/>
              <w:bCs/>
              <w:color w:val="438086" w:themeColor="background1"/>
              <w:sz w:val="32"/>
              <w:szCs w:val="32"/>
            </w:rPr>
            <w:t xml:space="preserve">. </w:t>
          </w:r>
          <w:r w:rsidR="00827627">
            <w:rPr>
              <w:rFonts w:ascii="Sakkal Majalla" w:hAnsi="Sakkal Majalla" w:cs="Sakkal Majalla"/>
              <w:b/>
              <w:bCs/>
              <w:color w:val="438086" w:themeColor="background1"/>
              <w:sz w:val="32"/>
              <w:szCs w:val="32"/>
            </w:rPr>
            <w:t>Date de Commencement</w:t>
          </w:r>
          <w:r w:rsidR="00425988">
            <w:rPr>
              <w:rFonts w:ascii="Sakkal Majalla" w:hAnsi="Sakkal Majalla" w:cs="Sakkal Majalla"/>
              <w:b/>
              <w:bCs/>
              <w:color w:val="438086" w:themeColor="background1"/>
              <w:sz w:val="32"/>
              <w:szCs w:val="32"/>
            </w:rPr>
            <w:t> :</w:t>
          </w:r>
        </w:p>
        <w:p w14:paraId="03BE0E05" w14:textId="26349C2C" w:rsidR="00F5759C" w:rsidRDefault="00827627" w:rsidP="00A30D35">
          <w:pPr>
            <w:pStyle w:val="NormalWeb"/>
            <w:spacing w:after="120" w:line="276" w:lineRule="auto"/>
            <w:ind w:firstLine="284"/>
            <w:contextualSpacing/>
            <w:jc w:val="both"/>
            <w:rPr>
              <w:rFonts w:ascii="Sakkal Majalla" w:hAnsi="Sakkal Majalla" w:cs="Sakkal Majalla"/>
              <w:b/>
              <w:bCs/>
              <w:sz w:val="32"/>
              <w:szCs w:val="32"/>
            </w:rPr>
          </w:pPr>
          <w:r>
            <w:rPr>
              <w:rFonts w:ascii="Sakkal Majalla" w:hAnsi="Sakkal Majalla" w:cs="Sakkal Majalla"/>
              <w:sz w:val="32"/>
              <w:szCs w:val="32"/>
            </w:rPr>
            <w:t xml:space="preserve">Le début d’exécution des présentes prestations se fera </w:t>
          </w:r>
          <w:r w:rsidR="008D0462" w:rsidRPr="001E417E">
            <w:rPr>
              <w:rFonts w:ascii="Sakkal Majalla" w:hAnsi="Sakkal Majalla" w:cs="Sakkal Majalla"/>
              <w:sz w:val="32"/>
              <w:szCs w:val="32"/>
            </w:rPr>
            <w:t>à partir du mois</w:t>
          </w:r>
          <w:r w:rsidR="008D0462" w:rsidRPr="008D0462">
            <w:rPr>
              <w:rFonts w:ascii="Sakkal Majalla" w:hAnsi="Sakkal Majalla" w:cs="Sakkal Majalla"/>
              <w:b/>
              <w:bCs/>
              <w:sz w:val="32"/>
              <w:szCs w:val="32"/>
            </w:rPr>
            <w:t xml:space="preserve"> </w:t>
          </w:r>
          <w:r w:rsidR="00A30D35">
            <w:rPr>
              <w:rFonts w:ascii="Sakkal Majalla" w:hAnsi="Sakkal Majalla" w:cs="Sakkal Majalla"/>
              <w:b/>
              <w:bCs/>
              <w:sz w:val="32"/>
              <w:szCs w:val="32"/>
            </w:rPr>
            <w:t>Janvier</w:t>
          </w:r>
          <w:r w:rsidR="001E417E">
            <w:rPr>
              <w:rFonts w:ascii="Sakkal Majalla" w:hAnsi="Sakkal Majalla" w:cs="Sakkal Majalla"/>
              <w:b/>
              <w:bCs/>
              <w:sz w:val="32"/>
              <w:szCs w:val="32"/>
            </w:rPr>
            <w:t xml:space="preserve"> 2025</w:t>
          </w:r>
          <w:r w:rsidR="00A30D35">
            <w:rPr>
              <w:rFonts w:ascii="Sakkal Majalla" w:hAnsi="Sakkal Majalla" w:cs="Sakkal Majalla"/>
              <w:b/>
              <w:bCs/>
              <w:sz w:val="32"/>
              <w:szCs w:val="32"/>
            </w:rPr>
            <w:t>.</w:t>
          </w:r>
        </w:p>
        <w:p w14:paraId="61A5ED07" w14:textId="71A74880" w:rsidR="000C53CF" w:rsidRPr="00B23B0D" w:rsidRDefault="00A15202" w:rsidP="007B17D9">
          <w:pPr>
            <w:pStyle w:val="NormalWeb"/>
            <w:spacing w:after="120" w:line="276" w:lineRule="auto"/>
            <w:contextualSpacing/>
            <w:jc w:val="both"/>
            <w:rPr>
              <w:rFonts w:ascii="Sakkal Majalla" w:hAnsi="Sakkal Majalla" w:cs="Sakkal Majalla"/>
              <w:b/>
              <w:bCs/>
              <w:color w:val="438086" w:themeColor="background1"/>
              <w:sz w:val="32"/>
              <w:szCs w:val="32"/>
            </w:rPr>
          </w:pPr>
          <w:r w:rsidRPr="00B23B0D">
            <w:rPr>
              <w:rFonts w:ascii="Sakkal Majalla" w:hAnsi="Sakkal Majalla" w:cs="Sakkal Majalla"/>
              <w:b/>
              <w:bCs/>
              <w:color w:val="438086" w:themeColor="background1"/>
              <w:sz w:val="32"/>
              <w:szCs w:val="32"/>
            </w:rPr>
            <w:t>1</w:t>
          </w:r>
          <w:r w:rsidR="00C539A6">
            <w:rPr>
              <w:rFonts w:ascii="Sakkal Majalla" w:hAnsi="Sakkal Majalla" w:cs="Sakkal Majalla"/>
              <w:b/>
              <w:bCs/>
              <w:color w:val="438086" w:themeColor="background1"/>
              <w:sz w:val="32"/>
              <w:szCs w:val="32"/>
            </w:rPr>
            <w:t>4</w:t>
          </w:r>
          <w:r w:rsidRPr="00B23B0D">
            <w:rPr>
              <w:rFonts w:ascii="Sakkal Majalla" w:hAnsi="Sakkal Majalla" w:cs="Sakkal Majalla"/>
              <w:b/>
              <w:bCs/>
              <w:color w:val="438086" w:themeColor="background1"/>
              <w:sz w:val="32"/>
              <w:szCs w:val="32"/>
            </w:rPr>
            <w:t>.</w:t>
          </w:r>
          <w:r w:rsidR="003A7DAC" w:rsidRPr="00B23B0D">
            <w:rPr>
              <w:rFonts w:ascii="Sakkal Majalla" w:eastAsiaTheme="minorHAnsi" w:hAnsi="Sakkal Majalla" w:cs="Sakkal Majalla"/>
              <w:kern w:val="2"/>
              <w:sz w:val="32"/>
              <w:szCs w:val="32"/>
              <w:lang w:eastAsia="en-US"/>
              <w14:ligatures w14:val="standardContextual"/>
            </w:rPr>
            <w:t xml:space="preserve"> </w:t>
          </w:r>
          <w:r w:rsidR="003A7DAC" w:rsidRPr="00B23B0D">
            <w:rPr>
              <w:rFonts w:ascii="Sakkal Majalla" w:eastAsiaTheme="minorHAnsi" w:hAnsi="Sakkal Majalla" w:cs="Sakkal Majalla"/>
              <w:b/>
              <w:bCs/>
              <w:color w:val="3C7278" w:themeColor="background2" w:themeShade="BF"/>
              <w:kern w:val="2"/>
              <w:sz w:val="32"/>
              <w:szCs w:val="32"/>
              <w:lang w:eastAsia="en-US"/>
              <w14:ligatures w14:val="standardContextual"/>
            </w:rPr>
            <w:t xml:space="preserve">Bordereaux des </w:t>
          </w:r>
          <w:r w:rsidR="00B23B0D" w:rsidRPr="00B23B0D">
            <w:rPr>
              <w:rFonts w:ascii="Sakkal Majalla" w:eastAsiaTheme="minorHAnsi" w:hAnsi="Sakkal Majalla" w:cs="Sakkal Majalla"/>
              <w:b/>
              <w:bCs/>
              <w:color w:val="3C7278" w:themeColor="background2" w:themeShade="BF"/>
              <w:kern w:val="2"/>
              <w:sz w:val="32"/>
              <w:szCs w:val="32"/>
              <w:lang w:eastAsia="en-US"/>
              <w14:ligatures w14:val="standardContextual"/>
            </w:rPr>
            <w:t>prix</w:t>
          </w:r>
          <w:r w:rsidR="00B23B0D" w:rsidRPr="00B23B0D">
            <w:rPr>
              <w:rFonts w:ascii="Sakkal Majalla" w:hAnsi="Sakkal Majalla" w:cs="Sakkal Majalla"/>
              <w:b/>
              <w:bCs/>
              <w:color w:val="438086" w:themeColor="background1"/>
              <w:sz w:val="32"/>
              <w:szCs w:val="32"/>
            </w:rPr>
            <w:t xml:space="preserve"> :</w:t>
          </w:r>
        </w:p>
        <w:p w14:paraId="3E21D78A" w14:textId="3B12E639" w:rsidR="002F5E6B" w:rsidRPr="002F5E6B" w:rsidRDefault="002F5E6B" w:rsidP="00B476F7">
          <w:pPr>
            <w:pStyle w:val="NormalWeb"/>
            <w:spacing w:after="120" w:line="276" w:lineRule="auto"/>
            <w:contextualSpacing/>
            <w:jc w:val="both"/>
            <w:rPr>
              <w:rFonts w:ascii="Sakkal Majalla" w:hAnsi="Sakkal Majalla" w:cs="Sakkal Majalla"/>
              <w:sz w:val="32"/>
              <w:szCs w:val="32"/>
            </w:rPr>
          </w:pPr>
          <w:r w:rsidRPr="002F5E6B">
            <w:rPr>
              <w:rFonts w:ascii="Sakkal Majalla" w:hAnsi="Sakkal Majalla" w:cs="Sakkal Majalla"/>
              <w:sz w:val="32"/>
              <w:szCs w:val="32"/>
            </w:rPr>
            <w:t xml:space="preserve">Le présent bordereau des prix doit être rempli et joint à l’offre financière du concurrent. </w:t>
          </w:r>
        </w:p>
        <w:tbl>
          <w:tblPr>
            <w:tblStyle w:val="Grilledutableau"/>
            <w:tblW w:w="0" w:type="auto"/>
            <w:tblLayout w:type="fixed"/>
            <w:tblLook w:val="04A0" w:firstRow="1" w:lastRow="0" w:firstColumn="1" w:lastColumn="0" w:noHBand="0" w:noVBand="1"/>
          </w:tblPr>
          <w:tblGrid>
            <w:gridCol w:w="3397"/>
            <w:gridCol w:w="1560"/>
            <w:gridCol w:w="850"/>
            <w:gridCol w:w="1134"/>
            <w:gridCol w:w="2126"/>
          </w:tblGrid>
          <w:tr w:rsidR="00B476F7" w14:paraId="25836C58" w14:textId="77777777" w:rsidTr="00B476F7">
            <w:tc>
              <w:tcPr>
                <w:tcW w:w="3397" w:type="dxa"/>
              </w:tcPr>
              <w:p w14:paraId="64639859" w14:textId="75FFBE53" w:rsidR="007B17D9" w:rsidRDefault="002F5E6B" w:rsidP="00555A73">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Activité</w:t>
                </w:r>
              </w:p>
            </w:tc>
            <w:tc>
              <w:tcPr>
                <w:tcW w:w="1560" w:type="dxa"/>
              </w:tcPr>
              <w:p w14:paraId="5BD86D31" w14:textId="19C5F46F" w:rsidR="007B17D9" w:rsidRDefault="002F5E6B" w:rsidP="00B476F7">
                <w:pPr>
                  <w:pStyle w:val="NormalWeb"/>
                  <w:spacing w:after="120" w:line="276" w:lineRule="auto"/>
                  <w:contextualSpacing/>
                  <w:jc w:val="center"/>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Unité de mesure</w:t>
                </w:r>
              </w:p>
            </w:tc>
            <w:tc>
              <w:tcPr>
                <w:tcW w:w="850" w:type="dxa"/>
              </w:tcPr>
              <w:p w14:paraId="18E1C8FE" w14:textId="58CD2FAE" w:rsidR="007B17D9" w:rsidRDefault="002F5E6B" w:rsidP="00B476F7">
                <w:pPr>
                  <w:pStyle w:val="NormalWeb"/>
                  <w:spacing w:after="120" w:line="276" w:lineRule="auto"/>
                  <w:contextualSpacing/>
                  <w:jc w:val="center"/>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Q</w:t>
                </w:r>
                <w:r w:rsidR="00B476F7">
                  <w:rPr>
                    <w:rFonts w:ascii="Sakkal Majalla" w:hAnsi="Sakkal Majalla" w:cs="Sakkal Majalla"/>
                    <w:b/>
                    <w:bCs/>
                    <w:color w:val="438086" w:themeColor="background1"/>
                    <w:sz w:val="32"/>
                    <w:szCs w:val="32"/>
                  </w:rPr>
                  <w:t>té</w:t>
                </w:r>
              </w:p>
            </w:tc>
            <w:tc>
              <w:tcPr>
                <w:tcW w:w="1134" w:type="dxa"/>
              </w:tcPr>
              <w:p w14:paraId="28E88A19" w14:textId="32155FA3" w:rsidR="007B17D9" w:rsidRDefault="00B476F7" w:rsidP="00B476F7">
                <w:pPr>
                  <w:pStyle w:val="NormalWeb"/>
                  <w:spacing w:after="120" w:line="276" w:lineRule="auto"/>
                  <w:contextualSpacing/>
                  <w:jc w:val="center"/>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PU</w:t>
                </w:r>
              </w:p>
            </w:tc>
            <w:tc>
              <w:tcPr>
                <w:tcW w:w="2126" w:type="dxa"/>
              </w:tcPr>
              <w:p w14:paraId="7C06A20B" w14:textId="534C2FC7" w:rsidR="007B17D9" w:rsidRDefault="007B17D9" w:rsidP="00B476F7">
                <w:pPr>
                  <w:pStyle w:val="NormalWeb"/>
                  <w:spacing w:after="120" w:line="276" w:lineRule="auto"/>
                  <w:contextualSpacing/>
                  <w:jc w:val="center"/>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Total</w:t>
                </w:r>
              </w:p>
            </w:tc>
          </w:tr>
          <w:tr w:rsidR="00B476F7" w14:paraId="7234978A" w14:textId="77777777" w:rsidTr="00B476F7">
            <w:tc>
              <w:tcPr>
                <w:tcW w:w="3397" w:type="dxa"/>
              </w:tcPr>
              <w:p w14:paraId="2F7FB0A6" w14:textId="070CC536" w:rsidR="002B4508" w:rsidRPr="00F21A96" w:rsidRDefault="002B4508" w:rsidP="002B4508">
                <w:pPr>
                  <w:pStyle w:val="NormalWeb"/>
                  <w:spacing w:after="120" w:line="276" w:lineRule="auto"/>
                  <w:contextualSpacing/>
                  <w:rPr>
                    <w:rFonts w:ascii="Sakkal Majalla" w:hAnsi="Sakkal Majalla" w:cs="Sakkal Majalla"/>
                    <w:b/>
                    <w:bCs/>
                    <w:color w:val="438086" w:themeColor="background1"/>
                  </w:rPr>
                </w:pPr>
                <w:r w:rsidRPr="00F21A96">
                  <w:rPr>
                    <w:rFonts w:ascii="Sakkal Majalla" w:hAnsi="Sakkal Majalla" w:cs="Sakkal Majalla"/>
                    <w:b/>
                    <w:bCs/>
                    <w:iCs/>
                  </w:rPr>
                  <w:t>Etude des candidatures et sélection des MRE</w:t>
                </w:r>
                <w:r>
                  <w:rPr>
                    <w:rFonts w:ascii="Sakkal Majalla" w:hAnsi="Sakkal Majalla" w:cs="Sakkal Majalla"/>
                    <w:b/>
                    <w:bCs/>
                    <w:iCs/>
                  </w:rPr>
                  <w:t>.</w:t>
                </w:r>
              </w:p>
            </w:tc>
            <w:tc>
              <w:tcPr>
                <w:tcW w:w="1560" w:type="dxa"/>
              </w:tcPr>
              <w:p w14:paraId="50A8A3C6" w14:textId="3EB4FD94"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Forfait/Jour</w:t>
                </w:r>
              </w:p>
            </w:tc>
            <w:tc>
              <w:tcPr>
                <w:tcW w:w="850" w:type="dxa"/>
              </w:tcPr>
              <w:p w14:paraId="709FCA1A" w14:textId="07BEED1B"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2 j</w:t>
                </w:r>
              </w:p>
            </w:tc>
            <w:tc>
              <w:tcPr>
                <w:tcW w:w="1134" w:type="dxa"/>
              </w:tcPr>
              <w:p w14:paraId="3D194C38"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c>
              <w:tcPr>
                <w:tcW w:w="2126" w:type="dxa"/>
              </w:tcPr>
              <w:p w14:paraId="0E8DD517"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r>
          <w:tr w:rsidR="00B476F7" w14:paraId="14A49A1C" w14:textId="77777777" w:rsidTr="00B476F7">
            <w:tc>
              <w:tcPr>
                <w:tcW w:w="3397" w:type="dxa"/>
              </w:tcPr>
              <w:p w14:paraId="5AAFAD61" w14:textId="77777777" w:rsidR="002B4508" w:rsidRDefault="002B4508" w:rsidP="002B4508">
                <w:pPr>
                  <w:pStyle w:val="NormalWeb"/>
                  <w:spacing w:after="120" w:line="276" w:lineRule="auto"/>
                  <w:contextualSpacing/>
                  <w:rPr>
                    <w:rFonts w:ascii="Sakkal Majalla" w:hAnsi="Sakkal Majalla" w:cs="Sakkal Majalla"/>
                    <w:b/>
                    <w:bCs/>
                    <w:iCs/>
                  </w:rPr>
                </w:pPr>
                <w:r w:rsidRPr="00D52AED">
                  <w:rPr>
                    <w:rFonts w:ascii="Sakkal Majalla" w:hAnsi="Sakkal Majalla" w:cs="Sakkal Majalla"/>
                    <w:b/>
                    <w:bCs/>
                    <w:iCs/>
                  </w:rPr>
                  <w:t>Cycle de Formation sur des thématiques relatives à la création et développement des Projets entrepreneurials.</w:t>
                </w:r>
              </w:p>
              <w:p w14:paraId="3DE0389F" w14:textId="4A0B9BA4" w:rsidR="003A3794" w:rsidRPr="00D52AED" w:rsidRDefault="003A3794" w:rsidP="002B4508">
                <w:pPr>
                  <w:pStyle w:val="NormalWeb"/>
                  <w:spacing w:after="120" w:line="276" w:lineRule="auto"/>
                  <w:contextualSpacing/>
                  <w:rPr>
                    <w:rFonts w:ascii="Sakkal Majalla" w:hAnsi="Sakkal Majalla" w:cs="Sakkal Majalla"/>
                    <w:b/>
                    <w:bCs/>
                    <w:color w:val="438086" w:themeColor="background1"/>
                    <w:sz w:val="32"/>
                    <w:szCs w:val="32"/>
                  </w:rPr>
                </w:pPr>
              </w:p>
            </w:tc>
            <w:tc>
              <w:tcPr>
                <w:tcW w:w="1560" w:type="dxa"/>
              </w:tcPr>
              <w:p w14:paraId="5DE8FEA2" w14:textId="47460511"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Forfait/Jour</w:t>
                </w:r>
              </w:p>
            </w:tc>
            <w:tc>
              <w:tcPr>
                <w:tcW w:w="850" w:type="dxa"/>
              </w:tcPr>
              <w:p w14:paraId="4E7D62A5" w14:textId="32C06BFA"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9 j</w:t>
                </w:r>
              </w:p>
            </w:tc>
            <w:tc>
              <w:tcPr>
                <w:tcW w:w="1134" w:type="dxa"/>
              </w:tcPr>
              <w:p w14:paraId="3B3E2CF5"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c>
              <w:tcPr>
                <w:tcW w:w="2126" w:type="dxa"/>
              </w:tcPr>
              <w:p w14:paraId="5B4F84C0"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r>
          <w:tr w:rsidR="00B476F7" w14:paraId="3D506F6E" w14:textId="77777777" w:rsidTr="00B476F7">
            <w:tc>
              <w:tcPr>
                <w:tcW w:w="3397" w:type="dxa"/>
              </w:tcPr>
              <w:p w14:paraId="09B8EE48" w14:textId="392231D5" w:rsidR="002B4508" w:rsidRPr="002B4508" w:rsidRDefault="002B4508" w:rsidP="002B4508">
                <w:pPr>
                  <w:pStyle w:val="NormalWeb"/>
                  <w:spacing w:after="120" w:line="276" w:lineRule="auto"/>
                  <w:contextualSpacing/>
                  <w:rPr>
                    <w:rFonts w:ascii="Sakkal Majalla" w:hAnsi="Sakkal Majalla" w:cs="Sakkal Majalla"/>
                    <w:b/>
                    <w:bCs/>
                    <w:iCs/>
                  </w:rPr>
                </w:pPr>
                <w:r w:rsidRPr="002B4508">
                  <w:rPr>
                    <w:rFonts w:ascii="Sakkal Majalla" w:hAnsi="Sakkal Majalla" w:cs="Sakkal Majalla"/>
                    <w:b/>
                    <w:bCs/>
                    <w:iCs/>
                  </w:rPr>
                  <w:lastRenderedPageBreak/>
                  <w:t>Séances d’accompagnement Individuel ou de Groupe de 10 MRE</w:t>
                </w:r>
                <w:r>
                  <w:rPr>
                    <w:rFonts w:ascii="Sakkal Majalla" w:hAnsi="Sakkal Majalla" w:cs="Sakkal Majalla"/>
                    <w:b/>
                    <w:bCs/>
                    <w:iCs/>
                  </w:rPr>
                  <w:t>,</w:t>
                </w:r>
                <w:r w:rsidR="00B476F7">
                  <w:rPr>
                    <w:rFonts w:ascii="Sakkal Majalla" w:hAnsi="Sakkal Majalla" w:cs="Sakkal Majalla"/>
                    <w:b/>
                    <w:bCs/>
                    <w:iCs/>
                  </w:rPr>
                  <w:t xml:space="preserve"> </w:t>
                </w:r>
                <w:r w:rsidRPr="002B4508">
                  <w:rPr>
                    <w:rFonts w:ascii="Sakkal Majalla" w:hAnsi="Sakkal Majalla" w:cs="Sakkal Majalla"/>
                    <w:b/>
                    <w:bCs/>
                    <w:iCs/>
                  </w:rPr>
                  <w:t xml:space="preserve">MRE de </w:t>
                </w:r>
                <w:r w:rsidR="00B476F7" w:rsidRPr="002B4508">
                  <w:rPr>
                    <w:rFonts w:ascii="Sakkal Majalla" w:hAnsi="Sakkal Majalla" w:cs="Sakkal Majalla"/>
                    <w:b/>
                    <w:bCs/>
                    <w:iCs/>
                  </w:rPr>
                  <w:t>retour identifié</w:t>
                </w:r>
                <w:r w:rsidRPr="002B4508">
                  <w:rPr>
                    <w:rFonts w:ascii="Sakkal Majalla" w:hAnsi="Sakkal Majalla" w:cs="Sakkal Majalla"/>
                    <w:b/>
                    <w:bCs/>
                    <w:iCs/>
                  </w:rPr>
                  <w:t xml:space="preserve"> à la création de leurs Projets d’entreprenariat ou </w:t>
                </w:r>
                <w:r>
                  <w:rPr>
                    <w:rFonts w:ascii="Sakkal Majalla" w:hAnsi="Sakkal Majalla" w:cs="Sakkal Majalla"/>
                    <w:b/>
                    <w:bCs/>
                    <w:iCs/>
                  </w:rPr>
                  <w:t>d’ESS.</w:t>
                </w:r>
              </w:p>
            </w:tc>
            <w:tc>
              <w:tcPr>
                <w:tcW w:w="1560" w:type="dxa"/>
              </w:tcPr>
              <w:p w14:paraId="1699E5EC" w14:textId="0CE7F9AE"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Forfait/Jour</w:t>
                </w:r>
              </w:p>
            </w:tc>
            <w:tc>
              <w:tcPr>
                <w:tcW w:w="850" w:type="dxa"/>
              </w:tcPr>
              <w:p w14:paraId="29165731" w14:textId="23E757EE"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5 j</w:t>
                </w:r>
              </w:p>
            </w:tc>
            <w:tc>
              <w:tcPr>
                <w:tcW w:w="1134" w:type="dxa"/>
              </w:tcPr>
              <w:p w14:paraId="591BBF14"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c>
              <w:tcPr>
                <w:tcW w:w="2126" w:type="dxa"/>
              </w:tcPr>
              <w:p w14:paraId="187E38A9"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r>
          <w:tr w:rsidR="00B476F7" w14:paraId="34865E3C" w14:textId="77777777" w:rsidTr="00B476F7">
            <w:tc>
              <w:tcPr>
                <w:tcW w:w="3397" w:type="dxa"/>
              </w:tcPr>
              <w:p w14:paraId="51CFA61A" w14:textId="241EFBE0" w:rsidR="002B4508" w:rsidRP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sidRPr="002B4508">
                  <w:rPr>
                    <w:rFonts w:ascii="Sakkal Majalla" w:hAnsi="Sakkal Majalla" w:cs="Sakkal Majalla"/>
                    <w:b/>
                    <w:bCs/>
                    <w:iCs/>
                  </w:rPr>
                  <w:t>-  Accompagnement post création de 10 MRE et MRE de retour (Femmes et Hommes) porteurs de projets dans les procédures d’accès au Financement</w:t>
                </w:r>
              </w:p>
            </w:tc>
            <w:tc>
              <w:tcPr>
                <w:tcW w:w="1560" w:type="dxa"/>
              </w:tcPr>
              <w:p w14:paraId="262416CD" w14:textId="645DC53B"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Forfait/Jour</w:t>
                </w:r>
              </w:p>
            </w:tc>
            <w:tc>
              <w:tcPr>
                <w:tcW w:w="850" w:type="dxa"/>
              </w:tcPr>
              <w:p w14:paraId="518B8AC4" w14:textId="3F5B966E"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8 j</w:t>
                </w:r>
              </w:p>
            </w:tc>
            <w:tc>
              <w:tcPr>
                <w:tcW w:w="1134" w:type="dxa"/>
              </w:tcPr>
              <w:p w14:paraId="7157684D"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c>
              <w:tcPr>
                <w:tcW w:w="2126" w:type="dxa"/>
              </w:tcPr>
              <w:p w14:paraId="41494FC7"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r>
          <w:tr w:rsidR="002B4508" w14:paraId="1971BF41" w14:textId="171FADA1" w:rsidTr="00B476F7">
            <w:tblPrEx>
              <w:tblCellMar>
                <w:left w:w="70" w:type="dxa"/>
                <w:right w:w="70" w:type="dxa"/>
              </w:tblCellMar>
              <w:tblLook w:val="0000" w:firstRow="0" w:lastRow="0" w:firstColumn="0" w:lastColumn="0" w:noHBand="0" w:noVBand="0"/>
            </w:tblPrEx>
            <w:trPr>
              <w:gridBefore w:val="3"/>
              <w:wBefore w:w="5807" w:type="dxa"/>
              <w:trHeight w:val="514"/>
            </w:trPr>
            <w:tc>
              <w:tcPr>
                <w:tcW w:w="1134" w:type="dxa"/>
              </w:tcPr>
              <w:p w14:paraId="2D290356" w14:textId="6924BB5A"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Total</w:t>
                </w:r>
              </w:p>
            </w:tc>
            <w:tc>
              <w:tcPr>
                <w:tcW w:w="2126" w:type="dxa"/>
              </w:tcPr>
              <w:p w14:paraId="3554B61B"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r>
          <w:tr w:rsidR="002B4508" w14:paraId="7786AFA3" w14:textId="05D72F37" w:rsidTr="00B476F7">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3"/>
              <w:wBefore w:w="5807" w:type="dxa"/>
              <w:trHeight w:val="100"/>
            </w:trPr>
            <w:tc>
              <w:tcPr>
                <w:tcW w:w="1134" w:type="dxa"/>
                <w:tcBorders>
                  <w:left w:val="single" w:sz="4" w:space="0" w:color="auto"/>
                  <w:bottom w:val="single" w:sz="4" w:space="0" w:color="auto"/>
                  <w:right w:val="single" w:sz="4" w:space="0" w:color="auto"/>
                </w:tcBorders>
              </w:tcPr>
              <w:p w14:paraId="3DFB94C2" w14:textId="0FADCA6B"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TVA</w:t>
                </w:r>
              </w:p>
            </w:tc>
            <w:tc>
              <w:tcPr>
                <w:tcW w:w="2126" w:type="dxa"/>
                <w:tcBorders>
                  <w:left w:val="single" w:sz="4" w:space="0" w:color="auto"/>
                  <w:bottom w:val="single" w:sz="4" w:space="0" w:color="auto"/>
                  <w:right w:val="single" w:sz="4" w:space="0" w:color="auto"/>
                </w:tcBorders>
              </w:tcPr>
              <w:p w14:paraId="2B3AFF4A"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r>
          <w:tr w:rsidR="002B4508" w14:paraId="66A5033A" w14:textId="3866BD04" w:rsidTr="00B476F7">
            <w:tblPrEx>
              <w:tblCellMar>
                <w:left w:w="70" w:type="dxa"/>
                <w:right w:w="70" w:type="dxa"/>
              </w:tblCellMar>
              <w:tblLook w:val="0000" w:firstRow="0" w:lastRow="0" w:firstColumn="0" w:lastColumn="0" w:noHBand="0" w:noVBand="0"/>
            </w:tblPrEx>
            <w:trPr>
              <w:gridBefore w:val="3"/>
              <w:wBefore w:w="5807" w:type="dxa"/>
              <w:trHeight w:val="458"/>
            </w:trPr>
            <w:tc>
              <w:tcPr>
                <w:tcW w:w="1134" w:type="dxa"/>
              </w:tcPr>
              <w:p w14:paraId="5FB61087" w14:textId="5F4FEC0D"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r>
                  <w:rPr>
                    <w:rFonts w:ascii="Sakkal Majalla" w:hAnsi="Sakkal Majalla" w:cs="Sakkal Majalla"/>
                    <w:b/>
                    <w:bCs/>
                    <w:color w:val="438086" w:themeColor="background1"/>
                    <w:sz w:val="32"/>
                    <w:szCs w:val="32"/>
                  </w:rPr>
                  <w:t>Total TTC</w:t>
                </w:r>
              </w:p>
            </w:tc>
            <w:tc>
              <w:tcPr>
                <w:tcW w:w="2126" w:type="dxa"/>
              </w:tcPr>
              <w:p w14:paraId="586E0A4F" w14:textId="77777777" w:rsidR="002B4508" w:rsidRDefault="002B4508" w:rsidP="002B4508">
                <w:pPr>
                  <w:pStyle w:val="NormalWeb"/>
                  <w:spacing w:after="120" w:line="276" w:lineRule="auto"/>
                  <w:contextualSpacing/>
                  <w:jc w:val="both"/>
                  <w:rPr>
                    <w:rFonts w:ascii="Sakkal Majalla" w:hAnsi="Sakkal Majalla" w:cs="Sakkal Majalla"/>
                    <w:b/>
                    <w:bCs/>
                    <w:color w:val="438086" w:themeColor="background1"/>
                    <w:sz w:val="32"/>
                    <w:szCs w:val="32"/>
                  </w:rPr>
                </w:pPr>
              </w:p>
            </w:tc>
          </w:tr>
        </w:tbl>
        <w:p w14:paraId="5A4EE7B2" w14:textId="77777777" w:rsidR="00C539A6" w:rsidRDefault="00C539A6" w:rsidP="00B14CFB">
          <w:pPr>
            <w:pStyle w:val="NormalWeb"/>
            <w:spacing w:before="0" w:beforeAutospacing="0" w:after="120" w:afterAutospacing="0" w:line="276" w:lineRule="auto"/>
            <w:contextualSpacing/>
            <w:jc w:val="both"/>
            <w:rPr>
              <w:rStyle w:val="Accentuation"/>
              <w:rFonts w:ascii="Sakkal Majalla" w:hAnsi="Sakkal Majalla" w:cs="Sakkal Majalla"/>
              <w:b/>
              <w:bCs/>
              <w:i w:val="0"/>
              <w:iCs w:val="0"/>
              <w:color w:val="406E8C" w:themeColor="accent6" w:themeShade="BF"/>
              <w:sz w:val="32"/>
              <w:szCs w:val="32"/>
            </w:rPr>
          </w:pPr>
        </w:p>
        <w:p w14:paraId="0211BF40" w14:textId="483CA9E7" w:rsidR="0052047F" w:rsidRPr="00B14CFB" w:rsidRDefault="00B14CFB" w:rsidP="00B14CFB">
          <w:pPr>
            <w:pStyle w:val="NormalWeb"/>
            <w:spacing w:before="0" w:beforeAutospacing="0" w:after="120" w:afterAutospacing="0" w:line="276" w:lineRule="auto"/>
            <w:contextualSpacing/>
            <w:jc w:val="both"/>
            <w:rPr>
              <w:rStyle w:val="Accentuation"/>
              <w:rFonts w:ascii="Sakkal Majalla" w:hAnsi="Sakkal Majalla" w:cs="Sakkal Majalla"/>
              <w:b/>
              <w:bCs/>
              <w:i w:val="0"/>
              <w:iCs w:val="0"/>
              <w:color w:val="406E8C" w:themeColor="accent6" w:themeShade="BF"/>
              <w:sz w:val="32"/>
              <w:szCs w:val="32"/>
            </w:rPr>
          </w:pPr>
          <w:r>
            <w:rPr>
              <w:rStyle w:val="Accentuation"/>
              <w:rFonts w:ascii="Sakkal Majalla" w:hAnsi="Sakkal Majalla" w:cs="Sakkal Majalla"/>
              <w:b/>
              <w:bCs/>
              <w:i w:val="0"/>
              <w:iCs w:val="0"/>
              <w:color w:val="406E8C" w:themeColor="accent6" w:themeShade="BF"/>
              <w:sz w:val="32"/>
              <w:szCs w:val="32"/>
            </w:rPr>
            <w:t>1</w:t>
          </w:r>
          <w:r w:rsidR="00C539A6">
            <w:rPr>
              <w:rStyle w:val="Accentuation"/>
              <w:rFonts w:ascii="Sakkal Majalla" w:hAnsi="Sakkal Majalla" w:cs="Sakkal Majalla"/>
              <w:b/>
              <w:bCs/>
              <w:i w:val="0"/>
              <w:iCs w:val="0"/>
              <w:color w:val="406E8C" w:themeColor="accent6" w:themeShade="BF"/>
              <w:sz w:val="32"/>
              <w:szCs w:val="32"/>
            </w:rPr>
            <w:t>5</w:t>
          </w:r>
          <w:r>
            <w:rPr>
              <w:rStyle w:val="Accentuation"/>
              <w:rFonts w:ascii="Sakkal Majalla" w:hAnsi="Sakkal Majalla" w:cs="Sakkal Majalla"/>
              <w:b/>
              <w:bCs/>
              <w:i w:val="0"/>
              <w:iCs w:val="0"/>
              <w:color w:val="406E8C" w:themeColor="accent6" w:themeShade="BF"/>
              <w:sz w:val="32"/>
              <w:szCs w:val="32"/>
            </w:rPr>
            <w:t>.</w:t>
          </w:r>
          <w:r w:rsidR="003A7DAC">
            <w:rPr>
              <w:rStyle w:val="Accentuation"/>
              <w:rFonts w:ascii="Sakkal Majalla" w:hAnsi="Sakkal Majalla" w:cs="Sakkal Majalla"/>
              <w:b/>
              <w:bCs/>
              <w:i w:val="0"/>
              <w:iCs w:val="0"/>
              <w:color w:val="406E8C" w:themeColor="accent6" w:themeShade="BF"/>
              <w:sz w:val="32"/>
              <w:szCs w:val="32"/>
            </w:rPr>
            <w:t xml:space="preserve"> </w:t>
          </w:r>
          <w:r w:rsidRPr="00B14CFB">
            <w:rPr>
              <w:rStyle w:val="Accentuation"/>
              <w:rFonts w:ascii="Sakkal Majalla" w:hAnsi="Sakkal Majalla" w:cs="Sakkal Majalla"/>
              <w:b/>
              <w:bCs/>
              <w:i w:val="0"/>
              <w:iCs w:val="0"/>
              <w:color w:val="406E8C" w:themeColor="accent6" w:themeShade="BF"/>
              <w:sz w:val="32"/>
              <w:szCs w:val="32"/>
            </w:rPr>
            <w:t>Modalités de candidature</w:t>
          </w:r>
        </w:p>
        <w:p w14:paraId="22BAFDA0" w14:textId="77777777" w:rsidR="00E36422" w:rsidRDefault="00A15202" w:rsidP="00D70820">
          <w:pPr>
            <w:pStyle w:val="Paragraphedeliste"/>
            <w:widowControl w:val="0"/>
            <w:tabs>
              <w:tab w:val="left" w:pos="952"/>
              <w:tab w:val="left" w:pos="953"/>
            </w:tabs>
            <w:autoSpaceDE w:val="0"/>
            <w:autoSpaceDN w:val="0"/>
            <w:spacing w:before="5" w:after="0" w:line="276" w:lineRule="auto"/>
            <w:ind w:left="952"/>
            <w:contextualSpacing w:val="0"/>
            <w:rPr>
              <w:rFonts w:ascii="Sakkal Majalla" w:hAnsi="Sakkal Majalla" w:cs="Sakkal Majalla"/>
              <w:sz w:val="32"/>
              <w:szCs w:val="32"/>
            </w:rPr>
          </w:pPr>
          <w:r w:rsidRPr="00A15202">
            <w:rPr>
              <w:rFonts w:ascii="Sakkal Majalla" w:hAnsi="Sakkal Majalla" w:cs="Sakkal Majalla"/>
              <w:sz w:val="32"/>
              <w:szCs w:val="32"/>
            </w:rPr>
            <w:t xml:space="preserve">Les </w:t>
          </w:r>
          <w:r w:rsidR="005D1CD3">
            <w:rPr>
              <w:rFonts w:ascii="Sakkal Majalla" w:hAnsi="Sakkal Majalla" w:cs="Sakkal Majalla"/>
              <w:sz w:val="32"/>
              <w:szCs w:val="32"/>
            </w:rPr>
            <w:t>formateur</w:t>
          </w:r>
          <w:r w:rsidRPr="00A15202">
            <w:rPr>
              <w:rFonts w:ascii="Sakkal Majalla" w:hAnsi="Sakkal Majalla" w:cs="Sakkal Majalla"/>
              <w:sz w:val="32"/>
              <w:szCs w:val="32"/>
            </w:rPr>
            <w:t>s intéressé</w:t>
          </w:r>
          <w:r>
            <w:rPr>
              <w:rFonts w:ascii="Sakkal Majalla" w:hAnsi="Sakkal Majalla" w:cs="Sakkal Majalla"/>
              <w:sz w:val="32"/>
              <w:szCs w:val="32"/>
            </w:rPr>
            <w:t>(e)</w:t>
          </w:r>
          <w:r w:rsidRPr="00A15202">
            <w:rPr>
              <w:rFonts w:ascii="Sakkal Majalla" w:hAnsi="Sakkal Majalla" w:cs="Sakkal Majalla"/>
              <w:sz w:val="32"/>
              <w:szCs w:val="32"/>
            </w:rPr>
            <w:t xml:space="preserve">s doivent soumettre leurs offres aux adresses email </w:t>
          </w:r>
        </w:p>
        <w:p w14:paraId="62D8E64A" w14:textId="367C7B63" w:rsidR="00B731B7" w:rsidRDefault="00B731B7" w:rsidP="00F345CD">
          <w:pPr>
            <w:pStyle w:val="Paragraphedeliste"/>
            <w:widowControl w:val="0"/>
            <w:tabs>
              <w:tab w:val="left" w:pos="952"/>
              <w:tab w:val="left" w:pos="953"/>
            </w:tabs>
            <w:autoSpaceDE w:val="0"/>
            <w:autoSpaceDN w:val="0"/>
            <w:spacing w:before="5" w:after="0" w:line="276" w:lineRule="auto"/>
            <w:ind w:left="952"/>
            <w:contextualSpacing w:val="0"/>
            <w:rPr>
              <w:rFonts w:ascii="Sakkal Majalla" w:hAnsi="Sakkal Majalla" w:cs="Sakkal Majalla"/>
              <w:sz w:val="32"/>
              <w:szCs w:val="32"/>
            </w:rPr>
          </w:pPr>
          <w:r w:rsidRPr="00A15202">
            <w:rPr>
              <w:rFonts w:ascii="Sakkal Majalla" w:hAnsi="Sakkal Majalla" w:cs="Sakkal Majalla"/>
              <w:sz w:val="32"/>
              <w:szCs w:val="32"/>
            </w:rPr>
            <w:t>Suivantes</w:t>
          </w:r>
          <w:r w:rsidR="00A15202" w:rsidRPr="00A15202">
            <w:rPr>
              <w:rFonts w:ascii="Sakkal Majalla" w:hAnsi="Sakkal Majalla" w:cs="Sakkal Majalla"/>
              <w:sz w:val="32"/>
              <w:szCs w:val="32"/>
            </w:rPr>
            <w:t xml:space="preserve"> : </w:t>
          </w:r>
          <w:r w:rsidR="00F345CD" w:rsidRPr="00F345CD">
            <w:rPr>
              <w:b/>
              <w:bCs/>
              <w:sz w:val="24"/>
              <w:szCs w:val="24"/>
            </w:rPr>
            <w:t>association.nador.futur2019@gmail.com</w:t>
          </w:r>
          <w:r w:rsidR="0027582B" w:rsidRPr="00F345CD">
            <w:rPr>
              <w:rFonts w:ascii="Sakkal Majalla" w:hAnsi="Sakkal Majalla" w:cs="Sakkal Majalla"/>
              <w:b/>
              <w:bCs/>
              <w:sz w:val="36"/>
              <w:szCs w:val="36"/>
            </w:rPr>
            <w:t xml:space="preserve"> </w:t>
          </w:r>
          <w:r w:rsidR="00A15202" w:rsidRPr="00A15202">
            <w:rPr>
              <w:rFonts w:ascii="Sakkal Majalla" w:hAnsi="Sakkal Majalla" w:cs="Sakkal Majalla"/>
              <w:sz w:val="32"/>
              <w:szCs w:val="32"/>
            </w:rPr>
            <w:t xml:space="preserve">en précisant dans l’objet du mail de candidature </w:t>
          </w:r>
          <w:r w:rsidR="00A15202" w:rsidRPr="003055FC">
            <w:rPr>
              <w:rFonts w:ascii="Sakkal Majalla" w:hAnsi="Sakkal Majalla" w:cs="Sakkal Majalla"/>
              <w:b/>
              <w:bCs/>
              <w:sz w:val="32"/>
              <w:szCs w:val="32"/>
            </w:rPr>
            <w:t>«</w:t>
          </w:r>
          <w:r w:rsidR="000361DB" w:rsidRPr="003055FC">
            <w:rPr>
              <w:rFonts w:ascii="Sakkal Majalla" w:hAnsi="Sakkal Majalla" w:cs="Sakkal Majalla"/>
              <w:b/>
              <w:bCs/>
              <w:sz w:val="32"/>
              <w:szCs w:val="32"/>
            </w:rPr>
            <w:t xml:space="preserve"> </w:t>
          </w:r>
          <w:r w:rsidR="00F345CD">
            <w:rPr>
              <w:rFonts w:ascii="Sakkal Majalla" w:hAnsi="Sakkal Majalla" w:cs="Sakkal Majalla"/>
              <w:b/>
              <w:bCs/>
              <w:sz w:val="32"/>
              <w:szCs w:val="32"/>
            </w:rPr>
            <w:t>FORMATION ACCOMPAGNEMENT PRIM</w:t>
          </w:r>
          <w:r w:rsidR="005D1CD3" w:rsidRPr="003055FC">
            <w:rPr>
              <w:rFonts w:ascii="Sakkal Majalla" w:hAnsi="Sakkal Majalla" w:cs="Sakkal Majalla"/>
              <w:b/>
              <w:bCs/>
              <w:sz w:val="32"/>
              <w:szCs w:val="32"/>
            </w:rPr>
            <w:t xml:space="preserve"> »</w:t>
          </w:r>
          <w:r w:rsidR="00A15202" w:rsidRPr="00A15202">
            <w:rPr>
              <w:rFonts w:ascii="Sakkal Majalla" w:hAnsi="Sakkal Majalla" w:cs="Sakkal Majalla"/>
              <w:sz w:val="32"/>
              <w:szCs w:val="32"/>
            </w:rPr>
            <w:t xml:space="preserve"> </w:t>
          </w:r>
          <w:r w:rsidR="005D1CD3">
            <w:rPr>
              <w:rFonts w:ascii="Sakkal Majalla" w:hAnsi="Sakkal Majalla" w:cs="Sakkal Majalla"/>
              <w:sz w:val="32"/>
              <w:szCs w:val="32"/>
            </w:rPr>
            <w:t>en joignant</w:t>
          </w:r>
          <w:r>
            <w:rPr>
              <w:rFonts w:ascii="Sakkal Majalla" w:hAnsi="Sakkal Majalla" w:cs="Sakkal Majalla"/>
              <w:sz w:val="32"/>
              <w:szCs w:val="32"/>
            </w:rPr>
            <w:t> :</w:t>
          </w:r>
        </w:p>
        <w:p w14:paraId="30905727" w14:textId="600A4B5D" w:rsidR="00B731B7" w:rsidRDefault="00B731B7" w:rsidP="00B731B7">
          <w:pPr>
            <w:pStyle w:val="Paragraphedeliste"/>
            <w:widowControl w:val="0"/>
            <w:numPr>
              <w:ilvl w:val="0"/>
              <w:numId w:val="67"/>
            </w:numPr>
            <w:tabs>
              <w:tab w:val="left" w:pos="952"/>
              <w:tab w:val="left" w:pos="953"/>
            </w:tabs>
            <w:autoSpaceDE w:val="0"/>
            <w:autoSpaceDN w:val="0"/>
            <w:spacing w:before="5" w:after="0" w:line="276" w:lineRule="auto"/>
            <w:contextualSpacing w:val="0"/>
            <w:jc w:val="both"/>
            <w:rPr>
              <w:rFonts w:ascii="Sakkal Majalla" w:hAnsi="Sakkal Majalla" w:cs="Sakkal Majalla"/>
              <w:sz w:val="32"/>
              <w:szCs w:val="36"/>
            </w:rPr>
          </w:pPr>
          <w:r w:rsidRPr="00B731B7">
            <w:rPr>
              <w:rFonts w:ascii="Sakkal Majalla" w:hAnsi="Sakkal Majalla" w:cs="Sakkal Majalla"/>
              <w:sz w:val="32"/>
              <w:szCs w:val="36"/>
            </w:rPr>
            <w:t>Un</w:t>
          </w:r>
          <w:r w:rsidR="005D1CD3" w:rsidRPr="00B731B7">
            <w:rPr>
              <w:rFonts w:ascii="Sakkal Majalla" w:hAnsi="Sakkal Majalla" w:cs="Sakkal Majalla"/>
              <w:spacing w:val="7"/>
              <w:sz w:val="32"/>
              <w:szCs w:val="36"/>
            </w:rPr>
            <w:t xml:space="preserve"> </w:t>
          </w:r>
          <w:r w:rsidR="005D1CD3" w:rsidRPr="005D1CD3">
            <w:rPr>
              <w:rFonts w:ascii="Sakkal Majalla" w:hAnsi="Sakkal Majalla" w:cs="Sakkal Majalla"/>
              <w:sz w:val="28"/>
              <w:szCs w:val="32"/>
            </w:rPr>
            <w:t>CV</w:t>
          </w:r>
          <w:r w:rsidR="005D1CD3" w:rsidRPr="005D1CD3">
            <w:rPr>
              <w:rFonts w:ascii="Sakkal Majalla" w:hAnsi="Sakkal Majalla" w:cs="Sakkal Majalla"/>
              <w:spacing w:val="8"/>
              <w:sz w:val="28"/>
              <w:szCs w:val="32"/>
            </w:rPr>
            <w:t xml:space="preserve"> </w:t>
          </w:r>
          <w:r w:rsidR="005D1CD3" w:rsidRPr="005D1CD3">
            <w:rPr>
              <w:rFonts w:ascii="Sakkal Majalla" w:hAnsi="Sakkal Majalla" w:cs="Sakkal Majalla"/>
              <w:sz w:val="32"/>
              <w:szCs w:val="36"/>
            </w:rPr>
            <w:t>qui</w:t>
          </w:r>
          <w:r w:rsidR="005D1CD3" w:rsidRPr="005D1CD3">
            <w:rPr>
              <w:rFonts w:ascii="Sakkal Majalla" w:hAnsi="Sakkal Majalla" w:cs="Sakkal Majalla"/>
              <w:spacing w:val="13"/>
              <w:sz w:val="32"/>
              <w:szCs w:val="36"/>
            </w:rPr>
            <w:t xml:space="preserve"> </w:t>
          </w:r>
          <w:r w:rsidR="005D1CD3" w:rsidRPr="005D1CD3">
            <w:rPr>
              <w:rFonts w:ascii="Sakkal Majalla" w:hAnsi="Sakkal Majalla" w:cs="Sakkal Majalla"/>
              <w:sz w:val="32"/>
              <w:szCs w:val="36"/>
            </w:rPr>
            <w:t>démontre</w:t>
          </w:r>
          <w:r w:rsidR="005D1CD3" w:rsidRPr="005D1CD3">
            <w:rPr>
              <w:rFonts w:ascii="Sakkal Majalla" w:hAnsi="Sakkal Majalla" w:cs="Sakkal Majalla"/>
              <w:spacing w:val="7"/>
              <w:sz w:val="32"/>
              <w:szCs w:val="36"/>
            </w:rPr>
            <w:t xml:space="preserve"> </w:t>
          </w:r>
          <w:r w:rsidR="005D1CD3" w:rsidRPr="005D1CD3">
            <w:rPr>
              <w:rFonts w:ascii="Sakkal Majalla" w:hAnsi="Sakkal Majalla" w:cs="Sakkal Majalla"/>
              <w:sz w:val="32"/>
              <w:szCs w:val="36"/>
            </w:rPr>
            <w:t>son</w:t>
          </w:r>
          <w:r w:rsidR="005D1CD3" w:rsidRPr="005D1CD3">
            <w:rPr>
              <w:rFonts w:ascii="Sakkal Majalla" w:hAnsi="Sakkal Majalla" w:cs="Sakkal Majalla"/>
              <w:spacing w:val="8"/>
              <w:sz w:val="32"/>
              <w:szCs w:val="36"/>
            </w:rPr>
            <w:t xml:space="preserve"> </w:t>
          </w:r>
          <w:r w:rsidR="005D1CD3" w:rsidRPr="005D1CD3">
            <w:rPr>
              <w:rFonts w:ascii="Sakkal Majalla" w:hAnsi="Sakkal Majalla" w:cs="Sakkal Majalla"/>
              <w:sz w:val="32"/>
              <w:szCs w:val="36"/>
            </w:rPr>
            <w:t>expérience</w:t>
          </w:r>
          <w:r w:rsidR="005D1CD3" w:rsidRPr="005D1CD3">
            <w:rPr>
              <w:rFonts w:ascii="Sakkal Majalla" w:hAnsi="Sakkal Majalla" w:cs="Sakkal Majalla"/>
              <w:spacing w:val="9"/>
              <w:sz w:val="32"/>
              <w:szCs w:val="36"/>
            </w:rPr>
            <w:t xml:space="preserve"> </w:t>
          </w:r>
          <w:r w:rsidR="005D1CD3" w:rsidRPr="005D1CD3">
            <w:rPr>
              <w:rFonts w:ascii="Sakkal Majalla" w:hAnsi="Sakkal Majalla" w:cs="Sakkal Majalla"/>
              <w:sz w:val="32"/>
              <w:szCs w:val="36"/>
            </w:rPr>
            <w:t>dans</w:t>
          </w:r>
          <w:r w:rsidR="005D1CD3" w:rsidRPr="005D1CD3">
            <w:rPr>
              <w:rFonts w:ascii="Sakkal Majalla" w:hAnsi="Sakkal Majalla" w:cs="Sakkal Majalla"/>
              <w:spacing w:val="8"/>
              <w:sz w:val="32"/>
              <w:szCs w:val="36"/>
            </w:rPr>
            <w:t xml:space="preserve"> </w:t>
          </w:r>
          <w:r w:rsidR="005D1CD3" w:rsidRPr="005D1CD3">
            <w:rPr>
              <w:rFonts w:ascii="Sakkal Majalla" w:hAnsi="Sakkal Majalla" w:cs="Sakkal Majalla"/>
              <w:sz w:val="32"/>
              <w:szCs w:val="36"/>
            </w:rPr>
            <w:t>les</w:t>
          </w:r>
          <w:r w:rsidR="005D1CD3" w:rsidRPr="005D1CD3">
            <w:rPr>
              <w:rFonts w:ascii="Sakkal Majalla" w:hAnsi="Sakkal Majalla" w:cs="Sakkal Majalla"/>
              <w:spacing w:val="8"/>
              <w:sz w:val="32"/>
              <w:szCs w:val="36"/>
            </w:rPr>
            <w:t xml:space="preserve"> </w:t>
          </w:r>
          <w:r w:rsidR="005D1CD3" w:rsidRPr="005D1CD3">
            <w:rPr>
              <w:rFonts w:ascii="Sakkal Majalla" w:hAnsi="Sakkal Majalla" w:cs="Sakkal Majalla"/>
              <w:sz w:val="32"/>
              <w:szCs w:val="36"/>
            </w:rPr>
            <w:t>domaines</w:t>
          </w:r>
          <w:r w:rsidR="005D1CD3" w:rsidRPr="005D1CD3">
            <w:rPr>
              <w:rFonts w:ascii="Sakkal Majalla" w:hAnsi="Sakkal Majalla" w:cs="Sakkal Majalla"/>
              <w:spacing w:val="8"/>
              <w:sz w:val="32"/>
              <w:szCs w:val="36"/>
            </w:rPr>
            <w:t xml:space="preserve"> </w:t>
          </w:r>
          <w:r w:rsidR="005D1CD3" w:rsidRPr="005D1CD3">
            <w:rPr>
              <w:rFonts w:ascii="Sakkal Majalla" w:hAnsi="Sakkal Majalla" w:cs="Sakkal Majalla"/>
              <w:sz w:val="32"/>
              <w:szCs w:val="36"/>
            </w:rPr>
            <w:t>pertinents</w:t>
          </w:r>
          <w:r w:rsidR="005D1CD3" w:rsidRPr="005D1CD3">
            <w:rPr>
              <w:rFonts w:ascii="Sakkal Majalla" w:hAnsi="Sakkal Majalla" w:cs="Sakkal Majalla"/>
              <w:spacing w:val="6"/>
              <w:sz w:val="32"/>
              <w:szCs w:val="36"/>
            </w:rPr>
            <w:t xml:space="preserve"> </w:t>
          </w:r>
          <w:r w:rsidR="005D1CD3" w:rsidRPr="005D1CD3">
            <w:rPr>
              <w:rFonts w:ascii="Sakkal Majalla" w:hAnsi="Sakkal Majalla" w:cs="Sakkal Majalla"/>
              <w:sz w:val="32"/>
              <w:szCs w:val="36"/>
            </w:rPr>
            <w:t>pour</w:t>
          </w:r>
          <w:r w:rsidR="005D1CD3" w:rsidRPr="005D1CD3">
            <w:rPr>
              <w:rFonts w:ascii="Sakkal Majalla" w:hAnsi="Sakkal Majalla" w:cs="Sakkal Majalla"/>
              <w:spacing w:val="10"/>
              <w:sz w:val="32"/>
              <w:szCs w:val="36"/>
            </w:rPr>
            <w:t xml:space="preserve"> </w:t>
          </w:r>
          <w:r w:rsidR="005D1CD3" w:rsidRPr="005D1CD3">
            <w:rPr>
              <w:rFonts w:ascii="Sakkal Majalla" w:hAnsi="Sakkal Majalla" w:cs="Sakkal Majalla"/>
              <w:sz w:val="32"/>
              <w:szCs w:val="36"/>
            </w:rPr>
            <w:t>cette</w:t>
          </w:r>
          <w:r w:rsidR="005D1CD3" w:rsidRPr="005D1CD3">
            <w:rPr>
              <w:rFonts w:ascii="Sakkal Majalla" w:hAnsi="Sakkal Majalla" w:cs="Sakkal Majalla"/>
              <w:spacing w:val="7"/>
              <w:sz w:val="32"/>
              <w:szCs w:val="36"/>
            </w:rPr>
            <w:t xml:space="preserve"> </w:t>
          </w:r>
          <w:r w:rsidR="005D1CD3" w:rsidRPr="005D1CD3">
            <w:rPr>
              <w:rFonts w:ascii="Sakkal Majalla" w:hAnsi="Sakkal Majalla" w:cs="Sakkal Majalla"/>
              <w:sz w:val="32"/>
              <w:szCs w:val="36"/>
            </w:rPr>
            <w:t>mission</w:t>
          </w:r>
          <w:r w:rsidR="005D1CD3">
            <w:rPr>
              <w:rFonts w:ascii="Sakkal Majalla" w:hAnsi="Sakkal Majalla" w:cs="Sakkal Majalla"/>
              <w:sz w:val="32"/>
              <w:szCs w:val="36"/>
            </w:rPr>
            <w:t xml:space="preserve">. </w:t>
          </w:r>
        </w:p>
        <w:p w14:paraId="009868B6" w14:textId="0184A751" w:rsidR="000625A4" w:rsidRDefault="000625A4" w:rsidP="00B731B7">
          <w:pPr>
            <w:pStyle w:val="Paragraphedeliste"/>
            <w:widowControl w:val="0"/>
            <w:numPr>
              <w:ilvl w:val="0"/>
              <w:numId w:val="67"/>
            </w:numPr>
            <w:tabs>
              <w:tab w:val="left" w:pos="952"/>
              <w:tab w:val="left" w:pos="953"/>
            </w:tabs>
            <w:autoSpaceDE w:val="0"/>
            <w:autoSpaceDN w:val="0"/>
            <w:spacing w:before="5" w:after="0" w:line="276" w:lineRule="auto"/>
            <w:contextualSpacing w:val="0"/>
            <w:jc w:val="both"/>
            <w:rPr>
              <w:rFonts w:ascii="Sakkal Majalla" w:hAnsi="Sakkal Majalla" w:cs="Sakkal Majalla"/>
              <w:sz w:val="32"/>
              <w:szCs w:val="36"/>
            </w:rPr>
          </w:pPr>
          <w:r>
            <w:rPr>
              <w:rFonts w:ascii="Sakkal Majalla" w:hAnsi="Sakkal Majalla" w:cs="Sakkal Majalla"/>
              <w:sz w:val="32"/>
              <w:szCs w:val="36"/>
            </w:rPr>
            <w:t>Attestation(s) de référence pour des prestations similaires réalisées avec des Assoc</w:t>
          </w:r>
          <w:r w:rsidR="0078723C">
            <w:rPr>
              <w:rFonts w:ascii="Sakkal Majalla" w:hAnsi="Sakkal Majalla" w:cs="Sakkal Majalla"/>
              <w:sz w:val="32"/>
              <w:szCs w:val="36"/>
            </w:rPr>
            <w:t>iations</w:t>
          </w:r>
          <w:r w:rsidR="00827627">
            <w:rPr>
              <w:rFonts w:ascii="Sakkal Majalla" w:hAnsi="Sakkal Majalla" w:cs="Sakkal Majalla"/>
              <w:sz w:val="32"/>
              <w:szCs w:val="36"/>
            </w:rPr>
            <w:t xml:space="preserve"> ou autres organisations</w:t>
          </w:r>
          <w:r w:rsidR="0078723C">
            <w:rPr>
              <w:rFonts w:ascii="Sakkal Majalla" w:hAnsi="Sakkal Majalla" w:cs="Sakkal Majalla"/>
              <w:sz w:val="32"/>
              <w:szCs w:val="36"/>
            </w:rPr>
            <w:t>.</w:t>
          </w:r>
        </w:p>
        <w:p w14:paraId="67624C15" w14:textId="77777777" w:rsidR="0071128E" w:rsidRPr="003A7DAC" w:rsidRDefault="0071128E" w:rsidP="0071128E">
          <w:pPr>
            <w:pStyle w:val="Default"/>
            <w:numPr>
              <w:ilvl w:val="0"/>
              <w:numId w:val="67"/>
            </w:numPr>
            <w:jc w:val="both"/>
            <w:rPr>
              <w:rFonts w:ascii="Sakkal Majalla" w:eastAsia="Calibri Light" w:hAnsi="Sakkal Majalla" w:cs="Sakkal Majalla"/>
              <w:color w:val="auto"/>
              <w:sz w:val="32"/>
              <w:szCs w:val="32"/>
            </w:rPr>
          </w:pPr>
          <w:r w:rsidRPr="003A7DAC">
            <w:rPr>
              <w:rFonts w:ascii="Sakkal Majalla" w:eastAsia="Calibri Light" w:hAnsi="Sakkal Majalla" w:cs="Sakkal Majalla"/>
              <w:color w:val="auto"/>
              <w:sz w:val="32"/>
              <w:szCs w:val="32"/>
            </w:rPr>
            <w:t>Une note méthodologique portant sur le contexte et la compréhension des TDRs et décrivant en détail les modalités de réalisation de la mission ; la durée et les besoins.</w:t>
          </w:r>
        </w:p>
        <w:p w14:paraId="4AC178B0" w14:textId="5B689539" w:rsidR="003A7DAC" w:rsidRPr="003A7DAC" w:rsidRDefault="003A7DAC" w:rsidP="00B731B7">
          <w:pPr>
            <w:pStyle w:val="Paragraphedeliste"/>
            <w:widowControl w:val="0"/>
            <w:numPr>
              <w:ilvl w:val="0"/>
              <w:numId w:val="67"/>
            </w:numPr>
            <w:tabs>
              <w:tab w:val="left" w:pos="952"/>
              <w:tab w:val="left" w:pos="953"/>
            </w:tabs>
            <w:autoSpaceDE w:val="0"/>
            <w:autoSpaceDN w:val="0"/>
            <w:spacing w:before="5" w:after="0" w:line="276" w:lineRule="auto"/>
            <w:contextualSpacing w:val="0"/>
            <w:rPr>
              <w:rFonts w:ascii="Sakkal Majalla" w:hAnsi="Sakkal Majalla" w:cs="Sakkal Majalla"/>
              <w:sz w:val="32"/>
              <w:szCs w:val="32"/>
            </w:rPr>
          </w:pPr>
          <w:r w:rsidRPr="003A7DAC">
            <w:rPr>
              <w:rFonts w:ascii="Sakkal Majalla" w:hAnsi="Sakkal Majalla" w:cs="Sakkal Majalla"/>
              <w:sz w:val="32"/>
              <w:szCs w:val="32"/>
            </w:rPr>
            <w:t xml:space="preserve">Une proposition financière (en TTC) exprimée sous la forme d’un montant forfaitaire tout compris en MAD, en remplissant le tableau </w:t>
          </w:r>
          <w:r w:rsidR="0071128E">
            <w:rPr>
              <w:rFonts w:ascii="Sakkal Majalla" w:hAnsi="Sakkal Majalla" w:cs="Sakkal Majalla"/>
              <w:sz w:val="32"/>
              <w:szCs w:val="32"/>
            </w:rPr>
            <w:t xml:space="preserve">en dessus </w:t>
          </w:r>
          <w:r w:rsidR="00C539A6">
            <w:rPr>
              <w:rFonts w:ascii="Sakkal Majalla" w:hAnsi="Sakkal Majalla" w:cs="Sakkal Majalla"/>
              <w:sz w:val="32"/>
              <w:szCs w:val="32"/>
            </w:rPr>
            <w:t>(Art</w:t>
          </w:r>
          <w:r w:rsidR="0071128E">
            <w:rPr>
              <w:rFonts w:ascii="Sakkal Majalla" w:hAnsi="Sakkal Majalla" w:cs="Sakkal Majalla"/>
              <w:sz w:val="32"/>
              <w:szCs w:val="32"/>
            </w:rPr>
            <w:t xml:space="preserve"> 1</w:t>
          </w:r>
          <w:r w:rsidR="00C539A6">
            <w:rPr>
              <w:rFonts w:ascii="Sakkal Majalla" w:hAnsi="Sakkal Majalla" w:cs="Sakkal Majalla"/>
              <w:sz w:val="32"/>
              <w:szCs w:val="32"/>
            </w:rPr>
            <w:t>4</w:t>
          </w:r>
          <w:r w:rsidR="0071128E">
            <w:rPr>
              <w:rFonts w:ascii="Sakkal Majalla" w:hAnsi="Sakkal Majalla" w:cs="Sakkal Majalla"/>
              <w:sz w:val="32"/>
              <w:szCs w:val="32"/>
            </w:rPr>
            <w:t>)</w:t>
          </w:r>
          <w:r w:rsidRPr="003A7DAC">
            <w:rPr>
              <w:rFonts w:ascii="Sakkal Majalla" w:hAnsi="Sakkal Majalla" w:cs="Sakkal Majalla"/>
              <w:sz w:val="32"/>
              <w:szCs w:val="32"/>
            </w:rPr>
            <w:t>.</w:t>
          </w:r>
        </w:p>
        <w:p w14:paraId="654EB9DB" w14:textId="77777777" w:rsidR="003A7DAC" w:rsidRDefault="003A7DAC" w:rsidP="003A7DAC">
          <w:pPr>
            <w:pStyle w:val="Paragraphedeliste"/>
            <w:widowControl w:val="0"/>
            <w:tabs>
              <w:tab w:val="left" w:pos="952"/>
              <w:tab w:val="left" w:pos="953"/>
            </w:tabs>
            <w:autoSpaceDE w:val="0"/>
            <w:autoSpaceDN w:val="0"/>
            <w:spacing w:before="5" w:after="0" w:line="276" w:lineRule="auto"/>
            <w:ind w:left="1494"/>
            <w:contextualSpacing w:val="0"/>
            <w:rPr>
              <w:rFonts w:ascii="Sakkal Majalla" w:hAnsi="Sakkal Majalla" w:cs="Sakkal Majalla"/>
              <w:sz w:val="32"/>
              <w:szCs w:val="36"/>
            </w:rPr>
          </w:pPr>
        </w:p>
        <w:p w14:paraId="34AD780B" w14:textId="19B65FB2" w:rsidR="00B731B7" w:rsidRPr="00B731B7" w:rsidRDefault="00A15202" w:rsidP="00B731B7">
          <w:pPr>
            <w:pStyle w:val="Paragraphedeliste"/>
            <w:widowControl w:val="0"/>
            <w:tabs>
              <w:tab w:val="left" w:pos="952"/>
              <w:tab w:val="left" w:pos="953"/>
            </w:tabs>
            <w:autoSpaceDE w:val="0"/>
            <w:autoSpaceDN w:val="0"/>
            <w:spacing w:before="5" w:after="0" w:line="276" w:lineRule="auto"/>
            <w:ind w:left="952"/>
            <w:contextualSpacing w:val="0"/>
            <w:rPr>
              <w:rFonts w:ascii="Sakkal Majalla" w:hAnsi="Sakkal Majalla" w:cs="Sakkal Majalla"/>
              <w:sz w:val="32"/>
              <w:szCs w:val="32"/>
            </w:rPr>
          </w:pPr>
          <w:r w:rsidRPr="0071128E">
            <w:rPr>
              <w:rFonts w:ascii="Sakkal Majalla" w:hAnsi="Sakkal Majalla" w:cs="Sakkal Majalla"/>
              <w:b/>
              <w:bCs/>
              <w:sz w:val="32"/>
              <w:szCs w:val="32"/>
            </w:rPr>
            <w:t>Date limite de soumission des offres : le</w:t>
          </w:r>
          <w:r w:rsidR="000361DB" w:rsidRPr="0071128E">
            <w:rPr>
              <w:rFonts w:ascii="Sakkal Majalla" w:hAnsi="Sakkal Majalla" w:cs="Sakkal Majalla"/>
              <w:b/>
              <w:bCs/>
              <w:sz w:val="32"/>
              <w:szCs w:val="32"/>
            </w:rPr>
            <w:t> </w:t>
          </w:r>
          <w:r w:rsidR="002A6205">
            <w:rPr>
              <w:rFonts w:ascii="Sakkal Majalla" w:hAnsi="Sakkal Majalla" w:cs="Sakkal Majalla"/>
              <w:b/>
              <w:bCs/>
              <w:sz w:val="32"/>
              <w:szCs w:val="32"/>
            </w:rPr>
            <w:t>25/</w:t>
          </w:r>
          <w:r w:rsidR="0071128E" w:rsidRPr="0071128E">
            <w:rPr>
              <w:rFonts w:ascii="Sakkal Majalla" w:hAnsi="Sakkal Majalla" w:cs="Sakkal Majalla"/>
              <w:b/>
              <w:bCs/>
              <w:sz w:val="32"/>
              <w:szCs w:val="32"/>
            </w:rPr>
            <w:t>12/</w:t>
          </w:r>
          <w:r w:rsidRPr="0071128E">
            <w:rPr>
              <w:rFonts w:ascii="Sakkal Majalla" w:hAnsi="Sakkal Majalla" w:cs="Sakkal Majalla"/>
              <w:b/>
              <w:bCs/>
              <w:sz w:val="32"/>
              <w:szCs w:val="32"/>
            </w:rPr>
            <w:t>2024</w:t>
          </w:r>
          <w:r w:rsidR="00B731B7">
            <w:rPr>
              <w:rFonts w:ascii="Sakkal Majalla" w:hAnsi="Sakkal Majalla" w:cs="Sakkal Majalla"/>
              <w:sz w:val="32"/>
              <w:szCs w:val="32"/>
            </w:rPr>
            <w:t xml:space="preserve">. </w:t>
          </w:r>
          <w:r w:rsidR="00B731B7" w:rsidRPr="00B731B7">
            <w:rPr>
              <w:rFonts w:ascii="Sakkal Majalla" w:hAnsi="Sakkal Majalla" w:cs="Sakkal Majalla"/>
              <w:sz w:val="32"/>
              <w:szCs w:val="32"/>
            </w:rPr>
            <w:t>Pour plus d’informations, merci de nous contacter</w:t>
          </w:r>
          <w:r w:rsidR="00B731B7">
            <w:rPr>
              <w:rFonts w:ascii="Sakkal Majalla" w:hAnsi="Sakkal Majalla" w:cs="Sakkal Majalla"/>
              <w:sz w:val="32"/>
              <w:szCs w:val="32"/>
            </w:rPr>
            <w:t>.</w:t>
          </w:r>
        </w:p>
        <w:p w14:paraId="7DE30BEB" w14:textId="36F28032" w:rsidR="00B731B7" w:rsidRPr="00B731B7" w:rsidRDefault="00B731B7" w:rsidP="00B731B7">
          <w:pPr>
            <w:spacing w:line="240" w:lineRule="auto"/>
            <w:jc w:val="both"/>
            <w:rPr>
              <w:rFonts w:ascii="Sakkal Majalla" w:hAnsi="Sakkal Majalla" w:cs="Sakkal Majalla"/>
              <w:sz w:val="32"/>
              <w:szCs w:val="32"/>
            </w:rPr>
          </w:pPr>
          <w:r w:rsidRPr="00B731B7">
            <w:rPr>
              <w:rFonts w:ascii="Sakkal Majalla" w:hAnsi="Sakkal Majalla" w:cs="Sakkal Majalla"/>
              <w:sz w:val="32"/>
              <w:szCs w:val="32"/>
            </w:rPr>
            <w:t xml:space="preserve">N.B : </w:t>
          </w:r>
          <w:r w:rsidR="009D4D48">
            <w:rPr>
              <w:rFonts w:ascii="Sakkal Majalla" w:hAnsi="Sakkal Majalla" w:cs="Sakkal Majalla"/>
              <w:sz w:val="32"/>
              <w:szCs w:val="32"/>
            </w:rPr>
            <w:t>T</w:t>
          </w:r>
          <w:r w:rsidRPr="00B731B7">
            <w:rPr>
              <w:rFonts w:ascii="Sakkal Majalla" w:hAnsi="Sakkal Majalla" w:cs="Sakkal Majalla"/>
              <w:sz w:val="32"/>
              <w:szCs w:val="32"/>
            </w:rPr>
            <w:t>oute soumission incomplète ne sera pas traitée.  Seuls les candidates et candidats sélectionnés seront contactés.</w:t>
          </w:r>
        </w:p>
        <w:p w14:paraId="3015A248" w14:textId="6BC9AD3C" w:rsidR="00A76557" w:rsidRPr="00974476" w:rsidRDefault="003A3794" w:rsidP="003A3794">
          <w:pPr>
            <w:pStyle w:val="Paragraphedeliste"/>
            <w:widowControl w:val="0"/>
            <w:tabs>
              <w:tab w:val="left" w:pos="952"/>
              <w:tab w:val="left" w:pos="953"/>
              <w:tab w:val="left" w:pos="4675"/>
            </w:tabs>
            <w:autoSpaceDE w:val="0"/>
            <w:autoSpaceDN w:val="0"/>
            <w:spacing w:before="5" w:after="0" w:line="276" w:lineRule="auto"/>
            <w:ind w:left="952"/>
            <w:contextualSpacing w:val="0"/>
            <w:rPr>
              <w:rFonts w:ascii="Sakkal Majalla" w:hAnsi="Sakkal Majalla" w:cs="Sakkal Majalla"/>
              <w:sz w:val="36"/>
              <w:szCs w:val="40"/>
            </w:rPr>
          </w:pPr>
          <w:r>
            <w:rPr>
              <w:rFonts w:ascii="Sakkal Majalla" w:hAnsi="Sakkal Majalla" w:cs="Sakkal Majalla"/>
              <w:sz w:val="36"/>
              <w:szCs w:val="40"/>
            </w:rPr>
            <w:lastRenderedPageBreak/>
            <w:tab/>
          </w:r>
        </w:p>
      </w:sdtContent>
    </w:sdt>
    <w:sectPr w:rsidR="00A76557" w:rsidRPr="00974476" w:rsidSect="003A3794">
      <w:headerReference w:type="default" r:id="rId15"/>
      <w:footerReference w:type="default" r:id="rId16"/>
      <w:pgSz w:w="11906" w:h="16838"/>
      <w:pgMar w:top="0" w:right="1134" w:bottom="810" w:left="1134" w:header="709" w:footer="2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EDAC" w14:textId="77777777" w:rsidR="00AE183D" w:rsidRDefault="00AE183D" w:rsidP="009659FC">
      <w:pPr>
        <w:spacing w:after="0" w:line="240" w:lineRule="auto"/>
      </w:pPr>
      <w:r>
        <w:separator/>
      </w:r>
    </w:p>
  </w:endnote>
  <w:endnote w:type="continuationSeparator" w:id="0">
    <w:p w14:paraId="531F473B" w14:textId="77777777" w:rsidR="00AE183D" w:rsidRDefault="00AE183D" w:rsidP="0096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958C" w14:textId="77777777" w:rsidR="00F75EE0" w:rsidRDefault="00F75EE0" w:rsidP="00E437B8">
    <w:pPr>
      <w:shd w:val="clear" w:color="auto" w:fill="FFFFFF"/>
      <w:spacing w:after="0" w:line="240" w:lineRule="auto"/>
      <w:jc w:val="center"/>
      <w:rPr>
        <w:rFonts w:ascii="Sakkal Majalla" w:eastAsia="Arial" w:hAnsi="Sakkal Majalla" w:cs="Sakkal Majalla"/>
        <w:b/>
        <w:sz w:val="18"/>
        <w:szCs w:val="18"/>
      </w:rPr>
    </w:pPr>
  </w:p>
  <w:p w14:paraId="32E0BEC0" w14:textId="0A4F9BE0" w:rsidR="00E437B8" w:rsidRPr="00F75EE0" w:rsidRDefault="00E437B8" w:rsidP="00E437B8">
    <w:pPr>
      <w:shd w:val="clear" w:color="auto" w:fill="FFFFFF"/>
      <w:spacing w:after="0" w:line="240" w:lineRule="auto"/>
      <w:jc w:val="center"/>
      <w:rPr>
        <w:rFonts w:ascii="Sakkal Majalla" w:eastAsia="Arial" w:hAnsi="Sakkal Majalla" w:cs="Sakkal Majalla"/>
        <w:b/>
        <w:sz w:val="18"/>
        <w:szCs w:val="18"/>
      </w:rPr>
    </w:pPr>
    <w:r w:rsidRPr="00F75EE0">
      <w:rPr>
        <w:rFonts w:ascii="Sakkal Majalla" w:eastAsia="Arial" w:hAnsi="Sakkal Majalla" w:cs="Sakkal Majalla"/>
        <w:b/>
        <w:sz w:val="18"/>
        <w:szCs w:val="18"/>
      </w:rPr>
      <w:t>L’Association Nador Futur des Leaders de Développe</w:t>
    </w:r>
    <w:r w:rsidR="00F75EE0" w:rsidRPr="00F75EE0">
      <w:rPr>
        <w:rFonts w:ascii="Sakkal Majalla" w:eastAsia="Arial" w:hAnsi="Sakkal Majalla" w:cs="Sakkal Majalla"/>
        <w:b/>
        <w:sz w:val="18"/>
        <w:szCs w:val="18"/>
      </w:rPr>
      <w:t>me</w:t>
    </w:r>
    <w:r w:rsidRPr="00F75EE0">
      <w:rPr>
        <w:rFonts w:ascii="Sakkal Majalla" w:eastAsia="Arial" w:hAnsi="Sakkal Majalla" w:cs="Sakkal Majalla"/>
        <w:b/>
        <w:sz w:val="18"/>
        <w:szCs w:val="18"/>
      </w:rPr>
      <w:t xml:space="preserve">nt </w:t>
    </w:r>
  </w:p>
  <w:p w14:paraId="43B4D046" w14:textId="4F93558B" w:rsidR="00E437B8" w:rsidRPr="00F75EE0" w:rsidRDefault="00E437B8" w:rsidP="00E437B8">
    <w:pPr>
      <w:shd w:val="clear" w:color="auto" w:fill="FFFFFF"/>
      <w:spacing w:after="0" w:line="240" w:lineRule="auto"/>
      <w:jc w:val="center"/>
      <w:rPr>
        <w:rFonts w:ascii="Sakkal Majalla" w:eastAsia="Arial" w:hAnsi="Sakkal Majalla" w:cs="Sakkal Majalla"/>
        <w:b/>
        <w:sz w:val="18"/>
        <w:szCs w:val="18"/>
      </w:rPr>
    </w:pPr>
    <w:r w:rsidRPr="00F75EE0">
      <w:rPr>
        <w:rFonts w:ascii="Sakkal Majalla" w:eastAsia="Arial" w:hAnsi="Sakkal Majalla" w:cs="Sakkal Majalla"/>
        <w:b/>
        <w:sz w:val="18"/>
        <w:szCs w:val="18"/>
      </w:rPr>
      <w:t xml:space="preserve">Siège : Rue de l'Université Arabe, Résidence Victoria, 3ème étage, appt. N° 4, Nador, Maroc. </w:t>
    </w:r>
  </w:p>
  <w:p w14:paraId="62459D58" w14:textId="5C178A30" w:rsidR="00E437B8" w:rsidRPr="00F75EE0" w:rsidRDefault="00E437B8" w:rsidP="00E437B8">
    <w:pPr>
      <w:shd w:val="clear" w:color="auto" w:fill="FFFFFF"/>
      <w:spacing w:after="0" w:line="240" w:lineRule="auto"/>
      <w:jc w:val="center"/>
      <w:rPr>
        <w:rFonts w:ascii="Sakkal Majalla" w:eastAsia="Arial" w:hAnsi="Sakkal Majalla" w:cs="Sakkal Majalla"/>
        <w:b/>
        <w:sz w:val="18"/>
        <w:szCs w:val="18"/>
      </w:rPr>
    </w:pPr>
    <w:r w:rsidRPr="00F75EE0">
      <w:rPr>
        <w:rFonts w:ascii="Sakkal Majalla" w:eastAsia="Arial" w:hAnsi="Sakkal Majalla" w:cs="Sakkal Majalla"/>
        <w:b/>
        <w:sz w:val="18"/>
        <w:szCs w:val="18"/>
      </w:rPr>
      <w:t>Tél : +212665057010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BB14" w14:textId="77777777" w:rsidR="00AE183D" w:rsidRDefault="00AE183D" w:rsidP="009659FC">
      <w:pPr>
        <w:spacing w:after="0" w:line="240" w:lineRule="auto"/>
      </w:pPr>
      <w:r>
        <w:separator/>
      </w:r>
    </w:p>
  </w:footnote>
  <w:footnote w:type="continuationSeparator" w:id="0">
    <w:p w14:paraId="48A1B60D" w14:textId="77777777" w:rsidR="00AE183D" w:rsidRDefault="00AE183D" w:rsidP="00965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F05A" w14:textId="77777777" w:rsidR="000F0AD0" w:rsidRDefault="000F0A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48A9"/>
    <w:multiLevelType w:val="hybridMultilevel"/>
    <w:tmpl w:val="8174AFC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58F7F99"/>
    <w:multiLevelType w:val="hybridMultilevel"/>
    <w:tmpl w:val="B312304A"/>
    <w:lvl w:ilvl="0" w:tplc="EC04FA4A">
      <w:start w:val="1"/>
      <w:numFmt w:val="bullet"/>
      <w:lvlText w:val="•"/>
      <w:lvlJc w:val="left"/>
      <w:pPr>
        <w:tabs>
          <w:tab w:val="num" w:pos="720"/>
        </w:tabs>
        <w:ind w:left="720" w:hanging="360"/>
      </w:pPr>
      <w:rPr>
        <w:rFonts w:ascii="Times New Roman" w:hAnsi="Times New Roman" w:hint="default"/>
      </w:rPr>
    </w:lvl>
    <w:lvl w:ilvl="1" w:tplc="A59C00C2" w:tentative="1">
      <w:start w:val="1"/>
      <w:numFmt w:val="bullet"/>
      <w:lvlText w:val="•"/>
      <w:lvlJc w:val="left"/>
      <w:pPr>
        <w:tabs>
          <w:tab w:val="num" w:pos="1440"/>
        </w:tabs>
        <w:ind w:left="1440" w:hanging="360"/>
      </w:pPr>
      <w:rPr>
        <w:rFonts w:ascii="Times New Roman" w:hAnsi="Times New Roman" w:hint="default"/>
      </w:rPr>
    </w:lvl>
    <w:lvl w:ilvl="2" w:tplc="5ED8E87A" w:tentative="1">
      <w:start w:val="1"/>
      <w:numFmt w:val="bullet"/>
      <w:lvlText w:val="•"/>
      <w:lvlJc w:val="left"/>
      <w:pPr>
        <w:tabs>
          <w:tab w:val="num" w:pos="2160"/>
        </w:tabs>
        <w:ind w:left="2160" w:hanging="360"/>
      </w:pPr>
      <w:rPr>
        <w:rFonts w:ascii="Times New Roman" w:hAnsi="Times New Roman" w:hint="default"/>
      </w:rPr>
    </w:lvl>
    <w:lvl w:ilvl="3" w:tplc="2F68FA68" w:tentative="1">
      <w:start w:val="1"/>
      <w:numFmt w:val="bullet"/>
      <w:lvlText w:val="•"/>
      <w:lvlJc w:val="left"/>
      <w:pPr>
        <w:tabs>
          <w:tab w:val="num" w:pos="2880"/>
        </w:tabs>
        <w:ind w:left="2880" w:hanging="360"/>
      </w:pPr>
      <w:rPr>
        <w:rFonts w:ascii="Times New Roman" w:hAnsi="Times New Roman" w:hint="default"/>
      </w:rPr>
    </w:lvl>
    <w:lvl w:ilvl="4" w:tplc="1FDA4B3C" w:tentative="1">
      <w:start w:val="1"/>
      <w:numFmt w:val="bullet"/>
      <w:lvlText w:val="•"/>
      <w:lvlJc w:val="left"/>
      <w:pPr>
        <w:tabs>
          <w:tab w:val="num" w:pos="3600"/>
        </w:tabs>
        <w:ind w:left="3600" w:hanging="360"/>
      </w:pPr>
      <w:rPr>
        <w:rFonts w:ascii="Times New Roman" w:hAnsi="Times New Roman" w:hint="default"/>
      </w:rPr>
    </w:lvl>
    <w:lvl w:ilvl="5" w:tplc="CF4ADA06" w:tentative="1">
      <w:start w:val="1"/>
      <w:numFmt w:val="bullet"/>
      <w:lvlText w:val="•"/>
      <w:lvlJc w:val="left"/>
      <w:pPr>
        <w:tabs>
          <w:tab w:val="num" w:pos="4320"/>
        </w:tabs>
        <w:ind w:left="4320" w:hanging="360"/>
      </w:pPr>
      <w:rPr>
        <w:rFonts w:ascii="Times New Roman" w:hAnsi="Times New Roman" w:hint="default"/>
      </w:rPr>
    </w:lvl>
    <w:lvl w:ilvl="6" w:tplc="C8620250" w:tentative="1">
      <w:start w:val="1"/>
      <w:numFmt w:val="bullet"/>
      <w:lvlText w:val="•"/>
      <w:lvlJc w:val="left"/>
      <w:pPr>
        <w:tabs>
          <w:tab w:val="num" w:pos="5040"/>
        </w:tabs>
        <w:ind w:left="5040" w:hanging="360"/>
      </w:pPr>
      <w:rPr>
        <w:rFonts w:ascii="Times New Roman" w:hAnsi="Times New Roman" w:hint="default"/>
      </w:rPr>
    </w:lvl>
    <w:lvl w:ilvl="7" w:tplc="294CA936" w:tentative="1">
      <w:start w:val="1"/>
      <w:numFmt w:val="bullet"/>
      <w:lvlText w:val="•"/>
      <w:lvlJc w:val="left"/>
      <w:pPr>
        <w:tabs>
          <w:tab w:val="num" w:pos="5760"/>
        </w:tabs>
        <w:ind w:left="5760" w:hanging="360"/>
      </w:pPr>
      <w:rPr>
        <w:rFonts w:ascii="Times New Roman" w:hAnsi="Times New Roman" w:hint="default"/>
      </w:rPr>
    </w:lvl>
    <w:lvl w:ilvl="8" w:tplc="EFC4BE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B74EBB"/>
    <w:multiLevelType w:val="hybridMultilevel"/>
    <w:tmpl w:val="371A4C02"/>
    <w:lvl w:ilvl="0" w:tplc="FF0405D6">
      <w:start w:val="1"/>
      <w:numFmt w:val="bullet"/>
      <w:lvlText w:val=""/>
      <w:lvlJc w:val="left"/>
      <w:pPr>
        <w:ind w:left="1548" w:hanging="360"/>
      </w:pPr>
      <w:rPr>
        <w:rFonts w:ascii="Symbol" w:hAnsi="Symbol" w:hint="default"/>
        <w:color w:val="438086" w:themeColor="background1"/>
      </w:rPr>
    </w:lvl>
    <w:lvl w:ilvl="1" w:tplc="040C0003" w:tentative="1">
      <w:start w:val="1"/>
      <w:numFmt w:val="bullet"/>
      <w:lvlText w:val="o"/>
      <w:lvlJc w:val="left"/>
      <w:pPr>
        <w:ind w:left="1777" w:hanging="360"/>
      </w:pPr>
      <w:rPr>
        <w:rFonts w:ascii="Courier New" w:hAnsi="Courier New" w:cs="Courier New" w:hint="default"/>
      </w:rPr>
    </w:lvl>
    <w:lvl w:ilvl="2" w:tplc="040C0005" w:tentative="1">
      <w:start w:val="1"/>
      <w:numFmt w:val="bullet"/>
      <w:lvlText w:val=""/>
      <w:lvlJc w:val="left"/>
      <w:pPr>
        <w:ind w:left="2497" w:hanging="360"/>
      </w:pPr>
      <w:rPr>
        <w:rFonts w:ascii="Wingdings" w:hAnsi="Wingdings" w:hint="default"/>
      </w:rPr>
    </w:lvl>
    <w:lvl w:ilvl="3" w:tplc="040C0001" w:tentative="1">
      <w:start w:val="1"/>
      <w:numFmt w:val="bullet"/>
      <w:lvlText w:val=""/>
      <w:lvlJc w:val="left"/>
      <w:pPr>
        <w:ind w:left="3217" w:hanging="360"/>
      </w:pPr>
      <w:rPr>
        <w:rFonts w:ascii="Symbol" w:hAnsi="Symbol" w:hint="default"/>
      </w:rPr>
    </w:lvl>
    <w:lvl w:ilvl="4" w:tplc="040C0003" w:tentative="1">
      <w:start w:val="1"/>
      <w:numFmt w:val="bullet"/>
      <w:lvlText w:val="o"/>
      <w:lvlJc w:val="left"/>
      <w:pPr>
        <w:ind w:left="3937" w:hanging="360"/>
      </w:pPr>
      <w:rPr>
        <w:rFonts w:ascii="Courier New" w:hAnsi="Courier New" w:cs="Courier New" w:hint="default"/>
      </w:rPr>
    </w:lvl>
    <w:lvl w:ilvl="5" w:tplc="040C0005" w:tentative="1">
      <w:start w:val="1"/>
      <w:numFmt w:val="bullet"/>
      <w:lvlText w:val=""/>
      <w:lvlJc w:val="left"/>
      <w:pPr>
        <w:ind w:left="4657" w:hanging="360"/>
      </w:pPr>
      <w:rPr>
        <w:rFonts w:ascii="Wingdings" w:hAnsi="Wingdings" w:hint="default"/>
      </w:rPr>
    </w:lvl>
    <w:lvl w:ilvl="6" w:tplc="040C0001" w:tentative="1">
      <w:start w:val="1"/>
      <w:numFmt w:val="bullet"/>
      <w:lvlText w:val=""/>
      <w:lvlJc w:val="left"/>
      <w:pPr>
        <w:ind w:left="5377" w:hanging="360"/>
      </w:pPr>
      <w:rPr>
        <w:rFonts w:ascii="Symbol" w:hAnsi="Symbol" w:hint="default"/>
      </w:rPr>
    </w:lvl>
    <w:lvl w:ilvl="7" w:tplc="040C0003" w:tentative="1">
      <w:start w:val="1"/>
      <w:numFmt w:val="bullet"/>
      <w:lvlText w:val="o"/>
      <w:lvlJc w:val="left"/>
      <w:pPr>
        <w:ind w:left="6097" w:hanging="360"/>
      </w:pPr>
      <w:rPr>
        <w:rFonts w:ascii="Courier New" w:hAnsi="Courier New" w:cs="Courier New" w:hint="default"/>
      </w:rPr>
    </w:lvl>
    <w:lvl w:ilvl="8" w:tplc="040C0005" w:tentative="1">
      <w:start w:val="1"/>
      <w:numFmt w:val="bullet"/>
      <w:lvlText w:val=""/>
      <w:lvlJc w:val="left"/>
      <w:pPr>
        <w:ind w:left="6817" w:hanging="360"/>
      </w:pPr>
      <w:rPr>
        <w:rFonts w:ascii="Wingdings" w:hAnsi="Wingdings" w:hint="default"/>
      </w:rPr>
    </w:lvl>
  </w:abstractNum>
  <w:abstractNum w:abstractNumId="3" w15:restartNumberingAfterBreak="0">
    <w:nsid w:val="06D019CE"/>
    <w:multiLevelType w:val="hybridMultilevel"/>
    <w:tmpl w:val="CB82E9BC"/>
    <w:lvl w:ilvl="0" w:tplc="758C0B8C">
      <w:start w:val="1"/>
      <w:numFmt w:val="lowerLetter"/>
      <w:lvlText w:val="%1."/>
      <w:lvlJc w:val="left"/>
      <w:pPr>
        <w:ind w:left="720" w:hanging="360"/>
      </w:pPr>
      <w:rPr>
        <w:b/>
        <w:bCs/>
        <w:color w:val="78397A" w:themeColor="accent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4C05D4"/>
    <w:multiLevelType w:val="hybridMultilevel"/>
    <w:tmpl w:val="0AD28B4A"/>
    <w:lvl w:ilvl="0" w:tplc="040C0001">
      <w:start w:val="1"/>
      <w:numFmt w:val="bullet"/>
      <w:lvlText w:val=""/>
      <w:lvlJc w:val="left"/>
      <w:pPr>
        <w:ind w:left="747" w:hanging="360"/>
      </w:pPr>
      <w:rPr>
        <w:rFonts w:ascii="Symbol" w:hAnsi="Symbol"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5" w15:restartNumberingAfterBreak="0">
    <w:nsid w:val="11E94EEA"/>
    <w:multiLevelType w:val="multilevel"/>
    <w:tmpl w:val="7DBCF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66A97"/>
    <w:multiLevelType w:val="multilevel"/>
    <w:tmpl w:val="D35E3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73A96"/>
    <w:multiLevelType w:val="multilevel"/>
    <w:tmpl w:val="B4E8C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97E62"/>
    <w:multiLevelType w:val="multilevel"/>
    <w:tmpl w:val="7394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E6B31"/>
    <w:multiLevelType w:val="hybridMultilevel"/>
    <w:tmpl w:val="1CCAE30E"/>
    <w:lvl w:ilvl="0" w:tplc="040C0001">
      <w:start w:val="1"/>
      <w:numFmt w:val="bullet"/>
      <w:lvlText w:val=""/>
      <w:lvlJc w:val="left"/>
      <w:pPr>
        <w:ind w:left="644" w:hanging="360"/>
      </w:pPr>
      <w:rPr>
        <w:rFonts w:ascii="Symbol" w:hAnsi="Symbol" w:hint="default"/>
        <w:color w:val="438086"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B24A43"/>
    <w:multiLevelType w:val="hybridMultilevel"/>
    <w:tmpl w:val="FF1EC528"/>
    <w:lvl w:ilvl="0" w:tplc="BD9C830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BF317C"/>
    <w:multiLevelType w:val="multilevel"/>
    <w:tmpl w:val="50506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076192"/>
    <w:multiLevelType w:val="multilevel"/>
    <w:tmpl w:val="EB8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B24A0"/>
    <w:multiLevelType w:val="hybridMultilevel"/>
    <w:tmpl w:val="955C6D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BF61B0"/>
    <w:multiLevelType w:val="multilevel"/>
    <w:tmpl w:val="DBEC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15B2C"/>
    <w:multiLevelType w:val="multilevel"/>
    <w:tmpl w:val="C2C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36204"/>
    <w:multiLevelType w:val="hybridMultilevel"/>
    <w:tmpl w:val="FF180422"/>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05495E"/>
    <w:multiLevelType w:val="hybridMultilevel"/>
    <w:tmpl w:val="BF7A2B4A"/>
    <w:lvl w:ilvl="0" w:tplc="85D4AB22">
      <w:start w:val="1"/>
      <w:numFmt w:val="bullet"/>
      <w:lvlText w:val=""/>
      <w:lvlJc w:val="left"/>
      <w:pPr>
        <w:ind w:left="1288" w:hanging="360"/>
      </w:pPr>
      <w:rPr>
        <w:rFonts w:ascii="Symbol" w:hAnsi="Symbol" w:hint="default"/>
        <w:color w:val="438086" w:themeColor="background1"/>
      </w:rPr>
    </w:lvl>
    <w:lvl w:ilvl="1" w:tplc="380C0003" w:tentative="1">
      <w:start w:val="1"/>
      <w:numFmt w:val="bullet"/>
      <w:lvlText w:val="o"/>
      <w:lvlJc w:val="left"/>
      <w:pPr>
        <w:ind w:left="1724" w:hanging="360"/>
      </w:pPr>
      <w:rPr>
        <w:rFonts w:ascii="Courier New" w:hAnsi="Courier New" w:cs="Courier New" w:hint="default"/>
      </w:rPr>
    </w:lvl>
    <w:lvl w:ilvl="2" w:tplc="380C0005" w:tentative="1">
      <w:start w:val="1"/>
      <w:numFmt w:val="bullet"/>
      <w:lvlText w:val=""/>
      <w:lvlJc w:val="left"/>
      <w:pPr>
        <w:ind w:left="2444" w:hanging="360"/>
      </w:pPr>
      <w:rPr>
        <w:rFonts w:ascii="Wingdings" w:hAnsi="Wingdings" w:hint="default"/>
      </w:rPr>
    </w:lvl>
    <w:lvl w:ilvl="3" w:tplc="380C0001" w:tentative="1">
      <w:start w:val="1"/>
      <w:numFmt w:val="bullet"/>
      <w:lvlText w:val=""/>
      <w:lvlJc w:val="left"/>
      <w:pPr>
        <w:ind w:left="3164" w:hanging="360"/>
      </w:pPr>
      <w:rPr>
        <w:rFonts w:ascii="Symbol" w:hAnsi="Symbol" w:hint="default"/>
      </w:rPr>
    </w:lvl>
    <w:lvl w:ilvl="4" w:tplc="380C0003" w:tentative="1">
      <w:start w:val="1"/>
      <w:numFmt w:val="bullet"/>
      <w:lvlText w:val="o"/>
      <w:lvlJc w:val="left"/>
      <w:pPr>
        <w:ind w:left="3884" w:hanging="360"/>
      </w:pPr>
      <w:rPr>
        <w:rFonts w:ascii="Courier New" w:hAnsi="Courier New" w:cs="Courier New" w:hint="default"/>
      </w:rPr>
    </w:lvl>
    <w:lvl w:ilvl="5" w:tplc="380C0005" w:tentative="1">
      <w:start w:val="1"/>
      <w:numFmt w:val="bullet"/>
      <w:lvlText w:val=""/>
      <w:lvlJc w:val="left"/>
      <w:pPr>
        <w:ind w:left="4604" w:hanging="360"/>
      </w:pPr>
      <w:rPr>
        <w:rFonts w:ascii="Wingdings" w:hAnsi="Wingdings" w:hint="default"/>
      </w:rPr>
    </w:lvl>
    <w:lvl w:ilvl="6" w:tplc="380C0001" w:tentative="1">
      <w:start w:val="1"/>
      <w:numFmt w:val="bullet"/>
      <w:lvlText w:val=""/>
      <w:lvlJc w:val="left"/>
      <w:pPr>
        <w:ind w:left="5324" w:hanging="360"/>
      </w:pPr>
      <w:rPr>
        <w:rFonts w:ascii="Symbol" w:hAnsi="Symbol" w:hint="default"/>
      </w:rPr>
    </w:lvl>
    <w:lvl w:ilvl="7" w:tplc="380C0003" w:tentative="1">
      <w:start w:val="1"/>
      <w:numFmt w:val="bullet"/>
      <w:lvlText w:val="o"/>
      <w:lvlJc w:val="left"/>
      <w:pPr>
        <w:ind w:left="6044" w:hanging="360"/>
      </w:pPr>
      <w:rPr>
        <w:rFonts w:ascii="Courier New" w:hAnsi="Courier New" w:cs="Courier New" w:hint="default"/>
      </w:rPr>
    </w:lvl>
    <w:lvl w:ilvl="8" w:tplc="380C0005" w:tentative="1">
      <w:start w:val="1"/>
      <w:numFmt w:val="bullet"/>
      <w:lvlText w:val=""/>
      <w:lvlJc w:val="left"/>
      <w:pPr>
        <w:ind w:left="6764" w:hanging="360"/>
      </w:pPr>
      <w:rPr>
        <w:rFonts w:ascii="Wingdings" w:hAnsi="Wingdings" w:hint="default"/>
      </w:rPr>
    </w:lvl>
  </w:abstractNum>
  <w:abstractNum w:abstractNumId="18" w15:restartNumberingAfterBreak="0">
    <w:nsid w:val="2686189E"/>
    <w:multiLevelType w:val="hybridMultilevel"/>
    <w:tmpl w:val="64E2A2CE"/>
    <w:lvl w:ilvl="0" w:tplc="388E1A08">
      <w:start w:val="1"/>
      <w:numFmt w:val="bullet"/>
      <w:lvlText w:val=""/>
      <w:lvlJc w:val="left"/>
      <w:pPr>
        <w:ind w:left="1288" w:hanging="360"/>
      </w:pPr>
      <w:rPr>
        <w:rFonts w:ascii="Symbol" w:hAnsi="Symbol" w:hint="default"/>
        <w:color w:val="438086" w:themeColor="background1"/>
        <w:sz w:val="32"/>
        <w:szCs w:val="32"/>
      </w:rPr>
    </w:lvl>
    <w:lvl w:ilvl="1" w:tplc="380C0003" w:tentative="1">
      <w:start w:val="1"/>
      <w:numFmt w:val="bullet"/>
      <w:lvlText w:val="o"/>
      <w:lvlJc w:val="left"/>
      <w:pPr>
        <w:ind w:left="1724" w:hanging="360"/>
      </w:pPr>
      <w:rPr>
        <w:rFonts w:ascii="Courier New" w:hAnsi="Courier New" w:cs="Courier New" w:hint="default"/>
      </w:rPr>
    </w:lvl>
    <w:lvl w:ilvl="2" w:tplc="380C0005" w:tentative="1">
      <w:start w:val="1"/>
      <w:numFmt w:val="bullet"/>
      <w:lvlText w:val=""/>
      <w:lvlJc w:val="left"/>
      <w:pPr>
        <w:ind w:left="2444" w:hanging="360"/>
      </w:pPr>
      <w:rPr>
        <w:rFonts w:ascii="Wingdings" w:hAnsi="Wingdings" w:hint="default"/>
      </w:rPr>
    </w:lvl>
    <w:lvl w:ilvl="3" w:tplc="380C0001" w:tentative="1">
      <w:start w:val="1"/>
      <w:numFmt w:val="bullet"/>
      <w:lvlText w:val=""/>
      <w:lvlJc w:val="left"/>
      <w:pPr>
        <w:ind w:left="3164" w:hanging="360"/>
      </w:pPr>
      <w:rPr>
        <w:rFonts w:ascii="Symbol" w:hAnsi="Symbol" w:hint="default"/>
      </w:rPr>
    </w:lvl>
    <w:lvl w:ilvl="4" w:tplc="380C0003" w:tentative="1">
      <w:start w:val="1"/>
      <w:numFmt w:val="bullet"/>
      <w:lvlText w:val="o"/>
      <w:lvlJc w:val="left"/>
      <w:pPr>
        <w:ind w:left="3884" w:hanging="360"/>
      </w:pPr>
      <w:rPr>
        <w:rFonts w:ascii="Courier New" w:hAnsi="Courier New" w:cs="Courier New" w:hint="default"/>
      </w:rPr>
    </w:lvl>
    <w:lvl w:ilvl="5" w:tplc="380C0005" w:tentative="1">
      <w:start w:val="1"/>
      <w:numFmt w:val="bullet"/>
      <w:lvlText w:val=""/>
      <w:lvlJc w:val="left"/>
      <w:pPr>
        <w:ind w:left="4604" w:hanging="360"/>
      </w:pPr>
      <w:rPr>
        <w:rFonts w:ascii="Wingdings" w:hAnsi="Wingdings" w:hint="default"/>
      </w:rPr>
    </w:lvl>
    <w:lvl w:ilvl="6" w:tplc="380C0001" w:tentative="1">
      <w:start w:val="1"/>
      <w:numFmt w:val="bullet"/>
      <w:lvlText w:val=""/>
      <w:lvlJc w:val="left"/>
      <w:pPr>
        <w:ind w:left="5324" w:hanging="360"/>
      </w:pPr>
      <w:rPr>
        <w:rFonts w:ascii="Symbol" w:hAnsi="Symbol" w:hint="default"/>
      </w:rPr>
    </w:lvl>
    <w:lvl w:ilvl="7" w:tplc="380C0003" w:tentative="1">
      <w:start w:val="1"/>
      <w:numFmt w:val="bullet"/>
      <w:lvlText w:val="o"/>
      <w:lvlJc w:val="left"/>
      <w:pPr>
        <w:ind w:left="6044" w:hanging="360"/>
      </w:pPr>
      <w:rPr>
        <w:rFonts w:ascii="Courier New" w:hAnsi="Courier New" w:cs="Courier New" w:hint="default"/>
      </w:rPr>
    </w:lvl>
    <w:lvl w:ilvl="8" w:tplc="380C0005" w:tentative="1">
      <w:start w:val="1"/>
      <w:numFmt w:val="bullet"/>
      <w:lvlText w:val=""/>
      <w:lvlJc w:val="left"/>
      <w:pPr>
        <w:ind w:left="6764" w:hanging="360"/>
      </w:pPr>
      <w:rPr>
        <w:rFonts w:ascii="Wingdings" w:hAnsi="Wingdings" w:hint="default"/>
      </w:rPr>
    </w:lvl>
  </w:abstractNum>
  <w:abstractNum w:abstractNumId="19" w15:restartNumberingAfterBreak="0">
    <w:nsid w:val="27A64FB8"/>
    <w:multiLevelType w:val="hybridMultilevel"/>
    <w:tmpl w:val="BCF46530"/>
    <w:lvl w:ilvl="0" w:tplc="6AF49206">
      <w:start w:val="1"/>
      <w:numFmt w:val="bullet"/>
      <w:lvlText w:val=""/>
      <w:lvlJc w:val="left"/>
      <w:pPr>
        <w:ind w:left="1004" w:hanging="360"/>
      </w:pPr>
      <w:rPr>
        <w:rFonts w:ascii="Symbol" w:hAnsi="Symbol" w:hint="default"/>
        <w:color w:val="C00000"/>
        <w:sz w:val="32"/>
        <w:szCs w:val="3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865586F"/>
    <w:multiLevelType w:val="multilevel"/>
    <w:tmpl w:val="9FEC9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C80B36"/>
    <w:multiLevelType w:val="hybridMultilevel"/>
    <w:tmpl w:val="EA9AA5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040C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617D1B"/>
    <w:multiLevelType w:val="multilevel"/>
    <w:tmpl w:val="801E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C7841"/>
    <w:multiLevelType w:val="multilevel"/>
    <w:tmpl w:val="51161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A74787"/>
    <w:multiLevelType w:val="hybridMultilevel"/>
    <w:tmpl w:val="620E0A34"/>
    <w:lvl w:ilvl="0" w:tplc="CBF40CC6">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D93147"/>
    <w:multiLevelType w:val="hybridMultilevel"/>
    <w:tmpl w:val="77F2E87E"/>
    <w:lvl w:ilvl="0" w:tplc="FF0405D6">
      <w:start w:val="1"/>
      <w:numFmt w:val="bullet"/>
      <w:lvlText w:val=""/>
      <w:lvlJc w:val="left"/>
      <w:pPr>
        <w:ind w:left="1548" w:hanging="360"/>
      </w:pPr>
      <w:rPr>
        <w:rFonts w:ascii="Symbol" w:hAnsi="Symbol" w:hint="default"/>
        <w:color w:val="438086" w:themeColor="background1"/>
      </w:rPr>
    </w:lvl>
    <w:lvl w:ilvl="1" w:tplc="040C0003" w:tentative="1">
      <w:start w:val="1"/>
      <w:numFmt w:val="bullet"/>
      <w:lvlText w:val="o"/>
      <w:lvlJc w:val="left"/>
      <w:pPr>
        <w:ind w:left="1777" w:hanging="360"/>
      </w:pPr>
      <w:rPr>
        <w:rFonts w:ascii="Courier New" w:hAnsi="Courier New" w:cs="Courier New" w:hint="default"/>
      </w:rPr>
    </w:lvl>
    <w:lvl w:ilvl="2" w:tplc="040C0005" w:tentative="1">
      <w:start w:val="1"/>
      <w:numFmt w:val="bullet"/>
      <w:lvlText w:val=""/>
      <w:lvlJc w:val="left"/>
      <w:pPr>
        <w:ind w:left="2497" w:hanging="360"/>
      </w:pPr>
      <w:rPr>
        <w:rFonts w:ascii="Wingdings" w:hAnsi="Wingdings" w:hint="default"/>
      </w:rPr>
    </w:lvl>
    <w:lvl w:ilvl="3" w:tplc="040C0001" w:tentative="1">
      <w:start w:val="1"/>
      <w:numFmt w:val="bullet"/>
      <w:lvlText w:val=""/>
      <w:lvlJc w:val="left"/>
      <w:pPr>
        <w:ind w:left="3217" w:hanging="360"/>
      </w:pPr>
      <w:rPr>
        <w:rFonts w:ascii="Symbol" w:hAnsi="Symbol" w:hint="default"/>
      </w:rPr>
    </w:lvl>
    <w:lvl w:ilvl="4" w:tplc="040C0003" w:tentative="1">
      <w:start w:val="1"/>
      <w:numFmt w:val="bullet"/>
      <w:lvlText w:val="o"/>
      <w:lvlJc w:val="left"/>
      <w:pPr>
        <w:ind w:left="3937" w:hanging="360"/>
      </w:pPr>
      <w:rPr>
        <w:rFonts w:ascii="Courier New" w:hAnsi="Courier New" w:cs="Courier New" w:hint="default"/>
      </w:rPr>
    </w:lvl>
    <w:lvl w:ilvl="5" w:tplc="040C0005" w:tentative="1">
      <w:start w:val="1"/>
      <w:numFmt w:val="bullet"/>
      <w:lvlText w:val=""/>
      <w:lvlJc w:val="left"/>
      <w:pPr>
        <w:ind w:left="4657" w:hanging="360"/>
      </w:pPr>
      <w:rPr>
        <w:rFonts w:ascii="Wingdings" w:hAnsi="Wingdings" w:hint="default"/>
      </w:rPr>
    </w:lvl>
    <w:lvl w:ilvl="6" w:tplc="040C0001" w:tentative="1">
      <w:start w:val="1"/>
      <w:numFmt w:val="bullet"/>
      <w:lvlText w:val=""/>
      <w:lvlJc w:val="left"/>
      <w:pPr>
        <w:ind w:left="5377" w:hanging="360"/>
      </w:pPr>
      <w:rPr>
        <w:rFonts w:ascii="Symbol" w:hAnsi="Symbol" w:hint="default"/>
      </w:rPr>
    </w:lvl>
    <w:lvl w:ilvl="7" w:tplc="040C0003" w:tentative="1">
      <w:start w:val="1"/>
      <w:numFmt w:val="bullet"/>
      <w:lvlText w:val="o"/>
      <w:lvlJc w:val="left"/>
      <w:pPr>
        <w:ind w:left="6097" w:hanging="360"/>
      </w:pPr>
      <w:rPr>
        <w:rFonts w:ascii="Courier New" w:hAnsi="Courier New" w:cs="Courier New" w:hint="default"/>
      </w:rPr>
    </w:lvl>
    <w:lvl w:ilvl="8" w:tplc="040C0005" w:tentative="1">
      <w:start w:val="1"/>
      <w:numFmt w:val="bullet"/>
      <w:lvlText w:val=""/>
      <w:lvlJc w:val="left"/>
      <w:pPr>
        <w:ind w:left="6817" w:hanging="360"/>
      </w:pPr>
      <w:rPr>
        <w:rFonts w:ascii="Wingdings" w:hAnsi="Wingdings" w:hint="default"/>
      </w:rPr>
    </w:lvl>
  </w:abstractNum>
  <w:abstractNum w:abstractNumId="26" w15:restartNumberingAfterBreak="0">
    <w:nsid w:val="2D514296"/>
    <w:multiLevelType w:val="hybridMultilevel"/>
    <w:tmpl w:val="6BF4FF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22B5DBE"/>
    <w:multiLevelType w:val="multilevel"/>
    <w:tmpl w:val="3ABC8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1256D2"/>
    <w:multiLevelType w:val="hybridMultilevel"/>
    <w:tmpl w:val="8592BB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81AC130E">
      <w:start w:val="1"/>
      <w:numFmt w:val="lowerLetter"/>
      <w:lvlText w:val="%3)"/>
      <w:lvlJc w:val="left"/>
      <w:pPr>
        <w:ind w:left="2340" w:hanging="360"/>
      </w:pPr>
      <w:rPr>
        <w:rFonts w:hint="default"/>
        <w:b/>
        <w:bCs/>
        <w:color w:val="78397A" w:themeColor="accent3"/>
        <w:sz w:val="32"/>
        <w:szCs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9029CA"/>
    <w:multiLevelType w:val="multilevel"/>
    <w:tmpl w:val="E938C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B27C4B"/>
    <w:multiLevelType w:val="multilevel"/>
    <w:tmpl w:val="5DAC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43472E"/>
    <w:multiLevelType w:val="multilevel"/>
    <w:tmpl w:val="E3A0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850282"/>
    <w:multiLevelType w:val="hybridMultilevel"/>
    <w:tmpl w:val="97089978"/>
    <w:lvl w:ilvl="0" w:tplc="9FD2A236">
      <w:start w:val="2"/>
      <w:numFmt w:val="bullet"/>
      <w:lvlText w:val="-"/>
      <w:lvlJc w:val="left"/>
      <w:pPr>
        <w:ind w:left="611" w:hanging="360"/>
      </w:pPr>
      <w:rPr>
        <w:rFonts w:ascii="Times New Roman" w:eastAsia="Calibri" w:hAnsi="Times New Roman" w:cs="Times New Roman" w:hint="default"/>
      </w:rPr>
    </w:lvl>
    <w:lvl w:ilvl="1" w:tplc="380C0003" w:tentative="1">
      <w:start w:val="1"/>
      <w:numFmt w:val="bullet"/>
      <w:lvlText w:val="o"/>
      <w:lvlJc w:val="left"/>
      <w:pPr>
        <w:ind w:left="1331" w:hanging="360"/>
      </w:pPr>
      <w:rPr>
        <w:rFonts w:ascii="Courier New" w:hAnsi="Courier New" w:cs="Courier New" w:hint="default"/>
      </w:rPr>
    </w:lvl>
    <w:lvl w:ilvl="2" w:tplc="380C0005" w:tentative="1">
      <w:start w:val="1"/>
      <w:numFmt w:val="bullet"/>
      <w:lvlText w:val=""/>
      <w:lvlJc w:val="left"/>
      <w:pPr>
        <w:ind w:left="2051" w:hanging="360"/>
      </w:pPr>
      <w:rPr>
        <w:rFonts w:ascii="Wingdings" w:hAnsi="Wingdings" w:hint="default"/>
      </w:rPr>
    </w:lvl>
    <w:lvl w:ilvl="3" w:tplc="380C0001" w:tentative="1">
      <w:start w:val="1"/>
      <w:numFmt w:val="bullet"/>
      <w:lvlText w:val=""/>
      <w:lvlJc w:val="left"/>
      <w:pPr>
        <w:ind w:left="2771" w:hanging="360"/>
      </w:pPr>
      <w:rPr>
        <w:rFonts w:ascii="Symbol" w:hAnsi="Symbol" w:hint="default"/>
      </w:rPr>
    </w:lvl>
    <w:lvl w:ilvl="4" w:tplc="380C0003" w:tentative="1">
      <w:start w:val="1"/>
      <w:numFmt w:val="bullet"/>
      <w:lvlText w:val="o"/>
      <w:lvlJc w:val="left"/>
      <w:pPr>
        <w:ind w:left="3491" w:hanging="360"/>
      </w:pPr>
      <w:rPr>
        <w:rFonts w:ascii="Courier New" w:hAnsi="Courier New" w:cs="Courier New" w:hint="default"/>
      </w:rPr>
    </w:lvl>
    <w:lvl w:ilvl="5" w:tplc="380C0005" w:tentative="1">
      <w:start w:val="1"/>
      <w:numFmt w:val="bullet"/>
      <w:lvlText w:val=""/>
      <w:lvlJc w:val="left"/>
      <w:pPr>
        <w:ind w:left="4211" w:hanging="360"/>
      </w:pPr>
      <w:rPr>
        <w:rFonts w:ascii="Wingdings" w:hAnsi="Wingdings" w:hint="default"/>
      </w:rPr>
    </w:lvl>
    <w:lvl w:ilvl="6" w:tplc="380C0001" w:tentative="1">
      <w:start w:val="1"/>
      <w:numFmt w:val="bullet"/>
      <w:lvlText w:val=""/>
      <w:lvlJc w:val="left"/>
      <w:pPr>
        <w:ind w:left="4931" w:hanging="360"/>
      </w:pPr>
      <w:rPr>
        <w:rFonts w:ascii="Symbol" w:hAnsi="Symbol" w:hint="default"/>
      </w:rPr>
    </w:lvl>
    <w:lvl w:ilvl="7" w:tplc="380C0003" w:tentative="1">
      <w:start w:val="1"/>
      <w:numFmt w:val="bullet"/>
      <w:lvlText w:val="o"/>
      <w:lvlJc w:val="left"/>
      <w:pPr>
        <w:ind w:left="5651" w:hanging="360"/>
      </w:pPr>
      <w:rPr>
        <w:rFonts w:ascii="Courier New" w:hAnsi="Courier New" w:cs="Courier New" w:hint="default"/>
      </w:rPr>
    </w:lvl>
    <w:lvl w:ilvl="8" w:tplc="380C0005" w:tentative="1">
      <w:start w:val="1"/>
      <w:numFmt w:val="bullet"/>
      <w:lvlText w:val=""/>
      <w:lvlJc w:val="left"/>
      <w:pPr>
        <w:ind w:left="6371" w:hanging="360"/>
      </w:pPr>
      <w:rPr>
        <w:rFonts w:ascii="Wingdings" w:hAnsi="Wingdings" w:hint="default"/>
      </w:rPr>
    </w:lvl>
  </w:abstractNum>
  <w:abstractNum w:abstractNumId="33" w15:restartNumberingAfterBreak="0">
    <w:nsid w:val="41301B3D"/>
    <w:multiLevelType w:val="hybridMultilevel"/>
    <w:tmpl w:val="6A7EC662"/>
    <w:lvl w:ilvl="0" w:tplc="1AD81000">
      <w:start w:val="1"/>
      <w:numFmt w:val="bullet"/>
      <w:lvlText w:val=""/>
      <w:lvlJc w:val="left"/>
      <w:pPr>
        <w:ind w:left="1004" w:hanging="360"/>
      </w:pPr>
      <w:rPr>
        <w:rFonts w:ascii="Symbol" w:hAnsi="Symbol" w:hint="default"/>
        <w:color w:val="5C92B5" w:themeColor="accent6"/>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1342195"/>
    <w:multiLevelType w:val="hybridMultilevel"/>
    <w:tmpl w:val="3800D232"/>
    <w:lvl w:ilvl="0" w:tplc="7DCCA26E">
      <w:numFmt w:val="bullet"/>
      <w:lvlText w:val=""/>
      <w:lvlJc w:val="left"/>
      <w:pPr>
        <w:ind w:left="952" w:hanging="351"/>
      </w:pPr>
      <w:rPr>
        <w:rFonts w:ascii="Symbol" w:eastAsia="Symbol" w:hAnsi="Symbol" w:cs="Symbol" w:hint="default"/>
        <w:w w:val="102"/>
        <w:sz w:val="21"/>
        <w:szCs w:val="21"/>
        <w:lang w:val="fr-FR" w:eastAsia="en-US" w:bidi="ar-SA"/>
      </w:rPr>
    </w:lvl>
    <w:lvl w:ilvl="1" w:tplc="F1584FEC">
      <w:numFmt w:val="bullet"/>
      <w:lvlText w:val="o"/>
      <w:lvlJc w:val="left"/>
      <w:pPr>
        <w:ind w:left="1992" w:hanging="351"/>
      </w:pPr>
      <w:rPr>
        <w:rFonts w:ascii="Verdana" w:eastAsia="Verdana" w:hAnsi="Verdana" w:cs="Verdana" w:hint="default"/>
        <w:w w:val="101"/>
        <w:sz w:val="21"/>
        <w:szCs w:val="21"/>
        <w:lang w:val="fr-FR" w:eastAsia="en-US" w:bidi="ar-SA"/>
      </w:rPr>
    </w:lvl>
    <w:lvl w:ilvl="2" w:tplc="615CA12E">
      <w:numFmt w:val="bullet"/>
      <w:lvlText w:val="•"/>
      <w:lvlJc w:val="left"/>
      <w:pPr>
        <w:ind w:left="2000" w:hanging="351"/>
      </w:pPr>
      <w:rPr>
        <w:rFonts w:hint="default"/>
        <w:lang w:val="fr-FR" w:eastAsia="en-US" w:bidi="ar-SA"/>
      </w:rPr>
    </w:lvl>
    <w:lvl w:ilvl="3" w:tplc="D8968CDC">
      <w:numFmt w:val="bullet"/>
      <w:lvlText w:val="•"/>
      <w:lvlJc w:val="left"/>
      <w:pPr>
        <w:ind w:left="2865" w:hanging="351"/>
      </w:pPr>
      <w:rPr>
        <w:rFonts w:hint="default"/>
        <w:lang w:val="fr-FR" w:eastAsia="en-US" w:bidi="ar-SA"/>
      </w:rPr>
    </w:lvl>
    <w:lvl w:ilvl="4" w:tplc="60B8EB3E">
      <w:numFmt w:val="bullet"/>
      <w:lvlText w:val="•"/>
      <w:lvlJc w:val="left"/>
      <w:pPr>
        <w:ind w:left="3730" w:hanging="351"/>
      </w:pPr>
      <w:rPr>
        <w:rFonts w:hint="default"/>
        <w:lang w:val="fr-FR" w:eastAsia="en-US" w:bidi="ar-SA"/>
      </w:rPr>
    </w:lvl>
    <w:lvl w:ilvl="5" w:tplc="3FA04F38">
      <w:numFmt w:val="bullet"/>
      <w:lvlText w:val="•"/>
      <w:lvlJc w:val="left"/>
      <w:pPr>
        <w:ind w:left="4595" w:hanging="351"/>
      </w:pPr>
      <w:rPr>
        <w:rFonts w:hint="default"/>
        <w:lang w:val="fr-FR" w:eastAsia="en-US" w:bidi="ar-SA"/>
      </w:rPr>
    </w:lvl>
    <w:lvl w:ilvl="6" w:tplc="72824A34">
      <w:numFmt w:val="bullet"/>
      <w:lvlText w:val="•"/>
      <w:lvlJc w:val="left"/>
      <w:pPr>
        <w:ind w:left="5460" w:hanging="351"/>
      </w:pPr>
      <w:rPr>
        <w:rFonts w:hint="default"/>
        <w:lang w:val="fr-FR" w:eastAsia="en-US" w:bidi="ar-SA"/>
      </w:rPr>
    </w:lvl>
    <w:lvl w:ilvl="7" w:tplc="21400326">
      <w:numFmt w:val="bullet"/>
      <w:lvlText w:val="•"/>
      <w:lvlJc w:val="left"/>
      <w:pPr>
        <w:ind w:left="6325" w:hanging="351"/>
      </w:pPr>
      <w:rPr>
        <w:rFonts w:hint="default"/>
        <w:lang w:val="fr-FR" w:eastAsia="en-US" w:bidi="ar-SA"/>
      </w:rPr>
    </w:lvl>
    <w:lvl w:ilvl="8" w:tplc="4BE2AB0E">
      <w:numFmt w:val="bullet"/>
      <w:lvlText w:val="•"/>
      <w:lvlJc w:val="left"/>
      <w:pPr>
        <w:ind w:left="7190" w:hanging="351"/>
      </w:pPr>
      <w:rPr>
        <w:rFonts w:hint="default"/>
        <w:lang w:val="fr-FR" w:eastAsia="en-US" w:bidi="ar-SA"/>
      </w:rPr>
    </w:lvl>
  </w:abstractNum>
  <w:abstractNum w:abstractNumId="35" w15:restartNumberingAfterBreak="0">
    <w:nsid w:val="436E1AF6"/>
    <w:multiLevelType w:val="multilevel"/>
    <w:tmpl w:val="2D6A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8F03C1"/>
    <w:multiLevelType w:val="multilevel"/>
    <w:tmpl w:val="5CA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914850"/>
    <w:multiLevelType w:val="multilevel"/>
    <w:tmpl w:val="F37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4AD7223"/>
    <w:multiLevelType w:val="multilevel"/>
    <w:tmpl w:val="141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8A03EA"/>
    <w:multiLevelType w:val="multilevel"/>
    <w:tmpl w:val="D4A4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DB2643"/>
    <w:multiLevelType w:val="hybridMultilevel"/>
    <w:tmpl w:val="0196436A"/>
    <w:lvl w:ilvl="0" w:tplc="85D4AB22">
      <w:start w:val="1"/>
      <w:numFmt w:val="bullet"/>
      <w:lvlText w:val=""/>
      <w:lvlJc w:val="left"/>
      <w:pPr>
        <w:ind w:left="1004" w:hanging="360"/>
      </w:pPr>
      <w:rPr>
        <w:rFonts w:ascii="Symbol" w:hAnsi="Symbol" w:hint="default"/>
        <w:color w:val="438086" w:themeColor="background1"/>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1" w15:restartNumberingAfterBreak="0">
    <w:nsid w:val="46FC6FC2"/>
    <w:multiLevelType w:val="hybridMultilevel"/>
    <w:tmpl w:val="4DC870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490F1750"/>
    <w:multiLevelType w:val="hybridMultilevel"/>
    <w:tmpl w:val="AF7CC3E4"/>
    <w:lvl w:ilvl="0" w:tplc="BBA4FCCA">
      <w:start w:val="1"/>
      <w:numFmt w:val="bullet"/>
      <w:lvlText w:val=""/>
      <w:lvlJc w:val="left"/>
      <w:pPr>
        <w:ind w:left="1004" w:hanging="360"/>
      </w:pPr>
      <w:rPr>
        <w:rFonts w:ascii="Symbol" w:hAnsi="Symbol" w:hint="default"/>
        <w:color w:val="5C92B5" w:themeColor="accent6"/>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4C2E4D4C"/>
    <w:multiLevelType w:val="hybridMultilevel"/>
    <w:tmpl w:val="671865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DFC74AE"/>
    <w:multiLevelType w:val="multilevel"/>
    <w:tmpl w:val="239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4805FF"/>
    <w:multiLevelType w:val="hybridMultilevel"/>
    <w:tmpl w:val="84366E16"/>
    <w:lvl w:ilvl="0" w:tplc="D2F45EB8">
      <w:numFmt w:val="bullet"/>
      <w:lvlText w:val="-"/>
      <w:lvlJc w:val="left"/>
      <w:pPr>
        <w:ind w:left="952" w:hanging="351"/>
      </w:pPr>
      <w:rPr>
        <w:rFonts w:ascii="Calibri" w:eastAsia="Calibri" w:hAnsi="Calibri" w:cs="Calibri" w:hint="default"/>
        <w:w w:val="102"/>
        <w:sz w:val="21"/>
        <w:szCs w:val="21"/>
        <w:lang w:val="fr-FR" w:eastAsia="en-US" w:bidi="ar-SA"/>
      </w:rPr>
    </w:lvl>
    <w:lvl w:ilvl="1" w:tplc="3E34C406">
      <w:numFmt w:val="bullet"/>
      <w:lvlText w:val="o"/>
      <w:lvlJc w:val="left"/>
      <w:pPr>
        <w:ind w:left="1653" w:hanging="351"/>
      </w:pPr>
      <w:rPr>
        <w:rFonts w:ascii="Verdana" w:eastAsia="Verdana" w:hAnsi="Verdana" w:cs="Verdana" w:hint="default"/>
        <w:w w:val="101"/>
        <w:sz w:val="21"/>
        <w:szCs w:val="21"/>
        <w:lang w:val="fr-FR" w:eastAsia="en-US" w:bidi="ar-SA"/>
      </w:rPr>
    </w:lvl>
    <w:lvl w:ilvl="2" w:tplc="B1823DA2">
      <w:numFmt w:val="bullet"/>
      <w:lvlText w:val="•"/>
      <w:lvlJc w:val="left"/>
      <w:pPr>
        <w:ind w:left="2466" w:hanging="351"/>
      </w:pPr>
      <w:rPr>
        <w:rFonts w:hint="default"/>
        <w:lang w:val="fr-FR" w:eastAsia="en-US" w:bidi="ar-SA"/>
      </w:rPr>
    </w:lvl>
    <w:lvl w:ilvl="3" w:tplc="0040F122">
      <w:numFmt w:val="bullet"/>
      <w:lvlText w:val="•"/>
      <w:lvlJc w:val="left"/>
      <w:pPr>
        <w:ind w:left="3273" w:hanging="351"/>
      </w:pPr>
      <w:rPr>
        <w:rFonts w:hint="default"/>
        <w:lang w:val="fr-FR" w:eastAsia="en-US" w:bidi="ar-SA"/>
      </w:rPr>
    </w:lvl>
    <w:lvl w:ilvl="4" w:tplc="4ED6B770">
      <w:numFmt w:val="bullet"/>
      <w:lvlText w:val="•"/>
      <w:lvlJc w:val="left"/>
      <w:pPr>
        <w:ind w:left="4080" w:hanging="351"/>
      </w:pPr>
      <w:rPr>
        <w:rFonts w:hint="default"/>
        <w:lang w:val="fr-FR" w:eastAsia="en-US" w:bidi="ar-SA"/>
      </w:rPr>
    </w:lvl>
    <w:lvl w:ilvl="5" w:tplc="E2CAD9C4">
      <w:numFmt w:val="bullet"/>
      <w:lvlText w:val="•"/>
      <w:lvlJc w:val="left"/>
      <w:pPr>
        <w:ind w:left="4886" w:hanging="351"/>
      </w:pPr>
      <w:rPr>
        <w:rFonts w:hint="default"/>
        <w:lang w:val="fr-FR" w:eastAsia="en-US" w:bidi="ar-SA"/>
      </w:rPr>
    </w:lvl>
    <w:lvl w:ilvl="6" w:tplc="CFEE56EA">
      <w:numFmt w:val="bullet"/>
      <w:lvlText w:val="•"/>
      <w:lvlJc w:val="left"/>
      <w:pPr>
        <w:ind w:left="5693" w:hanging="351"/>
      </w:pPr>
      <w:rPr>
        <w:rFonts w:hint="default"/>
        <w:lang w:val="fr-FR" w:eastAsia="en-US" w:bidi="ar-SA"/>
      </w:rPr>
    </w:lvl>
    <w:lvl w:ilvl="7" w:tplc="B3347C9E">
      <w:numFmt w:val="bullet"/>
      <w:lvlText w:val="•"/>
      <w:lvlJc w:val="left"/>
      <w:pPr>
        <w:ind w:left="6500" w:hanging="351"/>
      </w:pPr>
      <w:rPr>
        <w:rFonts w:hint="default"/>
        <w:lang w:val="fr-FR" w:eastAsia="en-US" w:bidi="ar-SA"/>
      </w:rPr>
    </w:lvl>
    <w:lvl w:ilvl="8" w:tplc="3B98A550">
      <w:numFmt w:val="bullet"/>
      <w:lvlText w:val="•"/>
      <w:lvlJc w:val="left"/>
      <w:pPr>
        <w:ind w:left="7306" w:hanging="351"/>
      </w:pPr>
      <w:rPr>
        <w:rFonts w:hint="default"/>
        <w:lang w:val="fr-FR" w:eastAsia="en-US" w:bidi="ar-SA"/>
      </w:rPr>
    </w:lvl>
  </w:abstractNum>
  <w:abstractNum w:abstractNumId="46" w15:restartNumberingAfterBreak="0">
    <w:nsid w:val="518E682E"/>
    <w:multiLevelType w:val="hybridMultilevel"/>
    <w:tmpl w:val="CF2C535A"/>
    <w:lvl w:ilvl="0" w:tplc="FF0405D6">
      <w:start w:val="1"/>
      <w:numFmt w:val="bullet"/>
      <w:lvlText w:val=""/>
      <w:lvlJc w:val="left"/>
      <w:pPr>
        <w:ind w:left="1211" w:hanging="360"/>
      </w:pPr>
      <w:rPr>
        <w:rFonts w:ascii="Symbol" w:hAnsi="Symbol" w:hint="default"/>
        <w:color w:val="438086" w:themeColor="background1"/>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7" w15:restartNumberingAfterBreak="0">
    <w:nsid w:val="535C3ADA"/>
    <w:multiLevelType w:val="multilevel"/>
    <w:tmpl w:val="F328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BA0618"/>
    <w:multiLevelType w:val="multilevel"/>
    <w:tmpl w:val="0FDE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BB35EC"/>
    <w:multiLevelType w:val="hybridMultilevel"/>
    <w:tmpl w:val="C5F2520E"/>
    <w:lvl w:ilvl="0" w:tplc="FF0405D6">
      <w:start w:val="1"/>
      <w:numFmt w:val="bullet"/>
      <w:lvlText w:val=""/>
      <w:lvlJc w:val="left"/>
      <w:pPr>
        <w:ind w:left="1211" w:hanging="360"/>
      </w:pPr>
      <w:rPr>
        <w:rFonts w:ascii="Symbol" w:hAnsi="Symbol" w:hint="default"/>
        <w:color w:val="438086"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5F13449"/>
    <w:multiLevelType w:val="hybridMultilevel"/>
    <w:tmpl w:val="43DE2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8D53CE9"/>
    <w:multiLevelType w:val="hybridMultilevel"/>
    <w:tmpl w:val="E73807EA"/>
    <w:lvl w:ilvl="0" w:tplc="D4A2EF00">
      <w:start w:val="1"/>
      <w:numFmt w:val="decimal"/>
      <w:lvlText w:val="%1."/>
      <w:lvlJc w:val="left"/>
      <w:pPr>
        <w:ind w:left="644" w:hanging="360"/>
      </w:pPr>
      <w:rPr>
        <w:rFonts w:asciiTheme="majorHAnsi" w:hAnsiTheme="majorHAnsi" w:hint="default"/>
        <w:color w:val="438086" w:themeColor="background1"/>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90F5FF2"/>
    <w:multiLevelType w:val="hybridMultilevel"/>
    <w:tmpl w:val="23B63F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3" w15:restartNumberingAfterBreak="0">
    <w:nsid w:val="59A97A93"/>
    <w:multiLevelType w:val="multilevel"/>
    <w:tmpl w:val="7882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3D2B94"/>
    <w:multiLevelType w:val="multilevel"/>
    <w:tmpl w:val="1204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2035CC"/>
    <w:multiLevelType w:val="multilevel"/>
    <w:tmpl w:val="42DA1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C817AEB"/>
    <w:multiLevelType w:val="hybridMultilevel"/>
    <w:tmpl w:val="A5A4280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7" w15:restartNumberingAfterBreak="0">
    <w:nsid w:val="5F6D1CC2"/>
    <w:multiLevelType w:val="multilevel"/>
    <w:tmpl w:val="D5E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0B102D"/>
    <w:multiLevelType w:val="hybridMultilevel"/>
    <w:tmpl w:val="DF460D82"/>
    <w:lvl w:ilvl="0" w:tplc="85D4AB22">
      <w:start w:val="1"/>
      <w:numFmt w:val="bullet"/>
      <w:lvlText w:val=""/>
      <w:lvlJc w:val="left"/>
      <w:pPr>
        <w:ind w:left="1004" w:hanging="360"/>
      </w:pPr>
      <w:rPr>
        <w:rFonts w:ascii="Symbol" w:hAnsi="Symbol" w:hint="default"/>
        <w:color w:val="438086" w:themeColor="background1"/>
      </w:rPr>
    </w:lvl>
    <w:lvl w:ilvl="1" w:tplc="380C0003" w:tentative="1">
      <w:start w:val="1"/>
      <w:numFmt w:val="bullet"/>
      <w:lvlText w:val="o"/>
      <w:lvlJc w:val="left"/>
      <w:pPr>
        <w:ind w:left="1724" w:hanging="360"/>
      </w:pPr>
      <w:rPr>
        <w:rFonts w:ascii="Courier New" w:hAnsi="Courier New" w:cs="Courier New" w:hint="default"/>
      </w:rPr>
    </w:lvl>
    <w:lvl w:ilvl="2" w:tplc="380C0005" w:tentative="1">
      <w:start w:val="1"/>
      <w:numFmt w:val="bullet"/>
      <w:lvlText w:val=""/>
      <w:lvlJc w:val="left"/>
      <w:pPr>
        <w:ind w:left="2444" w:hanging="360"/>
      </w:pPr>
      <w:rPr>
        <w:rFonts w:ascii="Wingdings" w:hAnsi="Wingdings" w:hint="default"/>
      </w:rPr>
    </w:lvl>
    <w:lvl w:ilvl="3" w:tplc="380C0001" w:tentative="1">
      <w:start w:val="1"/>
      <w:numFmt w:val="bullet"/>
      <w:lvlText w:val=""/>
      <w:lvlJc w:val="left"/>
      <w:pPr>
        <w:ind w:left="3164" w:hanging="360"/>
      </w:pPr>
      <w:rPr>
        <w:rFonts w:ascii="Symbol" w:hAnsi="Symbol" w:hint="default"/>
      </w:rPr>
    </w:lvl>
    <w:lvl w:ilvl="4" w:tplc="380C0003" w:tentative="1">
      <w:start w:val="1"/>
      <w:numFmt w:val="bullet"/>
      <w:lvlText w:val="o"/>
      <w:lvlJc w:val="left"/>
      <w:pPr>
        <w:ind w:left="3884" w:hanging="360"/>
      </w:pPr>
      <w:rPr>
        <w:rFonts w:ascii="Courier New" w:hAnsi="Courier New" w:cs="Courier New" w:hint="default"/>
      </w:rPr>
    </w:lvl>
    <w:lvl w:ilvl="5" w:tplc="380C0005" w:tentative="1">
      <w:start w:val="1"/>
      <w:numFmt w:val="bullet"/>
      <w:lvlText w:val=""/>
      <w:lvlJc w:val="left"/>
      <w:pPr>
        <w:ind w:left="4604" w:hanging="360"/>
      </w:pPr>
      <w:rPr>
        <w:rFonts w:ascii="Wingdings" w:hAnsi="Wingdings" w:hint="default"/>
      </w:rPr>
    </w:lvl>
    <w:lvl w:ilvl="6" w:tplc="380C0001" w:tentative="1">
      <w:start w:val="1"/>
      <w:numFmt w:val="bullet"/>
      <w:lvlText w:val=""/>
      <w:lvlJc w:val="left"/>
      <w:pPr>
        <w:ind w:left="5324" w:hanging="360"/>
      </w:pPr>
      <w:rPr>
        <w:rFonts w:ascii="Symbol" w:hAnsi="Symbol" w:hint="default"/>
      </w:rPr>
    </w:lvl>
    <w:lvl w:ilvl="7" w:tplc="380C0003" w:tentative="1">
      <w:start w:val="1"/>
      <w:numFmt w:val="bullet"/>
      <w:lvlText w:val="o"/>
      <w:lvlJc w:val="left"/>
      <w:pPr>
        <w:ind w:left="6044" w:hanging="360"/>
      </w:pPr>
      <w:rPr>
        <w:rFonts w:ascii="Courier New" w:hAnsi="Courier New" w:cs="Courier New" w:hint="default"/>
      </w:rPr>
    </w:lvl>
    <w:lvl w:ilvl="8" w:tplc="380C0005" w:tentative="1">
      <w:start w:val="1"/>
      <w:numFmt w:val="bullet"/>
      <w:lvlText w:val=""/>
      <w:lvlJc w:val="left"/>
      <w:pPr>
        <w:ind w:left="6764" w:hanging="360"/>
      </w:pPr>
      <w:rPr>
        <w:rFonts w:ascii="Wingdings" w:hAnsi="Wingdings" w:hint="default"/>
      </w:rPr>
    </w:lvl>
  </w:abstractNum>
  <w:abstractNum w:abstractNumId="59" w15:restartNumberingAfterBreak="0">
    <w:nsid w:val="6AB56BAF"/>
    <w:multiLevelType w:val="hybridMultilevel"/>
    <w:tmpl w:val="E1C876BC"/>
    <w:lvl w:ilvl="0" w:tplc="FF0405D6">
      <w:start w:val="1"/>
      <w:numFmt w:val="bullet"/>
      <w:lvlText w:val=""/>
      <w:lvlJc w:val="left"/>
      <w:pPr>
        <w:ind w:left="1462" w:hanging="360"/>
      </w:pPr>
      <w:rPr>
        <w:rFonts w:ascii="Symbol" w:hAnsi="Symbol" w:hint="default"/>
        <w:color w:val="438086" w:themeColor="background1"/>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60" w15:restartNumberingAfterBreak="0">
    <w:nsid w:val="6D103CAC"/>
    <w:multiLevelType w:val="hybridMultilevel"/>
    <w:tmpl w:val="B87026D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1" w15:restartNumberingAfterBreak="0">
    <w:nsid w:val="6D4F3F3E"/>
    <w:multiLevelType w:val="hybridMultilevel"/>
    <w:tmpl w:val="61FA3264"/>
    <w:lvl w:ilvl="0" w:tplc="ADFE7742">
      <w:start w:val="2"/>
      <w:numFmt w:val="bullet"/>
      <w:lvlText w:val="-"/>
      <w:lvlJc w:val="left"/>
      <w:pPr>
        <w:ind w:left="1494" w:hanging="360"/>
      </w:pPr>
      <w:rPr>
        <w:rFonts w:ascii="Arial" w:eastAsiaTheme="minorEastAsia" w:hAnsi="Arial" w:cs="Arial"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62" w15:restartNumberingAfterBreak="0">
    <w:nsid w:val="6E3D72DE"/>
    <w:multiLevelType w:val="hybridMultilevel"/>
    <w:tmpl w:val="DBF6285E"/>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63" w15:restartNumberingAfterBreak="0">
    <w:nsid w:val="708C7F1C"/>
    <w:multiLevelType w:val="multilevel"/>
    <w:tmpl w:val="43CE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E8470C"/>
    <w:multiLevelType w:val="multilevel"/>
    <w:tmpl w:val="D518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B275DB"/>
    <w:multiLevelType w:val="hybridMultilevel"/>
    <w:tmpl w:val="60121DF8"/>
    <w:lvl w:ilvl="0" w:tplc="1AD81000">
      <w:start w:val="1"/>
      <w:numFmt w:val="bullet"/>
      <w:lvlText w:val=""/>
      <w:lvlJc w:val="left"/>
      <w:pPr>
        <w:ind w:left="1070" w:hanging="360"/>
      </w:pPr>
      <w:rPr>
        <w:rFonts w:ascii="Symbol" w:hAnsi="Symbol" w:hint="default"/>
        <w:color w:val="5C92B5" w:themeColor="accent6"/>
        <w:sz w:val="32"/>
        <w:szCs w:val="3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6" w15:restartNumberingAfterBreak="0">
    <w:nsid w:val="72DA69AE"/>
    <w:multiLevelType w:val="hybridMultilevel"/>
    <w:tmpl w:val="F5B24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AC47A79"/>
    <w:multiLevelType w:val="hybridMultilevel"/>
    <w:tmpl w:val="62549128"/>
    <w:lvl w:ilvl="0" w:tplc="85D4AB22">
      <w:start w:val="1"/>
      <w:numFmt w:val="bullet"/>
      <w:lvlText w:val=""/>
      <w:lvlJc w:val="left"/>
      <w:pPr>
        <w:ind w:left="1211" w:hanging="360"/>
      </w:pPr>
      <w:rPr>
        <w:rFonts w:ascii="Symbol" w:hAnsi="Symbol" w:hint="default"/>
        <w:color w:val="438086" w:themeColor="background1"/>
      </w:rPr>
    </w:lvl>
    <w:lvl w:ilvl="1" w:tplc="380C0003" w:tentative="1">
      <w:start w:val="1"/>
      <w:numFmt w:val="bullet"/>
      <w:lvlText w:val="o"/>
      <w:lvlJc w:val="left"/>
      <w:pPr>
        <w:ind w:left="1647" w:hanging="360"/>
      </w:pPr>
      <w:rPr>
        <w:rFonts w:ascii="Courier New" w:hAnsi="Courier New" w:cs="Courier New" w:hint="default"/>
      </w:rPr>
    </w:lvl>
    <w:lvl w:ilvl="2" w:tplc="380C0005" w:tentative="1">
      <w:start w:val="1"/>
      <w:numFmt w:val="bullet"/>
      <w:lvlText w:val=""/>
      <w:lvlJc w:val="left"/>
      <w:pPr>
        <w:ind w:left="2367" w:hanging="360"/>
      </w:pPr>
      <w:rPr>
        <w:rFonts w:ascii="Wingdings" w:hAnsi="Wingdings" w:hint="default"/>
      </w:rPr>
    </w:lvl>
    <w:lvl w:ilvl="3" w:tplc="380C0001" w:tentative="1">
      <w:start w:val="1"/>
      <w:numFmt w:val="bullet"/>
      <w:lvlText w:val=""/>
      <w:lvlJc w:val="left"/>
      <w:pPr>
        <w:ind w:left="3087" w:hanging="360"/>
      </w:pPr>
      <w:rPr>
        <w:rFonts w:ascii="Symbol" w:hAnsi="Symbol" w:hint="default"/>
      </w:rPr>
    </w:lvl>
    <w:lvl w:ilvl="4" w:tplc="380C0003" w:tentative="1">
      <w:start w:val="1"/>
      <w:numFmt w:val="bullet"/>
      <w:lvlText w:val="o"/>
      <w:lvlJc w:val="left"/>
      <w:pPr>
        <w:ind w:left="3807" w:hanging="360"/>
      </w:pPr>
      <w:rPr>
        <w:rFonts w:ascii="Courier New" w:hAnsi="Courier New" w:cs="Courier New" w:hint="default"/>
      </w:rPr>
    </w:lvl>
    <w:lvl w:ilvl="5" w:tplc="380C0005" w:tentative="1">
      <w:start w:val="1"/>
      <w:numFmt w:val="bullet"/>
      <w:lvlText w:val=""/>
      <w:lvlJc w:val="left"/>
      <w:pPr>
        <w:ind w:left="4527" w:hanging="360"/>
      </w:pPr>
      <w:rPr>
        <w:rFonts w:ascii="Wingdings" w:hAnsi="Wingdings" w:hint="default"/>
      </w:rPr>
    </w:lvl>
    <w:lvl w:ilvl="6" w:tplc="380C0001" w:tentative="1">
      <w:start w:val="1"/>
      <w:numFmt w:val="bullet"/>
      <w:lvlText w:val=""/>
      <w:lvlJc w:val="left"/>
      <w:pPr>
        <w:ind w:left="5247" w:hanging="360"/>
      </w:pPr>
      <w:rPr>
        <w:rFonts w:ascii="Symbol" w:hAnsi="Symbol" w:hint="default"/>
      </w:rPr>
    </w:lvl>
    <w:lvl w:ilvl="7" w:tplc="380C0003" w:tentative="1">
      <w:start w:val="1"/>
      <w:numFmt w:val="bullet"/>
      <w:lvlText w:val="o"/>
      <w:lvlJc w:val="left"/>
      <w:pPr>
        <w:ind w:left="5967" w:hanging="360"/>
      </w:pPr>
      <w:rPr>
        <w:rFonts w:ascii="Courier New" w:hAnsi="Courier New" w:cs="Courier New" w:hint="default"/>
      </w:rPr>
    </w:lvl>
    <w:lvl w:ilvl="8" w:tplc="380C0005" w:tentative="1">
      <w:start w:val="1"/>
      <w:numFmt w:val="bullet"/>
      <w:lvlText w:val=""/>
      <w:lvlJc w:val="left"/>
      <w:pPr>
        <w:ind w:left="6687" w:hanging="360"/>
      </w:pPr>
      <w:rPr>
        <w:rFonts w:ascii="Wingdings" w:hAnsi="Wingdings" w:hint="default"/>
      </w:rPr>
    </w:lvl>
  </w:abstractNum>
  <w:num w:numId="1" w16cid:durableId="892929959">
    <w:abstractNumId w:val="29"/>
  </w:num>
  <w:num w:numId="2" w16cid:durableId="1333147416">
    <w:abstractNumId w:val="6"/>
  </w:num>
  <w:num w:numId="3" w16cid:durableId="888806248">
    <w:abstractNumId w:val="23"/>
  </w:num>
  <w:num w:numId="4" w16cid:durableId="1969627703">
    <w:abstractNumId w:val="15"/>
  </w:num>
  <w:num w:numId="5" w16cid:durableId="248931451">
    <w:abstractNumId w:val="14"/>
  </w:num>
  <w:num w:numId="6" w16cid:durableId="1371344531">
    <w:abstractNumId w:val="22"/>
  </w:num>
  <w:num w:numId="7" w16cid:durableId="1903174136">
    <w:abstractNumId w:val="38"/>
  </w:num>
  <w:num w:numId="8" w16cid:durableId="508102258">
    <w:abstractNumId w:val="20"/>
  </w:num>
  <w:num w:numId="9" w16cid:durableId="1249194223">
    <w:abstractNumId w:val="39"/>
  </w:num>
  <w:num w:numId="10" w16cid:durableId="183053505">
    <w:abstractNumId w:val="55"/>
  </w:num>
  <w:num w:numId="11" w16cid:durableId="1501316415">
    <w:abstractNumId w:val="63"/>
  </w:num>
  <w:num w:numId="12" w16cid:durableId="1043288257">
    <w:abstractNumId w:val="37"/>
  </w:num>
  <w:num w:numId="13" w16cid:durableId="811751783">
    <w:abstractNumId w:val="11"/>
  </w:num>
  <w:num w:numId="14" w16cid:durableId="272565927">
    <w:abstractNumId w:val="7"/>
  </w:num>
  <w:num w:numId="15" w16cid:durableId="972054766">
    <w:abstractNumId w:val="27"/>
  </w:num>
  <w:num w:numId="16" w16cid:durableId="1045062602">
    <w:abstractNumId w:val="47"/>
  </w:num>
  <w:num w:numId="17" w16cid:durableId="186255468">
    <w:abstractNumId w:val="8"/>
  </w:num>
  <w:num w:numId="18" w16cid:durableId="1252815846">
    <w:abstractNumId w:val="54"/>
  </w:num>
  <w:num w:numId="19" w16cid:durableId="1817331368">
    <w:abstractNumId w:val="26"/>
  </w:num>
  <w:num w:numId="20" w16cid:durableId="436028213">
    <w:abstractNumId w:val="51"/>
  </w:num>
  <w:num w:numId="21" w16cid:durableId="872615424">
    <w:abstractNumId w:val="16"/>
  </w:num>
  <w:num w:numId="22" w16cid:durableId="1408309721">
    <w:abstractNumId w:val="53"/>
  </w:num>
  <w:num w:numId="23" w16cid:durableId="838034937">
    <w:abstractNumId w:val="1"/>
  </w:num>
  <w:num w:numId="24" w16cid:durableId="1393308058">
    <w:abstractNumId w:val="0"/>
  </w:num>
  <w:num w:numId="25" w16cid:durableId="194513255">
    <w:abstractNumId w:val="50"/>
  </w:num>
  <w:num w:numId="26" w16cid:durableId="642926712">
    <w:abstractNumId w:val="56"/>
  </w:num>
  <w:num w:numId="27" w16cid:durableId="359209851">
    <w:abstractNumId w:val="60"/>
  </w:num>
  <w:num w:numId="28" w16cid:durableId="960189446">
    <w:abstractNumId w:val="48"/>
  </w:num>
  <w:num w:numId="29" w16cid:durableId="639072119">
    <w:abstractNumId w:val="30"/>
  </w:num>
  <w:num w:numId="30" w16cid:durableId="751973711">
    <w:abstractNumId w:val="44"/>
  </w:num>
  <w:num w:numId="31" w16cid:durableId="231014871">
    <w:abstractNumId w:val="36"/>
  </w:num>
  <w:num w:numId="32" w16cid:durableId="391734577">
    <w:abstractNumId w:val="35"/>
  </w:num>
  <w:num w:numId="33" w16cid:durableId="704603113">
    <w:abstractNumId w:val="5"/>
  </w:num>
  <w:num w:numId="34" w16cid:durableId="1788813259">
    <w:abstractNumId w:val="57"/>
  </w:num>
  <w:num w:numId="35" w16cid:durableId="1383168517">
    <w:abstractNumId w:val="52"/>
  </w:num>
  <w:num w:numId="36" w16cid:durableId="1301182776">
    <w:abstractNumId w:val="12"/>
  </w:num>
  <w:num w:numId="37" w16cid:durableId="385377716">
    <w:abstractNumId w:val="9"/>
  </w:num>
  <w:num w:numId="38" w16cid:durableId="965740328">
    <w:abstractNumId w:val="64"/>
  </w:num>
  <w:num w:numId="39" w16cid:durableId="886332641">
    <w:abstractNumId w:val="31"/>
  </w:num>
  <w:num w:numId="40" w16cid:durableId="705985102">
    <w:abstractNumId w:val="43"/>
  </w:num>
  <w:num w:numId="41" w16cid:durableId="1074352913">
    <w:abstractNumId w:val="21"/>
  </w:num>
  <w:num w:numId="42" w16cid:durableId="2135785464">
    <w:abstractNumId w:val="28"/>
  </w:num>
  <w:num w:numId="43" w16cid:durableId="341130303">
    <w:abstractNumId w:val="3"/>
  </w:num>
  <w:num w:numId="44" w16cid:durableId="54933022">
    <w:abstractNumId w:val="58"/>
  </w:num>
  <w:num w:numId="45" w16cid:durableId="1775204434">
    <w:abstractNumId w:val="17"/>
  </w:num>
  <w:num w:numId="46" w16cid:durableId="786705664">
    <w:abstractNumId w:val="18"/>
  </w:num>
  <w:num w:numId="47" w16cid:durableId="998851566">
    <w:abstractNumId w:val="40"/>
  </w:num>
  <w:num w:numId="48" w16cid:durableId="56057244">
    <w:abstractNumId w:val="67"/>
  </w:num>
  <w:num w:numId="49" w16cid:durableId="412701068">
    <w:abstractNumId w:val="10"/>
  </w:num>
  <w:num w:numId="50" w16cid:durableId="2074965585">
    <w:abstractNumId w:val="41"/>
  </w:num>
  <w:num w:numId="51" w16cid:durableId="431314931">
    <w:abstractNumId w:val="42"/>
  </w:num>
  <w:num w:numId="52" w16cid:durableId="378360776">
    <w:abstractNumId w:val="62"/>
  </w:num>
  <w:num w:numId="53" w16cid:durableId="1519812577">
    <w:abstractNumId w:val="24"/>
  </w:num>
  <w:num w:numId="54" w16cid:durableId="1752851970">
    <w:abstractNumId w:val="19"/>
  </w:num>
  <w:num w:numId="55" w16cid:durableId="1655571418">
    <w:abstractNumId w:val="65"/>
  </w:num>
  <w:num w:numId="56" w16cid:durableId="1970042392">
    <w:abstractNumId w:val="33"/>
  </w:num>
  <w:num w:numId="57" w16cid:durableId="557786055">
    <w:abstractNumId w:val="46"/>
  </w:num>
  <w:num w:numId="58" w16cid:durableId="984745218">
    <w:abstractNumId w:val="49"/>
  </w:num>
  <w:num w:numId="59" w16cid:durableId="73015652">
    <w:abstractNumId w:val="34"/>
  </w:num>
  <w:num w:numId="60" w16cid:durableId="1372144470">
    <w:abstractNumId w:val="59"/>
  </w:num>
  <w:num w:numId="61" w16cid:durableId="2033483628">
    <w:abstractNumId w:val="25"/>
  </w:num>
  <w:num w:numId="62" w16cid:durableId="2025940828">
    <w:abstractNumId w:val="2"/>
  </w:num>
  <w:num w:numId="63" w16cid:durableId="1705515051">
    <w:abstractNumId w:val="32"/>
  </w:num>
  <w:num w:numId="64" w16cid:durableId="1635328701">
    <w:abstractNumId w:val="4"/>
  </w:num>
  <w:num w:numId="65" w16cid:durableId="621612048">
    <w:abstractNumId w:val="13"/>
  </w:num>
  <w:num w:numId="66" w16cid:durableId="948203911">
    <w:abstractNumId w:val="45"/>
  </w:num>
  <w:num w:numId="67" w16cid:durableId="844781262">
    <w:abstractNumId w:val="61"/>
  </w:num>
  <w:num w:numId="68" w16cid:durableId="754672769">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4C"/>
    <w:rsid w:val="00013722"/>
    <w:rsid w:val="0002691C"/>
    <w:rsid w:val="000361DB"/>
    <w:rsid w:val="0003735F"/>
    <w:rsid w:val="00052123"/>
    <w:rsid w:val="0005672D"/>
    <w:rsid w:val="000625A4"/>
    <w:rsid w:val="000677BC"/>
    <w:rsid w:val="0007055A"/>
    <w:rsid w:val="000736BB"/>
    <w:rsid w:val="00081232"/>
    <w:rsid w:val="00094C42"/>
    <w:rsid w:val="000A4409"/>
    <w:rsid w:val="000B4F31"/>
    <w:rsid w:val="000C53CF"/>
    <w:rsid w:val="000E5F03"/>
    <w:rsid w:val="000F0AD0"/>
    <w:rsid w:val="000F6CE2"/>
    <w:rsid w:val="00100962"/>
    <w:rsid w:val="001120B8"/>
    <w:rsid w:val="001125D2"/>
    <w:rsid w:val="0011417F"/>
    <w:rsid w:val="00114CCF"/>
    <w:rsid w:val="00132F64"/>
    <w:rsid w:val="00134741"/>
    <w:rsid w:val="00143980"/>
    <w:rsid w:val="0017116F"/>
    <w:rsid w:val="00182DEC"/>
    <w:rsid w:val="00195C60"/>
    <w:rsid w:val="001A32E6"/>
    <w:rsid w:val="001A6736"/>
    <w:rsid w:val="001B0A2E"/>
    <w:rsid w:val="001B108F"/>
    <w:rsid w:val="001B34CA"/>
    <w:rsid w:val="001C1C2E"/>
    <w:rsid w:val="001C3A6F"/>
    <w:rsid w:val="001D4D47"/>
    <w:rsid w:val="001D5724"/>
    <w:rsid w:val="001E417E"/>
    <w:rsid w:val="001F504C"/>
    <w:rsid w:val="00203B7C"/>
    <w:rsid w:val="00216664"/>
    <w:rsid w:val="00221357"/>
    <w:rsid w:val="00226A65"/>
    <w:rsid w:val="00231944"/>
    <w:rsid w:val="00233B28"/>
    <w:rsid w:val="00235859"/>
    <w:rsid w:val="002367B4"/>
    <w:rsid w:val="002405B3"/>
    <w:rsid w:val="00255E1C"/>
    <w:rsid w:val="0027101E"/>
    <w:rsid w:val="00273CC1"/>
    <w:rsid w:val="0027582B"/>
    <w:rsid w:val="002841B1"/>
    <w:rsid w:val="00287FCD"/>
    <w:rsid w:val="00290872"/>
    <w:rsid w:val="002A349A"/>
    <w:rsid w:val="002A6205"/>
    <w:rsid w:val="002B4508"/>
    <w:rsid w:val="002C5618"/>
    <w:rsid w:val="002D3AD1"/>
    <w:rsid w:val="002D5163"/>
    <w:rsid w:val="002E460A"/>
    <w:rsid w:val="002E717B"/>
    <w:rsid w:val="002F3590"/>
    <w:rsid w:val="002F5E6B"/>
    <w:rsid w:val="003055FC"/>
    <w:rsid w:val="00347EA5"/>
    <w:rsid w:val="003525F2"/>
    <w:rsid w:val="003554A6"/>
    <w:rsid w:val="00374D17"/>
    <w:rsid w:val="00393FFD"/>
    <w:rsid w:val="003A056C"/>
    <w:rsid w:val="003A0A50"/>
    <w:rsid w:val="003A3794"/>
    <w:rsid w:val="003A7DAC"/>
    <w:rsid w:val="003C4FD9"/>
    <w:rsid w:val="003F2E26"/>
    <w:rsid w:val="003F38C8"/>
    <w:rsid w:val="003F6168"/>
    <w:rsid w:val="00400017"/>
    <w:rsid w:val="00425988"/>
    <w:rsid w:val="00425D60"/>
    <w:rsid w:val="0043105E"/>
    <w:rsid w:val="00431227"/>
    <w:rsid w:val="00452DC5"/>
    <w:rsid w:val="00462DB2"/>
    <w:rsid w:val="004647DA"/>
    <w:rsid w:val="00470241"/>
    <w:rsid w:val="00474159"/>
    <w:rsid w:val="00483093"/>
    <w:rsid w:val="004979C3"/>
    <w:rsid w:val="004A1662"/>
    <w:rsid w:val="004A7879"/>
    <w:rsid w:val="004B2595"/>
    <w:rsid w:val="004B55A8"/>
    <w:rsid w:val="004C32EF"/>
    <w:rsid w:val="004D583A"/>
    <w:rsid w:val="004E2423"/>
    <w:rsid w:val="004E4F23"/>
    <w:rsid w:val="004F33AE"/>
    <w:rsid w:val="00502491"/>
    <w:rsid w:val="0050790C"/>
    <w:rsid w:val="00507E33"/>
    <w:rsid w:val="0052047F"/>
    <w:rsid w:val="005238D1"/>
    <w:rsid w:val="00530CB7"/>
    <w:rsid w:val="005344B0"/>
    <w:rsid w:val="00555A73"/>
    <w:rsid w:val="00555F1C"/>
    <w:rsid w:val="00566069"/>
    <w:rsid w:val="00566C64"/>
    <w:rsid w:val="00567F59"/>
    <w:rsid w:val="00572C66"/>
    <w:rsid w:val="00583E25"/>
    <w:rsid w:val="00596E12"/>
    <w:rsid w:val="005B030A"/>
    <w:rsid w:val="005B207E"/>
    <w:rsid w:val="005D0581"/>
    <w:rsid w:val="005D1CD3"/>
    <w:rsid w:val="005E6810"/>
    <w:rsid w:val="00610158"/>
    <w:rsid w:val="00617264"/>
    <w:rsid w:val="006340AF"/>
    <w:rsid w:val="00635477"/>
    <w:rsid w:val="0064295E"/>
    <w:rsid w:val="00650CF0"/>
    <w:rsid w:val="00660020"/>
    <w:rsid w:val="006642D5"/>
    <w:rsid w:val="00673146"/>
    <w:rsid w:val="00674BC9"/>
    <w:rsid w:val="00681B4D"/>
    <w:rsid w:val="006A4D35"/>
    <w:rsid w:val="006A5E83"/>
    <w:rsid w:val="006D30AE"/>
    <w:rsid w:val="006D5698"/>
    <w:rsid w:val="006D6189"/>
    <w:rsid w:val="0071128E"/>
    <w:rsid w:val="0073653A"/>
    <w:rsid w:val="00740C25"/>
    <w:rsid w:val="00747B66"/>
    <w:rsid w:val="0075314F"/>
    <w:rsid w:val="00757037"/>
    <w:rsid w:val="0076036C"/>
    <w:rsid w:val="00772F1F"/>
    <w:rsid w:val="00782877"/>
    <w:rsid w:val="0078723C"/>
    <w:rsid w:val="0079232B"/>
    <w:rsid w:val="007A6D8E"/>
    <w:rsid w:val="007B17D9"/>
    <w:rsid w:val="007C292C"/>
    <w:rsid w:val="007C458F"/>
    <w:rsid w:val="007D11EC"/>
    <w:rsid w:val="007D3A66"/>
    <w:rsid w:val="007D698C"/>
    <w:rsid w:val="007F55D0"/>
    <w:rsid w:val="008158B9"/>
    <w:rsid w:val="00827627"/>
    <w:rsid w:val="008453C4"/>
    <w:rsid w:val="0084579D"/>
    <w:rsid w:val="00851AFC"/>
    <w:rsid w:val="008534A6"/>
    <w:rsid w:val="00853827"/>
    <w:rsid w:val="00856921"/>
    <w:rsid w:val="0086491F"/>
    <w:rsid w:val="0088226F"/>
    <w:rsid w:val="00894B71"/>
    <w:rsid w:val="008A468F"/>
    <w:rsid w:val="008B2BFA"/>
    <w:rsid w:val="008B3EB3"/>
    <w:rsid w:val="008D0462"/>
    <w:rsid w:val="008D7E29"/>
    <w:rsid w:val="008E32A9"/>
    <w:rsid w:val="00905837"/>
    <w:rsid w:val="00911813"/>
    <w:rsid w:val="00921980"/>
    <w:rsid w:val="00932157"/>
    <w:rsid w:val="009328B5"/>
    <w:rsid w:val="00934F51"/>
    <w:rsid w:val="00942908"/>
    <w:rsid w:val="009659FC"/>
    <w:rsid w:val="00972459"/>
    <w:rsid w:val="00974476"/>
    <w:rsid w:val="00995964"/>
    <w:rsid w:val="00997770"/>
    <w:rsid w:val="00997D47"/>
    <w:rsid w:val="009B65E3"/>
    <w:rsid w:val="009D1CD4"/>
    <w:rsid w:val="009D4D48"/>
    <w:rsid w:val="009E6A2A"/>
    <w:rsid w:val="00A15202"/>
    <w:rsid w:val="00A261AA"/>
    <w:rsid w:val="00A26841"/>
    <w:rsid w:val="00A26D81"/>
    <w:rsid w:val="00A30615"/>
    <w:rsid w:val="00A30D35"/>
    <w:rsid w:val="00A331ED"/>
    <w:rsid w:val="00A463B2"/>
    <w:rsid w:val="00A5046E"/>
    <w:rsid w:val="00A62AC8"/>
    <w:rsid w:val="00A64051"/>
    <w:rsid w:val="00A76557"/>
    <w:rsid w:val="00A83D69"/>
    <w:rsid w:val="00A871AA"/>
    <w:rsid w:val="00AA0180"/>
    <w:rsid w:val="00AA5DD4"/>
    <w:rsid w:val="00AB5639"/>
    <w:rsid w:val="00AB67BD"/>
    <w:rsid w:val="00AD0FEC"/>
    <w:rsid w:val="00AE183D"/>
    <w:rsid w:val="00AE1F5B"/>
    <w:rsid w:val="00AF09AF"/>
    <w:rsid w:val="00B06AB9"/>
    <w:rsid w:val="00B14CFB"/>
    <w:rsid w:val="00B23B0D"/>
    <w:rsid w:val="00B34D0F"/>
    <w:rsid w:val="00B363B8"/>
    <w:rsid w:val="00B40189"/>
    <w:rsid w:val="00B43A81"/>
    <w:rsid w:val="00B476F7"/>
    <w:rsid w:val="00B50605"/>
    <w:rsid w:val="00B53D56"/>
    <w:rsid w:val="00B61BE9"/>
    <w:rsid w:val="00B731B7"/>
    <w:rsid w:val="00B74911"/>
    <w:rsid w:val="00B83A80"/>
    <w:rsid w:val="00BB0764"/>
    <w:rsid w:val="00BC24AA"/>
    <w:rsid w:val="00BC69CB"/>
    <w:rsid w:val="00BD1469"/>
    <w:rsid w:val="00BE3D54"/>
    <w:rsid w:val="00BF106B"/>
    <w:rsid w:val="00C01190"/>
    <w:rsid w:val="00C02D7A"/>
    <w:rsid w:val="00C17984"/>
    <w:rsid w:val="00C21CB1"/>
    <w:rsid w:val="00C26B40"/>
    <w:rsid w:val="00C401DF"/>
    <w:rsid w:val="00C539A6"/>
    <w:rsid w:val="00C73B5E"/>
    <w:rsid w:val="00C76EFE"/>
    <w:rsid w:val="00CC6DC9"/>
    <w:rsid w:val="00D014E4"/>
    <w:rsid w:val="00D02AEB"/>
    <w:rsid w:val="00D03077"/>
    <w:rsid w:val="00D11F49"/>
    <w:rsid w:val="00D15586"/>
    <w:rsid w:val="00D32CDA"/>
    <w:rsid w:val="00D456B2"/>
    <w:rsid w:val="00D52AED"/>
    <w:rsid w:val="00D62A41"/>
    <w:rsid w:val="00D658DE"/>
    <w:rsid w:val="00D669C3"/>
    <w:rsid w:val="00D70820"/>
    <w:rsid w:val="00D73F69"/>
    <w:rsid w:val="00D756BB"/>
    <w:rsid w:val="00D75EFD"/>
    <w:rsid w:val="00D80696"/>
    <w:rsid w:val="00D86144"/>
    <w:rsid w:val="00D97351"/>
    <w:rsid w:val="00DA1113"/>
    <w:rsid w:val="00DB001C"/>
    <w:rsid w:val="00DC31EF"/>
    <w:rsid w:val="00DC6E26"/>
    <w:rsid w:val="00DD4EDF"/>
    <w:rsid w:val="00E1578D"/>
    <w:rsid w:val="00E34B9C"/>
    <w:rsid w:val="00E36422"/>
    <w:rsid w:val="00E437B8"/>
    <w:rsid w:val="00E522A8"/>
    <w:rsid w:val="00E53BC9"/>
    <w:rsid w:val="00E614A6"/>
    <w:rsid w:val="00E6204E"/>
    <w:rsid w:val="00E62B1E"/>
    <w:rsid w:val="00E66BA7"/>
    <w:rsid w:val="00E838F2"/>
    <w:rsid w:val="00E85A80"/>
    <w:rsid w:val="00E91B11"/>
    <w:rsid w:val="00E94028"/>
    <w:rsid w:val="00E9711B"/>
    <w:rsid w:val="00EF4C9D"/>
    <w:rsid w:val="00F06517"/>
    <w:rsid w:val="00F21A96"/>
    <w:rsid w:val="00F24A3E"/>
    <w:rsid w:val="00F30AB3"/>
    <w:rsid w:val="00F345CD"/>
    <w:rsid w:val="00F5759C"/>
    <w:rsid w:val="00F661CF"/>
    <w:rsid w:val="00F75AB5"/>
    <w:rsid w:val="00F75EE0"/>
    <w:rsid w:val="00F802EA"/>
    <w:rsid w:val="00F97740"/>
    <w:rsid w:val="00FA559F"/>
    <w:rsid w:val="00FB0A8E"/>
    <w:rsid w:val="00FF2AC7"/>
    <w:rsid w:val="00FF46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EA63B"/>
  <w15:docId w15:val="{893E1983-0ADD-4236-90E5-B9241A93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59FC"/>
    <w:pPr>
      <w:keepNext/>
      <w:keepLines/>
      <w:spacing w:before="240" w:after="0"/>
      <w:outlineLvl w:val="0"/>
    </w:pPr>
    <w:rPr>
      <w:rFonts w:asciiTheme="majorHAnsi" w:eastAsiaTheme="majorEastAsia" w:hAnsiTheme="majorHAnsi" w:cstheme="majorBidi"/>
      <w:color w:val="3E3E67" w:themeColor="accent1" w:themeShade="BF"/>
      <w:sz w:val="32"/>
      <w:szCs w:val="32"/>
    </w:rPr>
  </w:style>
  <w:style w:type="paragraph" w:styleId="Titre2">
    <w:name w:val="heading 2"/>
    <w:basedOn w:val="Normal"/>
    <w:link w:val="Titre2Car"/>
    <w:uiPriority w:val="9"/>
    <w:qFormat/>
    <w:rsid w:val="001A32E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1A32E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D5698"/>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6D5698"/>
    <w:rPr>
      <w:rFonts w:eastAsiaTheme="minorEastAsia"/>
      <w:kern w:val="0"/>
      <w:lang w:eastAsia="fr-FR"/>
      <w14:ligatures w14:val="none"/>
    </w:rPr>
  </w:style>
  <w:style w:type="paragraph" w:styleId="En-tte">
    <w:name w:val="header"/>
    <w:basedOn w:val="Normal"/>
    <w:link w:val="En-tteCar"/>
    <w:uiPriority w:val="99"/>
    <w:unhideWhenUsed/>
    <w:rsid w:val="009659FC"/>
    <w:pPr>
      <w:tabs>
        <w:tab w:val="center" w:pos="4536"/>
        <w:tab w:val="right" w:pos="9072"/>
      </w:tabs>
      <w:spacing w:after="0" w:line="240" w:lineRule="auto"/>
    </w:pPr>
  </w:style>
  <w:style w:type="character" w:customStyle="1" w:styleId="En-tteCar">
    <w:name w:val="En-tête Car"/>
    <w:basedOn w:val="Policepardfaut"/>
    <w:link w:val="En-tte"/>
    <w:uiPriority w:val="99"/>
    <w:rsid w:val="009659FC"/>
  </w:style>
  <w:style w:type="paragraph" w:styleId="Pieddepage">
    <w:name w:val="footer"/>
    <w:basedOn w:val="Normal"/>
    <w:link w:val="PieddepageCar"/>
    <w:uiPriority w:val="99"/>
    <w:unhideWhenUsed/>
    <w:rsid w:val="009659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59FC"/>
  </w:style>
  <w:style w:type="character" w:customStyle="1" w:styleId="Titre1Car">
    <w:name w:val="Titre 1 Car"/>
    <w:basedOn w:val="Policepardfaut"/>
    <w:link w:val="Titre1"/>
    <w:uiPriority w:val="9"/>
    <w:rsid w:val="009659FC"/>
    <w:rPr>
      <w:rFonts w:asciiTheme="majorHAnsi" w:eastAsiaTheme="majorEastAsia" w:hAnsiTheme="majorHAnsi" w:cstheme="majorBidi"/>
      <w:color w:val="3E3E67" w:themeColor="accent1" w:themeShade="BF"/>
      <w:sz w:val="32"/>
      <w:szCs w:val="32"/>
    </w:rPr>
  </w:style>
  <w:style w:type="paragraph" w:styleId="Lgende">
    <w:name w:val="caption"/>
    <w:basedOn w:val="Normal"/>
    <w:next w:val="Normal"/>
    <w:uiPriority w:val="35"/>
    <w:unhideWhenUsed/>
    <w:qFormat/>
    <w:rsid w:val="000677BC"/>
    <w:pPr>
      <w:spacing w:after="200" w:line="240" w:lineRule="auto"/>
    </w:pPr>
    <w:rPr>
      <w:i/>
      <w:iCs/>
      <w:color w:val="C7C7C7" w:themeColor="text2"/>
      <w:sz w:val="18"/>
      <w:szCs w:val="18"/>
    </w:rPr>
  </w:style>
  <w:style w:type="character" w:styleId="Lienhypertexte">
    <w:name w:val="Hyperlink"/>
    <w:basedOn w:val="Policepardfaut"/>
    <w:uiPriority w:val="99"/>
    <w:unhideWhenUsed/>
    <w:rsid w:val="00997D47"/>
    <w:rPr>
      <w:color w:val="78397A" w:themeColor="hyperlink"/>
      <w:u w:val="single"/>
    </w:rPr>
  </w:style>
  <w:style w:type="character" w:customStyle="1" w:styleId="Mentionnonrsolue1">
    <w:name w:val="Mention non résolue1"/>
    <w:basedOn w:val="Policepardfaut"/>
    <w:uiPriority w:val="99"/>
    <w:semiHidden/>
    <w:unhideWhenUsed/>
    <w:rsid w:val="00997D47"/>
    <w:rPr>
      <w:color w:val="605E5C"/>
      <w:shd w:val="clear" w:color="auto" w:fill="E1DFDD"/>
    </w:rPr>
  </w:style>
  <w:style w:type="paragraph" w:styleId="Paragraphedeliste">
    <w:name w:val="List Paragraph"/>
    <w:aliases w:val="List,Bullets,References,Paragraphe de liste1,Liste 1,List Paragraph nowy,Numbered List Paragraph,List Paragraph (numbered (a)),Medium Grid 1 - Accent 21,Paragraphe de liste2,Lapis Bulleted List,En tête 1,Bullet Points,Liste Paragraf"/>
    <w:basedOn w:val="Normal"/>
    <w:link w:val="ParagraphedelisteCar"/>
    <w:uiPriority w:val="34"/>
    <w:qFormat/>
    <w:rsid w:val="00C76EFE"/>
    <w:pPr>
      <w:ind w:left="720"/>
      <w:contextualSpacing/>
    </w:pPr>
  </w:style>
  <w:style w:type="paragraph" w:styleId="Textedebulles">
    <w:name w:val="Balloon Text"/>
    <w:basedOn w:val="Normal"/>
    <w:link w:val="TextedebullesCar"/>
    <w:uiPriority w:val="99"/>
    <w:semiHidden/>
    <w:unhideWhenUsed/>
    <w:rsid w:val="006600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0020"/>
    <w:rPr>
      <w:rFonts w:ascii="Tahoma" w:hAnsi="Tahoma" w:cs="Tahoma"/>
      <w:sz w:val="16"/>
      <w:szCs w:val="16"/>
    </w:rPr>
  </w:style>
  <w:style w:type="table" w:styleId="Listemoyenne2-Accent2">
    <w:name w:val="Medium List 2 Accent 2"/>
    <w:basedOn w:val="TableauNormal"/>
    <w:uiPriority w:val="66"/>
    <w:rsid w:val="00E6204E"/>
    <w:pPr>
      <w:spacing w:after="0" w:line="240" w:lineRule="auto"/>
    </w:pPr>
    <w:rPr>
      <w:rFonts w:asciiTheme="majorHAnsi" w:eastAsiaTheme="majorEastAsia" w:hAnsiTheme="majorHAnsi" w:cstheme="majorBidi"/>
      <w:color w:val="595959" w:themeColor="text1"/>
    </w:rPr>
    <w:tblPr>
      <w:tblStyleRowBandSize w:val="1"/>
      <w:tblStyleColBandSize w:val="1"/>
      <w:tblBorders>
        <w:top w:val="single" w:sz="8" w:space="0" w:color="438086" w:themeColor="accent2"/>
        <w:left w:val="single" w:sz="8" w:space="0" w:color="438086" w:themeColor="accent2"/>
        <w:bottom w:val="single" w:sz="8" w:space="0" w:color="438086" w:themeColor="accent2"/>
        <w:right w:val="single" w:sz="8" w:space="0" w:color="438086" w:themeColor="accent2"/>
      </w:tblBorders>
    </w:tblPr>
    <w:tblStylePr w:type="firstRow">
      <w:rPr>
        <w:sz w:val="24"/>
        <w:szCs w:val="24"/>
      </w:rPr>
      <w:tblPr/>
      <w:tcPr>
        <w:tcBorders>
          <w:top w:val="nil"/>
          <w:left w:val="nil"/>
          <w:bottom w:val="single" w:sz="24" w:space="0" w:color="438086" w:themeColor="accent2"/>
          <w:right w:val="nil"/>
          <w:insideH w:val="nil"/>
          <w:insideV w:val="nil"/>
        </w:tcBorders>
        <w:shd w:val="clear" w:color="auto" w:fill="438086" w:themeFill="background1"/>
      </w:tcPr>
    </w:tblStylePr>
    <w:tblStylePr w:type="lastRow">
      <w:tblPr/>
      <w:tcPr>
        <w:tcBorders>
          <w:top w:val="single" w:sz="8" w:space="0" w:color="438086" w:themeColor="accent2"/>
          <w:left w:val="nil"/>
          <w:bottom w:val="nil"/>
          <w:right w:val="nil"/>
          <w:insideH w:val="nil"/>
          <w:insideV w:val="nil"/>
        </w:tcBorders>
        <w:shd w:val="clear" w:color="auto" w:fill="438086" w:themeFill="background1"/>
      </w:tcPr>
    </w:tblStylePr>
    <w:tblStylePr w:type="firstCol">
      <w:tblPr/>
      <w:tcPr>
        <w:tcBorders>
          <w:top w:val="nil"/>
          <w:left w:val="nil"/>
          <w:bottom w:val="nil"/>
          <w:right w:val="single" w:sz="8" w:space="0" w:color="438086" w:themeColor="accent2"/>
          <w:insideH w:val="nil"/>
          <w:insideV w:val="nil"/>
        </w:tcBorders>
        <w:shd w:val="clear" w:color="auto" w:fill="438086" w:themeFill="background1"/>
      </w:tcPr>
    </w:tblStylePr>
    <w:tblStylePr w:type="lastCol">
      <w:tblPr/>
      <w:tcPr>
        <w:tcBorders>
          <w:top w:val="nil"/>
          <w:left w:val="single" w:sz="8" w:space="0" w:color="438086" w:themeColor="accent2"/>
          <w:bottom w:val="nil"/>
          <w:right w:val="nil"/>
          <w:insideH w:val="nil"/>
          <w:insideV w:val="nil"/>
        </w:tcBorders>
        <w:shd w:val="clear" w:color="auto" w:fill="438086" w:themeFill="background1"/>
      </w:tcPr>
    </w:tblStylePr>
    <w:tblStylePr w:type="band1Vert">
      <w:tblPr/>
      <w:tcPr>
        <w:tcBorders>
          <w:left w:val="nil"/>
          <w:right w:val="nil"/>
          <w:insideH w:val="nil"/>
          <w:insideV w:val="nil"/>
        </w:tcBorders>
        <w:shd w:val="clear" w:color="auto" w:fill="CBE3E5" w:themeFill="accent2" w:themeFillTint="3F"/>
      </w:tcPr>
    </w:tblStylePr>
    <w:tblStylePr w:type="band1Horz">
      <w:tblPr/>
      <w:tcPr>
        <w:tcBorders>
          <w:top w:val="nil"/>
          <w:bottom w:val="nil"/>
          <w:insideH w:val="nil"/>
          <w:insideV w:val="nil"/>
        </w:tcBorders>
        <w:shd w:val="clear" w:color="auto" w:fill="CBE3E5" w:themeFill="accent2" w:themeFillTint="3F"/>
      </w:tcPr>
    </w:tblStylePr>
    <w:tblStylePr w:type="nwCell">
      <w:tblPr/>
      <w:tcPr>
        <w:shd w:val="clear" w:color="auto" w:fill="438086" w:themeFill="background1"/>
      </w:tcPr>
    </w:tblStylePr>
    <w:tblStylePr w:type="swCell">
      <w:tblPr/>
      <w:tcPr>
        <w:tcBorders>
          <w:top w:val="nil"/>
        </w:tcBorders>
      </w:tcPr>
    </w:tblStylePr>
  </w:style>
  <w:style w:type="character" w:customStyle="1" w:styleId="Titre2Car">
    <w:name w:val="Titre 2 Car"/>
    <w:basedOn w:val="Policepardfaut"/>
    <w:link w:val="Titre2"/>
    <w:uiPriority w:val="9"/>
    <w:rsid w:val="001A32E6"/>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1A32E6"/>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unhideWhenUsed/>
    <w:rsid w:val="001A32E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able-title">
    <w:name w:val="table-title"/>
    <w:basedOn w:val="Policepardfaut"/>
    <w:rsid w:val="001A32E6"/>
  </w:style>
  <w:style w:type="character" w:styleId="lev">
    <w:name w:val="Strong"/>
    <w:basedOn w:val="Policepardfaut"/>
    <w:uiPriority w:val="22"/>
    <w:qFormat/>
    <w:rsid w:val="001A32E6"/>
    <w:rPr>
      <w:b/>
      <w:bCs/>
    </w:rPr>
  </w:style>
  <w:style w:type="character" w:styleId="Rfrenceintense">
    <w:name w:val="Intense Reference"/>
    <w:basedOn w:val="Policepardfaut"/>
    <w:uiPriority w:val="32"/>
    <w:qFormat/>
    <w:rsid w:val="00A26841"/>
    <w:rPr>
      <w:b/>
      <w:bCs/>
      <w:smallCaps/>
      <w:color w:val="438086" w:themeColor="accent2"/>
      <w:spacing w:val="5"/>
      <w:u w:val="single"/>
    </w:rPr>
  </w:style>
  <w:style w:type="character" w:styleId="Mentionnonrsolue">
    <w:name w:val="Unresolved Mention"/>
    <w:basedOn w:val="Policepardfaut"/>
    <w:uiPriority w:val="99"/>
    <w:semiHidden/>
    <w:unhideWhenUsed/>
    <w:rsid w:val="00431227"/>
    <w:rPr>
      <w:color w:val="605E5C"/>
      <w:shd w:val="clear" w:color="auto" w:fill="E1DFDD"/>
    </w:rPr>
  </w:style>
  <w:style w:type="character" w:styleId="Marquedecommentaire">
    <w:name w:val="annotation reference"/>
    <w:basedOn w:val="Policepardfaut"/>
    <w:uiPriority w:val="99"/>
    <w:semiHidden/>
    <w:unhideWhenUsed/>
    <w:rsid w:val="00374D17"/>
    <w:rPr>
      <w:sz w:val="16"/>
      <w:szCs w:val="16"/>
    </w:rPr>
  </w:style>
  <w:style w:type="paragraph" w:styleId="Commentaire">
    <w:name w:val="annotation text"/>
    <w:basedOn w:val="Normal"/>
    <w:link w:val="CommentaireCar"/>
    <w:uiPriority w:val="99"/>
    <w:unhideWhenUsed/>
    <w:rsid w:val="00374D17"/>
    <w:pPr>
      <w:spacing w:line="240" w:lineRule="auto"/>
    </w:pPr>
    <w:rPr>
      <w:sz w:val="20"/>
      <w:szCs w:val="20"/>
    </w:rPr>
  </w:style>
  <w:style w:type="character" w:customStyle="1" w:styleId="CommentaireCar">
    <w:name w:val="Commentaire Car"/>
    <w:basedOn w:val="Policepardfaut"/>
    <w:link w:val="Commentaire"/>
    <w:uiPriority w:val="99"/>
    <w:rsid w:val="00374D17"/>
    <w:rPr>
      <w:sz w:val="20"/>
      <w:szCs w:val="20"/>
    </w:rPr>
  </w:style>
  <w:style w:type="paragraph" w:styleId="Objetducommentaire">
    <w:name w:val="annotation subject"/>
    <w:basedOn w:val="Commentaire"/>
    <w:next w:val="Commentaire"/>
    <w:link w:val="ObjetducommentaireCar"/>
    <w:uiPriority w:val="99"/>
    <w:semiHidden/>
    <w:unhideWhenUsed/>
    <w:rsid w:val="00374D17"/>
    <w:rPr>
      <w:b/>
      <w:bCs/>
    </w:rPr>
  </w:style>
  <w:style w:type="character" w:customStyle="1" w:styleId="ObjetducommentaireCar">
    <w:name w:val="Objet du commentaire Car"/>
    <w:basedOn w:val="CommentaireCar"/>
    <w:link w:val="Objetducommentaire"/>
    <w:uiPriority w:val="99"/>
    <w:semiHidden/>
    <w:rsid w:val="00374D17"/>
    <w:rPr>
      <w:b/>
      <w:bCs/>
      <w:sz w:val="20"/>
      <w:szCs w:val="20"/>
    </w:rPr>
  </w:style>
  <w:style w:type="table" w:styleId="Grilledutableau">
    <w:name w:val="Table Grid"/>
    <w:basedOn w:val="TableauNormal"/>
    <w:uiPriority w:val="39"/>
    <w:rsid w:val="00A7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Accentuation2">
    <w:name w:val="Grid Table 6 Colorful Accent 2"/>
    <w:basedOn w:val="TableauNormal"/>
    <w:uiPriority w:val="51"/>
    <w:rsid w:val="00FF2AC7"/>
    <w:pPr>
      <w:spacing w:after="0" w:line="240" w:lineRule="auto"/>
    </w:pPr>
    <w:rPr>
      <w:color w:val="325F64" w:themeColor="accent2" w:themeShade="BF"/>
    </w:rPr>
    <w:tblPr>
      <w:tblStyleRowBandSize w:val="1"/>
      <w:tblStyleColBandSize w:val="1"/>
      <w:tblBorders>
        <w:top w:val="single" w:sz="4" w:space="0" w:color="83BBC1" w:themeColor="accent2" w:themeTint="99"/>
        <w:left w:val="single" w:sz="4" w:space="0" w:color="83BBC1" w:themeColor="accent2" w:themeTint="99"/>
        <w:bottom w:val="single" w:sz="4" w:space="0" w:color="83BBC1" w:themeColor="accent2" w:themeTint="99"/>
        <w:right w:val="single" w:sz="4" w:space="0" w:color="83BBC1" w:themeColor="accent2" w:themeTint="99"/>
        <w:insideH w:val="single" w:sz="4" w:space="0" w:color="83BBC1" w:themeColor="accent2" w:themeTint="99"/>
        <w:insideV w:val="single" w:sz="4" w:space="0" w:color="83BBC1" w:themeColor="accent2" w:themeTint="99"/>
      </w:tblBorders>
    </w:tblPr>
    <w:tblStylePr w:type="firstRow">
      <w:rPr>
        <w:b/>
        <w:bCs/>
      </w:rPr>
      <w:tblPr/>
      <w:tcPr>
        <w:tcBorders>
          <w:bottom w:val="single" w:sz="12" w:space="0" w:color="83BBC1" w:themeColor="accent2" w:themeTint="99"/>
        </w:tcBorders>
      </w:tcPr>
    </w:tblStylePr>
    <w:tblStylePr w:type="lastRow">
      <w:rPr>
        <w:b/>
        <w:bCs/>
      </w:rPr>
      <w:tblPr/>
      <w:tcPr>
        <w:tcBorders>
          <w:top w:val="double" w:sz="4" w:space="0" w:color="83BBC1" w:themeColor="accent2" w:themeTint="99"/>
        </w:tcBorders>
      </w:tcPr>
    </w:tblStylePr>
    <w:tblStylePr w:type="firstCol">
      <w:rPr>
        <w:b/>
        <w:bCs/>
      </w:rPr>
    </w:tblStylePr>
    <w:tblStylePr w:type="lastCol">
      <w:rPr>
        <w:b/>
        <w:bCs/>
      </w:rPr>
    </w:tblStylePr>
    <w:tblStylePr w:type="band1Vert">
      <w:tblPr/>
      <w:tcPr>
        <w:shd w:val="clear" w:color="auto" w:fill="D5E8EA" w:themeFill="accent2" w:themeFillTint="33"/>
      </w:tcPr>
    </w:tblStylePr>
    <w:tblStylePr w:type="band1Horz">
      <w:tblPr/>
      <w:tcPr>
        <w:shd w:val="clear" w:color="auto" w:fill="D5E8EA" w:themeFill="accent2" w:themeFillTint="33"/>
      </w:tcPr>
    </w:tblStylePr>
  </w:style>
  <w:style w:type="character" w:customStyle="1" w:styleId="ParagraphedelisteCar">
    <w:name w:val="Paragraphe de liste Car"/>
    <w:aliases w:val="List Car,Bullets Car,References Car,Paragraphe de liste1 Car,Liste 1 Car,List Paragraph nowy Car,Numbered List Paragraph Car,List Paragraph (numbered (a)) Car,Medium Grid 1 - Accent 21 Car,Paragraphe de liste2 Car,En tête 1 Car"/>
    <w:link w:val="Paragraphedeliste"/>
    <w:uiPriority w:val="34"/>
    <w:locked/>
    <w:rsid w:val="00B06AB9"/>
  </w:style>
  <w:style w:type="table" w:customStyle="1" w:styleId="TableauGrille6Couleur1">
    <w:name w:val="Tableau Grille 6 Couleur1"/>
    <w:basedOn w:val="TableauNormal"/>
    <w:uiPriority w:val="51"/>
    <w:rsid w:val="00DD4EDF"/>
    <w:pPr>
      <w:spacing w:after="0" w:line="240" w:lineRule="auto"/>
    </w:pPr>
    <w:rPr>
      <w:color w:val="595959" w:themeColor="text1"/>
      <w:kern w:val="0"/>
      <w:sz w:val="24"/>
      <w:szCs w:val="24"/>
      <w14:ligatures w14:val="none"/>
    </w:rPr>
    <w:tblPr>
      <w:tblStyleRowBandSize w:val="1"/>
      <w:tblStyleColBandSize w:val="1"/>
      <w:tblBorders>
        <w:top w:val="single" w:sz="4" w:space="0" w:color="9B9B9B" w:themeColor="text1" w:themeTint="99"/>
        <w:left w:val="single" w:sz="4" w:space="0" w:color="9B9B9B" w:themeColor="text1" w:themeTint="99"/>
        <w:bottom w:val="single" w:sz="4" w:space="0" w:color="9B9B9B" w:themeColor="text1" w:themeTint="99"/>
        <w:right w:val="single" w:sz="4" w:space="0" w:color="9B9B9B" w:themeColor="text1" w:themeTint="99"/>
        <w:insideH w:val="single" w:sz="4" w:space="0" w:color="9B9B9B" w:themeColor="text1" w:themeTint="99"/>
        <w:insideV w:val="single" w:sz="4" w:space="0" w:color="9B9B9B" w:themeColor="text1" w:themeTint="99"/>
      </w:tblBorders>
    </w:tblPr>
    <w:tblStylePr w:type="firstRow">
      <w:rPr>
        <w:b/>
        <w:bCs/>
      </w:rPr>
      <w:tblPr/>
      <w:tcPr>
        <w:tcBorders>
          <w:bottom w:val="single" w:sz="12" w:space="0" w:color="9B9B9B" w:themeColor="text1" w:themeTint="99"/>
        </w:tcBorders>
      </w:tcPr>
    </w:tblStylePr>
    <w:tblStylePr w:type="lastRow">
      <w:rPr>
        <w:b/>
        <w:bCs/>
      </w:rPr>
      <w:tblPr/>
      <w:tcPr>
        <w:tcBorders>
          <w:top w:val="double" w:sz="4" w:space="0" w:color="9B9B9B"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paragraph" w:styleId="Corpsdetexte">
    <w:name w:val="Body Text"/>
    <w:basedOn w:val="Normal"/>
    <w:link w:val="CorpsdetexteCar"/>
    <w:uiPriority w:val="1"/>
    <w:qFormat/>
    <w:rsid w:val="000F0AD0"/>
    <w:pPr>
      <w:widowControl w:val="0"/>
      <w:autoSpaceDE w:val="0"/>
      <w:autoSpaceDN w:val="0"/>
      <w:spacing w:after="0" w:line="240" w:lineRule="auto"/>
    </w:pPr>
    <w:rPr>
      <w:rFonts w:ascii="Calibri" w:eastAsia="Calibri" w:hAnsi="Calibri" w:cs="Calibri"/>
      <w:kern w:val="0"/>
      <w:sz w:val="21"/>
      <w:szCs w:val="21"/>
      <w14:ligatures w14:val="none"/>
    </w:rPr>
  </w:style>
  <w:style w:type="character" w:customStyle="1" w:styleId="CorpsdetexteCar">
    <w:name w:val="Corps de texte Car"/>
    <w:basedOn w:val="Policepardfaut"/>
    <w:link w:val="Corpsdetexte"/>
    <w:uiPriority w:val="1"/>
    <w:rsid w:val="000F0AD0"/>
    <w:rPr>
      <w:rFonts w:ascii="Calibri" w:eastAsia="Calibri" w:hAnsi="Calibri" w:cs="Calibri"/>
      <w:kern w:val="0"/>
      <w:sz w:val="21"/>
      <w:szCs w:val="21"/>
      <w14:ligatures w14:val="none"/>
    </w:rPr>
  </w:style>
  <w:style w:type="paragraph" w:customStyle="1" w:styleId="Textedemiseenvidence">
    <w:name w:val="Texte de mise en évidence"/>
    <w:basedOn w:val="Normal"/>
    <w:link w:val="Caractredetextedemiseenvidence"/>
    <w:qFormat/>
    <w:rsid w:val="00134741"/>
    <w:pPr>
      <w:spacing w:after="0" w:line="276" w:lineRule="auto"/>
    </w:pPr>
    <w:rPr>
      <w:rFonts w:ascii="Arial" w:eastAsiaTheme="minorEastAsia" w:hAnsi="Arial"/>
      <w:i/>
      <w:color w:val="325F64" w:themeColor="accent2" w:themeShade="BF"/>
      <w:kern w:val="0"/>
      <w:sz w:val="24"/>
      <w14:ligatures w14:val="none"/>
    </w:rPr>
  </w:style>
  <w:style w:type="character" w:customStyle="1" w:styleId="Caractredetextedemiseenvidence">
    <w:name w:val="Caractère de texte de mise en évidence"/>
    <w:basedOn w:val="Policepardfaut"/>
    <w:link w:val="Textedemiseenvidence"/>
    <w:rsid w:val="00134741"/>
    <w:rPr>
      <w:rFonts w:ascii="Arial" w:eastAsiaTheme="minorEastAsia" w:hAnsi="Arial"/>
      <w:i/>
      <w:color w:val="325F64" w:themeColor="accent2" w:themeShade="BF"/>
      <w:kern w:val="0"/>
      <w:sz w:val="24"/>
      <w14:ligatures w14:val="none"/>
    </w:rPr>
  </w:style>
  <w:style w:type="table" w:customStyle="1" w:styleId="TableauGrille1Clair-Accentuation31">
    <w:name w:val="Tableau Grille 1 Clair - Accentuation 31"/>
    <w:basedOn w:val="TableauNormal"/>
    <w:uiPriority w:val="46"/>
    <w:rsid w:val="000C53CF"/>
    <w:pPr>
      <w:spacing w:after="0" w:line="240" w:lineRule="auto"/>
    </w:pPr>
    <w:rPr>
      <w:kern w:val="0"/>
      <w:sz w:val="24"/>
      <w:szCs w:val="24"/>
      <w14:ligatures w14:val="none"/>
    </w:rPr>
    <w:tblPr>
      <w:tblStyleRowBandSize w:val="1"/>
      <w:tblStyleColBandSize w:val="1"/>
      <w:tblBorders>
        <w:top w:val="single" w:sz="4" w:space="0" w:color="D3A4D4" w:themeColor="accent3" w:themeTint="66"/>
        <w:left w:val="single" w:sz="4" w:space="0" w:color="D3A4D4" w:themeColor="accent3" w:themeTint="66"/>
        <w:bottom w:val="single" w:sz="4" w:space="0" w:color="D3A4D4" w:themeColor="accent3" w:themeTint="66"/>
        <w:right w:val="single" w:sz="4" w:space="0" w:color="D3A4D4" w:themeColor="accent3" w:themeTint="66"/>
        <w:insideH w:val="single" w:sz="4" w:space="0" w:color="D3A4D4" w:themeColor="accent3" w:themeTint="66"/>
        <w:insideV w:val="single" w:sz="4" w:space="0" w:color="D3A4D4" w:themeColor="accent3" w:themeTint="66"/>
      </w:tblBorders>
    </w:tblPr>
    <w:tblStylePr w:type="firstRow">
      <w:rPr>
        <w:b/>
        <w:bCs/>
      </w:rPr>
      <w:tblPr/>
      <w:tcPr>
        <w:tcBorders>
          <w:bottom w:val="single" w:sz="12" w:space="0" w:color="BD77BF" w:themeColor="accent3" w:themeTint="99"/>
        </w:tcBorders>
      </w:tcPr>
    </w:tblStylePr>
    <w:tblStylePr w:type="lastRow">
      <w:rPr>
        <w:b/>
        <w:bCs/>
      </w:rPr>
      <w:tblPr/>
      <w:tcPr>
        <w:tcBorders>
          <w:top w:val="double" w:sz="2" w:space="0" w:color="BD77BF" w:themeColor="accent3" w:themeTint="99"/>
        </w:tcBorders>
      </w:tcPr>
    </w:tblStylePr>
    <w:tblStylePr w:type="firstCol">
      <w:rPr>
        <w:b/>
        <w:bCs/>
      </w:rPr>
    </w:tblStylePr>
    <w:tblStylePr w:type="lastCol">
      <w:rPr>
        <w:b/>
        <w:bCs/>
      </w:rPr>
    </w:tblStylePr>
  </w:style>
  <w:style w:type="character" w:styleId="Accentuation">
    <w:name w:val="Emphasis"/>
    <w:basedOn w:val="Policepardfaut"/>
    <w:uiPriority w:val="20"/>
    <w:qFormat/>
    <w:rsid w:val="00B14CFB"/>
    <w:rPr>
      <w:i/>
      <w:iCs/>
    </w:rPr>
  </w:style>
  <w:style w:type="paragraph" w:customStyle="1" w:styleId="Default">
    <w:name w:val="Default"/>
    <w:rsid w:val="003A7DAC"/>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5040">
      <w:bodyDiv w:val="1"/>
      <w:marLeft w:val="0"/>
      <w:marRight w:val="0"/>
      <w:marTop w:val="0"/>
      <w:marBottom w:val="0"/>
      <w:divBdr>
        <w:top w:val="none" w:sz="0" w:space="0" w:color="auto"/>
        <w:left w:val="none" w:sz="0" w:space="0" w:color="auto"/>
        <w:bottom w:val="none" w:sz="0" w:space="0" w:color="auto"/>
        <w:right w:val="none" w:sz="0" w:space="0" w:color="auto"/>
      </w:divBdr>
      <w:divsChild>
        <w:div w:id="1013991034">
          <w:marLeft w:val="0"/>
          <w:marRight w:val="0"/>
          <w:marTop w:val="0"/>
          <w:marBottom w:val="0"/>
          <w:divBdr>
            <w:top w:val="none" w:sz="0" w:space="0" w:color="auto"/>
            <w:left w:val="none" w:sz="0" w:space="0" w:color="auto"/>
            <w:bottom w:val="none" w:sz="0" w:space="0" w:color="auto"/>
            <w:right w:val="none" w:sz="0" w:space="0" w:color="auto"/>
          </w:divBdr>
        </w:div>
      </w:divsChild>
    </w:div>
    <w:div w:id="137377902">
      <w:bodyDiv w:val="1"/>
      <w:marLeft w:val="0"/>
      <w:marRight w:val="0"/>
      <w:marTop w:val="0"/>
      <w:marBottom w:val="0"/>
      <w:divBdr>
        <w:top w:val="none" w:sz="0" w:space="0" w:color="auto"/>
        <w:left w:val="none" w:sz="0" w:space="0" w:color="auto"/>
        <w:bottom w:val="none" w:sz="0" w:space="0" w:color="auto"/>
        <w:right w:val="none" w:sz="0" w:space="0" w:color="auto"/>
      </w:divBdr>
    </w:div>
    <w:div w:id="151677189">
      <w:bodyDiv w:val="1"/>
      <w:marLeft w:val="0"/>
      <w:marRight w:val="0"/>
      <w:marTop w:val="0"/>
      <w:marBottom w:val="0"/>
      <w:divBdr>
        <w:top w:val="none" w:sz="0" w:space="0" w:color="auto"/>
        <w:left w:val="none" w:sz="0" w:space="0" w:color="auto"/>
        <w:bottom w:val="none" w:sz="0" w:space="0" w:color="auto"/>
        <w:right w:val="none" w:sz="0" w:space="0" w:color="auto"/>
      </w:divBdr>
    </w:div>
    <w:div w:id="231046733">
      <w:bodyDiv w:val="1"/>
      <w:marLeft w:val="0"/>
      <w:marRight w:val="0"/>
      <w:marTop w:val="0"/>
      <w:marBottom w:val="0"/>
      <w:divBdr>
        <w:top w:val="none" w:sz="0" w:space="0" w:color="auto"/>
        <w:left w:val="none" w:sz="0" w:space="0" w:color="auto"/>
        <w:bottom w:val="none" w:sz="0" w:space="0" w:color="auto"/>
        <w:right w:val="none" w:sz="0" w:space="0" w:color="auto"/>
      </w:divBdr>
    </w:div>
    <w:div w:id="349917303">
      <w:bodyDiv w:val="1"/>
      <w:marLeft w:val="0"/>
      <w:marRight w:val="0"/>
      <w:marTop w:val="0"/>
      <w:marBottom w:val="0"/>
      <w:divBdr>
        <w:top w:val="none" w:sz="0" w:space="0" w:color="auto"/>
        <w:left w:val="none" w:sz="0" w:space="0" w:color="auto"/>
        <w:bottom w:val="none" w:sz="0" w:space="0" w:color="auto"/>
        <w:right w:val="none" w:sz="0" w:space="0" w:color="auto"/>
      </w:divBdr>
    </w:div>
    <w:div w:id="365369353">
      <w:bodyDiv w:val="1"/>
      <w:marLeft w:val="0"/>
      <w:marRight w:val="0"/>
      <w:marTop w:val="0"/>
      <w:marBottom w:val="0"/>
      <w:divBdr>
        <w:top w:val="none" w:sz="0" w:space="0" w:color="auto"/>
        <w:left w:val="none" w:sz="0" w:space="0" w:color="auto"/>
        <w:bottom w:val="none" w:sz="0" w:space="0" w:color="auto"/>
        <w:right w:val="none" w:sz="0" w:space="0" w:color="auto"/>
      </w:divBdr>
    </w:div>
    <w:div w:id="442001597">
      <w:bodyDiv w:val="1"/>
      <w:marLeft w:val="0"/>
      <w:marRight w:val="0"/>
      <w:marTop w:val="0"/>
      <w:marBottom w:val="0"/>
      <w:divBdr>
        <w:top w:val="none" w:sz="0" w:space="0" w:color="auto"/>
        <w:left w:val="none" w:sz="0" w:space="0" w:color="auto"/>
        <w:bottom w:val="none" w:sz="0" w:space="0" w:color="auto"/>
        <w:right w:val="none" w:sz="0" w:space="0" w:color="auto"/>
      </w:divBdr>
    </w:div>
    <w:div w:id="482620766">
      <w:bodyDiv w:val="1"/>
      <w:marLeft w:val="0"/>
      <w:marRight w:val="0"/>
      <w:marTop w:val="0"/>
      <w:marBottom w:val="0"/>
      <w:divBdr>
        <w:top w:val="none" w:sz="0" w:space="0" w:color="auto"/>
        <w:left w:val="none" w:sz="0" w:space="0" w:color="auto"/>
        <w:bottom w:val="none" w:sz="0" w:space="0" w:color="auto"/>
        <w:right w:val="none" w:sz="0" w:space="0" w:color="auto"/>
      </w:divBdr>
    </w:div>
    <w:div w:id="586690976">
      <w:bodyDiv w:val="1"/>
      <w:marLeft w:val="0"/>
      <w:marRight w:val="0"/>
      <w:marTop w:val="0"/>
      <w:marBottom w:val="0"/>
      <w:divBdr>
        <w:top w:val="none" w:sz="0" w:space="0" w:color="auto"/>
        <w:left w:val="none" w:sz="0" w:space="0" w:color="auto"/>
        <w:bottom w:val="none" w:sz="0" w:space="0" w:color="auto"/>
        <w:right w:val="none" w:sz="0" w:space="0" w:color="auto"/>
      </w:divBdr>
    </w:div>
    <w:div w:id="655954648">
      <w:bodyDiv w:val="1"/>
      <w:marLeft w:val="0"/>
      <w:marRight w:val="0"/>
      <w:marTop w:val="0"/>
      <w:marBottom w:val="0"/>
      <w:divBdr>
        <w:top w:val="none" w:sz="0" w:space="0" w:color="auto"/>
        <w:left w:val="none" w:sz="0" w:space="0" w:color="auto"/>
        <w:bottom w:val="none" w:sz="0" w:space="0" w:color="auto"/>
        <w:right w:val="none" w:sz="0" w:space="0" w:color="auto"/>
      </w:divBdr>
    </w:div>
    <w:div w:id="754592511">
      <w:bodyDiv w:val="1"/>
      <w:marLeft w:val="0"/>
      <w:marRight w:val="0"/>
      <w:marTop w:val="0"/>
      <w:marBottom w:val="0"/>
      <w:divBdr>
        <w:top w:val="none" w:sz="0" w:space="0" w:color="auto"/>
        <w:left w:val="none" w:sz="0" w:space="0" w:color="auto"/>
        <w:bottom w:val="none" w:sz="0" w:space="0" w:color="auto"/>
        <w:right w:val="none" w:sz="0" w:space="0" w:color="auto"/>
      </w:divBdr>
    </w:div>
    <w:div w:id="773329513">
      <w:bodyDiv w:val="1"/>
      <w:marLeft w:val="0"/>
      <w:marRight w:val="0"/>
      <w:marTop w:val="0"/>
      <w:marBottom w:val="0"/>
      <w:divBdr>
        <w:top w:val="none" w:sz="0" w:space="0" w:color="auto"/>
        <w:left w:val="none" w:sz="0" w:space="0" w:color="auto"/>
        <w:bottom w:val="none" w:sz="0" w:space="0" w:color="auto"/>
        <w:right w:val="none" w:sz="0" w:space="0" w:color="auto"/>
      </w:divBdr>
    </w:div>
    <w:div w:id="827478578">
      <w:bodyDiv w:val="1"/>
      <w:marLeft w:val="0"/>
      <w:marRight w:val="0"/>
      <w:marTop w:val="0"/>
      <w:marBottom w:val="0"/>
      <w:divBdr>
        <w:top w:val="none" w:sz="0" w:space="0" w:color="auto"/>
        <w:left w:val="none" w:sz="0" w:space="0" w:color="auto"/>
        <w:bottom w:val="none" w:sz="0" w:space="0" w:color="auto"/>
        <w:right w:val="none" w:sz="0" w:space="0" w:color="auto"/>
      </w:divBdr>
    </w:div>
    <w:div w:id="830826553">
      <w:bodyDiv w:val="1"/>
      <w:marLeft w:val="0"/>
      <w:marRight w:val="0"/>
      <w:marTop w:val="0"/>
      <w:marBottom w:val="0"/>
      <w:divBdr>
        <w:top w:val="none" w:sz="0" w:space="0" w:color="auto"/>
        <w:left w:val="none" w:sz="0" w:space="0" w:color="auto"/>
        <w:bottom w:val="none" w:sz="0" w:space="0" w:color="auto"/>
        <w:right w:val="none" w:sz="0" w:space="0" w:color="auto"/>
      </w:divBdr>
    </w:div>
    <w:div w:id="832986087">
      <w:bodyDiv w:val="1"/>
      <w:marLeft w:val="0"/>
      <w:marRight w:val="0"/>
      <w:marTop w:val="0"/>
      <w:marBottom w:val="0"/>
      <w:divBdr>
        <w:top w:val="none" w:sz="0" w:space="0" w:color="auto"/>
        <w:left w:val="none" w:sz="0" w:space="0" w:color="auto"/>
        <w:bottom w:val="none" w:sz="0" w:space="0" w:color="auto"/>
        <w:right w:val="none" w:sz="0" w:space="0" w:color="auto"/>
      </w:divBdr>
      <w:divsChild>
        <w:div w:id="109977340">
          <w:marLeft w:val="547"/>
          <w:marRight w:val="0"/>
          <w:marTop w:val="0"/>
          <w:marBottom w:val="0"/>
          <w:divBdr>
            <w:top w:val="none" w:sz="0" w:space="0" w:color="auto"/>
            <w:left w:val="none" w:sz="0" w:space="0" w:color="auto"/>
            <w:bottom w:val="none" w:sz="0" w:space="0" w:color="auto"/>
            <w:right w:val="none" w:sz="0" w:space="0" w:color="auto"/>
          </w:divBdr>
        </w:div>
      </w:divsChild>
    </w:div>
    <w:div w:id="858160720">
      <w:bodyDiv w:val="1"/>
      <w:marLeft w:val="0"/>
      <w:marRight w:val="0"/>
      <w:marTop w:val="0"/>
      <w:marBottom w:val="0"/>
      <w:divBdr>
        <w:top w:val="none" w:sz="0" w:space="0" w:color="auto"/>
        <w:left w:val="none" w:sz="0" w:space="0" w:color="auto"/>
        <w:bottom w:val="none" w:sz="0" w:space="0" w:color="auto"/>
        <w:right w:val="none" w:sz="0" w:space="0" w:color="auto"/>
      </w:divBdr>
    </w:div>
    <w:div w:id="892229449">
      <w:bodyDiv w:val="1"/>
      <w:marLeft w:val="0"/>
      <w:marRight w:val="0"/>
      <w:marTop w:val="0"/>
      <w:marBottom w:val="0"/>
      <w:divBdr>
        <w:top w:val="none" w:sz="0" w:space="0" w:color="auto"/>
        <w:left w:val="none" w:sz="0" w:space="0" w:color="auto"/>
        <w:bottom w:val="none" w:sz="0" w:space="0" w:color="auto"/>
        <w:right w:val="none" w:sz="0" w:space="0" w:color="auto"/>
      </w:divBdr>
    </w:div>
    <w:div w:id="1011684385">
      <w:bodyDiv w:val="1"/>
      <w:marLeft w:val="0"/>
      <w:marRight w:val="0"/>
      <w:marTop w:val="0"/>
      <w:marBottom w:val="0"/>
      <w:divBdr>
        <w:top w:val="none" w:sz="0" w:space="0" w:color="auto"/>
        <w:left w:val="none" w:sz="0" w:space="0" w:color="auto"/>
        <w:bottom w:val="none" w:sz="0" w:space="0" w:color="auto"/>
        <w:right w:val="none" w:sz="0" w:space="0" w:color="auto"/>
      </w:divBdr>
    </w:div>
    <w:div w:id="1168133996">
      <w:bodyDiv w:val="1"/>
      <w:marLeft w:val="0"/>
      <w:marRight w:val="0"/>
      <w:marTop w:val="0"/>
      <w:marBottom w:val="0"/>
      <w:divBdr>
        <w:top w:val="none" w:sz="0" w:space="0" w:color="auto"/>
        <w:left w:val="none" w:sz="0" w:space="0" w:color="auto"/>
        <w:bottom w:val="none" w:sz="0" w:space="0" w:color="auto"/>
        <w:right w:val="none" w:sz="0" w:space="0" w:color="auto"/>
      </w:divBdr>
    </w:div>
    <w:div w:id="1210188306">
      <w:bodyDiv w:val="1"/>
      <w:marLeft w:val="0"/>
      <w:marRight w:val="0"/>
      <w:marTop w:val="0"/>
      <w:marBottom w:val="0"/>
      <w:divBdr>
        <w:top w:val="none" w:sz="0" w:space="0" w:color="auto"/>
        <w:left w:val="none" w:sz="0" w:space="0" w:color="auto"/>
        <w:bottom w:val="none" w:sz="0" w:space="0" w:color="auto"/>
        <w:right w:val="none" w:sz="0" w:space="0" w:color="auto"/>
      </w:divBdr>
      <w:divsChild>
        <w:div w:id="1673028617">
          <w:marLeft w:val="0"/>
          <w:marRight w:val="0"/>
          <w:marTop w:val="0"/>
          <w:marBottom w:val="0"/>
          <w:divBdr>
            <w:top w:val="none" w:sz="0" w:space="0" w:color="auto"/>
            <w:left w:val="none" w:sz="0" w:space="0" w:color="auto"/>
            <w:bottom w:val="none" w:sz="0" w:space="0" w:color="auto"/>
            <w:right w:val="none" w:sz="0" w:space="0" w:color="auto"/>
          </w:divBdr>
          <w:divsChild>
            <w:div w:id="1491675385">
              <w:marLeft w:val="0"/>
              <w:marRight w:val="0"/>
              <w:marTop w:val="0"/>
              <w:marBottom w:val="0"/>
              <w:divBdr>
                <w:top w:val="none" w:sz="0" w:space="0" w:color="auto"/>
                <w:left w:val="none" w:sz="0" w:space="0" w:color="auto"/>
                <w:bottom w:val="none" w:sz="0" w:space="0" w:color="auto"/>
                <w:right w:val="none" w:sz="0" w:space="0" w:color="auto"/>
              </w:divBdr>
              <w:divsChild>
                <w:div w:id="2134247634">
                  <w:marLeft w:val="0"/>
                  <w:marRight w:val="0"/>
                  <w:marTop w:val="0"/>
                  <w:marBottom w:val="0"/>
                  <w:divBdr>
                    <w:top w:val="none" w:sz="0" w:space="0" w:color="auto"/>
                    <w:left w:val="none" w:sz="0" w:space="0" w:color="auto"/>
                    <w:bottom w:val="none" w:sz="0" w:space="0" w:color="auto"/>
                    <w:right w:val="none" w:sz="0" w:space="0" w:color="auto"/>
                  </w:divBdr>
                  <w:divsChild>
                    <w:div w:id="17232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0727">
      <w:bodyDiv w:val="1"/>
      <w:marLeft w:val="0"/>
      <w:marRight w:val="0"/>
      <w:marTop w:val="0"/>
      <w:marBottom w:val="0"/>
      <w:divBdr>
        <w:top w:val="none" w:sz="0" w:space="0" w:color="auto"/>
        <w:left w:val="none" w:sz="0" w:space="0" w:color="auto"/>
        <w:bottom w:val="none" w:sz="0" w:space="0" w:color="auto"/>
        <w:right w:val="none" w:sz="0" w:space="0" w:color="auto"/>
      </w:divBdr>
    </w:div>
    <w:div w:id="1228414694">
      <w:bodyDiv w:val="1"/>
      <w:marLeft w:val="0"/>
      <w:marRight w:val="0"/>
      <w:marTop w:val="0"/>
      <w:marBottom w:val="0"/>
      <w:divBdr>
        <w:top w:val="none" w:sz="0" w:space="0" w:color="auto"/>
        <w:left w:val="none" w:sz="0" w:space="0" w:color="auto"/>
        <w:bottom w:val="none" w:sz="0" w:space="0" w:color="auto"/>
        <w:right w:val="none" w:sz="0" w:space="0" w:color="auto"/>
      </w:divBdr>
    </w:div>
    <w:div w:id="1369717106">
      <w:bodyDiv w:val="1"/>
      <w:marLeft w:val="0"/>
      <w:marRight w:val="0"/>
      <w:marTop w:val="0"/>
      <w:marBottom w:val="0"/>
      <w:divBdr>
        <w:top w:val="none" w:sz="0" w:space="0" w:color="auto"/>
        <w:left w:val="none" w:sz="0" w:space="0" w:color="auto"/>
        <w:bottom w:val="none" w:sz="0" w:space="0" w:color="auto"/>
        <w:right w:val="none" w:sz="0" w:space="0" w:color="auto"/>
      </w:divBdr>
    </w:div>
    <w:div w:id="1389646023">
      <w:bodyDiv w:val="1"/>
      <w:marLeft w:val="0"/>
      <w:marRight w:val="0"/>
      <w:marTop w:val="0"/>
      <w:marBottom w:val="0"/>
      <w:divBdr>
        <w:top w:val="none" w:sz="0" w:space="0" w:color="auto"/>
        <w:left w:val="none" w:sz="0" w:space="0" w:color="auto"/>
        <w:bottom w:val="none" w:sz="0" w:space="0" w:color="auto"/>
        <w:right w:val="none" w:sz="0" w:space="0" w:color="auto"/>
      </w:divBdr>
    </w:div>
    <w:div w:id="1591231362">
      <w:bodyDiv w:val="1"/>
      <w:marLeft w:val="0"/>
      <w:marRight w:val="0"/>
      <w:marTop w:val="0"/>
      <w:marBottom w:val="0"/>
      <w:divBdr>
        <w:top w:val="none" w:sz="0" w:space="0" w:color="auto"/>
        <w:left w:val="none" w:sz="0" w:space="0" w:color="auto"/>
        <w:bottom w:val="none" w:sz="0" w:space="0" w:color="auto"/>
        <w:right w:val="none" w:sz="0" w:space="0" w:color="auto"/>
      </w:divBdr>
      <w:divsChild>
        <w:div w:id="1054159414">
          <w:marLeft w:val="0"/>
          <w:marRight w:val="0"/>
          <w:marTop w:val="0"/>
          <w:marBottom w:val="0"/>
          <w:divBdr>
            <w:top w:val="none" w:sz="0" w:space="0" w:color="auto"/>
            <w:left w:val="none" w:sz="0" w:space="0" w:color="auto"/>
            <w:bottom w:val="none" w:sz="0" w:space="0" w:color="auto"/>
            <w:right w:val="none" w:sz="0" w:space="0" w:color="auto"/>
          </w:divBdr>
          <w:divsChild>
            <w:div w:id="1607083459">
              <w:marLeft w:val="0"/>
              <w:marRight w:val="0"/>
              <w:marTop w:val="0"/>
              <w:marBottom w:val="0"/>
              <w:divBdr>
                <w:top w:val="none" w:sz="0" w:space="0" w:color="auto"/>
                <w:left w:val="none" w:sz="0" w:space="0" w:color="auto"/>
                <w:bottom w:val="none" w:sz="0" w:space="0" w:color="auto"/>
                <w:right w:val="none" w:sz="0" w:space="0" w:color="auto"/>
              </w:divBdr>
              <w:divsChild>
                <w:div w:id="988367863">
                  <w:marLeft w:val="0"/>
                  <w:marRight w:val="0"/>
                  <w:marTop w:val="0"/>
                  <w:marBottom w:val="0"/>
                  <w:divBdr>
                    <w:top w:val="none" w:sz="0" w:space="0" w:color="auto"/>
                    <w:left w:val="none" w:sz="0" w:space="0" w:color="auto"/>
                    <w:bottom w:val="none" w:sz="0" w:space="0" w:color="auto"/>
                    <w:right w:val="none" w:sz="0" w:space="0" w:color="auto"/>
                  </w:divBdr>
                  <w:divsChild>
                    <w:div w:id="1055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4857">
      <w:bodyDiv w:val="1"/>
      <w:marLeft w:val="0"/>
      <w:marRight w:val="0"/>
      <w:marTop w:val="0"/>
      <w:marBottom w:val="0"/>
      <w:divBdr>
        <w:top w:val="none" w:sz="0" w:space="0" w:color="auto"/>
        <w:left w:val="none" w:sz="0" w:space="0" w:color="auto"/>
        <w:bottom w:val="none" w:sz="0" w:space="0" w:color="auto"/>
        <w:right w:val="none" w:sz="0" w:space="0" w:color="auto"/>
      </w:divBdr>
      <w:divsChild>
        <w:div w:id="1085371766">
          <w:marLeft w:val="547"/>
          <w:marRight w:val="0"/>
          <w:marTop w:val="0"/>
          <w:marBottom w:val="0"/>
          <w:divBdr>
            <w:top w:val="none" w:sz="0" w:space="0" w:color="auto"/>
            <w:left w:val="none" w:sz="0" w:space="0" w:color="auto"/>
            <w:bottom w:val="none" w:sz="0" w:space="0" w:color="auto"/>
            <w:right w:val="none" w:sz="0" w:space="0" w:color="auto"/>
          </w:divBdr>
        </w:div>
      </w:divsChild>
    </w:div>
    <w:div w:id="1678579696">
      <w:bodyDiv w:val="1"/>
      <w:marLeft w:val="0"/>
      <w:marRight w:val="0"/>
      <w:marTop w:val="0"/>
      <w:marBottom w:val="0"/>
      <w:divBdr>
        <w:top w:val="none" w:sz="0" w:space="0" w:color="auto"/>
        <w:left w:val="none" w:sz="0" w:space="0" w:color="auto"/>
        <w:bottom w:val="none" w:sz="0" w:space="0" w:color="auto"/>
        <w:right w:val="none" w:sz="0" w:space="0" w:color="auto"/>
      </w:divBdr>
    </w:div>
    <w:div w:id="1786079139">
      <w:bodyDiv w:val="1"/>
      <w:marLeft w:val="0"/>
      <w:marRight w:val="0"/>
      <w:marTop w:val="0"/>
      <w:marBottom w:val="0"/>
      <w:divBdr>
        <w:top w:val="none" w:sz="0" w:space="0" w:color="auto"/>
        <w:left w:val="none" w:sz="0" w:space="0" w:color="auto"/>
        <w:bottom w:val="none" w:sz="0" w:space="0" w:color="auto"/>
        <w:right w:val="none" w:sz="0" w:space="0" w:color="auto"/>
      </w:divBdr>
    </w:div>
    <w:div w:id="1846478039">
      <w:bodyDiv w:val="1"/>
      <w:marLeft w:val="0"/>
      <w:marRight w:val="0"/>
      <w:marTop w:val="0"/>
      <w:marBottom w:val="0"/>
      <w:divBdr>
        <w:top w:val="none" w:sz="0" w:space="0" w:color="auto"/>
        <w:left w:val="none" w:sz="0" w:space="0" w:color="auto"/>
        <w:bottom w:val="none" w:sz="0" w:space="0" w:color="auto"/>
        <w:right w:val="none" w:sz="0" w:space="0" w:color="auto"/>
      </w:divBdr>
    </w:div>
    <w:div w:id="1897886251">
      <w:bodyDiv w:val="1"/>
      <w:marLeft w:val="0"/>
      <w:marRight w:val="0"/>
      <w:marTop w:val="0"/>
      <w:marBottom w:val="0"/>
      <w:divBdr>
        <w:top w:val="none" w:sz="0" w:space="0" w:color="auto"/>
        <w:left w:val="none" w:sz="0" w:space="0" w:color="auto"/>
        <w:bottom w:val="none" w:sz="0" w:space="0" w:color="auto"/>
        <w:right w:val="none" w:sz="0" w:space="0" w:color="auto"/>
      </w:divBdr>
    </w:div>
    <w:div w:id="2029519477">
      <w:bodyDiv w:val="1"/>
      <w:marLeft w:val="0"/>
      <w:marRight w:val="0"/>
      <w:marTop w:val="0"/>
      <w:marBottom w:val="0"/>
      <w:divBdr>
        <w:top w:val="none" w:sz="0" w:space="0" w:color="auto"/>
        <w:left w:val="none" w:sz="0" w:space="0" w:color="auto"/>
        <w:bottom w:val="none" w:sz="0" w:space="0" w:color="auto"/>
        <w:right w:val="none" w:sz="0" w:space="0" w:color="auto"/>
      </w:divBdr>
    </w:div>
    <w:div w:id="2054769230">
      <w:bodyDiv w:val="1"/>
      <w:marLeft w:val="0"/>
      <w:marRight w:val="0"/>
      <w:marTop w:val="0"/>
      <w:marBottom w:val="0"/>
      <w:divBdr>
        <w:top w:val="none" w:sz="0" w:space="0" w:color="auto"/>
        <w:left w:val="none" w:sz="0" w:space="0" w:color="auto"/>
        <w:bottom w:val="none" w:sz="0" w:space="0" w:color="auto"/>
        <w:right w:val="none" w:sz="0" w:space="0" w:color="auto"/>
      </w:divBdr>
    </w:div>
    <w:div w:id="2088921050">
      <w:bodyDiv w:val="1"/>
      <w:marLeft w:val="0"/>
      <w:marRight w:val="0"/>
      <w:marTop w:val="0"/>
      <w:marBottom w:val="0"/>
      <w:divBdr>
        <w:top w:val="none" w:sz="0" w:space="0" w:color="auto"/>
        <w:left w:val="none" w:sz="0" w:space="0" w:color="auto"/>
        <w:bottom w:val="none" w:sz="0" w:space="0" w:color="auto"/>
        <w:right w:val="none" w:sz="0" w:space="0" w:color="auto"/>
      </w:divBdr>
    </w:div>
    <w:div w:id="2108963017">
      <w:bodyDiv w:val="1"/>
      <w:marLeft w:val="0"/>
      <w:marRight w:val="0"/>
      <w:marTop w:val="0"/>
      <w:marBottom w:val="0"/>
      <w:divBdr>
        <w:top w:val="none" w:sz="0" w:space="0" w:color="auto"/>
        <w:left w:val="none" w:sz="0" w:space="0" w:color="auto"/>
        <w:bottom w:val="none" w:sz="0" w:space="0" w:color="auto"/>
        <w:right w:val="none" w:sz="0" w:space="0" w:color="auto"/>
      </w:divBdr>
    </w:div>
    <w:div w:id="21128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Ronds dans l’eau">
  <a:themeElements>
    <a:clrScheme name="Août 2024">
      <a:dk1>
        <a:srgbClr val="595959"/>
      </a:dk1>
      <a:lt1>
        <a:srgbClr val="438086"/>
      </a:lt1>
      <a:dk2>
        <a:srgbClr val="C7C7C7"/>
      </a:dk2>
      <a:lt2>
        <a:srgbClr val="5199A1"/>
      </a:lt2>
      <a:accent1>
        <a:srgbClr val="53548A"/>
      </a:accent1>
      <a:accent2>
        <a:srgbClr val="438086"/>
      </a:accent2>
      <a:accent3>
        <a:srgbClr val="78397A"/>
      </a:accent3>
      <a:accent4>
        <a:srgbClr val="C2A874"/>
      </a:accent4>
      <a:accent5>
        <a:srgbClr val="A5A5A5"/>
      </a:accent5>
      <a:accent6>
        <a:srgbClr val="5C92B5"/>
      </a:accent6>
      <a:hlink>
        <a:srgbClr val="78397A"/>
      </a:hlink>
      <a:folHlink>
        <a:srgbClr val="FFFFFF"/>
      </a:folHlink>
    </a:clrScheme>
    <a:fontScheme name="Ronds dans l’eau">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onds dans l’eau">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AOUT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82C386-BB2A-4662-857F-D37221CD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10</Pages>
  <Words>1996</Words>
  <Characters>10982</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termes de RFÉFÉRENCES</vt:lpstr>
      <vt:lpstr>termes de RFÉFÉRENCES</vt:lpstr>
    </vt:vector>
  </TitlesOfParts>
  <Company>Samya El Kharbachi</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RFÉFÉRENCES</dc:title>
  <dc:subject>Samya El Kharbachi</dc:subject>
  <dc:creator>pc</dc:creator>
  <cp:lastModifiedBy>Aymane ANAF</cp:lastModifiedBy>
  <cp:revision>141</cp:revision>
  <cp:lastPrinted>2024-09-04T14:30:00Z</cp:lastPrinted>
  <dcterms:created xsi:type="dcterms:W3CDTF">2024-11-18T18:21:00Z</dcterms:created>
  <dcterms:modified xsi:type="dcterms:W3CDTF">2024-12-17T14:52:00Z</dcterms:modified>
</cp:coreProperties>
</file>