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6842" w14:textId="77777777" w:rsidR="0089101C" w:rsidRPr="00E46A6F" w:rsidRDefault="0089101C">
      <w:pPr>
        <w:spacing w:before="9"/>
        <w:rPr>
          <w:sz w:val="26"/>
          <w:lang w:val="fr-FR"/>
        </w:rPr>
      </w:pPr>
    </w:p>
    <w:p w14:paraId="16E26E37" w14:textId="52428D14" w:rsidR="0089101C" w:rsidRPr="00E46A6F" w:rsidRDefault="00820560">
      <w:pPr>
        <w:pStyle w:val="Titre"/>
        <w:rPr>
          <w:lang w:val="fr-FR"/>
        </w:rPr>
      </w:pPr>
      <w:r w:rsidRPr="00E46A6F">
        <w:rPr>
          <w:noProof/>
          <w:lang w:val="fr-FR"/>
        </w:rPr>
        <w:drawing>
          <wp:anchor distT="0" distB="0" distL="0" distR="0" simplePos="0" relativeHeight="15728640" behindDoc="0" locked="0" layoutInCell="1" allowOverlap="1" wp14:anchorId="3A592AC5" wp14:editId="09CAAC0D">
            <wp:simplePos x="0" y="0"/>
            <wp:positionH relativeFrom="page">
              <wp:posOffset>8721371</wp:posOffset>
            </wp:positionH>
            <wp:positionV relativeFrom="paragraph">
              <wp:posOffset>-201650</wp:posOffset>
            </wp:positionV>
            <wp:extent cx="1366482" cy="3571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482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6A6F">
        <w:rPr>
          <w:lang w:val="fr-FR"/>
        </w:rPr>
        <w:t>Questions</w:t>
      </w:r>
      <w:r w:rsidRPr="00E46A6F">
        <w:rPr>
          <w:spacing w:val="-1"/>
          <w:lang w:val="fr-FR"/>
        </w:rPr>
        <w:t xml:space="preserve"> </w:t>
      </w:r>
      <w:r w:rsidR="00E4444B" w:rsidRPr="00E46A6F">
        <w:rPr>
          <w:lang w:val="fr-FR"/>
        </w:rPr>
        <w:t>des soumissionnaires et réponses correspondantes</w:t>
      </w:r>
    </w:p>
    <w:p w14:paraId="07AAFD57" w14:textId="77777777" w:rsidR="0089101C" w:rsidRPr="00E46A6F" w:rsidRDefault="0089101C">
      <w:pPr>
        <w:pStyle w:val="Corpsdetexte"/>
        <w:rPr>
          <w:szCs w:val="10"/>
          <w:lang w:val="fr-FR"/>
        </w:rPr>
      </w:pPr>
    </w:p>
    <w:p w14:paraId="45C59F6A" w14:textId="1E485990" w:rsidR="0089101C" w:rsidRPr="00E46A6F" w:rsidRDefault="00E4444B">
      <w:pPr>
        <w:ind w:left="175"/>
        <w:rPr>
          <w:rFonts w:ascii="Arial" w:hAnsi="Arial" w:cs="Arial"/>
          <w:color w:val="FF0000"/>
          <w:lang w:val="fr-FR"/>
        </w:rPr>
      </w:pPr>
      <w:r w:rsidRPr="00E46A6F">
        <w:rPr>
          <w:rFonts w:ascii="Arial" w:hAnsi="Arial" w:cs="Arial"/>
          <w:color w:val="FF0000"/>
          <w:lang w:val="fr-FR"/>
        </w:rPr>
        <w:t>N.B. : Les questions et r</w:t>
      </w:r>
      <w:r w:rsidR="00712544" w:rsidRPr="00E46A6F">
        <w:rPr>
          <w:rFonts w:ascii="Arial" w:hAnsi="Arial" w:cs="Arial"/>
          <w:color w:val="FF0000"/>
          <w:lang w:val="fr-FR"/>
        </w:rPr>
        <w:t>é</w:t>
      </w:r>
      <w:r w:rsidRPr="00E46A6F">
        <w:rPr>
          <w:rFonts w:ascii="Arial" w:hAnsi="Arial" w:cs="Arial"/>
          <w:color w:val="FF0000"/>
          <w:lang w:val="fr-FR"/>
        </w:rPr>
        <w:t>ponses feront partie intégrante des documents d'appel d'offres.</w:t>
      </w:r>
    </w:p>
    <w:p w14:paraId="498170CF" w14:textId="77777777" w:rsidR="0089101C" w:rsidRPr="00E46A6F" w:rsidRDefault="0089101C">
      <w:pPr>
        <w:pStyle w:val="Corpsdetexte"/>
        <w:spacing w:before="10"/>
        <w:rPr>
          <w:rFonts w:ascii="Arial MT"/>
          <w:b w:val="0"/>
          <w:sz w:val="13"/>
          <w:lang w:val="fr-FR"/>
        </w:rPr>
      </w:pPr>
    </w:p>
    <w:p w14:paraId="05D1A419" w14:textId="7BE18BC0" w:rsidR="0089101C" w:rsidRPr="00E46A6F" w:rsidRDefault="00783109">
      <w:pPr>
        <w:pStyle w:val="Corpsdetexte"/>
        <w:tabs>
          <w:tab w:val="right" w:pos="4273"/>
        </w:tabs>
        <w:spacing w:before="93"/>
        <w:ind w:left="175"/>
        <w:rPr>
          <w:lang w:val="fr-FR"/>
        </w:rPr>
      </w:pPr>
      <w:r w:rsidRPr="00E46A6F">
        <w:rPr>
          <w:lang w:val="fr-FR"/>
        </w:rPr>
        <w:t xml:space="preserve">N° </w:t>
      </w:r>
      <w:r w:rsidR="00CF5B0D" w:rsidRPr="00E46A6F">
        <w:rPr>
          <w:lang w:val="fr-FR"/>
        </w:rPr>
        <w:t>CoSoft</w:t>
      </w:r>
      <w:r w:rsidRPr="00E46A6F">
        <w:rPr>
          <w:lang w:val="fr-FR"/>
        </w:rPr>
        <w:t xml:space="preserve"> </w:t>
      </w:r>
      <w:r w:rsidR="00820560" w:rsidRPr="00E46A6F">
        <w:rPr>
          <w:lang w:val="fr-FR"/>
        </w:rPr>
        <w:t>:</w:t>
      </w:r>
      <w:r w:rsidR="006B7AA1" w:rsidRPr="00E46A6F">
        <w:rPr>
          <w:lang w:val="fr-FR"/>
        </w:rPr>
        <w:t xml:space="preserve"> </w:t>
      </w:r>
      <w:r w:rsidR="006B7AA1" w:rsidRPr="00E46A6F">
        <w:rPr>
          <w:lang w:val="fr-FR"/>
        </w:rPr>
        <w:t>83480643</w:t>
      </w:r>
      <w:r w:rsidR="00820560" w:rsidRPr="00E46A6F">
        <w:rPr>
          <w:lang w:val="fr-FR"/>
        </w:rPr>
        <w:tab/>
      </w:r>
    </w:p>
    <w:p w14:paraId="5690FFF7" w14:textId="434C03F2" w:rsidR="0089101C" w:rsidRPr="00E46A6F" w:rsidRDefault="00783109">
      <w:pPr>
        <w:pStyle w:val="Corpsdetexte"/>
        <w:tabs>
          <w:tab w:val="left" w:pos="3294"/>
        </w:tabs>
        <w:ind w:left="175"/>
        <w:rPr>
          <w:lang w:val="fr-FR"/>
        </w:rPr>
      </w:pPr>
      <w:r w:rsidRPr="00E46A6F">
        <w:rPr>
          <w:lang w:val="fr-FR"/>
        </w:rPr>
        <w:t>N° du projet :</w:t>
      </w:r>
      <w:r w:rsidR="00D6098D" w:rsidRPr="00E46A6F">
        <w:rPr>
          <w:lang w:val="fr-FR"/>
        </w:rPr>
        <w:t xml:space="preserve"> </w:t>
      </w:r>
      <w:r w:rsidR="00D6098D" w:rsidRPr="00E46A6F">
        <w:rPr>
          <w:lang w:val="fr-FR"/>
        </w:rPr>
        <w:t>20.2252.3-001.00</w:t>
      </w:r>
      <w:r w:rsidR="00820560" w:rsidRPr="00E46A6F">
        <w:rPr>
          <w:lang w:val="fr-FR"/>
        </w:rPr>
        <w:tab/>
      </w:r>
    </w:p>
    <w:p w14:paraId="13B87901" w14:textId="0C9B93E0" w:rsidR="0089101C" w:rsidRPr="00E46A6F" w:rsidRDefault="00783109">
      <w:pPr>
        <w:pStyle w:val="Corpsdetexte"/>
        <w:tabs>
          <w:tab w:val="left" w:pos="3294"/>
        </w:tabs>
        <w:spacing w:before="1"/>
        <w:ind w:left="175"/>
        <w:rPr>
          <w:lang w:val="fr-FR"/>
        </w:rPr>
      </w:pPr>
      <w:r w:rsidRPr="00E46A6F">
        <w:rPr>
          <w:lang w:val="fr-FR"/>
        </w:rPr>
        <w:t xml:space="preserve">Nom du projet </w:t>
      </w:r>
      <w:r w:rsidR="00820560" w:rsidRPr="00E46A6F">
        <w:rPr>
          <w:lang w:val="fr-FR"/>
        </w:rPr>
        <w:t>:</w:t>
      </w:r>
      <w:r w:rsidR="002B5DBE" w:rsidRPr="00E46A6F">
        <w:rPr>
          <w:lang w:val="fr-FR"/>
        </w:rPr>
        <w:t xml:space="preserve"> </w:t>
      </w:r>
      <w:r w:rsidR="002B5DBE" w:rsidRPr="00E46A6F">
        <w:rPr>
          <w:color w:val="000000" w:themeColor="text1"/>
          <w:szCs w:val="24"/>
          <w:lang w:val="fr-FR"/>
        </w:rPr>
        <w:t>Green Jobs II</w:t>
      </w:r>
      <w:r w:rsidR="00820560" w:rsidRPr="00E46A6F">
        <w:rPr>
          <w:lang w:val="fr-FR"/>
        </w:rPr>
        <w:tab/>
      </w:r>
    </w:p>
    <w:p w14:paraId="2706DFC6" w14:textId="42D52B5F" w:rsidR="0089101C" w:rsidRPr="00E46A6F" w:rsidRDefault="00783109">
      <w:pPr>
        <w:pStyle w:val="Corpsdetexte"/>
        <w:tabs>
          <w:tab w:val="left" w:pos="3294"/>
        </w:tabs>
        <w:ind w:left="175"/>
        <w:rPr>
          <w:lang w:val="fr-FR"/>
        </w:rPr>
      </w:pPr>
      <w:r w:rsidRPr="00E46A6F">
        <w:rPr>
          <w:lang w:val="fr-FR"/>
        </w:rPr>
        <w:t>Pays</w:t>
      </w:r>
      <w:r w:rsidR="00820560" w:rsidRPr="00E46A6F">
        <w:rPr>
          <w:lang w:val="fr-FR"/>
        </w:rPr>
        <w:t>:</w:t>
      </w:r>
      <w:r w:rsidR="002B5DBE" w:rsidRPr="00E46A6F">
        <w:rPr>
          <w:lang w:val="fr-FR"/>
        </w:rPr>
        <w:t xml:space="preserve"> Maroc</w:t>
      </w:r>
      <w:r w:rsidR="00820560" w:rsidRPr="00E46A6F">
        <w:rPr>
          <w:lang w:val="fr-FR"/>
        </w:rPr>
        <w:tab/>
      </w:r>
    </w:p>
    <w:p w14:paraId="4DC3828D" w14:textId="77777777" w:rsidR="0089101C" w:rsidRPr="00E46A6F" w:rsidRDefault="0089101C">
      <w:pPr>
        <w:pStyle w:val="Corpsdetexte"/>
        <w:rPr>
          <w:lang w:val="fr-FR"/>
        </w:rPr>
      </w:pPr>
    </w:p>
    <w:p w14:paraId="607429F8" w14:textId="3B0C001A" w:rsidR="0089101C" w:rsidRPr="00E46A6F" w:rsidRDefault="0089101C">
      <w:pPr>
        <w:pStyle w:val="Corpsdetexte"/>
        <w:ind w:left="175"/>
        <w:rPr>
          <w:lang w:val="fr-F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977"/>
        <w:gridCol w:w="5388"/>
        <w:gridCol w:w="5954"/>
      </w:tblGrid>
      <w:tr w:rsidR="0089101C" w:rsidRPr="00E46A6F" w14:paraId="113C5B68" w14:textId="77777777" w:rsidTr="00D7142D">
        <w:trPr>
          <w:trHeight w:val="663"/>
        </w:trPr>
        <w:tc>
          <w:tcPr>
            <w:tcW w:w="569" w:type="dxa"/>
            <w:shd w:val="clear" w:color="auto" w:fill="D9D9D9"/>
          </w:tcPr>
          <w:p w14:paraId="0279CE9F" w14:textId="77777777" w:rsidR="0089101C" w:rsidRPr="00E46A6F" w:rsidRDefault="00820560" w:rsidP="004A0B48">
            <w:pPr>
              <w:pStyle w:val="TableParagraph"/>
              <w:spacing w:before="205"/>
              <w:ind w:left="70"/>
              <w:jc w:val="center"/>
              <w:rPr>
                <w:rFonts w:ascii="Arial" w:hAnsi="Arial" w:cs="Arial"/>
                <w:b/>
                <w:lang w:val="fr-FR"/>
              </w:rPr>
            </w:pPr>
            <w:r w:rsidRPr="00E46A6F">
              <w:rPr>
                <w:rFonts w:ascii="Arial" w:hAnsi="Arial" w:cs="Arial"/>
                <w:b/>
                <w:lang w:val="fr-FR"/>
              </w:rPr>
              <w:t>No.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5908E26" w14:textId="30DD053E" w:rsidR="0089101C" w:rsidRPr="00E46A6F" w:rsidRDefault="00712544" w:rsidP="004A0B48">
            <w:pPr>
              <w:pStyle w:val="TableParagraph"/>
              <w:ind w:left="69"/>
              <w:jc w:val="center"/>
              <w:rPr>
                <w:rFonts w:ascii="Arial" w:hAnsi="Arial" w:cs="Arial"/>
                <w:b/>
                <w:lang w:val="fr-FR"/>
              </w:rPr>
            </w:pPr>
            <w:r w:rsidRPr="00E46A6F">
              <w:rPr>
                <w:rFonts w:ascii="Arial" w:hAnsi="Arial" w:cs="Arial"/>
                <w:b/>
                <w:lang w:val="fr-FR"/>
              </w:rPr>
              <w:t>Date</w:t>
            </w:r>
          </w:p>
        </w:tc>
        <w:tc>
          <w:tcPr>
            <w:tcW w:w="5388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3DAB" w14:textId="77777777" w:rsidR="0089101C" w:rsidRPr="00E46A6F" w:rsidRDefault="00820560" w:rsidP="004A0B48">
            <w:pPr>
              <w:pStyle w:val="TableParagraph"/>
              <w:spacing w:before="205"/>
              <w:ind w:left="68"/>
              <w:jc w:val="center"/>
              <w:rPr>
                <w:rFonts w:ascii="Arial" w:hAnsi="Arial" w:cs="Arial"/>
                <w:b/>
                <w:lang w:val="fr-FR"/>
              </w:rPr>
            </w:pPr>
            <w:r w:rsidRPr="00E46A6F">
              <w:rPr>
                <w:rFonts w:ascii="Arial" w:hAnsi="Arial" w:cs="Arial"/>
                <w:b/>
                <w:lang w:val="fr-FR"/>
              </w:rPr>
              <w:t>Question</w:t>
            </w:r>
          </w:p>
        </w:tc>
        <w:tc>
          <w:tcPr>
            <w:tcW w:w="5954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C9852" w14:textId="65042C3D" w:rsidR="0089101C" w:rsidRPr="00E46A6F" w:rsidRDefault="00712544" w:rsidP="004A0B48">
            <w:pPr>
              <w:pStyle w:val="TableParagraph"/>
              <w:spacing w:before="205"/>
              <w:jc w:val="center"/>
              <w:rPr>
                <w:rFonts w:ascii="Arial" w:hAnsi="Arial" w:cs="Arial"/>
                <w:b/>
                <w:lang w:val="fr-FR"/>
              </w:rPr>
            </w:pPr>
            <w:r w:rsidRPr="00E46A6F">
              <w:rPr>
                <w:rFonts w:ascii="Arial" w:hAnsi="Arial" w:cs="Arial"/>
                <w:b/>
                <w:lang w:val="fr-FR"/>
              </w:rPr>
              <w:t>Réponse</w:t>
            </w:r>
          </w:p>
        </w:tc>
      </w:tr>
      <w:tr w:rsidR="0089101C" w:rsidRPr="00E46A6F" w14:paraId="5A918A81" w14:textId="77777777" w:rsidTr="00527D1A">
        <w:trPr>
          <w:trHeight w:val="42"/>
        </w:trPr>
        <w:tc>
          <w:tcPr>
            <w:tcW w:w="569" w:type="dxa"/>
            <w:shd w:val="clear" w:color="auto" w:fill="D9D9D9"/>
          </w:tcPr>
          <w:p w14:paraId="538B618C" w14:textId="77777777" w:rsidR="0089101C" w:rsidRPr="00E46A6F" w:rsidRDefault="00820560" w:rsidP="00AD3CB3">
            <w:pPr>
              <w:pStyle w:val="TableParagraph"/>
              <w:ind w:left="70"/>
              <w:jc w:val="center"/>
              <w:rPr>
                <w:rFonts w:ascii="Arial" w:hAnsi="Arial" w:cs="Arial"/>
                <w:b/>
                <w:lang w:val="fr-FR"/>
              </w:rPr>
            </w:pPr>
            <w:r w:rsidRPr="00E46A6F">
              <w:rPr>
                <w:rFonts w:ascii="Arial" w:hAnsi="Arial" w:cs="Arial"/>
                <w:b/>
                <w:lang w:val="fr-FR"/>
              </w:rPr>
              <w:t>1.</w:t>
            </w:r>
          </w:p>
        </w:tc>
        <w:tc>
          <w:tcPr>
            <w:tcW w:w="2977" w:type="dxa"/>
          </w:tcPr>
          <w:p w14:paraId="252A1D9D" w14:textId="17CBFAC2" w:rsidR="0089101C" w:rsidRPr="00E46A6F" w:rsidRDefault="00013EAB" w:rsidP="00AD3CB3">
            <w:pPr>
              <w:pStyle w:val="TableParagraph"/>
              <w:ind w:left="69"/>
              <w:jc w:val="center"/>
              <w:rPr>
                <w:rFonts w:ascii="Arial" w:hAnsi="Arial" w:cs="Arial"/>
                <w:lang w:val="fr-FR"/>
              </w:rPr>
            </w:pPr>
            <w:r w:rsidRPr="00E46A6F">
              <w:rPr>
                <w:rFonts w:ascii="Arial" w:hAnsi="Arial" w:cs="Arial"/>
                <w:lang w:val="fr-FR"/>
              </w:rPr>
              <w:t>08/01/2025</w:t>
            </w:r>
          </w:p>
        </w:tc>
        <w:tc>
          <w:tcPr>
            <w:tcW w:w="53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EDD23" w14:textId="466B2340" w:rsidR="0089101C" w:rsidRPr="00E46A6F" w:rsidRDefault="00942CF3" w:rsidP="00AD3CB3">
            <w:pPr>
              <w:rPr>
                <w:rFonts w:ascii="Arial" w:hAnsi="Arial" w:cs="Arial"/>
                <w:lang w:val="fr-FR"/>
              </w:rPr>
            </w:pPr>
            <w:r w:rsidRPr="00E46A6F">
              <w:rPr>
                <w:rFonts w:ascii="Arial" w:hAnsi="Arial" w:cs="Arial"/>
                <w:b/>
                <w:bCs/>
                <w:lang w:val="fr-FR"/>
              </w:rPr>
              <w:t>Intitulé du projet</w:t>
            </w:r>
            <w:r w:rsidRPr="00E46A6F">
              <w:rPr>
                <w:rFonts w:ascii="Arial" w:hAnsi="Arial" w:cs="Arial"/>
                <w:lang w:val="fr-FR"/>
              </w:rPr>
              <w:t xml:space="preserve"> : Étant donné que les deux coopératives aquacoles concernées ne disposent pas d'unités de valorisation, pourriez-vous confirmer s'il s'agit bien de l'obtention d'</w:t>
            </w:r>
            <w:r w:rsidRPr="00E46A6F">
              <w:rPr>
                <w:rFonts w:ascii="Arial" w:hAnsi="Arial" w:cs="Arial"/>
                <w:b/>
                <w:bCs/>
                <w:lang w:val="fr-FR"/>
              </w:rPr>
              <w:t>une autorisation</w:t>
            </w:r>
            <w:r w:rsidRPr="00E46A6F">
              <w:rPr>
                <w:rFonts w:ascii="Arial" w:hAnsi="Arial" w:cs="Arial"/>
                <w:lang w:val="fr-FR"/>
              </w:rPr>
              <w:t xml:space="preserve"> et non d'un agrément sanitaire ?</w:t>
            </w:r>
          </w:p>
        </w:tc>
        <w:tc>
          <w:tcPr>
            <w:tcW w:w="5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23C55" w14:textId="7C26AC51" w:rsidR="0089101C" w:rsidRPr="00E46A6F" w:rsidRDefault="004459F6" w:rsidP="00A37DC6">
            <w:pPr>
              <w:rPr>
                <w:rFonts w:ascii="Arial" w:hAnsi="Arial" w:cs="Arial"/>
                <w:lang w:val="fr-FR"/>
              </w:rPr>
            </w:pPr>
            <w:r w:rsidRPr="00E46A6F">
              <w:rPr>
                <w:rFonts w:ascii="Arial" w:hAnsi="Arial" w:cs="Arial"/>
                <w:lang w:val="fr-FR"/>
              </w:rPr>
              <w:t>Il s’agit de la certification de l’ONSSA (autorisation ou agrément) de la production de tilapia, l’objectif est de permettre aux coopératives concernées de se conformer à la réglementation sanitaire en vigueur.</w:t>
            </w:r>
          </w:p>
        </w:tc>
      </w:tr>
      <w:tr w:rsidR="00C43BC5" w:rsidRPr="00E46A6F" w14:paraId="60E0A400" w14:textId="77777777" w:rsidTr="00527D1A">
        <w:trPr>
          <w:trHeight w:val="42"/>
        </w:trPr>
        <w:tc>
          <w:tcPr>
            <w:tcW w:w="569" w:type="dxa"/>
            <w:shd w:val="clear" w:color="auto" w:fill="D9D9D9"/>
          </w:tcPr>
          <w:p w14:paraId="011E856D" w14:textId="1D68986F" w:rsidR="00C43BC5" w:rsidRPr="00E46A6F" w:rsidRDefault="00C43BC5" w:rsidP="00C43BC5">
            <w:pPr>
              <w:pStyle w:val="TableParagraph"/>
              <w:ind w:left="70"/>
              <w:jc w:val="center"/>
              <w:rPr>
                <w:rFonts w:ascii="Arial" w:hAnsi="Arial" w:cs="Arial"/>
                <w:b/>
                <w:lang w:val="fr-FR"/>
              </w:rPr>
            </w:pPr>
            <w:r w:rsidRPr="00E46A6F">
              <w:rPr>
                <w:rFonts w:ascii="Arial" w:hAnsi="Arial" w:cs="Arial"/>
                <w:b/>
                <w:lang w:val="fr-FR"/>
              </w:rPr>
              <w:t>2.</w:t>
            </w:r>
          </w:p>
        </w:tc>
        <w:tc>
          <w:tcPr>
            <w:tcW w:w="2977" w:type="dxa"/>
          </w:tcPr>
          <w:p w14:paraId="0AF160AC" w14:textId="5A2A01CB" w:rsidR="00C43BC5" w:rsidRPr="00E46A6F" w:rsidRDefault="00013EAB" w:rsidP="00C43BC5">
            <w:pPr>
              <w:pStyle w:val="TableParagraph"/>
              <w:ind w:left="69"/>
              <w:jc w:val="center"/>
              <w:rPr>
                <w:rFonts w:ascii="Arial" w:hAnsi="Arial" w:cs="Arial"/>
                <w:lang w:val="fr-FR"/>
              </w:rPr>
            </w:pPr>
            <w:r w:rsidRPr="00E46A6F">
              <w:rPr>
                <w:rFonts w:ascii="Arial" w:hAnsi="Arial" w:cs="Arial"/>
                <w:lang w:val="fr-FR"/>
              </w:rPr>
              <w:t>08/01/2025</w:t>
            </w:r>
          </w:p>
        </w:tc>
        <w:tc>
          <w:tcPr>
            <w:tcW w:w="53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65131" w14:textId="6AD19661" w:rsidR="004C211E" w:rsidRPr="00E46A6F" w:rsidRDefault="0073716D" w:rsidP="004C211E">
            <w:pPr>
              <w:tabs>
                <w:tab w:val="left" w:pos="4365"/>
              </w:tabs>
              <w:rPr>
                <w:rFonts w:ascii="Arial" w:hAnsi="Arial" w:cs="Arial"/>
                <w:lang w:val="fr-FR"/>
              </w:rPr>
            </w:pPr>
            <w:r w:rsidRPr="00E46A6F">
              <w:rPr>
                <w:rFonts w:ascii="Arial" w:hAnsi="Arial" w:cs="Arial"/>
                <w:b/>
                <w:bCs/>
                <w:lang w:val="fr-FR"/>
              </w:rPr>
              <w:t>Calendrier et moyens</w:t>
            </w:r>
            <w:r w:rsidRPr="00E46A6F">
              <w:rPr>
                <w:rFonts w:ascii="Arial" w:hAnsi="Arial" w:cs="Arial"/>
                <w:lang w:val="fr-FR"/>
              </w:rPr>
              <w:t xml:space="preserve"> : La répartition des jours de travail mentionnée dans le tableau concerne-t-elle une seule coopérative ou les deux ?</w:t>
            </w:r>
          </w:p>
        </w:tc>
        <w:tc>
          <w:tcPr>
            <w:tcW w:w="5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BB295" w14:textId="4A8CD467" w:rsidR="00E01848" w:rsidRPr="00E01848" w:rsidRDefault="00E01848" w:rsidP="00E01848">
            <w:pPr>
              <w:rPr>
                <w:rFonts w:ascii="Arial" w:hAnsi="Arial" w:cs="Arial"/>
                <w:lang w:val="fr-FR"/>
              </w:rPr>
            </w:pPr>
            <w:r w:rsidRPr="00E46A6F">
              <w:rPr>
                <w:rFonts w:ascii="Arial" w:hAnsi="Arial" w:cs="Arial"/>
                <w:lang w:val="fr-FR"/>
              </w:rPr>
              <w:t>L’effort</w:t>
            </w:r>
            <w:r w:rsidRPr="00E01848">
              <w:rPr>
                <w:rFonts w:ascii="Arial" w:hAnsi="Arial" w:cs="Arial"/>
                <w:lang w:val="fr-FR"/>
              </w:rPr>
              <w:t xml:space="preserve"> estimé concerne les deux coopératives</w:t>
            </w:r>
          </w:p>
          <w:p w14:paraId="1835BEAD" w14:textId="1180AA81" w:rsidR="00C43BC5" w:rsidRPr="00E46A6F" w:rsidRDefault="00C43BC5" w:rsidP="00C43BC5">
            <w:pPr>
              <w:rPr>
                <w:rFonts w:ascii="Arial" w:hAnsi="Arial" w:cs="Arial"/>
                <w:lang w:val="fr-FR"/>
              </w:rPr>
            </w:pPr>
          </w:p>
        </w:tc>
      </w:tr>
      <w:tr w:rsidR="000D1489" w:rsidRPr="00E46A6F" w14:paraId="2755B69A" w14:textId="77777777" w:rsidTr="00527D1A">
        <w:trPr>
          <w:trHeight w:val="42"/>
        </w:trPr>
        <w:tc>
          <w:tcPr>
            <w:tcW w:w="569" w:type="dxa"/>
            <w:shd w:val="clear" w:color="auto" w:fill="D9D9D9"/>
          </w:tcPr>
          <w:p w14:paraId="019DD6B2" w14:textId="33FF5C6D" w:rsidR="000D1489" w:rsidRPr="00E46A6F" w:rsidRDefault="000D1489" w:rsidP="000D1489">
            <w:pPr>
              <w:pStyle w:val="TableParagraph"/>
              <w:ind w:left="70"/>
              <w:jc w:val="center"/>
              <w:rPr>
                <w:rFonts w:ascii="Arial" w:hAnsi="Arial" w:cs="Arial"/>
                <w:b/>
                <w:lang w:val="fr-FR"/>
              </w:rPr>
            </w:pPr>
            <w:r w:rsidRPr="00E46A6F">
              <w:rPr>
                <w:rFonts w:ascii="Arial" w:hAnsi="Arial" w:cs="Arial"/>
                <w:b/>
                <w:lang w:val="fr-FR"/>
              </w:rPr>
              <w:t>3.</w:t>
            </w:r>
          </w:p>
        </w:tc>
        <w:tc>
          <w:tcPr>
            <w:tcW w:w="2977" w:type="dxa"/>
          </w:tcPr>
          <w:p w14:paraId="1F422124" w14:textId="7432AFFB" w:rsidR="000D1489" w:rsidRPr="00E46A6F" w:rsidRDefault="0099177A" w:rsidP="000D1489">
            <w:pPr>
              <w:pStyle w:val="TableParagraph"/>
              <w:ind w:left="69"/>
              <w:jc w:val="center"/>
              <w:rPr>
                <w:rFonts w:ascii="Arial" w:hAnsi="Arial" w:cs="Arial"/>
                <w:lang w:val="fr-FR"/>
              </w:rPr>
            </w:pPr>
            <w:r w:rsidRPr="00E46A6F">
              <w:rPr>
                <w:rFonts w:ascii="Arial" w:hAnsi="Arial" w:cs="Arial"/>
                <w:lang w:val="fr-FR"/>
              </w:rPr>
              <w:t>08/01/2025</w:t>
            </w:r>
          </w:p>
        </w:tc>
        <w:tc>
          <w:tcPr>
            <w:tcW w:w="53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1AB69" w14:textId="77777777" w:rsidR="000D1489" w:rsidRPr="00E46A6F" w:rsidRDefault="00E01848" w:rsidP="000D1489">
            <w:pPr>
              <w:rPr>
                <w:rFonts w:ascii="Arial" w:hAnsi="Arial" w:cs="Arial"/>
                <w:lang w:val="fr-FR"/>
              </w:rPr>
            </w:pPr>
            <w:r w:rsidRPr="00E46A6F">
              <w:rPr>
                <w:rFonts w:ascii="Arial" w:hAnsi="Arial" w:cs="Arial"/>
                <w:b/>
                <w:bCs/>
                <w:lang w:val="fr-FR"/>
              </w:rPr>
              <w:t>Offre financière</w:t>
            </w:r>
            <w:r w:rsidRPr="00E46A6F">
              <w:rPr>
                <w:rFonts w:ascii="Arial" w:hAnsi="Arial" w:cs="Arial"/>
                <w:lang w:val="fr-FR"/>
              </w:rPr>
              <w:t xml:space="preserve"> : L'offre financière doit inclure les trois activités principales à réaliser dans le cadre de la prestation ainsi que les frais de déplacement. Cependant, pourriez-vous préciser si les coûts liés aux éléments suivants seront pris en charge par la GIZ</w:t>
            </w:r>
          </w:p>
          <w:p w14:paraId="0957A838" w14:textId="77777777" w:rsidR="006E045B" w:rsidRPr="006E045B" w:rsidRDefault="006E045B" w:rsidP="006E045B">
            <w:pPr>
              <w:numPr>
                <w:ilvl w:val="1"/>
                <w:numId w:val="3"/>
              </w:numPr>
              <w:rPr>
                <w:rFonts w:ascii="Arial" w:hAnsi="Arial" w:cs="Arial"/>
                <w:lang w:val="fr-FR"/>
              </w:rPr>
            </w:pPr>
            <w:r w:rsidRPr="006E045B">
              <w:rPr>
                <w:rFonts w:ascii="Arial" w:hAnsi="Arial" w:cs="Arial"/>
                <w:lang w:val="fr-FR"/>
              </w:rPr>
              <w:t>Réalisation des analyses chimiques et bactériologiques (eau et poisson)</w:t>
            </w:r>
          </w:p>
          <w:p w14:paraId="02DD32DB" w14:textId="77777777" w:rsidR="006E045B" w:rsidRPr="006E045B" w:rsidRDefault="006E045B" w:rsidP="006E045B">
            <w:pPr>
              <w:numPr>
                <w:ilvl w:val="1"/>
                <w:numId w:val="3"/>
              </w:numPr>
              <w:rPr>
                <w:rFonts w:ascii="Arial" w:hAnsi="Arial" w:cs="Arial"/>
                <w:lang w:val="fr-FR"/>
              </w:rPr>
            </w:pPr>
            <w:r w:rsidRPr="006E045B">
              <w:rPr>
                <w:rFonts w:ascii="Arial" w:hAnsi="Arial" w:cs="Arial"/>
                <w:lang w:val="fr-FR"/>
              </w:rPr>
              <w:t>Étalonnage des instruments de mesure (thermomètre, etc.)</w:t>
            </w:r>
          </w:p>
          <w:p w14:paraId="7AF4B79C" w14:textId="77777777" w:rsidR="006E045B" w:rsidRPr="006E045B" w:rsidRDefault="006E045B" w:rsidP="006E045B">
            <w:pPr>
              <w:numPr>
                <w:ilvl w:val="1"/>
                <w:numId w:val="3"/>
              </w:numPr>
              <w:rPr>
                <w:rFonts w:ascii="Arial" w:hAnsi="Arial" w:cs="Arial"/>
                <w:lang w:val="fr-FR"/>
              </w:rPr>
            </w:pPr>
            <w:r w:rsidRPr="006E045B">
              <w:rPr>
                <w:rFonts w:ascii="Arial" w:hAnsi="Arial" w:cs="Arial"/>
                <w:lang w:val="fr-FR"/>
              </w:rPr>
              <w:t>Lutte contre les nuisibles</w:t>
            </w:r>
          </w:p>
          <w:p w14:paraId="1934DF23" w14:textId="77777777" w:rsidR="006E045B" w:rsidRPr="006E045B" w:rsidRDefault="006E045B" w:rsidP="006E045B">
            <w:pPr>
              <w:numPr>
                <w:ilvl w:val="1"/>
                <w:numId w:val="3"/>
              </w:numPr>
              <w:rPr>
                <w:rFonts w:ascii="Arial" w:hAnsi="Arial" w:cs="Arial"/>
                <w:lang w:val="fr-FR"/>
              </w:rPr>
            </w:pPr>
            <w:r w:rsidRPr="006E045B">
              <w:rPr>
                <w:rFonts w:ascii="Arial" w:hAnsi="Arial" w:cs="Arial"/>
                <w:lang w:val="fr-FR"/>
              </w:rPr>
              <w:t>Élaboration des plans</w:t>
            </w:r>
          </w:p>
          <w:p w14:paraId="1C611377" w14:textId="77777777" w:rsidR="006E045B" w:rsidRPr="006E045B" w:rsidRDefault="006E045B" w:rsidP="006E045B">
            <w:pPr>
              <w:numPr>
                <w:ilvl w:val="1"/>
                <w:numId w:val="3"/>
              </w:numPr>
              <w:rPr>
                <w:rFonts w:ascii="Arial" w:hAnsi="Arial" w:cs="Arial"/>
                <w:lang w:val="fr-FR"/>
              </w:rPr>
            </w:pPr>
            <w:r w:rsidRPr="006E045B">
              <w:rPr>
                <w:rFonts w:ascii="Arial" w:hAnsi="Arial" w:cs="Arial"/>
                <w:lang w:val="fr-FR"/>
              </w:rPr>
              <w:t>.......”</w:t>
            </w:r>
          </w:p>
          <w:p w14:paraId="46FE1794" w14:textId="59C8DC71" w:rsidR="006E045B" w:rsidRPr="00E46A6F" w:rsidRDefault="006E045B" w:rsidP="000D148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C5526" w14:textId="77777777" w:rsidR="006E045B" w:rsidRPr="006E045B" w:rsidRDefault="006E045B" w:rsidP="006E045B">
            <w:pPr>
              <w:rPr>
                <w:rFonts w:ascii="Arial" w:hAnsi="Arial" w:cs="Arial"/>
                <w:lang w:val="fr-FR"/>
              </w:rPr>
            </w:pPr>
            <w:r w:rsidRPr="006E045B">
              <w:rPr>
                <w:rFonts w:ascii="Arial" w:hAnsi="Arial" w:cs="Arial"/>
                <w:lang w:val="fr-FR"/>
              </w:rPr>
              <w:t>Ces frais seront pris en charge par le projet Green Jobs II-GIZ</w:t>
            </w:r>
          </w:p>
          <w:p w14:paraId="1CDB6245" w14:textId="336D20A5" w:rsidR="000D1489" w:rsidRPr="00E46A6F" w:rsidRDefault="000D1489" w:rsidP="000D1489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66AEE24" w14:textId="77777777" w:rsidR="0089101C" w:rsidRPr="00E46A6F" w:rsidRDefault="0089101C">
      <w:pPr>
        <w:rPr>
          <w:lang w:val="fr-FR"/>
        </w:rPr>
        <w:sectPr w:rsidR="0089101C" w:rsidRPr="00E46A6F">
          <w:footerReference w:type="default" r:id="rId8"/>
          <w:type w:val="continuous"/>
          <w:pgSz w:w="16840" w:h="11910" w:orient="landscape"/>
          <w:pgMar w:top="680" w:right="620" w:bottom="280" w:left="1100" w:header="720" w:footer="720" w:gutter="0"/>
          <w:cols w:space="720"/>
        </w:sectPr>
      </w:pPr>
    </w:p>
    <w:p w14:paraId="5F3EB464" w14:textId="77777777" w:rsidR="0089101C" w:rsidRPr="00E46A6F" w:rsidRDefault="0089101C">
      <w:pPr>
        <w:pStyle w:val="Corpsdetexte"/>
        <w:rPr>
          <w:sz w:val="16"/>
          <w:lang w:val="fr-FR"/>
        </w:rPr>
      </w:pPr>
    </w:p>
    <w:sectPr w:rsidR="0089101C" w:rsidRPr="00E46A6F">
      <w:type w:val="continuous"/>
      <w:pgSz w:w="16840" w:h="11910" w:orient="landscape"/>
      <w:pgMar w:top="680" w:right="620" w:bottom="280" w:left="1100" w:header="720" w:footer="720" w:gutter="0"/>
      <w:cols w:num="2" w:space="720" w:equalWidth="0">
        <w:col w:w="724" w:space="12794"/>
        <w:col w:w="16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3EB8A" w14:textId="77777777" w:rsidR="00906309" w:rsidRDefault="00906309" w:rsidP="009C101C">
      <w:r>
        <w:separator/>
      </w:r>
    </w:p>
  </w:endnote>
  <w:endnote w:type="continuationSeparator" w:id="0">
    <w:p w14:paraId="2E5E7809" w14:textId="77777777" w:rsidR="00906309" w:rsidRDefault="00906309" w:rsidP="009C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6456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146180" w14:textId="796D432D" w:rsidR="009C101C" w:rsidRDefault="009C101C">
            <w:pPr>
              <w:pStyle w:val="Pieddepage"/>
              <w:jc w:val="center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70B95" w14:textId="77777777" w:rsidR="009C101C" w:rsidRDefault="009C10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1940B" w14:textId="77777777" w:rsidR="00906309" w:rsidRDefault="00906309" w:rsidP="009C101C">
      <w:r>
        <w:separator/>
      </w:r>
    </w:p>
  </w:footnote>
  <w:footnote w:type="continuationSeparator" w:id="0">
    <w:p w14:paraId="0FD4C539" w14:textId="77777777" w:rsidR="00906309" w:rsidRDefault="00906309" w:rsidP="009C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91D"/>
    <w:multiLevelType w:val="hybridMultilevel"/>
    <w:tmpl w:val="60564D02"/>
    <w:lvl w:ilvl="0" w:tplc="3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662"/>
    <w:multiLevelType w:val="hybridMultilevel"/>
    <w:tmpl w:val="9926F360"/>
    <w:lvl w:ilvl="0" w:tplc="FE886B4C">
      <w:start w:val="2"/>
      <w:numFmt w:val="bullet"/>
      <w:lvlText w:val="-"/>
      <w:lvlJc w:val="left"/>
      <w:pPr>
        <w:ind w:left="564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2FE06B40"/>
    <w:multiLevelType w:val="multilevel"/>
    <w:tmpl w:val="8244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826544">
    <w:abstractNumId w:val="1"/>
  </w:num>
  <w:num w:numId="2" w16cid:durableId="1860654434">
    <w:abstractNumId w:val="0"/>
  </w:num>
  <w:num w:numId="3" w16cid:durableId="39173652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C"/>
    <w:rsid w:val="00013EAB"/>
    <w:rsid w:val="00015469"/>
    <w:rsid w:val="000A4877"/>
    <w:rsid w:val="000A6325"/>
    <w:rsid w:val="000D1489"/>
    <w:rsid w:val="000D4B43"/>
    <w:rsid w:val="0010583C"/>
    <w:rsid w:val="00127DE6"/>
    <w:rsid w:val="00142226"/>
    <w:rsid w:val="0016416D"/>
    <w:rsid w:val="0026106D"/>
    <w:rsid w:val="00285EF1"/>
    <w:rsid w:val="002A1092"/>
    <w:rsid w:val="002B4843"/>
    <w:rsid w:val="002B5DBE"/>
    <w:rsid w:val="002E0AFD"/>
    <w:rsid w:val="003120A9"/>
    <w:rsid w:val="00334482"/>
    <w:rsid w:val="00336A03"/>
    <w:rsid w:val="00370C3F"/>
    <w:rsid w:val="004459F6"/>
    <w:rsid w:val="004A0B48"/>
    <w:rsid w:val="004C211E"/>
    <w:rsid w:val="00527D1A"/>
    <w:rsid w:val="006B7AA1"/>
    <w:rsid w:val="006E045B"/>
    <w:rsid w:val="00712544"/>
    <w:rsid w:val="00736525"/>
    <w:rsid w:val="0073716D"/>
    <w:rsid w:val="00783109"/>
    <w:rsid w:val="007A439B"/>
    <w:rsid w:val="007B2DED"/>
    <w:rsid w:val="007C7ADC"/>
    <w:rsid w:val="00820560"/>
    <w:rsid w:val="00851C13"/>
    <w:rsid w:val="0089101C"/>
    <w:rsid w:val="008E1210"/>
    <w:rsid w:val="008E3EC8"/>
    <w:rsid w:val="0090242C"/>
    <w:rsid w:val="00906309"/>
    <w:rsid w:val="00942CF3"/>
    <w:rsid w:val="00951C4C"/>
    <w:rsid w:val="00955384"/>
    <w:rsid w:val="0099177A"/>
    <w:rsid w:val="009B1EAD"/>
    <w:rsid w:val="009C101C"/>
    <w:rsid w:val="00A37DC6"/>
    <w:rsid w:val="00A620B5"/>
    <w:rsid w:val="00A93392"/>
    <w:rsid w:val="00AD0391"/>
    <w:rsid w:val="00AD3CB3"/>
    <w:rsid w:val="00AD5AA4"/>
    <w:rsid w:val="00AE4A59"/>
    <w:rsid w:val="00BF53B1"/>
    <w:rsid w:val="00C237CA"/>
    <w:rsid w:val="00C2628E"/>
    <w:rsid w:val="00C403AE"/>
    <w:rsid w:val="00C43BC5"/>
    <w:rsid w:val="00C62B56"/>
    <w:rsid w:val="00C92D56"/>
    <w:rsid w:val="00CE5EE6"/>
    <w:rsid w:val="00CF5B0D"/>
    <w:rsid w:val="00CF66DF"/>
    <w:rsid w:val="00D17353"/>
    <w:rsid w:val="00D6098D"/>
    <w:rsid w:val="00D7142D"/>
    <w:rsid w:val="00E01848"/>
    <w:rsid w:val="00E4444B"/>
    <w:rsid w:val="00E46A6F"/>
    <w:rsid w:val="00E71C03"/>
    <w:rsid w:val="00EA3379"/>
    <w:rsid w:val="00EF32AE"/>
    <w:rsid w:val="00F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CC01"/>
  <w15:docId w15:val="{E3364628-1776-47B8-B26A-24B8FAFF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re">
    <w:name w:val="Title"/>
    <w:basedOn w:val="Normal"/>
    <w:uiPriority w:val="10"/>
    <w:qFormat/>
    <w:pPr>
      <w:spacing w:before="90"/>
      <w:ind w:left="175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67"/>
    </w:pPr>
  </w:style>
  <w:style w:type="character" w:customStyle="1" w:styleId="jlqj4b">
    <w:name w:val="jlqj4b"/>
    <w:basedOn w:val="Policepardfaut"/>
    <w:rsid w:val="00E4444B"/>
  </w:style>
  <w:style w:type="character" w:styleId="Lienhypertexte">
    <w:name w:val="Hyperlink"/>
    <w:basedOn w:val="Policepardfaut"/>
    <w:uiPriority w:val="99"/>
    <w:unhideWhenUsed/>
    <w:rsid w:val="00D7142D"/>
    <w:rPr>
      <w:color w:val="0000FF" w:themeColor="hyperlink"/>
      <w:u w:val="single"/>
    </w:rPr>
  </w:style>
  <w:style w:type="character" w:customStyle="1" w:styleId="normaltextrun">
    <w:name w:val="normaltextrun"/>
    <w:basedOn w:val="Policepardfaut"/>
    <w:rsid w:val="00955384"/>
  </w:style>
  <w:style w:type="paragraph" w:styleId="En-tte">
    <w:name w:val="header"/>
    <w:basedOn w:val="Normal"/>
    <w:link w:val="En-tteCar"/>
    <w:uiPriority w:val="99"/>
    <w:unhideWhenUsed/>
    <w:rsid w:val="009C10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101C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C1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0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Bieterfragen- und Antwortkatalog-de, Stand Okober 2016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Bieterfragen- und Antwortkatalog-de, Stand Okober 2016</dc:title>
  <dc:creator>GIZ GmbH</dc:creator>
  <cp:lastModifiedBy>LAHLOU, Samira GIZ MA</cp:lastModifiedBy>
  <cp:revision>16</cp:revision>
  <cp:lastPrinted>2023-09-25T16:51:00Z</cp:lastPrinted>
  <dcterms:created xsi:type="dcterms:W3CDTF">2024-03-01T09:37:00Z</dcterms:created>
  <dcterms:modified xsi:type="dcterms:W3CDTF">2025-01-10T10:01:00Z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2021-08-11T00:00:00Z</vt:filetime>
  </property>
</Properties>
</file>