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68133" w14:textId="77777777" w:rsidR="00B0673C"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2ABBEAB7" wp14:editId="06283BF6">
            <wp:simplePos x="0" y="0"/>
            <wp:positionH relativeFrom="column">
              <wp:posOffset>1791970</wp:posOffset>
            </wp:positionH>
            <wp:positionV relativeFrom="paragraph">
              <wp:posOffset>-749934</wp:posOffset>
            </wp:positionV>
            <wp:extent cx="2078990" cy="1406525"/>
            <wp:effectExtent l="0" t="0" r="0" b="0"/>
            <wp:wrapSquare wrapText="bothSides" distT="0" distB="0" distL="114300" distR="114300"/>
            <wp:docPr id="2" name="image1.jpg" descr="C:\Users\Association\Downloads\WhatsApp Image 2024-07-01 at 19.13.43 (6).jpeg"/>
            <wp:cNvGraphicFramePr/>
            <a:graphic xmlns:a="http://schemas.openxmlformats.org/drawingml/2006/main">
              <a:graphicData uri="http://schemas.openxmlformats.org/drawingml/2006/picture">
                <pic:pic xmlns:pic="http://schemas.openxmlformats.org/drawingml/2006/picture">
                  <pic:nvPicPr>
                    <pic:cNvPr id="0" name="image1.jpg" descr="C:\Users\Association\Downloads\WhatsApp Image 2024-07-01 at 19.13.43 (6).jpeg"/>
                    <pic:cNvPicPr preferRelativeResize="0"/>
                  </pic:nvPicPr>
                  <pic:blipFill>
                    <a:blip r:embed="rId8"/>
                    <a:srcRect/>
                    <a:stretch>
                      <a:fillRect/>
                    </a:stretch>
                  </pic:blipFill>
                  <pic:spPr>
                    <a:xfrm>
                      <a:off x="0" y="0"/>
                      <a:ext cx="2078990" cy="1406525"/>
                    </a:xfrm>
                    <a:prstGeom prst="rect">
                      <a:avLst/>
                    </a:prstGeom>
                    <a:ln/>
                  </pic:spPr>
                </pic:pic>
              </a:graphicData>
            </a:graphic>
          </wp:anchor>
        </w:drawing>
      </w:r>
    </w:p>
    <w:p w14:paraId="5AB74E7A" w14:textId="77777777" w:rsidR="00B0673C" w:rsidRDefault="00B0673C">
      <w:pPr>
        <w:rPr>
          <w:b/>
        </w:rPr>
      </w:pPr>
    </w:p>
    <w:p w14:paraId="454A8D10" w14:textId="77777777" w:rsidR="00B0673C" w:rsidRDefault="00B0673C">
      <w:pPr>
        <w:rPr>
          <w:b/>
        </w:rPr>
      </w:pPr>
    </w:p>
    <w:p w14:paraId="58128A7C" w14:textId="77777777" w:rsidR="00B0673C" w:rsidRDefault="00B0673C">
      <w:pPr>
        <w:jc w:val="center"/>
        <w:rPr>
          <w:b/>
        </w:rPr>
      </w:pPr>
    </w:p>
    <w:p w14:paraId="590C2051" w14:textId="77777777" w:rsidR="006D6015" w:rsidRDefault="006D6015">
      <w:pPr>
        <w:jc w:val="center"/>
        <w:rPr>
          <w:b/>
        </w:rPr>
      </w:pPr>
    </w:p>
    <w:p w14:paraId="661A942B" w14:textId="77777777" w:rsidR="006D6015" w:rsidRDefault="006D6015">
      <w:pPr>
        <w:jc w:val="center"/>
        <w:rPr>
          <w:b/>
        </w:rPr>
      </w:pPr>
    </w:p>
    <w:p w14:paraId="5A57918F" w14:textId="4140982C" w:rsidR="00B0673C" w:rsidRDefault="00000000">
      <w:pPr>
        <w:jc w:val="center"/>
        <w:rPr>
          <w:b/>
        </w:rPr>
      </w:pPr>
      <w:r>
        <w:rPr>
          <w:b/>
        </w:rPr>
        <w:t>Offre d’Emploi – Coordonnateur de projet « Patrimoine des Oasis de Figuig en action : mobilisation des acteurs territoriaux, des OSC et de la Diaspora pour la préservation face aux changements climatiques »</w:t>
      </w:r>
    </w:p>
    <w:p w14:paraId="6C7804F8" w14:textId="77777777" w:rsidR="00B0673C" w:rsidRDefault="00B0673C">
      <w:pPr>
        <w:rPr>
          <w:b/>
        </w:rPr>
      </w:pPr>
    </w:p>
    <w:p w14:paraId="53639F1F" w14:textId="77777777" w:rsidR="00B0673C" w:rsidRDefault="00B0673C">
      <w:pPr>
        <w:rPr>
          <w:b/>
        </w:rPr>
      </w:pPr>
    </w:p>
    <w:tbl>
      <w:tblPr>
        <w:tblStyle w:val="a"/>
        <w:tblW w:w="9060"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530"/>
        <w:gridCol w:w="4530"/>
      </w:tblGrid>
      <w:tr w:rsidR="00B0673C" w14:paraId="285B0036" w14:textId="77777777" w:rsidTr="00B06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FDC3A03" w14:textId="77777777" w:rsidR="00B0673C" w:rsidRDefault="00000000">
            <w:pPr>
              <w:spacing w:after="0" w:line="240" w:lineRule="auto"/>
              <w:rPr>
                <w:rFonts w:ascii="Cambria" w:eastAsia="Cambria" w:hAnsi="Cambria" w:cs="Cambria"/>
                <w:color w:val="000000"/>
              </w:rPr>
            </w:pPr>
            <w:r>
              <w:rPr>
                <w:rFonts w:ascii="Cambria" w:eastAsia="Cambria" w:hAnsi="Cambria" w:cs="Cambria"/>
                <w:color w:val="000000"/>
              </w:rPr>
              <w:t xml:space="preserve">Association </w:t>
            </w:r>
          </w:p>
          <w:p w14:paraId="2EAA3F16" w14:textId="77777777" w:rsidR="00B0673C" w:rsidRDefault="00B0673C">
            <w:pPr>
              <w:spacing w:after="0" w:line="240" w:lineRule="auto"/>
              <w:rPr>
                <w:rFonts w:ascii="Cambria" w:eastAsia="Cambria" w:hAnsi="Cambria" w:cs="Cambria"/>
                <w:color w:val="000000"/>
              </w:rPr>
            </w:pPr>
          </w:p>
        </w:tc>
        <w:tc>
          <w:tcPr>
            <w:tcW w:w="4530" w:type="dxa"/>
          </w:tcPr>
          <w:p w14:paraId="5442F918" w14:textId="77777777" w:rsidR="00B0673C"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b w:val="0"/>
                <w:color w:val="000000"/>
              </w:rPr>
              <w:t xml:space="preserve">Amal </w:t>
            </w:r>
            <w:proofErr w:type="spellStart"/>
            <w:r>
              <w:rPr>
                <w:rFonts w:ascii="Cambria" w:eastAsia="Cambria" w:hAnsi="Cambria" w:cs="Cambria"/>
                <w:b w:val="0"/>
                <w:color w:val="000000"/>
              </w:rPr>
              <w:t>Dfilia</w:t>
            </w:r>
            <w:proofErr w:type="spellEnd"/>
            <w:r>
              <w:rPr>
                <w:rFonts w:ascii="Cambria" w:eastAsia="Cambria" w:hAnsi="Cambria" w:cs="Cambria"/>
                <w:b w:val="0"/>
                <w:color w:val="000000"/>
              </w:rPr>
              <w:t xml:space="preserve"> pour le développement la Culture Et la </w:t>
            </w:r>
            <w:proofErr w:type="spellStart"/>
            <w:r>
              <w:rPr>
                <w:rFonts w:ascii="Cambria" w:eastAsia="Cambria" w:hAnsi="Cambria" w:cs="Cambria"/>
                <w:b w:val="0"/>
                <w:color w:val="000000"/>
              </w:rPr>
              <w:t>présérvation</w:t>
            </w:r>
            <w:proofErr w:type="spellEnd"/>
            <w:r>
              <w:rPr>
                <w:rFonts w:ascii="Cambria" w:eastAsia="Cambria" w:hAnsi="Cambria" w:cs="Cambria"/>
                <w:b w:val="0"/>
                <w:color w:val="000000"/>
              </w:rPr>
              <w:t xml:space="preserve"> de la nature - Abbou </w:t>
            </w:r>
            <w:proofErr w:type="spellStart"/>
            <w:r>
              <w:rPr>
                <w:rFonts w:ascii="Cambria" w:eastAsia="Cambria" w:hAnsi="Cambria" w:cs="Cambria"/>
                <w:b w:val="0"/>
                <w:color w:val="000000"/>
              </w:rPr>
              <w:t>lakhal</w:t>
            </w:r>
            <w:proofErr w:type="spellEnd"/>
            <w:r>
              <w:rPr>
                <w:rFonts w:ascii="Cambria" w:eastAsia="Cambria" w:hAnsi="Cambria" w:cs="Cambria"/>
                <w:b w:val="0"/>
                <w:color w:val="000000"/>
              </w:rPr>
              <w:t xml:space="preserve"> - Figuig - Maroc</w:t>
            </w:r>
          </w:p>
        </w:tc>
      </w:tr>
      <w:tr w:rsidR="00B0673C" w14:paraId="4BCAABD8" w14:textId="77777777" w:rsidTr="00B0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623E013" w14:textId="77777777" w:rsidR="00B0673C" w:rsidRDefault="00000000">
            <w:pPr>
              <w:spacing w:after="0" w:line="240" w:lineRule="auto"/>
              <w:rPr>
                <w:rFonts w:ascii="Cambria" w:eastAsia="Cambria" w:hAnsi="Cambria" w:cs="Cambria"/>
                <w:color w:val="000000"/>
              </w:rPr>
            </w:pPr>
            <w:r>
              <w:rPr>
                <w:rFonts w:ascii="Cambria" w:eastAsia="Cambria" w:hAnsi="Cambria" w:cs="Cambria"/>
                <w:color w:val="000000"/>
              </w:rPr>
              <w:t xml:space="preserve">Intitulé du projet </w:t>
            </w:r>
          </w:p>
          <w:p w14:paraId="6958052D" w14:textId="77777777" w:rsidR="00B0673C" w:rsidRDefault="00B0673C">
            <w:pPr>
              <w:spacing w:after="0" w:line="240" w:lineRule="auto"/>
              <w:rPr>
                <w:rFonts w:ascii="Cambria" w:eastAsia="Cambria" w:hAnsi="Cambria" w:cs="Cambria"/>
                <w:color w:val="000000"/>
              </w:rPr>
            </w:pPr>
          </w:p>
        </w:tc>
        <w:tc>
          <w:tcPr>
            <w:tcW w:w="4530" w:type="dxa"/>
          </w:tcPr>
          <w:p w14:paraId="70CB8C1A" w14:textId="77777777" w:rsidR="00B0673C" w:rsidRDefault="00000000">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rPr>
            </w:pPr>
            <w:r>
              <w:rPr>
                <w:b/>
                <w:color w:val="000000"/>
              </w:rPr>
              <w:t>Patrimoine des Oasis de Figuig en action : mobilisation des acteurs territoriaux, des OSC et de la Diaspora pour la préservation face aux changements climatiques</w:t>
            </w:r>
          </w:p>
        </w:tc>
      </w:tr>
      <w:tr w:rsidR="00B0673C" w14:paraId="23B160D8" w14:textId="77777777" w:rsidTr="00B0673C">
        <w:tc>
          <w:tcPr>
            <w:cnfStyle w:val="001000000000" w:firstRow="0" w:lastRow="0" w:firstColumn="1" w:lastColumn="0" w:oddVBand="0" w:evenVBand="0" w:oddHBand="0" w:evenHBand="0" w:firstRowFirstColumn="0" w:firstRowLastColumn="0" w:lastRowFirstColumn="0" w:lastRowLastColumn="0"/>
            <w:tcW w:w="4530" w:type="dxa"/>
          </w:tcPr>
          <w:p w14:paraId="392F549C" w14:textId="77777777" w:rsidR="00B0673C" w:rsidRDefault="00000000">
            <w:pPr>
              <w:spacing w:after="0" w:line="240" w:lineRule="auto"/>
              <w:rPr>
                <w:rFonts w:ascii="Cambria" w:eastAsia="Cambria" w:hAnsi="Cambria" w:cs="Cambria"/>
                <w:color w:val="000000"/>
              </w:rPr>
            </w:pPr>
            <w:r>
              <w:rPr>
                <w:rFonts w:ascii="Cambria" w:eastAsia="Cambria" w:hAnsi="Cambria" w:cs="Cambria"/>
                <w:color w:val="000000"/>
              </w:rPr>
              <w:t xml:space="preserve">Intitulé du poste </w:t>
            </w:r>
          </w:p>
          <w:p w14:paraId="67CDC806" w14:textId="77777777" w:rsidR="00B0673C" w:rsidRDefault="00B0673C">
            <w:pPr>
              <w:spacing w:after="0" w:line="240" w:lineRule="auto"/>
              <w:rPr>
                <w:rFonts w:ascii="Cambria" w:eastAsia="Cambria" w:hAnsi="Cambria" w:cs="Cambria"/>
                <w:color w:val="000000"/>
              </w:rPr>
            </w:pPr>
          </w:p>
        </w:tc>
        <w:tc>
          <w:tcPr>
            <w:tcW w:w="4530" w:type="dxa"/>
          </w:tcPr>
          <w:p w14:paraId="5C7F88D6" w14:textId="77777777" w:rsidR="00B0673C"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Coordonnateur de projet</w:t>
            </w:r>
          </w:p>
        </w:tc>
      </w:tr>
      <w:tr w:rsidR="00B0673C" w14:paraId="670F66A7" w14:textId="77777777" w:rsidTr="00B0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6DD15E8" w14:textId="77777777" w:rsidR="00B0673C" w:rsidRDefault="00000000">
            <w:pPr>
              <w:spacing w:after="0" w:line="240" w:lineRule="auto"/>
              <w:rPr>
                <w:rFonts w:ascii="Cambria" w:eastAsia="Cambria" w:hAnsi="Cambria" w:cs="Cambria"/>
                <w:color w:val="000000"/>
              </w:rPr>
            </w:pPr>
            <w:r>
              <w:rPr>
                <w:rFonts w:ascii="Cambria" w:eastAsia="Cambria" w:hAnsi="Cambria" w:cs="Cambria"/>
                <w:color w:val="000000"/>
              </w:rPr>
              <w:t xml:space="preserve">Lieu de travail </w:t>
            </w:r>
          </w:p>
          <w:p w14:paraId="4A9E6482" w14:textId="77777777" w:rsidR="00B0673C" w:rsidRDefault="00B0673C">
            <w:pPr>
              <w:spacing w:after="0" w:line="240" w:lineRule="auto"/>
              <w:rPr>
                <w:rFonts w:ascii="Cambria" w:eastAsia="Cambria" w:hAnsi="Cambria" w:cs="Cambria"/>
                <w:color w:val="000000"/>
              </w:rPr>
            </w:pPr>
          </w:p>
        </w:tc>
        <w:tc>
          <w:tcPr>
            <w:tcW w:w="4530" w:type="dxa"/>
          </w:tcPr>
          <w:p w14:paraId="3982B967" w14:textId="77777777" w:rsidR="00B0673C"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Province de Figuig</w:t>
            </w:r>
          </w:p>
        </w:tc>
      </w:tr>
      <w:tr w:rsidR="00B0673C" w14:paraId="711DEF6B" w14:textId="77777777" w:rsidTr="00B0673C">
        <w:tc>
          <w:tcPr>
            <w:cnfStyle w:val="001000000000" w:firstRow="0" w:lastRow="0" w:firstColumn="1" w:lastColumn="0" w:oddVBand="0" w:evenVBand="0" w:oddHBand="0" w:evenHBand="0" w:firstRowFirstColumn="0" w:firstRowLastColumn="0" w:lastRowFirstColumn="0" w:lastRowLastColumn="0"/>
            <w:tcW w:w="4530" w:type="dxa"/>
          </w:tcPr>
          <w:p w14:paraId="54E20463" w14:textId="77777777" w:rsidR="00B0673C" w:rsidRDefault="00000000">
            <w:pPr>
              <w:spacing w:after="0" w:line="240" w:lineRule="auto"/>
              <w:rPr>
                <w:rFonts w:ascii="Cambria" w:eastAsia="Cambria" w:hAnsi="Cambria" w:cs="Cambria"/>
                <w:color w:val="000000"/>
              </w:rPr>
            </w:pPr>
            <w:r>
              <w:rPr>
                <w:rFonts w:ascii="Cambria" w:eastAsia="Cambria" w:hAnsi="Cambria" w:cs="Cambria"/>
                <w:color w:val="000000"/>
              </w:rPr>
              <w:t xml:space="preserve">Durée du contrat </w:t>
            </w:r>
          </w:p>
          <w:p w14:paraId="7DCF1D22" w14:textId="77777777" w:rsidR="00B0673C" w:rsidRDefault="00B0673C">
            <w:pPr>
              <w:spacing w:after="0" w:line="240" w:lineRule="auto"/>
              <w:rPr>
                <w:rFonts w:ascii="Cambria" w:eastAsia="Cambria" w:hAnsi="Cambria" w:cs="Cambria"/>
                <w:color w:val="000000"/>
              </w:rPr>
            </w:pPr>
          </w:p>
        </w:tc>
        <w:tc>
          <w:tcPr>
            <w:tcW w:w="4530" w:type="dxa"/>
          </w:tcPr>
          <w:p w14:paraId="0D9D9305" w14:textId="77777777" w:rsidR="00B0673C"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08 mois</w:t>
            </w:r>
          </w:p>
        </w:tc>
      </w:tr>
      <w:tr w:rsidR="00B0673C" w14:paraId="4094F123" w14:textId="77777777" w:rsidTr="00B0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476DC73" w14:textId="77777777" w:rsidR="00B0673C" w:rsidRDefault="00000000">
            <w:pPr>
              <w:spacing w:after="0" w:line="240" w:lineRule="auto"/>
              <w:rPr>
                <w:rFonts w:ascii="Cambria" w:eastAsia="Cambria" w:hAnsi="Cambria" w:cs="Cambria"/>
                <w:color w:val="000000"/>
              </w:rPr>
            </w:pPr>
            <w:r>
              <w:rPr>
                <w:rFonts w:ascii="Cambria" w:eastAsia="Cambria" w:hAnsi="Cambria" w:cs="Cambria"/>
                <w:color w:val="000000"/>
              </w:rPr>
              <w:t xml:space="preserve">Type de contrat </w:t>
            </w:r>
          </w:p>
          <w:p w14:paraId="7EF3F5ED" w14:textId="77777777" w:rsidR="00B0673C" w:rsidRDefault="00B0673C">
            <w:pPr>
              <w:spacing w:after="0" w:line="240" w:lineRule="auto"/>
              <w:rPr>
                <w:rFonts w:ascii="Cambria" w:eastAsia="Cambria" w:hAnsi="Cambria" w:cs="Cambria"/>
                <w:color w:val="000000"/>
              </w:rPr>
            </w:pPr>
          </w:p>
        </w:tc>
        <w:tc>
          <w:tcPr>
            <w:tcW w:w="4530" w:type="dxa"/>
          </w:tcPr>
          <w:p w14:paraId="702E703E" w14:textId="77777777" w:rsidR="00B0673C"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 xml:space="preserve">CDD – Salarié </w:t>
            </w:r>
          </w:p>
        </w:tc>
      </w:tr>
      <w:tr w:rsidR="00B0673C" w14:paraId="21F67786" w14:textId="77777777" w:rsidTr="00B0673C">
        <w:tc>
          <w:tcPr>
            <w:cnfStyle w:val="001000000000" w:firstRow="0" w:lastRow="0" w:firstColumn="1" w:lastColumn="0" w:oddVBand="0" w:evenVBand="0" w:oddHBand="0" w:evenHBand="0" w:firstRowFirstColumn="0" w:firstRowLastColumn="0" w:lastRowFirstColumn="0" w:lastRowLastColumn="0"/>
            <w:tcW w:w="4530" w:type="dxa"/>
          </w:tcPr>
          <w:p w14:paraId="2CF393DF" w14:textId="77777777" w:rsidR="00B0673C" w:rsidRDefault="00000000">
            <w:pPr>
              <w:spacing w:after="0" w:line="240" w:lineRule="auto"/>
              <w:rPr>
                <w:rFonts w:ascii="Cambria" w:eastAsia="Cambria" w:hAnsi="Cambria" w:cs="Cambria"/>
                <w:color w:val="000000"/>
              </w:rPr>
            </w:pPr>
            <w:r>
              <w:rPr>
                <w:rFonts w:ascii="Cambria" w:eastAsia="Cambria" w:hAnsi="Cambria" w:cs="Cambria"/>
                <w:color w:val="000000"/>
              </w:rPr>
              <w:t xml:space="preserve">Date limite de dépôt de dossier </w:t>
            </w:r>
          </w:p>
          <w:p w14:paraId="177CA8C8" w14:textId="77777777" w:rsidR="00B0673C" w:rsidRDefault="00B0673C">
            <w:pPr>
              <w:spacing w:after="0" w:line="240" w:lineRule="auto"/>
              <w:rPr>
                <w:rFonts w:ascii="Cambria" w:eastAsia="Cambria" w:hAnsi="Cambria" w:cs="Cambria"/>
              </w:rPr>
            </w:pPr>
          </w:p>
        </w:tc>
        <w:tc>
          <w:tcPr>
            <w:tcW w:w="4530" w:type="dxa"/>
          </w:tcPr>
          <w:p w14:paraId="2463C12C" w14:textId="55DE8DE2" w:rsidR="00B0673C" w:rsidRDefault="006D60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color w:val="000000"/>
              </w:rPr>
              <w:t>18</w:t>
            </w:r>
            <w:r w:rsidR="00000000">
              <w:rPr>
                <w:rFonts w:ascii="Cambria" w:eastAsia="Cambria" w:hAnsi="Cambria" w:cs="Cambria"/>
                <w:color w:val="000000"/>
              </w:rPr>
              <w:t xml:space="preserve"> </w:t>
            </w:r>
            <w:r>
              <w:rPr>
                <w:rFonts w:ascii="Cambria" w:eastAsia="Cambria" w:hAnsi="Cambria" w:cs="Cambria"/>
                <w:color w:val="000000"/>
              </w:rPr>
              <w:t>Octobre 2024</w:t>
            </w:r>
          </w:p>
        </w:tc>
      </w:tr>
      <w:tr w:rsidR="00B0673C" w14:paraId="0C902A35" w14:textId="77777777" w:rsidTr="00B0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7540E8C" w14:textId="77777777" w:rsidR="00B0673C" w:rsidRDefault="00000000">
            <w:pPr>
              <w:spacing w:after="0" w:line="240" w:lineRule="auto"/>
              <w:rPr>
                <w:rFonts w:ascii="Cambria" w:eastAsia="Cambria" w:hAnsi="Cambria" w:cs="Cambria"/>
                <w:color w:val="000000"/>
              </w:rPr>
            </w:pPr>
            <w:r>
              <w:rPr>
                <w:rFonts w:ascii="Cambria" w:eastAsia="Cambria" w:hAnsi="Cambria" w:cs="Cambria"/>
                <w:color w:val="000000"/>
              </w:rPr>
              <w:t xml:space="preserve">Prise de fonction </w:t>
            </w:r>
          </w:p>
          <w:p w14:paraId="3EBED38C" w14:textId="77777777" w:rsidR="00B0673C" w:rsidRDefault="00B0673C">
            <w:pPr>
              <w:spacing w:after="0" w:line="240" w:lineRule="auto"/>
              <w:rPr>
                <w:rFonts w:ascii="Cambria" w:eastAsia="Cambria" w:hAnsi="Cambria" w:cs="Cambria"/>
                <w:color w:val="000000"/>
              </w:rPr>
            </w:pPr>
          </w:p>
        </w:tc>
        <w:tc>
          <w:tcPr>
            <w:tcW w:w="4530" w:type="dxa"/>
          </w:tcPr>
          <w:p w14:paraId="39C66EA9" w14:textId="5937278E" w:rsidR="00B0673C" w:rsidRDefault="006D60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21 Octobre</w:t>
            </w:r>
            <w:r w:rsidR="00000000">
              <w:rPr>
                <w:rFonts w:ascii="Cambria" w:eastAsia="Cambria" w:hAnsi="Cambria" w:cs="Cambria"/>
                <w:color w:val="000000"/>
              </w:rPr>
              <w:t xml:space="preserve"> 2024</w:t>
            </w:r>
          </w:p>
        </w:tc>
      </w:tr>
    </w:tbl>
    <w:p w14:paraId="11AFDA72" w14:textId="77777777" w:rsidR="00B0673C" w:rsidRDefault="00B0673C">
      <w:pPr>
        <w:jc w:val="center"/>
      </w:pPr>
    </w:p>
    <w:p w14:paraId="225BFAD1" w14:textId="77777777" w:rsidR="00B0673C" w:rsidRDefault="00B0673C">
      <w:pPr>
        <w:jc w:val="center"/>
      </w:pPr>
    </w:p>
    <w:p w14:paraId="3DB1EEA1" w14:textId="77777777" w:rsidR="00B0673C" w:rsidRDefault="00B0673C">
      <w:pPr>
        <w:jc w:val="center"/>
      </w:pPr>
    </w:p>
    <w:p w14:paraId="6E1C73FF" w14:textId="77777777" w:rsidR="00B0673C" w:rsidRDefault="00B0673C">
      <w:pPr>
        <w:jc w:val="center"/>
      </w:pPr>
    </w:p>
    <w:p w14:paraId="549AF1D9" w14:textId="77777777" w:rsidR="00B0673C" w:rsidRDefault="00B0673C">
      <w:pPr>
        <w:jc w:val="center"/>
      </w:pPr>
    </w:p>
    <w:p w14:paraId="573D078B" w14:textId="77777777" w:rsidR="00B0673C" w:rsidRDefault="00B0673C">
      <w:pPr>
        <w:jc w:val="center"/>
      </w:pPr>
    </w:p>
    <w:p w14:paraId="5B57470C" w14:textId="77777777" w:rsidR="00B0673C" w:rsidRDefault="00B0673C">
      <w:pPr>
        <w:jc w:val="center"/>
      </w:pPr>
    </w:p>
    <w:p w14:paraId="3E4D723F" w14:textId="77777777" w:rsidR="00B0673C" w:rsidRDefault="00B0673C">
      <w:pPr>
        <w:jc w:val="center"/>
      </w:pPr>
    </w:p>
    <w:p w14:paraId="6D55AC6F" w14:textId="62BB595A" w:rsidR="00B0673C" w:rsidRDefault="00B0673C" w:rsidP="006D6015"/>
    <w:p w14:paraId="0AC50581" w14:textId="77777777" w:rsidR="00B0673C" w:rsidRDefault="00B0673C">
      <w:pPr>
        <w:jc w:val="center"/>
      </w:pPr>
    </w:p>
    <w:p w14:paraId="4370DDFC" w14:textId="77777777" w:rsidR="00B0673C" w:rsidRDefault="00000000">
      <w:pPr>
        <w:pBdr>
          <w:top w:val="single" w:sz="4" w:space="1" w:color="000000"/>
          <w:left w:val="single" w:sz="4" w:space="4" w:color="000000"/>
          <w:bottom w:val="single" w:sz="4" w:space="1" w:color="000000"/>
          <w:right w:val="single" w:sz="4" w:space="4" w:color="000000"/>
        </w:pBdr>
        <w:rPr>
          <w:b/>
        </w:rPr>
      </w:pPr>
      <w:r>
        <w:rPr>
          <w:b/>
        </w:rPr>
        <w:t xml:space="preserve">1. Présentation de l’Association </w:t>
      </w:r>
    </w:p>
    <w:p w14:paraId="5C00E842" w14:textId="77777777" w:rsidR="00B0673C" w:rsidRDefault="00000000">
      <w:pPr>
        <w:jc w:val="both"/>
      </w:pPr>
      <w:r>
        <w:t xml:space="preserve">L'Association Amal </w:t>
      </w:r>
      <w:proofErr w:type="spellStart"/>
      <w:r>
        <w:t>Dfilia</w:t>
      </w:r>
      <w:proofErr w:type="spellEnd"/>
      <w:r>
        <w:t xml:space="preserve"> pour le Développement, la Culture et la Préservation de la Nature – Abbou </w:t>
      </w:r>
      <w:proofErr w:type="spellStart"/>
      <w:r>
        <w:t>Lakhal</w:t>
      </w:r>
      <w:proofErr w:type="spellEnd"/>
      <w:r>
        <w:t xml:space="preserve"> – Figuig est une organisation engagée dans le développement durable de la région de Figuig. Forte de son ancrage local, elle œuvre pour promouvoir la culture et protéger l'environnement tout en favorisant le bien-être de la communauté. L'association se distingue par ses actions axées sur la formation des jeunes et des acteurs associatifs, leur offrant les outils nécessaires pour mener à bien des projets associatifs. En mobilisant ces forces vives, elle contribue à un développement participatif et inclusif au sein de la région.</w:t>
      </w:r>
    </w:p>
    <w:p w14:paraId="29DB1268" w14:textId="77777777" w:rsidR="00B0673C" w:rsidRDefault="00000000">
      <w:pPr>
        <w:jc w:val="both"/>
      </w:pPr>
      <w:r>
        <w:t xml:space="preserve">Par ailleurs, Amal </w:t>
      </w:r>
      <w:proofErr w:type="spellStart"/>
      <w:r>
        <w:t>Dfilia</w:t>
      </w:r>
      <w:proofErr w:type="spellEnd"/>
      <w:r>
        <w:t xml:space="preserve"> encadre activement les femmes de la coopérative locale, renforçant ainsi leur autonomie et leur intégration socio-économique. À travers l'organisation d'actions d’éducation solidaire et citoyenne, l'association promeut des valeurs de solidarité et de responsabilité chez les jeunes et les femmes, les sensibilisant aux enjeux du développement durable et à l'importance de la participation citoyenne. Grâce à ces initiatives, l'association joue un rôle central dans le dynamisme local et le renforcement du tissu associatif de Figuig.</w:t>
      </w:r>
    </w:p>
    <w:p w14:paraId="545DDEDF" w14:textId="77777777" w:rsidR="00B0673C" w:rsidRDefault="00000000">
      <w:pPr>
        <w:pBdr>
          <w:top w:val="single" w:sz="4" w:space="1" w:color="000000"/>
          <w:left w:val="single" w:sz="4" w:space="4" w:color="000000"/>
          <w:bottom w:val="single" w:sz="4" w:space="1" w:color="000000"/>
          <w:right w:val="single" w:sz="4" w:space="4" w:color="000000"/>
        </w:pBdr>
        <w:rPr>
          <w:b/>
        </w:rPr>
      </w:pPr>
      <w:r>
        <w:rPr>
          <w:b/>
        </w:rPr>
        <w:t xml:space="preserve">2. Présentation du projet </w:t>
      </w:r>
    </w:p>
    <w:p w14:paraId="303BE89B" w14:textId="77777777" w:rsidR="00B0673C" w:rsidRDefault="00000000">
      <w:pPr>
        <w:jc w:val="both"/>
      </w:pPr>
      <w:r>
        <w:t>Le projet vise à contribuer à la préservation durable du patrimoine matériel et immatériel des Oasis de Figuig en répondant aux défis liés aux changements climatiques. En s'appuyant sur une collaboration active entre les acteurs territoriaux, les organisations de la société civile (OSC) et la diaspora, le projet propose des actions concrètes et innovantes pour valoriser ce patrimoine unique. La transmission de pratiques durables et résilientes est au cœur des objectifs du projet, permettant ainsi de renforcer la visibilité des richesses culturelles et historiques de la région tout en sensibilisant la communauté locale aux enjeux environnementaux.</w:t>
      </w:r>
    </w:p>
    <w:p w14:paraId="055742C0" w14:textId="77777777" w:rsidR="00B0673C" w:rsidRDefault="00000000">
      <w:pPr>
        <w:jc w:val="both"/>
        <w:rPr>
          <w:b/>
        </w:rPr>
      </w:pPr>
      <w:r>
        <w:t>En outre, ce projet met un accent particulier sur la participation des membres de la diaspora, avec une attention particulière aux femmes, afin de consolider leur engagement pour la préservation du patrimoine des Oasis de Figuig. À travers des initiatives collaboratives, la diaspora est encouragée à jouer un rôle actif dans la promotion et la protection de ce patrimoine face aux changements climatiques. L’objectif final est de renforcer la résilience de ces oasis, tant sur le plan culturel qu’environnemental, en s’appuyant sur une mobilisation inclusive et intergénérationnelle.</w:t>
      </w:r>
    </w:p>
    <w:p w14:paraId="7FA87B50" w14:textId="77777777" w:rsidR="00B0673C" w:rsidRDefault="00000000">
      <w:pPr>
        <w:spacing w:after="0" w:line="240" w:lineRule="auto"/>
        <w:jc w:val="both"/>
        <w:rPr>
          <w:rFonts w:ascii="Cambria" w:eastAsia="Cambria" w:hAnsi="Cambria" w:cs="Cambria"/>
          <w:b/>
        </w:rPr>
      </w:pPr>
      <w:r>
        <w:t>Dans le cadre du programme régional d’initiatives de la migration (PRIM), financé par l’Agence Française de Développement et mis en œuvre par Expertise France et en partenariat avec les acteurs régionaux, Conseil de la région et la Wilaya de l’Oriental. L’Association</w:t>
      </w:r>
      <w:r>
        <w:rPr>
          <w:b/>
        </w:rPr>
        <w:t xml:space="preserve"> </w:t>
      </w:r>
      <w:r>
        <w:rPr>
          <w:rFonts w:ascii="Cambria" w:eastAsia="Cambria" w:hAnsi="Cambria" w:cs="Cambria"/>
          <w:b/>
        </w:rPr>
        <w:t xml:space="preserve">Amal </w:t>
      </w:r>
      <w:proofErr w:type="spellStart"/>
      <w:r>
        <w:rPr>
          <w:rFonts w:ascii="Cambria" w:eastAsia="Cambria" w:hAnsi="Cambria" w:cs="Cambria"/>
          <w:b/>
        </w:rPr>
        <w:t>Dfilia</w:t>
      </w:r>
      <w:proofErr w:type="spellEnd"/>
      <w:r>
        <w:rPr>
          <w:rFonts w:ascii="Cambria" w:eastAsia="Cambria" w:hAnsi="Cambria" w:cs="Cambria"/>
          <w:b/>
        </w:rPr>
        <w:t xml:space="preserve"> pour le développement la Culture Et la </w:t>
      </w:r>
      <w:proofErr w:type="spellStart"/>
      <w:r>
        <w:rPr>
          <w:rFonts w:ascii="Cambria" w:eastAsia="Cambria" w:hAnsi="Cambria" w:cs="Cambria"/>
          <w:b/>
        </w:rPr>
        <w:t>présérvation</w:t>
      </w:r>
      <w:proofErr w:type="spellEnd"/>
      <w:r>
        <w:rPr>
          <w:rFonts w:ascii="Cambria" w:eastAsia="Cambria" w:hAnsi="Cambria" w:cs="Cambria"/>
          <w:b/>
        </w:rPr>
        <w:t xml:space="preserve"> de la nature - Abbou </w:t>
      </w:r>
      <w:proofErr w:type="spellStart"/>
      <w:r>
        <w:rPr>
          <w:rFonts w:ascii="Cambria" w:eastAsia="Cambria" w:hAnsi="Cambria" w:cs="Cambria"/>
          <w:b/>
        </w:rPr>
        <w:t>lakhal</w:t>
      </w:r>
      <w:proofErr w:type="spellEnd"/>
      <w:r>
        <w:rPr>
          <w:rFonts w:ascii="Cambria" w:eastAsia="Cambria" w:hAnsi="Cambria" w:cs="Cambria"/>
          <w:b/>
        </w:rPr>
        <w:t xml:space="preserve"> - Figuig - Maroc</w:t>
      </w:r>
    </w:p>
    <w:p w14:paraId="7D8FBBC6" w14:textId="77777777" w:rsidR="00B0673C" w:rsidRDefault="00000000">
      <w:pPr>
        <w:spacing w:after="0" w:line="240" w:lineRule="auto"/>
        <w:jc w:val="both"/>
        <w:rPr>
          <w:rFonts w:ascii="Cambria" w:eastAsia="Cambria" w:hAnsi="Cambria" w:cs="Cambria"/>
        </w:rPr>
      </w:pPr>
      <w:bookmarkStart w:id="0" w:name="_heading=h.gjdgxs" w:colFirst="0" w:colLast="0"/>
      <w:bookmarkEnd w:id="0"/>
      <w:r>
        <w:t xml:space="preserve"> </w:t>
      </w:r>
      <w:proofErr w:type="gramStart"/>
      <w:r>
        <w:t>a</w:t>
      </w:r>
      <w:proofErr w:type="gramEnd"/>
      <w:r>
        <w:t xml:space="preserve"> bénéficié d’un financement du programme régional d’initiatives de la Migration PRIM pour une durée de </w:t>
      </w:r>
      <w:r>
        <w:rPr>
          <w:b/>
        </w:rPr>
        <w:t>08 mois</w:t>
      </w:r>
      <w:r>
        <w:t xml:space="preserve"> pour la mise en œuvre d’un projet intitulé </w:t>
      </w:r>
      <w:r>
        <w:rPr>
          <w:b/>
        </w:rPr>
        <w:t>Patrimoine des Oasis de Figuig en action: mobilisation des acteurs territoriaux, des OSC et de la Diaspora pour la préservation face aux changements climatiques</w:t>
      </w:r>
      <w:r>
        <w:t xml:space="preserve"> dans le territoire de</w:t>
      </w:r>
      <w:r>
        <w:rPr>
          <w:b/>
        </w:rPr>
        <w:t xml:space="preserve"> </w:t>
      </w:r>
      <w:r>
        <w:rPr>
          <w:rFonts w:ascii="Cambria" w:eastAsia="Cambria" w:hAnsi="Cambria" w:cs="Cambria"/>
          <w:b/>
        </w:rPr>
        <w:t>Province de Figuig</w:t>
      </w:r>
      <w:r>
        <w:rPr>
          <w:rFonts w:ascii="Cambria" w:eastAsia="Cambria" w:hAnsi="Cambria" w:cs="Cambria"/>
        </w:rPr>
        <w:t xml:space="preserve"> </w:t>
      </w:r>
      <w:r>
        <w:t xml:space="preserve">Et ayant comme cible </w:t>
      </w:r>
      <w:r>
        <w:rPr>
          <w:b/>
        </w:rPr>
        <w:t>la communauté marocaine résidant à l’étranger.</w:t>
      </w:r>
    </w:p>
    <w:p w14:paraId="0E2383C2" w14:textId="77777777" w:rsidR="00B0673C" w:rsidRDefault="00000000">
      <w:r>
        <w:t>Dans ce sens, le projet vise à :</w:t>
      </w:r>
    </w:p>
    <w:p w14:paraId="03826174" w14:textId="77777777" w:rsidR="00B0673C" w:rsidRDefault="00000000">
      <w:pPr>
        <w:rPr>
          <w:b/>
          <w:u w:val="single"/>
        </w:rPr>
      </w:pPr>
      <w:r>
        <w:rPr>
          <w:b/>
          <w:u w:val="single"/>
        </w:rPr>
        <w:t>Objectif Global :</w:t>
      </w:r>
    </w:p>
    <w:p w14:paraId="3BE1468E" w14:textId="77777777" w:rsidR="00B0673C" w:rsidRDefault="00000000">
      <w:pPr>
        <w:jc w:val="both"/>
      </w:pPr>
      <w:r>
        <w:t>Contribuer à la préservation durable du patrimoine matériel et immatériel des Oasis de Figuig en mobilisant les acteurs territoriaux, des OSC et la diaspora pour mettre en œuvre des actions concrètes et innovantes face aux défis posés par les changements climatiques.</w:t>
      </w:r>
    </w:p>
    <w:p w14:paraId="4C5C7DE4" w14:textId="77777777" w:rsidR="00B0673C" w:rsidRDefault="00000000">
      <w:pPr>
        <w:jc w:val="both"/>
        <w:rPr>
          <w:b/>
          <w:u w:val="single"/>
        </w:rPr>
      </w:pPr>
      <w:r>
        <w:rPr>
          <w:b/>
          <w:u w:val="single"/>
        </w:rPr>
        <w:t>Objectifs Spécifiques :</w:t>
      </w:r>
    </w:p>
    <w:p w14:paraId="13567889" w14:textId="77777777" w:rsidR="00B0673C" w:rsidRDefault="00000000">
      <w:pPr>
        <w:jc w:val="both"/>
      </w:pPr>
      <w:r>
        <w:lastRenderedPageBreak/>
        <w:t xml:space="preserve">1. Renforcer la visibilité et valoriser le patrimoine matériel et immatériel des Oasis de Figuig, en favorisant </w:t>
      </w:r>
      <w:proofErr w:type="spellStart"/>
      <w:r>
        <w:t>léchange</w:t>
      </w:r>
      <w:proofErr w:type="spellEnd"/>
      <w:r>
        <w:t xml:space="preserve"> des pratiques durables et résilientes face aux changements climatiques.</w:t>
      </w:r>
    </w:p>
    <w:p w14:paraId="775AD80A" w14:textId="77777777" w:rsidR="00B0673C" w:rsidRDefault="00000000">
      <w:pPr>
        <w:jc w:val="both"/>
        <w:rPr>
          <w:highlight w:val="yellow"/>
        </w:rPr>
      </w:pPr>
      <w:r>
        <w:t>2. Renforcer la participation et l’engagement des membres de la diaspora, notamment les femmes, pour la préservation et le renforcement de la résilience du patrimoine matériel et immatériel des Oasis de Figuig face aux défis des changements climatiques.</w:t>
      </w:r>
    </w:p>
    <w:p w14:paraId="731EE147" w14:textId="77777777" w:rsidR="00B0673C" w:rsidRDefault="00000000">
      <w:pPr>
        <w:jc w:val="both"/>
        <w:rPr>
          <w:b/>
          <w:u w:val="single"/>
        </w:rPr>
      </w:pPr>
      <w:r>
        <w:rPr>
          <w:b/>
          <w:u w:val="single"/>
        </w:rPr>
        <w:t xml:space="preserve">Résultats attendus :  </w:t>
      </w:r>
    </w:p>
    <w:p w14:paraId="02B5657F" w14:textId="77777777" w:rsidR="00B0673C" w:rsidRDefault="00000000">
      <w:pPr>
        <w:jc w:val="both"/>
      </w:pPr>
      <w:r>
        <w:t>R1 : La visibilité et la valorisation du patrimoine matériel et immatériel des Oasis de Figuig sont renforcées, avec une adoption accrue de pratiques durables et résilientes face aux changements climatiques par les acteurs locaux, les OSC et la diaspora.</w:t>
      </w:r>
    </w:p>
    <w:p w14:paraId="040360A1" w14:textId="77777777" w:rsidR="00B0673C" w:rsidRDefault="00000000">
      <w:pPr>
        <w:jc w:val="both"/>
        <w:rPr>
          <w:b/>
          <w:u w:val="single"/>
        </w:rPr>
      </w:pPr>
      <w:r>
        <w:t>R2 : Les membres de la diaspora, en particulier les femmes, participent et plaident pour la préservation et le renforcement de la résilience du patrimoine matériel et immatériel des Oasis de Figuig face aux défis des changements climatiques.</w:t>
      </w:r>
    </w:p>
    <w:p w14:paraId="109EA968" w14:textId="77777777" w:rsidR="00B0673C" w:rsidRDefault="00000000">
      <w:pPr>
        <w:pBdr>
          <w:top w:val="single" w:sz="4" w:space="1" w:color="000000"/>
          <w:left w:val="single" w:sz="4" w:space="4" w:color="000000"/>
          <w:bottom w:val="single" w:sz="4" w:space="1" w:color="000000"/>
          <w:right w:val="single" w:sz="4" w:space="4" w:color="000000"/>
        </w:pBdr>
        <w:rPr>
          <w:b/>
        </w:rPr>
      </w:pPr>
      <w:r>
        <w:rPr>
          <w:b/>
        </w:rPr>
        <w:t xml:space="preserve">3. Tâches et responsabilités  </w:t>
      </w:r>
    </w:p>
    <w:p w14:paraId="31D5A5A2" w14:textId="77777777" w:rsidR="00B0673C" w:rsidRDefault="00000000">
      <w:pPr>
        <w:tabs>
          <w:tab w:val="left" w:pos="1080"/>
        </w:tabs>
      </w:pPr>
      <w:r>
        <w:t xml:space="preserve">Le responsable de projet sera amené durant ces fonctions à piloter le déroulement global du projet, en particulier, il sera chargé de : </w:t>
      </w:r>
    </w:p>
    <w:p w14:paraId="6C3FFE8B" w14:textId="77777777" w:rsidR="00B0673C" w:rsidRDefault="00000000">
      <w:pPr>
        <w:numPr>
          <w:ilvl w:val="0"/>
          <w:numId w:val="2"/>
        </w:numPr>
        <w:pBdr>
          <w:top w:val="nil"/>
          <w:left w:val="nil"/>
          <w:bottom w:val="nil"/>
          <w:right w:val="nil"/>
          <w:between w:val="nil"/>
        </w:pBdr>
        <w:tabs>
          <w:tab w:val="left" w:pos="1080"/>
        </w:tabs>
        <w:spacing w:after="0"/>
      </w:pPr>
      <w:r>
        <w:rPr>
          <w:color w:val="000000"/>
        </w:rPr>
        <w:t xml:space="preserve">Préparer la planification des activités en étroite concertation avec les membres du bureau de l’OSC, </w:t>
      </w:r>
    </w:p>
    <w:p w14:paraId="6E151603" w14:textId="77777777" w:rsidR="00B0673C" w:rsidRDefault="00000000">
      <w:pPr>
        <w:numPr>
          <w:ilvl w:val="0"/>
          <w:numId w:val="2"/>
        </w:numPr>
        <w:pBdr>
          <w:top w:val="nil"/>
          <w:left w:val="nil"/>
          <w:bottom w:val="nil"/>
          <w:right w:val="nil"/>
          <w:between w:val="nil"/>
        </w:pBdr>
        <w:tabs>
          <w:tab w:val="left" w:pos="1080"/>
        </w:tabs>
        <w:spacing w:after="0"/>
      </w:pPr>
      <w:r>
        <w:rPr>
          <w:color w:val="000000"/>
        </w:rPr>
        <w:t xml:space="preserve">Préparer les </w:t>
      </w:r>
      <w:proofErr w:type="spellStart"/>
      <w:r>
        <w:rPr>
          <w:color w:val="000000"/>
        </w:rPr>
        <w:t>TdR</w:t>
      </w:r>
      <w:proofErr w:type="spellEnd"/>
      <w:r>
        <w:rPr>
          <w:color w:val="000000"/>
        </w:rPr>
        <w:t xml:space="preserve"> des activités et des prestations de services liées à l’atteinte des résultats du projet,</w:t>
      </w:r>
    </w:p>
    <w:p w14:paraId="39FA6EE5" w14:textId="77777777" w:rsidR="00B0673C" w:rsidRDefault="00000000">
      <w:pPr>
        <w:numPr>
          <w:ilvl w:val="0"/>
          <w:numId w:val="2"/>
        </w:numPr>
        <w:pBdr>
          <w:top w:val="nil"/>
          <w:left w:val="nil"/>
          <w:bottom w:val="nil"/>
          <w:right w:val="nil"/>
          <w:between w:val="nil"/>
        </w:pBdr>
        <w:tabs>
          <w:tab w:val="left" w:pos="1080"/>
        </w:tabs>
        <w:spacing w:after="0"/>
      </w:pPr>
      <w:r>
        <w:rPr>
          <w:color w:val="000000"/>
        </w:rPr>
        <w:t xml:space="preserve">Accompagnement des consultants recrutés par l’association pour la réalisation des activités, </w:t>
      </w:r>
    </w:p>
    <w:p w14:paraId="577D2021" w14:textId="77777777" w:rsidR="00B0673C" w:rsidRDefault="00000000">
      <w:pPr>
        <w:numPr>
          <w:ilvl w:val="0"/>
          <w:numId w:val="2"/>
        </w:numPr>
        <w:pBdr>
          <w:top w:val="nil"/>
          <w:left w:val="nil"/>
          <w:bottom w:val="nil"/>
          <w:right w:val="nil"/>
          <w:between w:val="nil"/>
        </w:pBdr>
        <w:tabs>
          <w:tab w:val="left" w:pos="1080"/>
        </w:tabs>
        <w:spacing w:after="0"/>
      </w:pPr>
      <w:r>
        <w:rPr>
          <w:color w:val="000000"/>
        </w:rPr>
        <w:t xml:space="preserve">Suivi des livrables des prestataires de services et des consultants, </w:t>
      </w:r>
    </w:p>
    <w:p w14:paraId="76468321" w14:textId="77777777" w:rsidR="00B0673C" w:rsidRDefault="00000000">
      <w:pPr>
        <w:numPr>
          <w:ilvl w:val="0"/>
          <w:numId w:val="2"/>
        </w:numPr>
        <w:pBdr>
          <w:top w:val="nil"/>
          <w:left w:val="nil"/>
          <w:bottom w:val="nil"/>
          <w:right w:val="nil"/>
          <w:between w:val="nil"/>
        </w:pBdr>
        <w:tabs>
          <w:tab w:val="left" w:pos="1080"/>
        </w:tabs>
        <w:spacing w:after="0"/>
      </w:pPr>
      <w:r>
        <w:rPr>
          <w:color w:val="000000"/>
        </w:rPr>
        <w:t xml:space="preserve">Accueillir et accompagner les bénéficiaires finaux du projet, </w:t>
      </w:r>
    </w:p>
    <w:p w14:paraId="0A216D79" w14:textId="77777777" w:rsidR="00B0673C" w:rsidRDefault="00000000">
      <w:pPr>
        <w:numPr>
          <w:ilvl w:val="0"/>
          <w:numId w:val="2"/>
        </w:numPr>
        <w:pBdr>
          <w:top w:val="nil"/>
          <w:left w:val="nil"/>
          <w:bottom w:val="nil"/>
          <w:right w:val="nil"/>
          <w:between w:val="nil"/>
        </w:pBdr>
        <w:tabs>
          <w:tab w:val="left" w:pos="1080"/>
        </w:tabs>
        <w:spacing w:after="0"/>
      </w:pPr>
      <w:r>
        <w:rPr>
          <w:color w:val="000000"/>
        </w:rPr>
        <w:t xml:space="preserve">Coordonner avec l’équipe régionale PRIM – Expertise France </w:t>
      </w:r>
    </w:p>
    <w:p w14:paraId="3F715E66" w14:textId="77777777" w:rsidR="00B0673C" w:rsidRDefault="00000000">
      <w:pPr>
        <w:numPr>
          <w:ilvl w:val="0"/>
          <w:numId w:val="2"/>
        </w:numPr>
        <w:pBdr>
          <w:top w:val="nil"/>
          <w:left w:val="nil"/>
          <w:bottom w:val="nil"/>
          <w:right w:val="nil"/>
          <w:between w:val="nil"/>
        </w:pBdr>
        <w:tabs>
          <w:tab w:val="left" w:pos="1080"/>
        </w:tabs>
        <w:spacing w:after="0"/>
        <w:jc w:val="both"/>
      </w:pPr>
      <w:r>
        <w:rPr>
          <w:color w:val="000000"/>
        </w:rPr>
        <w:t xml:space="preserve">Assurer la coordination avec les partenaires d’exécution du projet sur le territoire d’intervention, </w:t>
      </w:r>
    </w:p>
    <w:p w14:paraId="7B3F45AB" w14:textId="77777777" w:rsidR="00B0673C" w:rsidRDefault="00000000">
      <w:pPr>
        <w:numPr>
          <w:ilvl w:val="0"/>
          <w:numId w:val="2"/>
        </w:numPr>
        <w:pBdr>
          <w:top w:val="nil"/>
          <w:left w:val="nil"/>
          <w:bottom w:val="nil"/>
          <w:right w:val="nil"/>
          <w:between w:val="nil"/>
        </w:pBdr>
        <w:tabs>
          <w:tab w:val="left" w:pos="1080"/>
        </w:tabs>
        <w:spacing w:after="0"/>
      </w:pPr>
      <w:r>
        <w:rPr>
          <w:color w:val="000000"/>
        </w:rPr>
        <w:t>Contacter les prestataires de services</w:t>
      </w:r>
      <w:r>
        <w:t>.</w:t>
      </w:r>
    </w:p>
    <w:p w14:paraId="4560B06D" w14:textId="77777777" w:rsidR="00B0673C" w:rsidRDefault="00000000">
      <w:pPr>
        <w:numPr>
          <w:ilvl w:val="0"/>
          <w:numId w:val="2"/>
        </w:numPr>
        <w:pBdr>
          <w:top w:val="nil"/>
          <w:left w:val="nil"/>
          <w:bottom w:val="nil"/>
          <w:right w:val="nil"/>
          <w:between w:val="nil"/>
        </w:pBdr>
        <w:tabs>
          <w:tab w:val="left" w:pos="1080"/>
        </w:tabs>
        <w:spacing w:after="0"/>
      </w:pPr>
      <w:r>
        <w:rPr>
          <w:color w:val="000000"/>
        </w:rPr>
        <w:t>Gérer la logistique des activités du projet,</w:t>
      </w:r>
    </w:p>
    <w:p w14:paraId="295D1074" w14:textId="77777777" w:rsidR="00B0673C" w:rsidRDefault="00000000">
      <w:pPr>
        <w:numPr>
          <w:ilvl w:val="0"/>
          <w:numId w:val="2"/>
        </w:numPr>
        <w:pBdr>
          <w:top w:val="nil"/>
          <w:left w:val="nil"/>
          <w:bottom w:val="nil"/>
          <w:right w:val="nil"/>
          <w:between w:val="nil"/>
        </w:pBdr>
        <w:tabs>
          <w:tab w:val="left" w:pos="1080"/>
        </w:tabs>
        <w:spacing w:after="0"/>
        <w:jc w:val="both"/>
      </w:pPr>
      <w:r>
        <w:rPr>
          <w:color w:val="000000"/>
        </w:rPr>
        <w:t>Veuillez la cohérence globale des activités et assurer l’efficacité et l’efficience de l’intervention du projet</w:t>
      </w:r>
      <w:r>
        <w:t>.</w:t>
      </w:r>
      <w:r>
        <w:rPr>
          <w:color w:val="000000"/>
        </w:rPr>
        <w:t xml:space="preserve"> </w:t>
      </w:r>
    </w:p>
    <w:p w14:paraId="724CF739" w14:textId="77777777" w:rsidR="00B0673C" w:rsidRDefault="00000000">
      <w:pPr>
        <w:numPr>
          <w:ilvl w:val="0"/>
          <w:numId w:val="2"/>
        </w:numPr>
        <w:pBdr>
          <w:top w:val="nil"/>
          <w:left w:val="nil"/>
          <w:bottom w:val="nil"/>
          <w:right w:val="nil"/>
          <w:between w:val="nil"/>
        </w:pBdr>
        <w:tabs>
          <w:tab w:val="left" w:pos="1080"/>
        </w:tabs>
        <w:spacing w:after="0"/>
        <w:jc w:val="both"/>
      </w:pPr>
      <w:r>
        <w:rPr>
          <w:color w:val="000000"/>
        </w:rPr>
        <w:t xml:space="preserve">Récolter les informations pour alimenter le dispositif de suivi – évaluation du projet PRIM en coordination avec l’équipe d’Expertise France, </w:t>
      </w:r>
    </w:p>
    <w:p w14:paraId="0DB531AF" w14:textId="77777777" w:rsidR="00B0673C" w:rsidRDefault="00000000">
      <w:pPr>
        <w:numPr>
          <w:ilvl w:val="0"/>
          <w:numId w:val="2"/>
        </w:numPr>
        <w:pBdr>
          <w:top w:val="nil"/>
          <w:left w:val="nil"/>
          <w:bottom w:val="nil"/>
          <w:right w:val="nil"/>
          <w:between w:val="nil"/>
        </w:pBdr>
        <w:tabs>
          <w:tab w:val="left" w:pos="1080"/>
        </w:tabs>
        <w:spacing w:after="0"/>
      </w:pPr>
      <w:r>
        <w:rPr>
          <w:color w:val="000000"/>
        </w:rPr>
        <w:t>Rédaction des CR des activités</w:t>
      </w:r>
      <w:r>
        <w:t>.</w:t>
      </w:r>
    </w:p>
    <w:p w14:paraId="7B3FB04E" w14:textId="77777777" w:rsidR="00B0673C" w:rsidRDefault="00000000">
      <w:pPr>
        <w:numPr>
          <w:ilvl w:val="0"/>
          <w:numId w:val="2"/>
        </w:numPr>
        <w:pBdr>
          <w:top w:val="nil"/>
          <w:left w:val="nil"/>
          <w:bottom w:val="nil"/>
          <w:right w:val="nil"/>
          <w:between w:val="nil"/>
        </w:pBdr>
        <w:tabs>
          <w:tab w:val="left" w:pos="1080"/>
        </w:tabs>
        <w:spacing w:after="0"/>
      </w:pPr>
      <w:r>
        <w:rPr>
          <w:color w:val="000000"/>
        </w:rPr>
        <w:t>Rédaction des rapports narratifs et financiers</w:t>
      </w:r>
      <w:r>
        <w:t>.</w:t>
      </w:r>
    </w:p>
    <w:p w14:paraId="555BA735" w14:textId="77777777" w:rsidR="00B0673C" w:rsidRDefault="00000000">
      <w:pPr>
        <w:numPr>
          <w:ilvl w:val="0"/>
          <w:numId w:val="2"/>
        </w:numPr>
        <w:pBdr>
          <w:top w:val="nil"/>
          <w:left w:val="nil"/>
          <w:bottom w:val="nil"/>
          <w:right w:val="nil"/>
          <w:between w:val="nil"/>
        </w:pBdr>
        <w:tabs>
          <w:tab w:val="left" w:pos="1080"/>
        </w:tabs>
        <w:jc w:val="both"/>
      </w:pPr>
      <w:r>
        <w:rPr>
          <w:color w:val="000000"/>
        </w:rPr>
        <w:t xml:space="preserve">Assurer toutes autres responsabilités s’avérant nécessaires selon la demande des membres du bureau de l’association. </w:t>
      </w:r>
    </w:p>
    <w:p w14:paraId="382A744C" w14:textId="77777777" w:rsidR="00B0673C" w:rsidRDefault="00000000">
      <w:pPr>
        <w:pBdr>
          <w:top w:val="single" w:sz="4" w:space="1" w:color="000000"/>
          <w:left w:val="single" w:sz="4" w:space="4" w:color="000000"/>
          <w:bottom w:val="single" w:sz="4" w:space="1" w:color="000000"/>
          <w:right w:val="single" w:sz="4" w:space="4" w:color="000000"/>
        </w:pBdr>
        <w:tabs>
          <w:tab w:val="left" w:pos="1080"/>
        </w:tabs>
        <w:rPr>
          <w:b/>
        </w:rPr>
      </w:pPr>
      <w:r>
        <w:rPr>
          <w:b/>
        </w:rPr>
        <w:t xml:space="preserve">4. Qualifications </w:t>
      </w:r>
    </w:p>
    <w:p w14:paraId="4FBC4B7E" w14:textId="77777777" w:rsidR="00B0673C" w:rsidRDefault="00000000">
      <w:r>
        <w:t xml:space="preserve">Le chargé de projet devra répondre aux critères suivants : </w:t>
      </w:r>
    </w:p>
    <w:p w14:paraId="05A91058" w14:textId="77777777" w:rsidR="00B0673C" w:rsidRDefault="00000000">
      <w:pPr>
        <w:numPr>
          <w:ilvl w:val="0"/>
          <w:numId w:val="3"/>
        </w:numPr>
        <w:pBdr>
          <w:top w:val="nil"/>
          <w:left w:val="nil"/>
          <w:bottom w:val="nil"/>
          <w:right w:val="nil"/>
          <w:between w:val="nil"/>
        </w:pBdr>
        <w:spacing w:after="0"/>
        <w:jc w:val="both"/>
      </w:pPr>
      <w:r>
        <w:rPr>
          <w:color w:val="000000"/>
        </w:rPr>
        <w:t xml:space="preserve">Bac plus 2 </w:t>
      </w:r>
      <w:proofErr w:type="gramStart"/>
      <w:r>
        <w:t>ou</w:t>
      </w:r>
      <w:r>
        <w:rPr>
          <w:color w:val="000000"/>
        </w:rPr>
        <w:t xml:space="preserve">  équivalent</w:t>
      </w:r>
      <w:proofErr w:type="gramEnd"/>
      <w:r>
        <w:rPr>
          <w:color w:val="000000"/>
        </w:rPr>
        <w:t xml:space="preserve">, </w:t>
      </w:r>
      <w:r>
        <w:t>économie</w:t>
      </w:r>
      <w:r>
        <w:rPr>
          <w:color w:val="000000"/>
        </w:rPr>
        <w:t xml:space="preserve">, </w:t>
      </w:r>
      <w:r>
        <w:t>commerce</w:t>
      </w:r>
      <w:r>
        <w:rPr>
          <w:color w:val="000000"/>
        </w:rPr>
        <w:t xml:space="preserve">, </w:t>
      </w:r>
      <w:r>
        <w:t>sciences</w:t>
      </w:r>
      <w:r>
        <w:rPr>
          <w:color w:val="000000"/>
        </w:rPr>
        <w:t xml:space="preserve"> sociales, </w:t>
      </w:r>
      <w:r>
        <w:t>développement</w:t>
      </w:r>
      <w:r>
        <w:rPr>
          <w:color w:val="000000"/>
        </w:rPr>
        <w:t xml:space="preserve"> (ou autre domaine pertinent pour la fonction)</w:t>
      </w:r>
      <w:r>
        <w:t>.</w:t>
      </w:r>
    </w:p>
    <w:p w14:paraId="41E4C534" w14:textId="77777777" w:rsidR="00B0673C" w:rsidRDefault="00000000">
      <w:pPr>
        <w:numPr>
          <w:ilvl w:val="0"/>
          <w:numId w:val="3"/>
        </w:numPr>
        <w:pBdr>
          <w:top w:val="nil"/>
          <w:left w:val="nil"/>
          <w:bottom w:val="nil"/>
          <w:right w:val="nil"/>
          <w:between w:val="nil"/>
        </w:pBdr>
        <w:spacing w:after="0"/>
        <w:jc w:val="both"/>
      </w:pPr>
      <w:r>
        <w:rPr>
          <w:color w:val="000000"/>
        </w:rPr>
        <w:t xml:space="preserve">Expérience d’au </w:t>
      </w:r>
      <w:r>
        <w:t>moins</w:t>
      </w:r>
      <w:r>
        <w:rPr>
          <w:color w:val="000000"/>
        </w:rPr>
        <w:t xml:space="preserve"> 2 ans dans la gestion de projet</w:t>
      </w:r>
      <w:r>
        <w:t>.</w:t>
      </w:r>
    </w:p>
    <w:p w14:paraId="006E2F71" w14:textId="77777777" w:rsidR="00B0673C" w:rsidRDefault="00000000">
      <w:pPr>
        <w:numPr>
          <w:ilvl w:val="0"/>
          <w:numId w:val="3"/>
        </w:numPr>
        <w:pBdr>
          <w:top w:val="nil"/>
          <w:left w:val="nil"/>
          <w:bottom w:val="nil"/>
          <w:right w:val="nil"/>
          <w:between w:val="nil"/>
        </w:pBdr>
        <w:spacing w:after="0"/>
        <w:jc w:val="both"/>
      </w:pPr>
      <w:r>
        <w:rPr>
          <w:color w:val="000000"/>
        </w:rPr>
        <w:t xml:space="preserve">Expérience d’au moins 2 ans dans la gestion financière des projets </w:t>
      </w:r>
    </w:p>
    <w:p w14:paraId="1E1EA379" w14:textId="77777777" w:rsidR="00B0673C" w:rsidRDefault="00000000">
      <w:pPr>
        <w:numPr>
          <w:ilvl w:val="0"/>
          <w:numId w:val="3"/>
        </w:numPr>
        <w:pBdr>
          <w:top w:val="nil"/>
          <w:left w:val="nil"/>
          <w:bottom w:val="nil"/>
          <w:right w:val="nil"/>
          <w:between w:val="nil"/>
        </w:pBdr>
        <w:spacing w:after="0"/>
        <w:jc w:val="both"/>
      </w:pPr>
      <w:r>
        <w:rPr>
          <w:color w:val="000000"/>
        </w:rPr>
        <w:t>Expérience de coordination avec les partenaires territoriaux</w:t>
      </w:r>
      <w:r>
        <w:t>.</w:t>
      </w:r>
    </w:p>
    <w:p w14:paraId="18720CE3" w14:textId="77777777" w:rsidR="00B0673C" w:rsidRDefault="00000000">
      <w:pPr>
        <w:numPr>
          <w:ilvl w:val="0"/>
          <w:numId w:val="3"/>
        </w:numPr>
        <w:pBdr>
          <w:top w:val="nil"/>
          <w:left w:val="nil"/>
          <w:bottom w:val="nil"/>
          <w:right w:val="nil"/>
          <w:between w:val="nil"/>
        </w:pBdr>
        <w:spacing w:after="0"/>
        <w:jc w:val="both"/>
      </w:pPr>
      <w:r>
        <w:rPr>
          <w:color w:val="000000"/>
        </w:rPr>
        <w:t xml:space="preserve">Très bonne connaissance de la zone d’intervention du projet, </w:t>
      </w:r>
    </w:p>
    <w:p w14:paraId="6A651AB8" w14:textId="77777777" w:rsidR="00B0673C" w:rsidRDefault="00000000">
      <w:pPr>
        <w:numPr>
          <w:ilvl w:val="0"/>
          <w:numId w:val="3"/>
        </w:numPr>
        <w:pBdr>
          <w:top w:val="nil"/>
          <w:left w:val="nil"/>
          <w:bottom w:val="nil"/>
          <w:right w:val="nil"/>
          <w:between w:val="nil"/>
        </w:pBdr>
        <w:spacing w:after="0"/>
        <w:jc w:val="both"/>
      </w:pPr>
      <w:r>
        <w:rPr>
          <w:color w:val="000000"/>
        </w:rPr>
        <w:t>Expérience en rédaction des rapports narratifs et financiers</w:t>
      </w:r>
    </w:p>
    <w:p w14:paraId="43BEFA85" w14:textId="77777777" w:rsidR="00B0673C" w:rsidRDefault="00000000">
      <w:pPr>
        <w:numPr>
          <w:ilvl w:val="0"/>
          <w:numId w:val="3"/>
        </w:numPr>
        <w:pBdr>
          <w:top w:val="nil"/>
          <w:left w:val="nil"/>
          <w:bottom w:val="nil"/>
          <w:right w:val="nil"/>
          <w:between w:val="nil"/>
        </w:pBdr>
        <w:jc w:val="both"/>
      </w:pPr>
      <w:r>
        <w:rPr>
          <w:color w:val="000000"/>
        </w:rPr>
        <w:t>Très maitrise de l’</w:t>
      </w:r>
      <w:r>
        <w:t>arabe</w:t>
      </w:r>
      <w:r>
        <w:rPr>
          <w:color w:val="000000"/>
        </w:rPr>
        <w:t xml:space="preserve"> et du </w:t>
      </w:r>
      <w:r>
        <w:t>français</w:t>
      </w:r>
      <w:r>
        <w:rPr>
          <w:color w:val="000000"/>
        </w:rPr>
        <w:t>, la connaissance du tamazight est un atout</w:t>
      </w:r>
      <w:r>
        <w:t>.</w:t>
      </w:r>
    </w:p>
    <w:p w14:paraId="109D913E" w14:textId="77777777" w:rsidR="00B0673C" w:rsidRDefault="00B0673C">
      <w:pPr>
        <w:spacing w:after="280"/>
        <w:jc w:val="both"/>
        <w:rPr>
          <w:b/>
        </w:rPr>
      </w:pPr>
    </w:p>
    <w:p w14:paraId="07D9B199" w14:textId="77777777" w:rsidR="00B0673C" w:rsidRDefault="00000000">
      <w:pPr>
        <w:spacing w:after="280"/>
        <w:jc w:val="both"/>
      </w:pPr>
      <w:r>
        <w:rPr>
          <w:b/>
        </w:rPr>
        <w:lastRenderedPageBreak/>
        <w:t>Lieu d’affectation :</w:t>
      </w:r>
      <w:r>
        <w:t xml:space="preserve"> </w:t>
      </w:r>
      <w:r>
        <w:rPr>
          <w:b/>
        </w:rPr>
        <w:t>Siège social de l’association</w:t>
      </w:r>
    </w:p>
    <w:p w14:paraId="457EE54B" w14:textId="2DA8EEFB" w:rsidR="00B0673C" w:rsidRDefault="00000000">
      <w:pPr>
        <w:spacing w:after="280"/>
        <w:rPr>
          <w:b/>
        </w:rPr>
      </w:pPr>
      <w:r>
        <w:rPr>
          <w:b/>
        </w:rPr>
        <w:t>Dernier délai de dépôt de dossier :</w:t>
      </w:r>
      <w:r>
        <w:t xml:space="preserve"> </w:t>
      </w:r>
      <w:r w:rsidR="006D6015">
        <w:rPr>
          <w:rFonts w:ascii="Cambria" w:eastAsia="Cambria" w:hAnsi="Cambria" w:cs="Cambria"/>
        </w:rPr>
        <w:t>18</w:t>
      </w:r>
      <w:r>
        <w:rPr>
          <w:rFonts w:ascii="Cambria" w:eastAsia="Cambria" w:hAnsi="Cambria" w:cs="Cambria"/>
        </w:rPr>
        <w:t xml:space="preserve"> </w:t>
      </w:r>
      <w:proofErr w:type="gramStart"/>
      <w:r>
        <w:rPr>
          <w:rFonts w:ascii="Cambria" w:eastAsia="Cambria" w:hAnsi="Cambria" w:cs="Cambria"/>
        </w:rPr>
        <w:t>Octobre  2024</w:t>
      </w:r>
      <w:proofErr w:type="gramEnd"/>
    </w:p>
    <w:p w14:paraId="302F3641" w14:textId="77777777" w:rsidR="00B0673C" w:rsidRDefault="00000000">
      <w:pPr>
        <w:spacing w:after="0" w:line="240" w:lineRule="auto"/>
        <w:rPr>
          <w:rFonts w:ascii="Cambria" w:eastAsia="Cambria" w:hAnsi="Cambria" w:cs="Cambria"/>
        </w:rPr>
      </w:pPr>
      <w:r>
        <w:rPr>
          <w:b/>
        </w:rPr>
        <w:t xml:space="preserve">Type de contrat : </w:t>
      </w:r>
      <w:r>
        <w:rPr>
          <w:rFonts w:ascii="Cambria" w:eastAsia="Cambria" w:hAnsi="Cambria" w:cs="Cambria"/>
        </w:rPr>
        <w:t xml:space="preserve">CDD – Salarié </w:t>
      </w:r>
    </w:p>
    <w:p w14:paraId="1E412472" w14:textId="77777777" w:rsidR="00B0673C" w:rsidRDefault="00000000">
      <w:pPr>
        <w:jc w:val="both"/>
        <w:rPr>
          <w:b/>
        </w:rPr>
      </w:pPr>
      <w:r>
        <w:rPr>
          <w:b/>
        </w:rPr>
        <w:t xml:space="preserve">Durée du contrat : 08 mois </w:t>
      </w:r>
    </w:p>
    <w:p w14:paraId="441FF22B" w14:textId="062BED1B" w:rsidR="00B0673C" w:rsidRDefault="00000000">
      <w:pPr>
        <w:spacing w:after="0" w:line="240" w:lineRule="auto"/>
        <w:jc w:val="both"/>
        <w:rPr>
          <w:rFonts w:ascii="Cambria" w:eastAsia="Cambria" w:hAnsi="Cambria" w:cs="Cambria"/>
        </w:rPr>
      </w:pPr>
      <w:r>
        <w:rPr>
          <w:b/>
        </w:rPr>
        <w:t xml:space="preserve">Date de prise de fonction : </w:t>
      </w:r>
      <w:r w:rsidR="006D6015">
        <w:rPr>
          <w:rFonts w:ascii="Cambria" w:eastAsia="Cambria" w:hAnsi="Cambria" w:cs="Cambria"/>
        </w:rPr>
        <w:t>21</w:t>
      </w:r>
      <w:r>
        <w:rPr>
          <w:rFonts w:ascii="Cambria" w:eastAsia="Cambria" w:hAnsi="Cambria" w:cs="Cambria"/>
        </w:rPr>
        <w:t xml:space="preserve"> Octobre 2024</w:t>
      </w:r>
    </w:p>
    <w:p w14:paraId="189A43C6" w14:textId="77777777" w:rsidR="00B0673C" w:rsidRDefault="00B0673C">
      <w:pPr>
        <w:spacing w:after="0" w:line="240" w:lineRule="auto"/>
        <w:rPr>
          <w:b/>
        </w:rPr>
      </w:pPr>
    </w:p>
    <w:p w14:paraId="7126C8D6" w14:textId="77777777" w:rsidR="00B0673C" w:rsidRDefault="00000000">
      <w:pPr>
        <w:spacing w:after="0" w:line="240" w:lineRule="auto"/>
        <w:rPr>
          <w:b/>
        </w:rPr>
      </w:pPr>
      <w:r>
        <w:rPr>
          <w:b/>
        </w:rPr>
        <w:t>Dossier de candidature :</w:t>
      </w:r>
    </w:p>
    <w:p w14:paraId="77F3A5A3" w14:textId="77777777" w:rsidR="00B0673C" w:rsidRDefault="00000000">
      <w:pPr>
        <w:spacing w:after="0" w:line="240" w:lineRule="auto"/>
      </w:pPr>
      <w:r>
        <w:t xml:space="preserve">Les personnes intéressées pourront postuler en envoyant un dossier de candidature composé de : </w:t>
      </w:r>
    </w:p>
    <w:p w14:paraId="59264DA2" w14:textId="77777777" w:rsidR="00B0673C" w:rsidRDefault="00000000">
      <w:pPr>
        <w:numPr>
          <w:ilvl w:val="0"/>
          <w:numId w:val="4"/>
        </w:numPr>
        <w:pBdr>
          <w:top w:val="nil"/>
          <w:left w:val="nil"/>
          <w:bottom w:val="nil"/>
          <w:right w:val="nil"/>
          <w:between w:val="nil"/>
        </w:pBdr>
        <w:spacing w:after="0" w:line="240" w:lineRule="auto"/>
      </w:pPr>
      <w:r>
        <w:rPr>
          <w:color w:val="000000"/>
        </w:rPr>
        <w:t>CV,</w:t>
      </w:r>
    </w:p>
    <w:p w14:paraId="2D7D1D97" w14:textId="77777777" w:rsidR="00B0673C" w:rsidRDefault="00000000">
      <w:pPr>
        <w:numPr>
          <w:ilvl w:val="0"/>
          <w:numId w:val="4"/>
        </w:numPr>
        <w:pBdr>
          <w:top w:val="nil"/>
          <w:left w:val="nil"/>
          <w:bottom w:val="nil"/>
          <w:right w:val="nil"/>
          <w:between w:val="nil"/>
        </w:pBdr>
        <w:spacing w:after="0" w:line="240" w:lineRule="auto"/>
      </w:pPr>
      <w:r>
        <w:rPr>
          <w:color w:val="000000"/>
        </w:rPr>
        <w:t>Lettre de motivation,</w:t>
      </w:r>
    </w:p>
    <w:p w14:paraId="33E4E640" w14:textId="77777777" w:rsidR="00B0673C" w:rsidRDefault="00000000">
      <w:pPr>
        <w:numPr>
          <w:ilvl w:val="0"/>
          <w:numId w:val="4"/>
        </w:numPr>
        <w:pBdr>
          <w:top w:val="nil"/>
          <w:left w:val="nil"/>
          <w:bottom w:val="nil"/>
          <w:right w:val="nil"/>
          <w:between w:val="nil"/>
        </w:pBdr>
        <w:spacing w:after="0" w:line="240" w:lineRule="auto"/>
      </w:pPr>
      <w:r>
        <w:rPr>
          <w:color w:val="000000"/>
        </w:rPr>
        <w:t>Diplômes,</w:t>
      </w:r>
    </w:p>
    <w:p w14:paraId="6F61E829" w14:textId="77777777" w:rsidR="00B0673C" w:rsidRDefault="00B0673C">
      <w:pPr>
        <w:pBdr>
          <w:top w:val="nil"/>
          <w:left w:val="nil"/>
          <w:bottom w:val="nil"/>
          <w:right w:val="nil"/>
          <w:between w:val="nil"/>
        </w:pBdr>
        <w:spacing w:after="0" w:line="240" w:lineRule="auto"/>
        <w:ind w:left="720"/>
        <w:rPr>
          <w:color w:val="000000"/>
        </w:rPr>
      </w:pPr>
    </w:p>
    <w:p w14:paraId="1A144E9B" w14:textId="77777777" w:rsidR="00B0673C" w:rsidRDefault="00000000">
      <w:pPr>
        <w:spacing w:after="0" w:line="240" w:lineRule="auto"/>
        <w:rPr>
          <w:b/>
        </w:rPr>
      </w:pPr>
      <w:r>
        <w:t xml:space="preserve">Les candidatures doivent être envoyées à l’adresse suivante : </w:t>
      </w:r>
      <w:proofErr w:type="gramStart"/>
      <w:r>
        <w:rPr>
          <w:b/>
        </w:rPr>
        <w:t>au email</w:t>
      </w:r>
      <w:proofErr w:type="gramEnd"/>
      <w:r>
        <w:rPr>
          <w:b/>
        </w:rPr>
        <w:t xml:space="preserve"> </w:t>
      </w:r>
      <w:r>
        <w:rPr>
          <w:b/>
          <w:color w:val="0070C0"/>
          <w:u w:val="single"/>
        </w:rPr>
        <w:t>assamaldfiliya@gmail.com</w:t>
      </w:r>
      <w:r>
        <w:rPr>
          <w:b/>
          <w:color w:val="0070C0"/>
        </w:rPr>
        <w:t xml:space="preserve"> </w:t>
      </w:r>
      <w:r>
        <w:rPr>
          <w:b/>
        </w:rPr>
        <w:t xml:space="preserve">de l’Association </w:t>
      </w:r>
      <w:r>
        <w:rPr>
          <w:rFonts w:ascii="Cambria" w:eastAsia="Cambria" w:hAnsi="Cambria" w:cs="Cambria"/>
          <w:b/>
        </w:rPr>
        <w:t xml:space="preserve">Amal </w:t>
      </w:r>
      <w:proofErr w:type="spellStart"/>
      <w:r>
        <w:rPr>
          <w:rFonts w:ascii="Cambria" w:eastAsia="Cambria" w:hAnsi="Cambria" w:cs="Cambria"/>
          <w:b/>
        </w:rPr>
        <w:t>Dfilia</w:t>
      </w:r>
      <w:proofErr w:type="spellEnd"/>
      <w:r>
        <w:rPr>
          <w:rFonts w:ascii="Cambria" w:eastAsia="Cambria" w:hAnsi="Cambria" w:cs="Cambria"/>
          <w:b/>
        </w:rPr>
        <w:t xml:space="preserve"> pour le développement la Culture Et la </w:t>
      </w:r>
      <w:proofErr w:type="spellStart"/>
      <w:r>
        <w:rPr>
          <w:rFonts w:ascii="Cambria" w:eastAsia="Cambria" w:hAnsi="Cambria" w:cs="Cambria"/>
          <w:b/>
        </w:rPr>
        <w:t>présérvation</w:t>
      </w:r>
      <w:proofErr w:type="spellEnd"/>
      <w:r>
        <w:rPr>
          <w:rFonts w:ascii="Cambria" w:eastAsia="Cambria" w:hAnsi="Cambria" w:cs="Cambria"/>
          <w:b/>
        </w:rPr>
        <w:t xml:space="preserve"> de la nature - Abbou </w:t>
      </w:r>
      <w:proofErr w:type="spellStart"/>
      <w:r>
        <w:rPr>
          <w:rFonts w:ascii="Cambria" w:eastAsia="Cambria" w:hAnsi="Cambria" w:cs="Cambria"/>
          <w:b/>
        </w:rPr>
        <w:t>lakhal</w:t>
      </w:r>
      <w:proofErr w:type="spellEnd"/>
      <w:r>
        <w:rPr>
          <w:rFonts w:ascii="Cambria" w:eastAsia="Cambria" w:hAnsi="Cambria" w:cs="Cambria"/>
          <w:b/>
        </w:rPr>
        <w:t xml:space="preserve"> - Figuig – </w:t>
      </w:r>
      <w:proofErr w:type="spellStart"/>
      <w:r>
        <w:rPr>
          <w:rFonts w:ascii="Cambria" w:eastAsia="Cambria" w:hAnsi="Cambria" w:cs="Cambria"/>
          <w:b/>
        </w:rPr>
        <w:t>hay</w:t>
      </w:r>
      <w:proofErr w:type="spellEnd"/>
      <w:r>
        <w:rPr>
          <w:rFonts w:ascii="Cambria" w:eastAsia="Cambria" w:hAnsi="Cambria" w:cs="Cambria"/>
          <w:b/>
        </w:rPr>
        <w:t xml:space="preserve"> el </w:t>
      </w:r>
      <w:proofErr w:type="spellStart"/>
      <w:r>
        <w:rPr>
          <w:rFonts w:ascii="Cambria" w:eastAsia="Cambria" w:hAnsi="Cambria" w:cs="Cambria"/>
          <w:b/>
        </w:rPr>
        <w:t>massira</w:t>
      </w:r>
      <w:proofErr w:type="spellEnd"/>
      <w:r>
        <w:rPr>
          <w:rFonts w:ascii="Cambria" w:eastAsia="Cambria" w:hAnsi="Cambria" w:cs="Cambria"/>
          <w:b/>
        </w:rPr>
        <w:t xml:space="preserve"> </w:t>
      </w:r>
      <w:proofErr w:type="spellStart"/>
      <w:r>
        <w:rPr>
          <w:rFonts w:ascii="Cambria" w:eastAsia="Cambria" w:hAnsi="Cambria" w:cs="Cambria"/>
          <w:b/>
        </w:rPr>
        <w:t>figuig</w:t>
      </w:r>
      <w:proofErr w:type="spellEnd"/>
      <w:r>
        <w:rPr>
          <w:rFonts w:ascii="Cambria" w:eastAsia="Cambria" w:hAnsi="Cambria" w:cs="Cambria"/>
          <w:b/>
        </w:rPr>
        <w:t xml:space="preserve"> 61000.</w:t>
      </w:r>
    </w:p>
    <w:p w14:paraId="18183E64" w14:textId="77777777" w:rsidR="00B0673C" w:rsidRDefault="00B0673C">
      <w:pPr>
        <w:spacing w:after="0" w:line="240" w:lineRule="auto"/>
      </w:pPr>
    </w:p>
    <w:p w14:paraId="751E5100" w14:textId="77777777" w:rsidR="00B0673C" w:rsidRDefault="00000000">
      <w:pPr>
        <w:spacing w:after="0" w:line="240" w:lineRule="auto"/>
        <w:rPr>
          <w:b/>
          <w:u w:val="single"/>
        </w:rPr>
      </w:pPr>
      <w:r>
        <w:rPr>
          <w:b/>
          <w:u w:val="single"/>
        </w:rPr>
        <w:t xml:space="preserve">NB : </w:t>
      </w:r>
    </w:p>
    <w:p w14:paraId="27166290" w14:textId="77777777" w:rsidR="00B0673C" w:rsidRDefault="00000000">
      <w:pPr>
        <w:numPr>
          <w:ilvl w:val="0"/>
          <w:numId w:val="1"/>
        </w:numPr>
        <w:pBdr>
          <w:top w:val="nil"/>
          <w:left w:val="nil"/>
          <w:bottom w:val="nil"/>
          <w:right w:val="nil"/>
          <w:between w:val="nil"/>
        </w:pBdr>
        <w:spacing w:after="0" w:line="240" w:lineRule="auto"/>
      </w:pPr>
      <w:r>
        <w:rPr>
          <w:color w:val="000000"/>
        </w:rPr>
        <w:t>Seuls les dossiers qui répondent aux critères indiqués ci-dessus, seront étudiés.</w:t>
      </w:r>
    </w:p>
    <w:p w14:paraId="20D00801" w14:textId="77777777" w:rsidR="00B0673C" w:rsidRDefault="00000000">
      <w:pPr>
        <w:numPr>
          <w:ilvl w:val="0"/>
          <w:numId w:val="1"/>
        </w:numPr>
        <w:pBdr>
          <w:top w:val="nil"/>
          <w:left w:val="nil"/>
          <w:bottom w:val="nil"/>
          <w:right w:val="nil"/>
          <w:between w:val="nil"/>
        </w:pBdr>
        <w:spacing w:after="0" w:line="240" w:lineRule="auto"/>
      </w:pPr>
      <w:r>
        <w:rPr>
          <w:color w:val="000000"/>
        </w:rPr>
        <w:t>Les candidats présélectionnés recevront une réponse et seront contactés pour</w:t>
      </w:r>
      <w:r>
        <w:t xml:space="preserve"> un</w:t>
      </w:r>
      <w:r>
        <w:rPr>
          <w:color w:val="000000"/>
        </w:rPr>
        <w:t xml:space="preserve"> entretien.</w:t>
      </w:r>
    </w:p>
    <w:p w14:paraId="67CFD219" w14:textId="77777777" w:rsidR="00B0673C" w:rsidRDefault="00B0673C">
      <w:pPr>
        <w:jc w:val="both"/>
      </w:pPr>
    </w:p>
    <w:sectPr w:rsidR="00B0673C">
      <w:footerReference w:type="first" r:id="rId9"/>
      <w:pgSz w:w="11906" w:h="16838"/>
      <w:pgMar w:top="1418" w:right="1418" w:bottom="142" w:left="1418" w:header="227"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2AE65" w14:textId="77777777" w:rsidR="00A80574" w:rsidRDefault="00A80574">
      <w:pPr>
        <w:spacing w:after="0" w:line="240" w:lineRule="auto"/>
      </w:pPr>
      <w:r>
        <w:separator/>
      </w:r>
    </w:p>
  </w:endnote>
  <w:endnote w:type="continuationSeparator" w:id="0">
    <w:p w14:paraId="2412ABE1" w14:textId="77777777" w:rsidR="00A80574" w:rsidRDefault="00A80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5CAF7C7D-73BA-4395-9BEE-20CFD9136EC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8853158-05F8-4E52-8203-56972B2DBAAB}"/>
    <w:embedBold r:id="rId3" w:fontKey="{B72803E2-5D3B-4399-9AF1-B376267F96B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4C3639A-1971-41A7-BFC7-E912AC121FAD}"/>
  </w:font>
  <w:font w:name="Georgia">
    <w:panose1 w:val="02040502050405020303"/>
    <w:charset w:val="00"/>
    <w:family w:val="roman"/>
    <w:pitch w:val="variable"/>
    <w:sig w:usb0="00000287" w:usb1="00000000" w:usb2="00000000" w:usb3="00000000" w:csb0="0000009F" w:csb1="00000000"/>
    <w:embedRegular r:id="rId5" w:fontKey="{AA3C7C4D-08D1-4F31-BA34-22C5896E3499}"/>
    <w:embedItalic r:id="rId6" w:fontKey="{B9990852-05D1-4C70-92FC-4A0CC9937C8E}"/>
  </w:font>
  <w:font w:name="Cambria">
    <w:panose1 w:val="02040503050406030204"/>
    <w:charset w:val="00"/>
    <w:family w:val="roman"/>
    <w:pitch w:val="variable"/>
    <w:sig w:usb0="E00006FF" w:usb1="420024FF" w:usb2="02000000" w:usb3="00000000" w:csb0="0000019F" w:csb1="00000000"/>
    <w:embedRegular r:id="rId7" w:fontKey="{687ECA3A-9630-466C-B8F9-16E115C44212}"/>
    <w:embedBold r:id="rId8" w:fontKey="{86A8F1C0-DE4F-484B-AB2F-5976225AE29D}"/>
  </w:font>
  <w:font w:name="Calibri Light">
    <w:panose1 w:val="020F0302020204030204"/>
    <w:charset w:val="00"/>
    <w:family w:val="swiss"/>
    <w:pitch w:val="variable"/>
    <w:sig w:usb0="E4002EFF" w:usb1="C200247B" w:usb2="00000009" w:usb3="00000000" w:csb0="000001FF" w:csb1="00000000"/>
    <w:embedRegular r:id="rId9" w:fontKey="{B0B62D67-6F78-40AA-AABE-224F1373E0E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39406" w14:textId="77777777" w:rsidR="00B0673C" w:rsidRDefault="00B0673C">
    <w:pPr>
      <w:pBdr>
        <w:top w:val="nil"/>
        <w:left w:val="nil"/>
        <w:bottom w:val="single" w:sz="4" w:space="1" w:color="000000"/>
        <w:right w:val="nil"/>
        <w:between w:val="nil"/>
      </w:pBdr>
      <w:tabs>
        <w:tab w:val="center" w:pos="4536"/>
        <w:tab w:val="right" w:pos="9072"/>
      </w:tabs>
      <w:spacing w:after="0" w:line="240" w:lineRule="auto"/>
      <w:rPr>
        <w:color w:val="000000"/>
      </w:rPr>
    </w:pPr>
  </w:p>
  <w:p w14:paraId="4562AE21" w14:textId="77777777" w:rsidR="00B0673C"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t>Adresse de l’Association</w:t>
    </w:r>
  </w:p>
  <w:p w14:paraId="75BEFCE1" w14:textId="77777777" w:rsidR="00B0673C" w:rsidRDefault="00B0673C">
    <w:pPr>
      <w:pBdr>
        <w:top w:val="nil"/>
        <w:left w:val="nil"/>
        <w:bottom w:val="nil"/>
        <w:right w:val="nil"/>
        <w:between w:val="nil"/>
      </w:pBdr>
      <w:tabs>
        <w:tab w:val="center" w:pos="4536"/>
        <w:tab w:val="right" w:pos="9072"/>
      </w:tabs>
      <w:spacing w:after="0" w:line="240" w:lineRule="auto"/>
      <w:jc w:val="center"/>
      <w:rPr>
        <w:color w:val="000000"/>
      </w:rPr>
    </w:pPr>
  </w:p>
  <w:p w14:paraId="3AF83C39" w14:textId="77777777" w:rsidR="00B0673C" w:rsidRDefault="00B0673C">
    <w:pPr>
      <w:pBdr>
        <w:top w:val="nil"/>
        <w:left w:val="nil"/>
        <w:bottom w:val="nil"/>
        <w:right w:val="nil"/>
        <w:between w:val="nil"/>
      </w:pBdr>
      <w:tabs>
        <w:tab w:val="center" w:pos="4536"/>
        <w:tab w:val="right" w:pos="9072"/>
      </w:tabs>
      <w:spacing w:after="0" w:line="240" w:lineRule="auto"/>
      <w:jc w:val="center"/>
      <w:rPr>
        <w:color w:val="000000"/>
      </w:rPr>
    </w:pPr>
  </w:p>
  <w:p w14:paraId="602B338B" w14:textId="77777777" w:rsidR="00B0673C" w:rsidRDefault="00B0673C">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EB27F" w14:textId="77777777" w:rsidR="00A80574" w:rsidRDefault="00A80574">
      <w:pPr>
        <w:spacing w:after="0" w:line="240" w:lineRule="auto"/>
      </w:pPr>
      <w:r>
        <w:separator/>
      </w:r>
    </w:p>
  </w:footnote>
  <w:footnote w:type="continuationSeparator" w:id="0">
    <w:p w14:paraId="488598E1" w14:textId="77777777" w:rsidR="00A80574" w:rsidRDefault="00A805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5322E"/>
    <w:multiLevelType w:val="multilevel"/>
    <w:tmpl w:val="803AD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9F1B87"/>
    <w:multiLevelType w:val="multilevel"/>
    <w:tmpl w:val="93DE2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C043DC"/>
    <w:multiLevelType w:val="multilevel"/>
    <w:tmpl w:val="18083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825EB3"/>
    <w:multiLevelType w:val="multilevel"/>
    <w:tmpl w:val="A7F63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0029578">
    <w:abstractNumId w:val="0"/>
  </w:num>
  <w:num w:numId="2" w16cid:durableId="497425522">
    <w:abstractNumId w:val="2"/>
  </w:num>
  <w:num w:numId="3" w16cid:durableId="1002395384">
    <w:abstractNumId w:val="1"/>
  </w:num>
  <w:num w:numId="4" w16cid:durableId="7252219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73C"/>
    <w:rsid w:val="006D6015"/>
    <w:rsid w:val="00A80574"/>
    <w:rsid w:val="00B0673C"/>
    <w:rsid w:val="00F01BC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3CBA1"/>
  <w15:docId w15:val="{941797BA-3062-4F71-93B4-9C439710E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
      <w:lang w:eastAsia="en-US" w:bidi="ar-EG"/>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paragraph" w:styleId="Commentaire">
    <w:name w:val="annotation text"/>
    <w:basedOn w:val="Normal"/>
    <w:link w:val="CommentaireCar"/>
    <w:uiPriority w:val="99"/>
    <w:semiHidden/>
    <w:unhideWhenUsed/>
    <w:pPr>
      <w:spacing w:line="240" w:lineRule="auto"/>
    </w:pPr>
    <w:rPr>
      <w:sz w:val="20"/>
      <w:szCs w:val="20"/>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CommentaireCar">
    <w:name w:val="Commentaire Car"/>
    <w:basedOn w:val="Policepardfaut"/>
    <w:link w:val="Commentaire"/>
    <w:uiPriority w:val="99"/>
    <w:semiHidden/>
    <w:rPr>
      <w:sz w:val="20"/>
      <w:szCs w:val="20"/>
      <w:lang w:bidi="ar-EG"/>
    </w:rPr>
  </w:style>
  <w:style w:type="character" w:customStyle="1" w:styleId="ObjetducommentaireCar">
    <w:name w:val="Objet du commentaire Car"/>
    <w:basedOn w:val="CommentaireCar"/>
    <w:link w:val="Objetducommentaire"/>
    <w:uiPriority w:val="99"/>
    <w:semiHidden/>
    <w:rPr>
      <w:b/>
      <w:bCs/>
      <w:sz w:val="20"/>
      <w:szCs w:val="20"/>
      <w:lang w:bidi="ar-EG"/>
    </w:rPr>
  </w:style>
  <w:style w:type="table" w:styleId="Grilledutableau">
    <w:name w:val="Table Grid"/>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
    <w:name w:val="Tableau Grille 4 - Accentuation 11"/>
    <w:basedOn w:val="TableauNormal"/>
    <w:uiPriority w:val="49"/>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auGrille6Couleur-Accentuation11">
    <w:name w:val="Tableau Grille 6 Couleur - Accentuation 11"/>
    <w:basedOn w:val="TableauNormal"/>
    <w:uiPriority w:val="51"/>
    <w:rPr>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En-tteCar">
    <w:name w:val="En-tête Car"/>
    <w:basedOn w:val="Policepardfaut"/>
    <w:link w:val="En-tte"/>
    <w:uiPriority w:val="99"/>
    <w:rPr>
      <w:lang w:bidi="ar-EG"/>
    </w:rPr>
  </w:style>
  <w:style w:type="character" w:customStyle="1" w:styleId="PieddepageCar">
    <w:name w:val="Pied de page Car"/>
    <w:basedOn w:val="Policepardfaut"/>
    <w:link w:val="Pieddepage"/>
    <w:uiPriority w:val="99"/>
    <w:rPr>
      <w:lang w:bidi="ar-EG"/>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rsid w:val="00AA04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0499"/>
    <w:rPr>
      <w:rFonts w:ascii="Tahoma" w:hAnsi="Tahoma" w:cs="Tahoma"/>
      <w:kern w:val="2"/>
      <w:sz w:val="16"/>
      <w:szCs w:val="16"/>
      <w:lang w:eastAsia="en-US" w:bidi="ar-EG"/>
    </w:rPr>
  </w:style>
  <w:style w:type="paragraph" w:styleId="NormalWeb">
    <w:name w:val="Normal (Web)"/>
    <w:basedOn w:val="Normal"/>
    <w:uiPriority w:val="99"/>
    <w:semiHidden/>
    <w:unhideWhenUsed/>
    <w:rsid w:val="00D840BD"/>
    <w:pPr>
      <w:spacing w:before="100" w:beforeAutospacing="1" w:after="100" w:afterAutospacing="1" w:line="240" w:lineRule="auto"/>
    </w:pPr>
    <w:rPr>
      <w:rFonts w:ascii="Times New Roman" w:eastAsia="Times New Roman" w:hAnsi="Times New Roman" w:cs="Times New Roman"/>
      <w:kern w:val="0"/>
      <w:sz w:val="24"/>
      <w:szCs w:val="24"/>
      <w:lang w:eastAsia="fr-FR" w:bidi="ar-SA"/>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F5496"/>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3w5IlvggWrEw0Q8gphtW4BjfHg==">CgMxLjAyCGguZ2pkZ3hzOAByITFoWEdsMGVlVkhoLUtSbGJSZDVoSVNuWWlWdHRSYXpSTA==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1242</Words>
  <Characters>6837</Characters>
  <Application>Microsoft Office Word</Application>
  <DocSecurity>0</DocSecurity>
  <Lines>56</Lines>
  <Paragraphs>16</Paragraphs>
  <ScaleCrop>false</ScaleCrop>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 OUDDACH</dc:creator>
  <cp:lastModifiedBy>AMAL OUDDACH</cp:lastModifiedBy>
  <cp:revision>2</cp:revision>
  <dcterms:created xsi:type="dcterms:W3CDTF">2024-10-14T08:43:00Z</dcterms:created>
  <dcterms:modified xsi:type="dcterms:W3CDTF">2024-10-14T08:43:00Z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1036-12.2.0.17119</vt:lpwstr>
  </property>
  <property fmtid="{D5CDD505-2E9C-101B-9397-08002B2CF9AE}" pid="3" name="ICV">
    <vt:lpwstr>3C611BBB478C486B8FA645E04E59B7C7_13</vt:lpwstr>
  </property>
</Properties>
</file>