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0C5CE" w14:textId="15F4581F" w:rsidR="00327317" w:rsidRPr="003F193E" w:rsidRDefault="0039081E" w:rsidP="003B74D7">
      <w:pPr>
        <w:bidi w:val="0"/>
        <w:rPr>
          <w:sz w:val="16"/>
          <w:szCs w:val="16"/>
          <w:lang w:val="fr-FR" w:bidi="ar-MA"/>
        </w:rPr>
      </w:pPr>
      <w:r w:rsidRPr="003F193E">
        <w:rPr>
          <w:noProof/>
          <w:sz w:val="16"/>
          <w:szCs w:val="16"/>
        </w:rPr>
        <w:drawing>
          <wp:anchor distT="0" distB="0" distL="114300" distR="114300" simplePos="0" relativeHeight="251658240" behindDoc="0" locked="0" layoutInCell="1" allowOverlap="1" wp14:anchorId="0A477B2C" wp14:editId="449F3471">
            <wp:simplePos x="0" y="0"/>
            <wp:positionH relativeFrom="column">
              <wp:posOffset>128905</wp:posOffset>
            </wp:positionH>
            <wp:positionV relativeFrom="paragraph">
              <wp:posOffset>58420</wp:posOffset>
            </wp:positionV>
            <wp:extent cx="5867400" cy="1200150"/>
            <wp:effectExtent l="0" t="0" r="0" b="0"/>
            <wp:wrapTopAndBottom/>
            <wp:docPr id="2" name="Image 1" descr="LOGO3.PNG"/>
            <wp:cNvGraphicFramePr/>
            <a:graphic xmlns:a="http://schemas.openxmlformats.org/drawingml/2006/main">
              <a:graphicData uri="http://schemas.openxmlformats.org/drawingml/2006/picture">
                <pic:pic xmlns:pic="http://schemas.openxmlformats.org/drawingml/2006/picture">
                  <pic:nvPicPr>
                    <pic:cNvPr id="2" name="Image 1" descr="LOGO3.PNG"/>
                    <pic:cNvPicPr/>
                  </pic:nvPicPr>
                  <pic:blipFill>
                    <a:blip r:embed="rId4">
                      <a:extLst>
                        <a:ext uri="{28A0092B-C50C-407E-A947-70E740481C1C}">
                          <a14:useLocalDpi xmlns:a14="http://schemas.microsoft.com/office/drawing/2010/main" val="0"/>
                        </a:ext>
                      </a:extLst>
                    </a:blip>
                    <a:stretch>
                      <a:fillRect/>
                    </a:stretch>
                  </pic:blipFill>
                  <pic:spPr>
                    <a:xfrm>
                      <a:off x="0" y="0"/>
                      <a:ext cx="5867400" cy="120015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p w14:paraId="1F5B9EEA" w14:textId="6B75FB2C" w:rsidR="0043695D" w:rsidRDefault="0043695D" w:rsidP="0043695D">
      <w:pPr>
        <w:bidi w:val="0"/>
        <w:rPr>
          <w:rFonts w:asciiTheme="majorBidi" w:hAnsiTheme="majorBidi" w:cstheme="majorBidi"/>
          <w:b/>
          <w:bCs/>
          <w:sz w:val="28"/>
          <w:szCs w:val="28"/>
          <w:lang w:val="fr-FR" w:bidi="ar-MA"/>
        </w:rPr>
      </w:pPr>
      <w:r>
        <w:rPr>
          <w:rFonts w:asciiTheme="majorBidi" w:hAnsiTheme="majorBidi" w:cstheme="majorBidi"/>
          <w:b/>
          <w:bCs/>
          <w:sz w:val="28"/>
          <w:szCs w:val="28"/>
          <w:lang w:val="fr-FR" w:bidi="ar-MA"/>
        </w:rPr>
        <w:t xml:space="preserve">Agadir, le </w:t>
      </w:r>
      <w:r w:rsidR="00E95AB6">
        <w:rPr>
          <w:rFonts w:asciiTheme="majorBidi" w:hAnsiTheme="majorBidi" w:cstheme="majorBidi"/>
          <w:b/>
          <w:bCs/>
          <w:sz w:val="28"/>
          <w:szCs w:val="28"/>
          <w:lang w:val="fr-FR" w:bidi="ar-MA"/>
        </w:rPr>
        <w:t>10</w:t>
      </w:r>
      <w:r>
        <w:rPr>
          <w:rFonts w:asciiTheme="majorBidi" w:hAnsiTheme="majorBidi" w:cstheme="majorBidi"/>
          <w:b/>
          <w:bCs/>
          <w:sz w:val="28"/>
          <w:szCs w:val="28"/>
          <w:lang w:val="fr-FR" w:bidi="ar-MA"/>
        </w:rPr>
        <w:t>/0</w:t>
      </w:r>
      <w:r w:rsidR="00E95AB6">
        <w:rPr>
          <w:rFonts w:asciiTheme="majorBidi" w:hAnsiTheme="majorBidi" w:cstheme="majorBidi"/>
          <w:b/>
          <w:bCs/>
          <w:sz w:val="28"/>
          <w:szCs w:val="28"/>
          <w:lang w:val="fr-FR" w:bidi="ar-MA"/>
        </w:rPr>
        <w:t>8</w:t>
      </w:r>
      <w:r>
        <w:rPr>
          <w:rFonts w:asciiTheme="majorBidi" w:hAnsiTheme="majorBidi" w:cstheme="majorBidi"/>
          <w:b/>
          <w:bCs/>
          <w:sz w:val="28"/>
          <w:szCs w:val="28"/>
          <w:lang w:val="fr-FR" w:bidi="ar-MA"/>
        </w:rPr>
        <w:t>/2024</w:t>
      </w:r>
    </w:p>
    <w:p w14:paraId="249CA6FB" w14:textId="1485A323" w:rsidR="00E95AB6" w:rsidRPr="00716168" w:rsidRDefault="00E95AB6" w:rsidP="00716168">
      <w:pPr>
        <w:pStyle w:val="NormalWeb"/>
        <w:jc w:val="center"/>
        <w:rPr>
          <w:sz w:val="28"/>
          <w:szCs w:val="28"/>
          <w:lang w:val="fr-FR"/>
        </w:rPr>
      </w:pPr>
      <w:r w:rsidRPr="00716168">
        <w:rPr>
          <w:rStyle w:val="Strong"/>
          <w:sz w:val="28"/>
          <w:szCs w:val="28"/>
          <w:lang w:val="fr-FR"/>
        </w:rPr>
        <w:t xml:space="preserve">Communiqué à l'occasion de la célébration </w:t>
      </w:r>
      <w:r w:rsidR="00716168">
        <w:rPr>
          <w:rStyle w:val="Strong"/>
          <w:sz w:val="28"/>
          <w:szCs w:val="28"/>
          <w:lang w:val="fr-FR"/>
        </w:rPr>
        <w:t xml:space="preserve">                                                       </w:t>
      </w:r>
      <w:r w:rsidRPr="00716168">
        <w:rPr>
          <w:rStyle w:val="Strong"/>
          <w:sz w:val="28"/>
          <w:szCs w:val="28"/>
          <w:lang w:val="fr-FR"/>
        </w:rPr>
        <w:t>de la Journée Nationale d</w:t>
      </w:r>
      <w:r w:rsidR="00716168" w:rsidRPr="00716168">
        <w:rPr>
          <w:rStyle w:val="Strong"/>
          <w:sz w:val="28"/>
          <w:szCs w:val="28"/>
          <w:lang w:val="fr-FR"/>
        </w:rPr>
        <w:t>u Migrant</w:t>
      </w:r>
    </w:p>
    <w:p w14:paraId="28BEBDE8" w14:textId="36333138" w:rsidR="00E95AB6" w:rsidRPr="00E95AB6" w:rsidRDefault="00E95AB6" w:rsidP="00716168">
      <w:pPr>
        <w:pStyle w:val="NormalWeb"/>
        <w:spacing w:line="360" w:lineRule="auto"/>
        <w:jc w:val="both"/>
        <w:rPr>
          <w:lang w:val="fr-FR"/>
        </w:rPr>
      </w:pPr>
      <w:r w:rsidRPr="00E95AB6">
        <w:rPr>
          <w:lang w:val="fr-FR"/>
        </w:rPr>
        <w:t xml:space="preserve">Le Maroc a célébré, </w:t>
      </w:r>
      <w:r w:rsidR="005F68D9" w:rsidRPr="005F68D9">
        <w:rPr>
          <w:b/>
          <w:bCs/>
          <w:lang w:val="fr-FR"/>
        </w:rPr>
        <w:t>le</w:t>
      </w:r>
      <w:r w:rsidRPr="005F68D9">
        <w:rPr>
          <w:b/>
          <w:bCs/>
          <w:lang w:val="fr-FR"/>
        </w:rPr>
        <w:t xml:space="preserve"> samedi 10 août 2024</w:t>
      </w:r>
      <w:r w:rsidRPr="00E95AB6">
        <w:rPr>
          <w:lang w:val="fr-FR"/>
        </w:rPr>
        <w:t>, la Journée Nationale d</w:t>
      </w:r>
      <w:r w:rsidR="005F68D9">
        <w:rPr>
          <w:lang w:val="fr-FR"/>
        </w:rPr>
        <w:t>u Migrant</w:t>
      </w:r>
      <w:r w:rsidRPr="00E95AB6">
        <w:rPr>
          <w:lang w:val="fr-FR"/>
        </w:rPr>
        <w:t xml:space="preserve"> sous le thème : </w:t>
      </w:r>
      <w:r w:rsidRPr="005F68D9">
        <w:rPr>
          <w:b/>
          <w:bCs/>
          <w:lang w:val="fr-FR"/>
        </w:rPr>
        <w:t>"Investissements des Marocains Résidant à l'Étranger : Opportunités et Perspectives"</w:t>
      </w:r>
      <w:r w:rsidRPr="00E95AB6">
        <w:rPr>
          <w:lang w:val="fr-FR"/>
        </w:rPr>
        <w:t xml:space="preserve">. Il s'agit d'une occasion que notre pays </w:t>
      </w:r>
      <w:r w:rsidR="006A3471" w:rsidRPr="006A3471">
        <w:rPr>
          <w:lang w:val="fr-FR"/>
        </w:rPr>
        <w:t>organise régulièrement</w:t>
      </w:r>
      <w:r w:rsidR="006A3471">
        <w:rPr>
          <w:lang w:val="fr-FR"/>
        </w:rPr>
        <w:t xml:space="preserve"> </w:t>
      </w:r>
      <w:r w:rsidRPr="00E95AB6">
        <w:rPr>
          <w:lang w:val="fr-FR"/>
        </w:rPr>
        <w:t>depuis 2003.</w:t>
      </w:r>
    </w:p>
    <w:p w14:paraId="38883523" w14:textId="7347AEA1" w:rsidR="00E95AB6" w:rsidRPr="00E95AB6" w:rsidRDefault="00E95AB6" w:rsidP="00716168">
      <w:pPr>
        <w:pStyle w:val="NormalWeb"/>
        <w:spacing w:line="360" w:lineRule="auto"/>
        <w:jc w:val="both"/>
        <w:rPr>
          <w:lang w:val="fr-FR"/>
        </w:rPr>
      </w:pPr>
      <w:r w:rsidRPr="00E95AB6">
        <w:rPr>
          <w:lang w:val="fr-FR"/>
        </w:rPr>
        <w:t xml:space="preserve">Cette célébration s'inscrit cette année dans un contexte national où le Maroc a entrepris d'élaborer plusieurs programmes et politiques en faveur des membres de la communauté </w:t>
      </w:r>
      <w:r w:rsidR="001C4CAD">
        <w:rPr>
          <w:lang w:val="fr-FR"/>
        </w:rPr>
        <w:t>M</w:t>
      </w:r>
      <w:r w:rsidRPr="00E95AB6">
        <w:rPr>
          <w:lang w:val="fr-FR"/>
        </w:rPr>
        <w:t xml:space="preserve">arocaine </w:t>
      </w:r>
      <w:r w:rsidR="001C4CAD">
        <w:rPr>
          <w:lang w:val="fr-FR"/>
        </w:rPr>
        <w:t>r</w:t>
      </w:r>
      <w:r w:rsidRPr="00E95AB6">
        <w:rPr>
          <w:lang w:val="fr-FR"/>
        </w:rPr>
        <w:t>ésidant à l'étranger, dans le cadre du renforcement du rôle des Marocains du monde dans le développement local de leur pays d'origine, et de leur contribution à relever les différents défis et enjeux auxquels notre pays aspire sur les plans économique, social, environnemental, culturel et sportif.</w:t>
      </w:r>
    </w:p>
    <w:p w14:paraId="5C6B60F8" w14:textId="77777777" w:rsidR="00E95AB6" w:rsidRPr="00E95AB6" w:rsidRDefault="00E95AB6" w:rsidP="00716168">
      <w:pPr>
        <w:pStyle w:val="NormalWeb"/>
        <w:spacing w:line="360" w:lineRule="auto"/>
        <w:jc w:val="both"/>
        <w:rPr>
          <w:lang w:val="fr-FR"/>
        </w:rPr>
      </w:pPr>
      <w:r w:rsidRPr="00E95AB6">
        <w:rPr>
          <w:lang w:val="fr-FR"/>
        </w:rPr>
        <w:t>En ce qui concerne le capital immatériel, la diaspora marocaine représente un réservoir riche en compétences et expertises dans divers domaines, ce qui appelle à l'adoption d'une approche globale et multidimensionnelle pour exploiter ces compétences à différents niveaux, et à leur offrir les moyens de s'intégrer dans le développement politique, économique et social de leur pays d'origine.</w:t>
      </w:r>
    </w:p>
    <w:p w14:paraId="1E740175" w14:textId="198347F5" w:rsidR="00E95AB6" w:rsidRPr="00E95AB6" w:rsidRDefault="00E95AB6" w:rsidP="00716168">
      <w:pPr>
        <w:pStyle w:val="NormalWeb"/>
        <w:spacing w:line="360" w:lineRule="auto"/>
        <w:jc w:val="both"/>
        <w:rPr>
          <w:lang w:val="fr-FR"/>
        </w:rPr>
      </w:pPr>
      <w:r w:rsidRPr="00E95AB6">
        <w:rPr>
          <w:lang w:val="fr-FR"/>
        </w:rPr>
        <w:t xml:space="preserve">Dans ce cadre, et en raison des rôles civiques et de plaidoyer que joue </w:t>
      </w:r>
      <w:r w:rsidRPr="002D6E4C">
        <w:rPr>
          <w:b/>
          <w:bCs/>
          <w:lang w:val="fr-FR"/>
        </w:rPr>
        <w:t xml:space="preserve">le Forum </w:t>
      </w:r>
      <w:r w:rsidR="00FD7762" w:rsidRPr="002D6E4C">
        <w:rPr>
          <w:b/>
          <w:bCs/>
          <w:lang w:val="fr-FR"/>
        </w:rPr>
        <w:t>IFFOUS</w:t>
      </w:r>
      <w:r w:rsidRPr="002D6E4C">
        <w:rPr>
          <w:b/>
          <w:bCs/>
          <w:lang w:val="fr-FR"/>
        </w:rPr>
        <w:t xml:space="preserve"> </w:t>
      </w:r>
      <w:r w:rsidR="002D6E4C">
        <w:rPr>
          <w:b/>
          <w:bCs/>
          <w:lang w:val="fr-FR"/>
        </w:rPr>
        <w:t>pour la</w:t>
      </w:r>
      <w:r w:rsidR="009F04B8">
        <w:rPr>
          <w:b/>
          <w:bCs/>
          <w:lang w:val="fr-FR"/>
        </w:rPr>
        <w:t xml:space="preserve"> </w:t>
      </w:r>
      <w:r w:rsidRPr="002D6E4C">
        <w:rPr>
          <w:b/>
          <w:bCs/>
          <w:lang w:val="fr-FR"/>
        </w:rPr>
        <w:t>Démocratie et les Droits de l'Homme</w:t>
      </w:r>
      <w:r w:rsidRPr="00E95AB6">
        <w:rPr>
          <w:lang w:val="fr-FR"/>
        </w:rPr>
        <w:t xml:space="preserve"> dans la promotion des droits des Marocains du monde, en partenariat et en coopération avec divers acteurs et intervenants institutionnels, et en tenant compte des dispositions de la stratégie nationale des Marocains Résidant à l'Étranger 2030, notamment le troisième axe relatif à la protection des droits et intérêts des Marocains du monde, et à la garantie de leurs droits effectifs à la participation citoyenne tels que stipulés par </w:t>
      </w:r>
      <w:r w:rsidRPr="007D2E84">
        <w:rPr>
          <w:b/>
          <w:bCs/>
          <w:lang w:val="fr-FR"/>
        </w:rPr>
        <w:t xml:space="preserve">la Constitution </w:t>
      </w:r>
      <w:r w:rsidR="007D2E84" w:rsidRPr="007D2E84">
        <w:rPr>
          <w:b/>
          <w:bCs/>
          <w:lang w:val="fr-FR"/>
        </w:rPr>
        <w:t>M</w:t>
      </w:r>
      <w:r w:rsidRPr="007D2E84">
        <w:rPr>
          <w:b/>
          <w:bCs/>
          <w:lang w:val="fr-FR"/>
        </w:rPr>
        <w:t xml:space="preserve">arocaine de 2011 </w:t>
      </w:r>
      <w:r w:rsidRPr="00E95AB6">
        <w:rPr>
          <w:lang w:val="fr-FR"/>
        </w:rPr>
        <w:t>et les conventions internationales des droits de l'Homme ratifiées par notre pays.</w:t>
      </w:r>
    </w:p>
    <w:p w14:paraId="3EC1E5DF" w14:textId="7A6B4574" w:rsidR="00D66F05" w:rsidRDefault="00E95AB6" w:rsidP="00EB05B1">
      <w:pPr>
        <w:pStyle w:val="NormalWeb"/>
        <w:spacing w:line="360" w:lineRule="auto"/>
        <w:jc w:val="both"/>
        <w:rPr>
          <w:lang w:val="fr-FR"/>
        </w:rPr>
      </w:pPr>
      <w:r w:rsidRPr="00E95AB6">
        <w:rPr>
          <w:lang w:val="fr-FR"/>
        </w:rPr>
        <w:t xml:space="preserve">Cette initiative de plaidoyer s'inscrit dans le cadre de la mise en œuvre du projet </w:t>
      </w:r>
      <w:r w:rsidR="00D66F05" w:rsidRPr="00D66F05">
        <w:rPr>
          <w:lang w:val="fr-FR" w:eastAsia="fr-FR"/>
        </w:rPr>
        <w:t xml:space="preserve">« </w:t>
      </w:r>
      <w:r w:rsidR="00D66F05" w:rsidRPr="00D66F05">
        <w:rPr>
          <w:b/>
          <w:bCs/>
          <w:lang w:val="fr-FR" w:eastAsia="fr-FR"/>
        </w:rPr>
        <w:t>Participation citoyenne des migrants marocains résidant à l'étranger en la province de Tata</w:t>
      </w:r>
      <w:r w:rsidR="00D66F05" w:rsidRPr="00D66F05">
        <w:rPr>
          <w:lang w:val="fr-FR" w:eastAsia="fr-FR"/>
        </w:rPr>
        <w:t xml:space="preserve"> », dans le </w:t>
      </w:r>
      <w:r w:rsidR="00D66F05" w:rsidRPr="00D66F05">
        <w:rPr>
          <w:lang w:val="fr-FR" w:eastAsia="fr-FR"/>
        </w:rPr>
        <w:lastRenderedPageBreak/>
        <w:t xml:space="preserve">cadre du </w:t>
      </w:r>
      <w:r w:rsidR="000B1E4E">
        <w:rPr>
          <w:lang w:val="fr-FR" w:eastAsia="fr-FR"/>
        </w:rPr>
        <w:t>p</w:t>
      </w:r>
      <w:r w:rsidR="00D66F05" w:rsidRPr="00D66F05">
        <w:rPr>
          <w:lang w:val="fr-FR" w:eastAsia="fr-FR"/>
        </w:rPr>
        <w:t>rogramme régional d'initiatives des acteurs du domaine de l'immigration (</w:t>
      </w:r>
      <w:r w:rsidR="00D66F05" w:rsidRPr="000B1E4E">
        <w:rPr>
          <w:b/>
          <w:bCs/>
          <w:lang w:val="fr-FR" w:eastAsia="fr-FR"/>
        </w:rPr>
        <w:t>PRIM</w:t>
      </w:r>
      <w:r w:rsidR="00D66F05" w:rsidRPr="00D66F05">
        <w:rPr>
          <w:lang w:val="fr-FR" w:eastAsia="fr-FR"/>
        </w:rPr>
        <w:t xml:space="preserve">) mis en œuvre par Expertise </w:t>
      </w:r>
      <w:r w:rsidR="001069B5">
        <w:rPr>
          <w:lang w:val="fr-FR" w:eastAsia="fr-FR"/>
        </w:rPr>
        <w:t xml:space="preserve">France et financé par </w:t>
      </w:r>
      <w:r w:rsidR="00D66F05" w:rsidRPr="00D66F05">
        <w:rPr>
          <w:lang w:val="fr-FR" w:eastAsia="fr-FR"/>
        </w:rPr>
        <w:t xml:space="preserve">l'Agence </w:t>
      </w:r>
      <w:r w:rsidR="001069B5">
        <w:rPr>
          <w:lang w:val="fr-FR" w:eastAsia="fr-FR"/>
        </w:rPr>
        <w:t>F</w:t>
      </w:r>
      <w:r w:rsidR="00D66F05" w:rsidRPr="00D66F05">
        <w:rPr>
          <w:lang w:val="fr-FR" w:eastAsia="fr-FR"/>
        </w:rPr>
        <w:t>rançaise de développement (</w:t>
      </w:r>
      <w:r w:rsidR="00D66F05" w:rsidRPr="000B1E4E">
        <w:rPr>
          <w:b/>
          <w:bCs/>
          <w:lang w:val="fr-FR" w:eastAsia="fr-FR"/>
        </w:rPr>
        <w:t>AFD</w:t>
      </w:r>
      <w:r w:rsidR="00D66F05" w:rsidRPr="00D66F05">
        <w:rPr>
          <w:lang w:val="fr-FR" w:eastAsia="fr-FR"/>
        </w:rPr>
        <w:t>)</w:t>
      </w:r>
      <w:r w:rsidR="000B1E4E">
        <w:rPr>
          <w:lang w:val="fr-FR" w:eastAsia="fr-FR"/>
        </w:rPr>
        <w:t>,</w:t>
      </w:r>
      <w:r w:rsidR="00D66F05" w:rsidRPr="00D66F05">
        <w:rPr>
          <w:lang w:val="fr-FR" w:eastAsia="fr-FR"/>
        </w:rPr>
        <w:t xml:space="preserve"> </w:t>
      </w:r>
      <w:r w:rsidR="000B1E4E">
        <w:rPr>
          <w:lang w:val="fr-FR"/>
        </w:rPr>
        <w:t>e</w:t>
      </w:r>
      <w:r w:rsidR="00D66F05" w:rsidRPr="00D66F05">
        <w:rPr>
          <w:lang w:val="fr-FR"/>
        </w:rPr>
        <w:t xml:space="preserve">n partenariat avec le Ministère des Affaires Etrangères, de la Coopération Africaine et des Marocains Résidant à l'Etranger - </w:t>
      </w:r>
      <w:r w:rsidR="00D66F05" w:rsidRPr="000B1E4E">
        <w:rPr>
          <w:b/>
          <w:bCs/>
          <w:lang w:val="fr-FR"/>
        </w:rPr>
        <w:t>Secteur des Marocains Résidant à l'Etranger</w:t>
      </w:r>
      <w:r w:rsidR="00D66F05" w:rsidRPr="00D66F05">
        <w:rPr>
          <w:lang w:val="fr-FR"/>
        </w:rPr>
        <w:t>, la wilaya de la région Souss-Massa, et le Conseil de la région Souss-Massa.</w:t>
      </w:r>
    </w:p>
    <w:p w14:paraId="2C9CFD12" w14:textId="77777777" w:rsidR="00B4282B" w:rsidRDefault="00E95AB6" w:rsidP="00B4282B">
      <w:pPr>
        <w:pStyle w:val="NormalWeb"/>
        <w:spacing w:line="360" w:lineRule="auto"/>
        <w:jc w:val="both"/>
        <w:rPr>
          <w:lang w:val="fr-FR"/>
        </w:rPr>
      </w:pPr>
      <w:r w:rsidRPr="00E95AB6">
        <w:rPr>
          <w:lang w:val="fr-FR"/>
        </w:rPr>
        <w:t xml:space="preserve">Le Forum a élaboré </w:t>
      </w:r>
      <w:r w:rsidRPr="00A25CB6">
        <w:rPr>
          <w:b/>
          <w:bCs/>
          <w:lang w:val="fr-FR"/>
        </w:rPr>
        <w:t xml:space="preserve">un mémorandum de plaidoyer sur le thème "Participation Politique des Marocains </w:t>
      </w:r>
      <w:r w:rsidR="00980572">
        <w:rPr>
          <w:b/>
          <w:bCs/>
          <w:lang w:val="fr-FR"/>
        </w:rPr>
        <w:t>Résidant à l'Etranger</w:t>
      </w:r>
      <w:r w:rsidRPr="00A25CB6">
        <w:rPr>
          <w:b/>
          <w:bCs/>
          <w:lang w:val="fr-FR"/>
        </w:rPr>
        <w:t xml:space="preserve"> : Réalités et Défis"</w:t>
      </w:r>
      <w:r w:rsidRPr="00E95AB6">
        <w:rPr>
          <w:lang w:val="fr-FR"/>
        </w:rPr>
        <w:t>, en tant que mécanisme contribuant au débat public entre les différents acteurs et intervenants sur la question de l'activation et du renforcement de la participation politique et civique des Marocains du monde dans leur pays d'origine, afin de favoriser leur participation effective au développement politique, économique et social de leur pays. Ce mémorandum sera partagé avec l'ensemble des acteurs concernés, dans le but de formuler des moyens de coordination, de coopération et de partenariat futurs autour de la promotion des droits des Marocains à travers le monde.</w:t>
      </w:r>
    </w:p>
    <w:p w14:paraId="302AAF4C" w14:textId="75E03952" w:rsidR="00E95AB6" w:rsidRPr="00B4282B" w:rsidRDefault="0079565E" w:rsidP="00B4282B">
      <w:pPr>
        <w:pStyle w:val="NormalWeb"/>
        <w:spacing w:line="360" w:lineRule="auto"/>
        <w:jc w:val="both"/>
        <w:rPr>
          <w:lang w:val="fr-FR"/>
        </w:rPr>
      </w:pPr>
      <w:r>
        <w:rPr>
          <w:lang w:val="fr-FR"/>
        </w:rPr>
        <w:t>A</w:t>
      </w:r>
      <w:r w:rsidR="00B4282B" w:rsidRPr="00B4282B">
        <w:rPr>
          <w:lang w:val="fr-FR"/>
        </w:rPr>
        <w:t xml:space="preserve"> cette occasion, le Forum réitère son appel aux secteurs et institutions gouvernementales concernés, aux partis politiques, ainsi qu'aux organisations de la société civile, tant au Maroc qu'à l'étranger, pour qu'ils initient un débat public national sur le renforcement de la participation politique et civique des Marocains résidant à l'étranger dans leur pays d'origine, en accord avec les discours royaux pertinents et en prenant en compte les intérêts supérieurs de notre nation en vue d'assurer son développement et sa prospérité.</w:t>
      </w:r>
    </w:p>
    <w:p w14:paraId="707D0B49" w14:textId="77777777" w:rsidR="00E95AB6" w:rsidRDefault="00E95AB6" w:rsidP="00E95AB6">
      <w:pPr>
        <w:bidi w:val="0"/>
        <w:jc w:val="center"/>
        <w:rPr>
          <w:rFonts w:asciiTheme="majorBidi" w:hAnsiTheme="majorBidi" w:cstheme="majorBidi"/>
          <w:b/>
          <w:bCs/>
          <w:i/>
          <w:iCs/>
          <w:sz w:val="28"/>
          <w:szCs w:val="28"/>
          <w:lang w:val="fr-FR"/>
        </w:rPr>
      </w:pPr>
    </w:p>
    <w:p w14:paraId="2146C139" w14:textId="6CA3D91F" w:rsidR="00815C13" w:rsidRDefault="00815C13" w:rsidP="00B84A74">
      <w:pPr>
        <w:bidi w:val="0"/>
        <w:jc w:val="center"/>
        <w:rPr>
          <w:rFonts w:asciiTheme="majorBidi" w:hAnsiTheme="majorBidi" w:cstheme="majorBidi"/>
          <w:b/>
          <w:bCs/>
          <w:i/>
          <w:iCs/>
          <w:sz w:val="28"/>
          <w:szCs w:val="28"/>
          <w:lang w:val="fr-FR"/>
        </w:rPr>
      </w:pPr>
      <w:r>
        <w:rPr>
          <w:rFonts w:asciiTheme="majorBidi" w:hAnsiTheme="majorBidi" w:cstheme="majorBidi"/>
          <w:b/>
          <w:bCs/>
          <w:i/>
          <w:iCs/>
          <w:sz w:val="28"/>
          <w:szCs w:val="28"/>
          <w:lang w:val="fr-FR"/>
        </w:rPr>
        <w:t>M</w:t>
      </w:r>
      <w:r w:rsidRPr="00815C13">
        <w:rPr>
          <w:rFonts w:asciiTheme="majorBidi" w:hAnsiTheme="majorBidi" w:cstheme="majorBidi"/>
          <w:b/>
          <w:bCs/>
          <w:i/>
          <w:iCs/>
          <w:sz w:val="28"/>
          <w:szCs w:val="28"/>
          <w:lang w:val="fr-FR"/>
        </w:rPr>
        <w:t>bark</w:t>
      </w:r>
      <w:r>
        <w:rPr>
          <w:rFonts w:asciiTheme="majorBidi" w:hAnsiTheme="majorBidi" w:cstheme="majorBidi"/>
          <w:b/>
          <w:bCs/>
          <w:i/>
          <w:iCs/>
          <w:sz w:val="28"/>
          <w:szCs w:val="28"/>
          <w:lang w:val="fr-FR"/>
        </w:rPr>
        <w:t xml:space="preserve"> </w:t>
      </w:r>
      <w:r w:rsidRPr="00815C13">
        <w:rPr>
          <w:rFonts w:asciiTheme="majorBidi" w:hAnsiTheme="majorBidi" w:cstheme="majorBidi"/>
          <w:b/>
          <w:bCs/>
          <w:i/>
          <w:iCs/>
          <w:sz w:val="28"/>
          <w:szCs w:val="28"/>
          <w:lang w:val="fr-FR"/>
        </w:rPr>
        <w:t xml:space="preserve">OUTCHARRAFT </w:t>
      </w:r>
    </w:p>
    <w:p w14:paraId="05E19DAA" w14:textId="2690EFA8" w:rsidR="003939E3" w:rsidRPr="007A31E5" w:rsidRDefault="00E95AB6" w:rsidP="00815C13">
      <w:pPr>
        <w:bidi w:val="0"/>
        <w:jc w:val="center"/>
        <w:rPr>
          <w:b/>
          <w:bCs/>
          <w:i/>
          <w:iCs/>
          <w:sz w:val="28"/>
          <w:szCs w:val="28"/>
          <w:lang w:val="fr-FR" w:bidi="ar-MA"/>
        </w:rPr>
      </w:pPr>
      <w:r>
        <w:rPr>
          <w:rFonts w:asciiTheme="majorBidi" w:hAnsiTheme="majorBidi" w:cstheme="majorBidi"/>
          <w:b/>
          <w:bCs/>
          <w:i/>
          <w:iCs/>
          <w:sz w:val="28"/>
          <w:szCs w:val="28"/>
          <w:lang w:val="fr-FR"/>
        </w:rPr>
        <w:t xml:space="preserve">Président du </w:t>
      </w:r>
      <w:r w:rsidR="000E79E6" w:rsidRPr="000E79E6">
        <w:rPr>
          <w:rFonts w:asciiTheme="majorBidi" w:hAnsiTheme="majorBidi" w:cstheme="majorBidi"/>
          <w:b/>
          <w:bCs/>
          <w:i/>
          <w:iCs/>
          <w:sz w:val="28"/>
          <w:szCs w:val="28"/>
          <w:lang w:val="fr-FR"/>
        </w:rPr>
        <w:t xml:space="preserve">Forum Iffous de la </w:t>
      </w:r>
      <w:r w:rsidR="00503B29">
        <w:rPr>
          <w:rFonts w:asciiTheme="majorBidi" w:hAnsiTheme="majorBidi" w:cstheme="majorBidi"/>
          <w:b/>
          <w:bCs/>
          <w:i/>
          <w:iCs/>
          <w:sz w:val="28"/>
          <w:szCs w:val="28"/>
          <w:lang w:val="fr-FR"/>
        </w:rPr>
        <w:t>D</w:t>
      </w:r>
      <w:r w:rsidR="000E79E6" w:rsidRPr="000E79E6">
        <w:rPr>
          <w:rFonts w:asciiTheme="majorBidi" w:hAnsiTheme="majorBidi" w:cstheme="majorBidi"/>
          <w:b/>
          <w:bCs/>
          <w:i/>
          <w:iCs/>
          <w:sz w:val="28"/>
          <w:szCs w:val="28"/>
          <w:lang w:val="fr-FR"/>
        </w:rPr>
        <w:t xml:space="preserve">émocratie et des </w:t>
      </w:r>
      <w:r w:rsidR="00503B29">
        <w:rPr>
          <w:rFonts w:asciiTheme="majorBidi" w:hAnsiTheme="majorBidi" w:cstheme="majorBidi"/>
          <w:b/>
          <w:bCs/>
          <w:i/>
          <w:iCs/>
          <w:sz w:val="28"/>
          <w:szCs w:val="28"/>
          <w:lang w:val="fr-FR"/>
        </w:rPr>
        <w:t>D</w:t>
      </w:r>
      <w:r w:rsidR="000E79E6" w:rsidRPr="000E79E6">
        <w:rPr>
          <w:rFonts w:asciiTheme="majorBidi" w:hAnsiTheme="majorBidi" w:cstheme="majorBidi"/>
          <w:b/>
          <w:bCs/>
          <w:i/>
          <w:iCs/>
          <w:sz w:val="28"/>
          <w:szCs w:val="28"/>
          <w:lang w:val="fr-FR"/>
        </w:rPr>
        <w:t>roits de l’</w:t>
      </w:r>
      <w:r w:rsidR="00503B29">
        <w:rPr>
          <w:rFonts w:asciiTheme="majorBidi" w:hAnsiTheme="majorBidi" w:cstheme="majorBidi"/>
          <w:b/>
          <w:bCs/>
          <w:i/>
          <w:iCs/>
          <w:sz w:val="28"/>
          <w:szCs w:val="28"/>
          <w:lang w:val="fr-FR"/>
        </w:rPr>
        <w:t>H</w:t>
      </w:r>
      <w:r w:rsidR="000E79E6" w:rsidRPr="000E79E6">
        <w:rPr>
          <w:rFonts w:asciiTheme="majorBidi" w:hAnsiTheme="majorBidi" w:cstheme="majorBidi"/>
          <w:b/>
          <w:bCs/>
          <w:i/>
          <w:iCs/>
          <w:sz w:val="28"/>
          <w:szCs w:val="28"/>
          <w:lang w:val="fr-FR"/>
        </w:rPr>
        <w:t>omme</w:t>
      </w:r>
    </w:p>
    <w:p w14:paraId="48FE4F5A" w14:textId="0409AF2B" w:rsidR="003939E3" w:rsidRPr="003F193E" w:rsidRDefault="007A31E5" w:rsidP="00815C13">
      <w:pPr>
        <w:bidi w:val="0"/>
        <w:spacing w:line="360" w:lineRule="auto"/>
        <w:jc w:val="center"/>
        <w:rPr>
          <w:rFonts w:asciiTheme="majorBidi" w:hAnsiTheme="majorBidi" w:cstheme="majorBidi"/>
          <w:sz w:val="24"/>
          <w:szCs w:val="24"/>
          <w:rtl/>
          <w:lang w:val="fr-FR" w:bidi="ar-MA"/>
        </w:rPr>
      </w:pPr>
      <w:r w:rsidRPr="007A31E5">
        <w:rPr>
          <w:rFonts w:asciiTheme="majorBidi" w:hAnsiTheme="majorBidi" w:cstheme="majorBidi"/>
          <w:b/>
          <w:bCs/>
          <w:sz w:val="24"/>
          <w:szCs w:val="24"/>
          <w:lang w:val="fr-FR" w:bidi="ar-MA"/>
        </w:rPr>
        <w:t>Email:</w:t>
      </w:r>
      <w:r>
        <w:rPr>
          <w:rFonts w:asciiTheme="majorBidi" w:hAnsiTheme="majorBidi" w:cstheme="majorBidi"/>
          <w:sz w:val="24"/>
          <w:szCs w:val="24"/>
          <w:lang w:val="fr-FR" w:bidi="ar-MA"/>
        </w:rPr>
        <w:t xml:space="preserve"> </w:t>
      </w:r>
      <w:hyperlink r:id="rId5" w:history="1">
        <w:r w:rsidRPr="007A31E5">
          <w:rPr>
            <w:rStyle w:val="Hyperlink"/>
            <w:rFonts w:asciiTheme="majorBidi" w:hAnsiTheme="majorBidi" w:cstheme="majorBidi"/>
            <w:sz w:val="24"/>
            <w:szCs w:val="24"/>
            <w:lang w:val="fr-FR" w:bidi="ar-MA"/>
          </w:rPr>
          <w:t xml:space="preserve">Ifoussfddh2014@gmail.com/                                                                                                         </w:t>
        </w:r>
        <w:r w:rsidRPr="007A31E5">
          <w:rPr>
            <w:rFonts w:asciiTheme="majorBidi" w:hAnsiTheme="majorBidi" w:cstheme="majorBidi"/>
            <w:b/>
            <w:bCs/>
            <w:sz w:val="24"/>
            <w:szCs w:val="24"/>
            <w:lang w:val="fr-FR" w:bidi="ar-MA"/>
          </w:rPr>
          <w:t>Tél:</w:t>
        </w:r>
        <w:r w:rsidRPr="007A31E5">
          <w:rPr>
            <w:rFonts w:asciiTheme="majorBidi" w:hAnsiTheme="majorBidi" w:cstheme="majorBidi"/>
            <w:sz w:val="24"/>
            <w:szCs w:val="24"/>
            <w:lang w:val="fr-FR" w:bidi="ar-MA"/>
          </w:rPr>
          <w:t xml:space="preserve"> 0662491519</w:t>
        </w:r>
      </w:hyperlink>
      <w:bookmarkStart w:id="0" w:name="_GoBack"/>
      <w:bookmarkEnd w:id="0"/>
    </w:p>
    <w:sectPr w:rsidR="003939E3" w:rsidRPr="003F193E" w:rsidSect="0039081E">
      <w:pgSz w:w="11906" w:h="16838"/>
      <w:pgMar w:top="568" w:right="1417" w:bottom="1417" w:left="1417"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0A4"/>
    <w:rsid w:val="000048B0"/>
    <w:rsid w:val="00023062"/>
    <w:rsid w:val="000447F2"/>
    <w:rsid w:val="00072972"/>
    <w:rsid w:val="000B1E4E"/>
    <w:rsid w:val="000C292A"/>
    <w:rsid w:val="000C6D39"/>
    <w:rsid w:val="000D5068"/>
    <w:rsid w:val="000E2DC4"/>
    <w:rsid w:val="000E79E6"/>
    <w:rsid w:val="001069B5"/>
    <w:rsid w:val="00172A7E"/>
    <w:rsid w:val="001A644E"/>
    <w:rsid w:val="001C4CAD"/>
    <w:rsid w:val="0024668D"/>
    <w:rsid w:val="002A4152"/>
    <w:rsid w:val="002D6E4C"/>
    <w:rsid w:val="00327317"/>
    <w:rsid w:val="0034407F"/>
    <w:rsid w:val="003767FF"/>
    <w:rsid w:val="0039081E"/>
    <w:rsid w:val="003939E3"/>
    <w:rsid w:val="003B74D7"/>
    <w:rsid w:val="003F193E"/>
    <w:rsid w:val="00405B14"/>
    <w:rsid w:val="0041607E"/>
    <w:rsid w:val="00416CA1"/>
    <w:rsid w:val="0043695D"/>
    <w:rsid w:val="004534F6"/>
    <w:rsid w:val="00473A44"/>
    <w:rsid w:val="004A7B45"/>
    <w:rsid w:val="004B100D"/>
    <w:rsid w:val="004D2A95"/>
    <w:rsid w:val="00500D9D"/>
    <w:rsid w:val="00503B29"/>
    <w:rsid w:val="00536FDC"/>
    <w:rsid w:val="005F52EC"/>
    <w:rsid w:val="005F68D9"/>
    <w:rsid w:val="00631BC9"/>
    <w:rsid w:val="006600A4"/>
    <w:rsid w:val="00673FDE"/>
    <w:rsid w:val="006A1A29"/>
    <w:rsid w:val="006A3471"/>
    <w:rsid w:val="006F3F13"/>
    <w:rsid w:val="00716168"/>
    <w:rsid w:val="007904B6"/>
    <w:rsid w:val="0079565E"/>
    <w:rsid w:val="007A31E5"/>
    <w:rsid w:val="007D2E84"/>
    <w:rsid w:val="00815C13"/>
    <w:rsid w:val="00870B4E"/>
    <w:rsid w:val="00871DA2"/>
    <w:rsid w:val="0089536A"/>
    <w:rsid w:val="008B4EAF"/>
    <w:rsid w:val="008D6F12"/>
    <w:rsid w:val="008E4520"/>
    <w:rsid w:val="008F5D86"/>
    <w:rsid w:val="00911015"/>
    <w:rsid w:val="00914D98"/>
    <w:rsid w:val="00980572"/>
    <w:rsid w:val="00994589"/>
    <w:rsid w:val="009A2185"/>
    <w:rsid w:val="009F04B8"/>
    <w:rsid w:val="00A25CB6"/>
    <w:rsid w:val="00AB0D10"/>
    <w:rsid w:val="00B04827"/>
    <w:rsid w:val="00B156E6"/>
    <w:rsid w:val="00B4282B"/>
    <w:rsid w:val="00B84A74"/>
    <w:rsid w:val="00B87DB2"/>
    <w:rsid w:val="00BD19B0"/>
    <w:rsid w:val="00C06D6E"/>
    <w:rsid w:val="00C63AA4"/>
    <w:rsid w:val="00C81181"/>
    <w:rsid w:val="00C97383"/>
    <w:rsid w:val="00D347CA"/>
    <w:rsid w:val="00D44AE7"/>
    <w:rsid w:val="00D5087E"/>
    <w:rsid w:val="00D66F05"/>
    <w:rsid w:val="00DB0704"/>
    <w:rsid w:val="00E03838"/>
    <w:rsid w:val="00E55AFD"/>
    <w:rsid w:val="00E625E4"/>
    <w:rsid w:val="00E65B1D"/>
    <w:rsid w:val="00E826AB"/>
    <w:rsid w:val="00E92737"/>
    <w:rsid w:val="00E95AB6"/>
    <w:rsid w:val="00EB05B1"/>
    <w:rsid w:val="00EC0920"/>
    <w:rsid w:val="00EC4C4D"/>
    <w:rsid w:val="00ED7E85"/>
    <w:rsid w:val="00EE05B4"/>
    <w:rsid w:val="00F77916"/>
    <w:rsid w:val="00FB5A9D"/>
    <w:rsid w:val="00FD77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EC600"/>
  <w15:chartTrackingRefBased/>
  <w15:docId w15:val="{471B009B-2B52-4DE2-A4C4-F638A245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0A4"/>
    <w:rPr>
      <w:color w:val="0000FF"/>
      <w:u w:val="single"/>
    </w:rPr>
  </w:style>
  <w:style w:type="character" w:customStyle="1" w:styleId="sw">
    <w:name w:val="sw"/>
    <w:basedOn w:val="DefaultParagraphFont"/>
    <w:rsid w:val="00D5087E"/>
  </w:style>
  <w:style w:type="character" w:styleId="Emphasis">
    <w:name w:val="Emphasis"/>
    <w:basedOn w:val="DefaultParagraphFont"/>
    <w:uiPriority w:val="20"/>
    <w:qFormat/>
    <w:rsid w:val="00E55AFD"/>
    <w:rPr>
      <w:i/>
      <w:iCs/>
    </w:rPr>
  </w:style>
  <w:style w:type="character" w:styleId="UnresolvedMention">
    <w:name w:val="Unresolved Mention"/>
    <w:basedOn w:val="DefaultParagraphFont"/>
    <w:uiPriority w:val="99"/>
    <w:semiHidden/>
    <w:unhideWhenUsed/>
    <w:rsid w:val="007A31E5"/>
    <w:rPr>
      <w:color w:val="605E5C"/>
      <w:shd w:val="clear" w:color="auto" w:fill="E1DFDD"/>
    </w:rPr>
  </w:style>
  <w:style w:type="paragraph" w:styleId="NormalWeb">
    <w:name w:val="Normal (Web)"/>
    <w:basedOn w:val="Normal"/>
    <w:uiPriority w:val="99"/>
    <w:unhideWhenUsed/>
    <w:rsid w:val="00E95A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5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6592071">
      <w:bodyDiv w:val="1"/>
      <w:marLeft w:val="0"/>
      <w:marRight w:val="0"/>
      <w:marTop w:val="0"/>
      <w:marBottom w:val="0"/>
      <w:divBdr>
        <w:top w:val="none" w:sz="0" w:space="0" w:color="auto"/>
        <w:left w:val="none" w:sz="0" w:space="0" w:color="auto"/>
        <w:bottom w:val="none" w:sz="0" w:space="0" w:color="auto"/>
        <w:right w:val="none" w:sz="0" w:space="0" w:color="auto"/>
      </w:divBdr>
    </w:div>
    <w:div w:id="1658414237">
      <w:bodyDiv w:val="1"/>
      <w:marLeft w:val="0"/>
      <w:marRight w:val="0"/>
      <w:marTop w:val="0"/>
      <w:marBottom w:val="0"/>
      <w:divBdr>
        <w:top w:val="none" w:sz="0" w:space="0" w:color="auto"/>
        <w:left w:val="none" w:sz="0" w:space="0" w:color="auto"/>
        <w:bottom w:val="none" w:sz="0" w:space="0" w:color="auto"/>
        <w:right w:val="none" w:sz="0" w:space="0" w:color="auto"/>
      </w:divBdr>
      <w:divsChild>
        <w:div w:id="899445351">
          <w:marLeft w:val="0"/>
          <w:marRight w:val="0"/>
          <w:marTop w:val="0"/>
          <w:marBottom w:val="0"/>
          <w:divBdr>
            <w:top w:val="none" w:sz="0" w:space="0" w:color="auto"/>
            <w:left w:val="none" w:sz="0" w:space="0" w:color="auto"/>
            <w:bottom w:val="none" w:sz="0" w:space="0" w:color="auto"/>
            <w:right w:val="none" w:sz="0" w:space="0" w:color="auto"/>
          </w:divBdr>
        </w:div>
        <w:div w:id="277638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foussfddh2014@gmail.com/%20%20%20%20%20%20%20%20%20%20%20%20%20%20%20%20%20%20%20%20%20%20%20%20%20%20%20%20%20%20%20%20%20%20%20%20%20%20%20%20%20%20%20%20%20%20%20%20%20%20%20%20%20%20%20%20%20%20%20%20%20%20%20%20%20%20%20%20%20%20%20%20%20%20%20%20%20%20%20%20%20%20%20%20%20%20%20%20%20%20%20%20%20%20%20%20%20%20%20%20%20%20%20%20%20T&#233;l:%200662491519"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TANTIM</dc:creator>
  <cp:keywords/>
  <dc:description/>
  <cp:lastModifiedBy>Ahmed TANTIM</cp:lastModifiedBy>
  <cp:revision>13</cp:revision>
  <dcterms:created xsi:type="dcterms:W3CDTF">2024-01-12T20:55:00Z</dcterms:created>
  <dcterms:modified xsi:type="dcterms:W3CDTF">2024-08-14T09:47:00Z</dcterms:modified>
</cp:coreProperties>
</file>