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F84D" w14:textId="77777777" w:rsidR="00B87AA6" w:rsidRDefault="00B87AA6">
      <w:pPr>
        <w:pStyle w:val="Corpsdetexte"/>
        <w:spacing w:before="6"/>
        <w:rPr>
          <w:rFonts w:ascii="Arial Black"/>
          <w:b w:val="0"/>
          <w:sz w:val="10"/>
        </w:rPr>
      </w:pPr>
    </w:p>
    <w:p w14:paraId="3B96781D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168AC6C8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26BACB06" w14:textId="255F3D40" w:rsidR="00E82AD6" w:rsidRDefault="00445C42" w:rsidP="00445C42">
      <w:pPr>
        <w:pStyle w:val="Corpsdetexte"/>
        <w:spacing w:before="6"/>
        <w:jc w:val="center"/>
        <w:rPr>
          <w:rFonts w:ascii="Arial Black"/>
          <w:b w:val="0"/>
          <w:sz w:val="10"/>
        </w:rPr>
      </w:pPr>
      <w:r>
        <w:rPr>
          <w:noProof/>
          <w:lang w:eastAsia="fr-FR"/>
        </w:rPr>
        <w:drawing>
          <wp:inline distT="0" distB="0" distL="0" distR="0" wp14:anchorId="3611C49F" wp14:editId="62B0C799">
            <wp:extent cx="2133600" cy="1054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EAD36" w14:textId="77777777" w:rsidR="00445C42" w:rsidRDefault="00445C42" w:rsidP="00445C42">
      <w:pPr>
        <w:pStyle w:val="NormalWeb"/>
        <w:jc w:val="center"/>
        <w:rPr>
          <w:color w:val="244061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CD4B8" wp14:editId="494953EA">
            <wp:simplePos x="0" y="0"/>
            <wp:positionH relativeFrom="column">
              <wp:posOffset>8710930</wp:posOffset>
            </wp:positionH>
            <wp:positionV relativeFrom="paragraph">
              <wp:posOffset>-88265</wp:posOffset>
            </wp:positionV>
            <wp:extent cx="1066165" cy="261620"/>
            <wp:effectExtent l="0" t="0" r="635" b="5080"/>
            <wp:wrapNone/>
            <wp:docPr id="5" name="Image 4" descr="C:\Users\educadors\Dropbox\Casal\Logo\DAP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educadors\Dropbox\Casal\Logo\DAPP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44061" w:themeColor="accent1" w:themeShade="80"/>
          <w:sz w:val="32"/>
        </w:rPr>
        <w:t xml:space="preserve">L’association INITATIVES POUR L’EDUCATION CULTURE ET DEVELOPPEMENT TANGER </w:t>
      </w:r>
    </w:p>
    <w:p w14:paraId="7B17A716" w14:textId="552C97AF" w:rsidR="00445C42" w:rsidRDefault="00445C42" w:rsidP="00445C42">
      <w:pPr>
        <w:pStyle w:val="NormalWeb"/>
        <w:jc w:val="center"/>
        <w:rPr>
          <w:color w:val="244061" w:themeColor="accent1" w:themeShade="80"/>
          <w:sz w:val="32"/>
        </w:rPr>
      </w:pPr>
      <w:bookmarkStart w:id="0" w:name="_GoBack"/>
      <w:bookmarkEnd w:id="0"/>
      <w:r>
        <w:rPr>
          <w:color w:val="244061" w:themeColor="accent1" w:themeShade="80"/>
          <w:sz w:val="32"/>
        </w:rPr>
        <w:t>Recrute</w:t>
      </w:r>
      <w:r>
        <w:rPr>
          <w:color w:val="244061" w:themeColor="accent1" w:themeShade="80"/>
          <w:sz w:val="32"/>
        </w:rPr>
        <w:t xml:space="preserve"> un/une </w:t>
      </w:r>
    </w:p>
    <w:p w14:paraId="5571F937" w14:textId="5DAFC226" w:rsidR="00445C42" w:rsidRPr="00255D8B" w:rsidRDefault="00445C42" w:rsidP="00445C42">
      <w:pPr>
        <w:pStyle w:val="NormalWeb"/>
        <w:jc w:val="center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 xml:space="preserve">Coordinateur de </w:t>
      </w:r>
      <w:proofErr w:type="spellStart"/>
      <w:r>
        <w:rPr>
          <w:color w:val="244061" w:themeColor="accent1" w:themeShade="80"/>
          <w:sz w:val="32"/>
        </w:rPr>
        <w:t>prjet</w:t>
      </w:r>
      <w:proofErr w:type="spellEnd"/>
      <w:r>
        <w:rPr>
          <w:color w:val="244061" w:themeColor="accent1" w:themeShade="80"/>
          <w:sz w:val="32"/>
        </w:rPr>
        <w:t xml:space="preserve"> 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5C42" w:rsidRPr="00255D8B" w14:paraId="565568D5" w14:textId="77777777" w:rsidTr="009E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072A77F" w14:textId="77777777" w:rsidR="00445C42" w:rsidRPr="00255D8B" w:rsidRDefault="00445C42" w:rsidP="009E04EA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Date limite du dépôt des candidatures </w:t>
            </w:r>
          </w:p>
        </w:tc>
        <w:tc>
          <w:tcPr>
            <w:tcW w:w="6836" w:type="dxa"/>
          </w:tcPr>
          <w:p w14:paraId="199077EC" w14:textId="77777777" w:rsidR="00445C42" w:rsidRPr="00255D8B" w:rsidRDefault="00445C42" w:rsidP="009E04EA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>20/06/2024</w:t>
            </w:r>
          </w:p>
        </w:tc>
      </w:tr>
      <w:tr w:rsidR="00445C42" w14:paraId="6DC3961C" w14:textId="77777777" w:rsidTr="009E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A393E3" w14:textId="77777777" w:rsidR="00445C42" w:rsidRPr="00F277C9" w:rsidRDefault="00445C42" w:rsidP="009E04EA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Envoyé à </w:t>
            </w:r>
          </w:p>
        </w:tc>
        <w:tc>
          <w:tcPr>
            <w:tcW w:w="6836" w:type="dxa"/>
          </w:tcPr>
          <w:p w14:paraId="0F6D4382" w14:textId="77777777" w:rsidR="00445C42" w:rsidRPr="00F277C9" w:rsidRDefault="00445C42" w:rsidP="009E04E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>Ipecd2020@gmail.com</w:t>
            </w:r>
          </w:p>
        </w:tc>
      </w:tr>
      <w:tr w:rsidR="00445C42" w14:paraId="721E8A59" w14:textId="77777777" w:rsidTr="009E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629FBE" w14:textId="77777777" w:rsidR="00445C42" w:rsidRPr="00F277C9" w:rsidRDefault="00445C42" w:rsidP="009E04EA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Type et durée du contrat </w:t>
            </w:r>
          </w:p>
        </w:tc>
        <w:tc>
          <w:tcPr>
            <w:tcW w:w="6836" w:type="dxa"/>
          </w:tcPr>
          <w:p w14:paraId="79970154" w14:textId="77777777" w:rsidR="00445C42" w:rsidRDefault="00445C42" w:rsidP="009E04EA">
            <w:pPr>
              <w:pStyle w:val="NormalWeb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Contrat de projet </w:t>
            </w:r>
          </w:p>
          <w:p w14:paraId="311AF465" w14:textId="1A248EF3" w:rsidR="00445C42" w:rsidRPr="00F277C9" w:rsidRDefault="00445C42" w:rsidP="009E04EA">
            <w:pPr>
              <w:pStyle w:val="NormalWeb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Du 01 juillet </w:t>
            </w:r>
            <w:r>
              <w:rPr>
                <w:color w:val="244061" w:themeColor="accent1" w:themeShade="80"/>
                <w:szCs w:val="20"/>
              </w:rPr>
              <w:t>2024 au</w:t>
            </w:r>
            <w:r>
              <w:rPr>
                <w:color w:val="244061" w:themeColor="accent1" w:themeShade="80"/>
                <w:szCs w:val="20"/>
              </w:rPr>
              <w:t xml:space="preserve"> 31 juin 2026</w:t>
            </w:r>
          </w:p>
        </w:tc>
      </w:tr>
    </w:tbl>
    <w:p w14:paraId="18AE795C" w14:textId="77777777" w:rsidR="00445C42" w:rsidRDefault="00445C42" w:rsidP="00445C42">
      <w:pPr>
        <w:jc w:val="both"/>
        <w:rPr>
          <w:rFonts w:cstheme="minorHAnsi"/>
          <w:szCs w:val="20"/>
        </w:rPr>
      </w:pPr>
    </w:p>
    <w:p w14:paraId="7872902A" w14:textId="77777777" w:rsidR="00445C42" w:rsidRDefault="00445C42" w:rsidP="00445C42">
      <w:pPr>
        <w:jc w:val="both"/>
        <w:rPr>
          <w:color w:val="E36C0A" w:themeColor="accent6" w:themeShade="BF"/>
          <w:sz w:val="28"/>
          <w:u w:val="single"/>
        </w:rPr>
      </w:pPr>
    </w:p>
    <w:p w14:paraId="5E11A1FA" w14:textId="77777777" w:rsidR="00445C42" w:rsidRDefault="00445C42" w:rsidP="00445C42">
      <w:pPr>
        <w:jc w:val="both"/>
        <w:rPr>
          <w:color w:val="E36C0A" w:themeColor="accent6" w:themeShade="BF"/>
          <w:sz w:val="28"/>
          <w:u w:val="single"/>
        </w:rPr>
      </w:pPr>
      <w:r w:rsidRPr="00753BD4">
        <w:rPr>
          <w:color w:val="E36C0A" w:themeColor="accent6" w:themeShade="BF"/>
          <w:sz w:val="28"/>
          <w:u w:val="single"/>
        </w:rPr>
        <w:t xml:space="preserve">Cadre de recrutement : </w:t>
      </w:r>
    </w:p>
    <w:p w14:paraId="657FE470" w14:textId="77777777" w:rsidR="00445C42" w:rsidRDefault="00445C42" w:rsidP="00445C42">
      <w:pPr>
        <w:jc w:val="both"/>
        <w:rPr>
          <w:rFonts w:ascii="Arial" w:eastAsia="Arial" w:hAnsi="Arial" w:cs="Arial"/>
          <w:color w:val="000000"/>
          <w:lang w:val="fr-MA"/>
        </w:rPr>
      </w:pPr>
      <w:r>
        <w:rPr>
          <w:rFonts w:ascii="Arial" w:eastAsia="Arial" w:hAnsi="Arial" w:cs="Arial"/>
          <w:color w:val="000000"/>
          <w:lang w:val="fr-MA"/>
        </w:rPr>
        <w:t>Créée le 10 Octobre 2014 par des jeunes diplômés du travail social ayant comme objectif de contribuer au changement du tissu social marocain</w:t>
      </w:r>
    </w:p>
    <w:p w14:paraId="766B76C0" w14:textId="77777777" w:rsidR="00445C42" w:rsidRDefault="00445C42" w:rsidP="00445C42">
      <w:pPr>
        <w:rPr>
          <w:rFonts w:ascii="Arial" w:eastAsia="Arial" w:hAnsi="Arial" w:cs="Arial"/>
          <w:color w:val="000000"/>
          <w:lang w:val="fr-MA" w:eastAsia="fr-FR"/>
        </w:rPr>
      </w:pPr>
      <w:r w:rsidRPr="00F819A4">
        <w:rPr>
          <w:rFonts w:ascii="Arial" w:eastAsia="Arial" w:hAnsi="Arial" w:cs="Arial"/>
          <w:color w:val="000000"/>
          <w:lang w:val="fr-MA" w:eastAsia="fr-FR"/>
        </w:rPr>
        <w:t xml:space="preserve">C’est un espace de rencontre entre plusieurs professionnels de l’action sociale issus d’écoles, d’instituts pour un partage d’expériences, d’appui et promotion des différents métiers </w:t>
      </w:r>
      <w:r>
        <w:rPr>
          <w:rFonts w:ascii="Arial" w:eastAsia="Arial" w:hAnsi="Arial" w:cs="Arial"/>
          <w:color w:val="000000"/>
          <w:lang w:val="fr-MA" w:eastAsia="fr-FR"/>
        </w:rPr>
        <w:t>sociaux.</w:t>
      </w:r>
    </w:p>
    <w:p w14:paraId="13B78A54" w14:textId="77777777" w:rsidR="00445C42" w:rsidRPr="00856C26" w:rsidRDefault="00445C42" w:rsidP="00445C4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6C26">
        <w:rPr>
          <w:rFonts w:ascii="Arial" w:eastAsia="Arial" w:hAnsi="Arial" w:cs="Arial"/>
          <w:color w:val="000000"/>
          <w:lang w:val="fr-MA" w:eastAsia="fr-FR"/>
        </w:rPr>
        <w:t>Elle a pour objectif de contribuer au développement de la ville de Tanger par l’encadrement et le renforcement des capacités des jeunes, des femmes et des enfants</w:t>
      </w:r>
    </w:p>
    <w:p w14:paraId="1BFED12A" w14:textId="078CCDFB" w:rsidR="00E82AD6" w:rsidRPr="00445C42" w:rsidRDefault="00445C42" w:rsidP="00445C42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Dans ce cadre l’association et </w:t>
      </w:r>
      <w:r w:rsidRPr="009F2FD1">
        <w:rPr>
          <w:rFonts w:cstheme="minorHAnsi"/>
          <w:szCs w:val="20"/>
        </w:rPr>
        <w:t xml:space="preserve">Le implémenté dans le Nord du Maroc et plus précisément à Tanger et à Tétouan </w:t>
      </w:r>
      <w:r>
        <w:rPr>
          <w:rFonts w:cstheme="minorHAnsi"/>
          <w:szCs w:val="20"/>
        </w:rPr>
        <w:t>sont</w:t>
      </w:r>
      <w:r w:rsidRPr="009F2FD1">
        <w:rPr>
          <w:rFonts w:cstheme="minorHAnsi"/>
          <w:szCs w:val="20"/>
        </w:rPr>
        <w:t xml:space="preserve"> à la recherche d’un(e) candidat(e) de nationalité Marocaine pour un pos</w:t>
      </w:r>
      <w:r>
        <w:rPr>
          <w:rFonts w:cstheme="minorHAnsi"/>
          <w:szCs w:val="20"/>
        </w:rPr>
        <w:t xml:space="preserve">te de Coordinateur de </w:t>
      </w:r>
      <w:proofErr w:type="gramStart"/>
      <w:r>
        <w:rPr>
          <w:rFonts w:cstheme="minorHAnsi"/>
          <w:szCs w:val="20"/>
        </w:rPr>
        <w:t xml:space="preserve">projet </w:t>
      </w:r>
      <w:r w:rsidRPr="009F2FD1">
        <w:rPr>
          <w:rFonts w:cstheme="minorHAnsi"/>
          <w:szCs w:val="20"/>
        </w:rPr>
        <w:t xml:space="preserve"> basé</w:t>
      </w:r>
      <w:proofErr w:type="gramEnd"/>
      <w:r w:rsidRPr="009F2FD1">
        <w:rPr>
          <w:rFonts w:cstheme="minorHAnsi"/>
          <w:szCs w:val="20"/>
        </w:rPr>
        <w:t xml:space="preserve"> dans la ville de </w:t>
      </w:r>
      <w:r>
        <w:rPr>
          <w:rFonts w:cstheme="minorHAnsi"/>
          <w:szCs w:val="20"/>
        </w:rPr>
        <w:t>TANGER</w:t>
      </w:r>
      <w:r w:rsidRPr="009F2FD1">
        <w:rPr>
          <w:rFonts w:cstheme="minorHAnsi"/>
          <w:szCs w:val="20"/>
        </w:rPr>
        <w:t>.</w:t>
      </w:r>
    </w:p>
    <w:p w14:paraId="19AB0A9B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51C2A7B0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33A7DA70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4973C9D0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2AACDA26" w14:textId="77777777" w:rsidR="00E82AD6" w:rsidRDefault="00E82AD6">
      <w:pPr>
        <w:pStyle w:val="Corpsdetexte"/>
        <w:spacing w:before="6"/>
        <w:rPr>
          <w:rFonts w:ascii="Arial Black"/>
          <w:b w:val="0"/>
          <w:sz w:val="10"/>
        </w:rPr>
      </w:pPr>
    </w:p>
    <w:p w14:paraId="1F567751" w14:textId="77777777" w:rsidR="00B87AA6" w:rsidRDefault="00DF15EA">
      <w:pPr>
        <w:pStyle w:val="Corpsdetexte"/>
        <w:ind w:left="1620" w:right="1956"/>
        <w:jc w:val="center"/>
      </w:pPr>
      <w:r>
        <w:rPr>
          <w:w w:val="95"/>
        </w:rPr>
        <w:t>FICHE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POSTE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COORDONNATEUR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PROJET</w:t>
      </w:r>
    </w:p>
    <w:p w14:paraId="532C33FE" w14:textId="77777777" w:rsidR="00B87AA6" w:rsidRDefault="00B87AA6">
      <w:pPr>
        <w:pStyle w:val="Corpsdetexte"/>
        <w:spacing w:before="2"/>
        <w:rPr>
          <w:sz w:val="19"/>
        </w:rPr>
      </w:pPr>
    </w:p>
    <w:tbl>
      <w:tblPr>
        <w:tblStyle w:val="TableNormal1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495"/>
        <w:gridCol w:w="2707"/>
        <w:gridCol w:w="5218"/>
      </w:tblGrid>
      <w:tr w:rsidR="00B87AA6" w14:paraId="0A255A80" w14:textId="77777777">
        <w:trPr>
          <w:trHeight w:val="354"/>
        </w:trPr>
        <w:tc>
          <w:tcPr>
            <w:tcW w:w="10420" w:type="dxa"/>
            <w:gridSpan w:val="3"/>
          </w:tcPr>
          <w:p w14:paraId="61D381BF" w14:textId="77777777" w:rsidR="00B87AA6" w:rsidRDefault="00DF15EA">
            <w:pPr>
              <w:pStyle w:val="TableParagraph"/>
              <w:tabs>
                <w:tab w:val="left" w:pos="557"/>
              </w:tabs>
              <w:spacing w:before="12"/>
              <w:ind w:left="2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</w:t>
            </w:r>
            <w:r>
              <w:rPr>
                <w:rFonts w:ascii="Tahoma"/>
                <w:b/>
                <w:sz w:val="18"/>
              </w:rPr>
              <w:tab/>
            </w:r>
            <w:r>
              <w:rPr>
                <w:rFonts w:ascii="Tahoma"/>
                <w:b/>
                <w:spacing w:val="-1"/>
                <w:sz w:val="18"/>
              </w:rPr>
              <w:t>Identification</w:t>
            </w:r>
            <w:r>
              <w:rPr>
                <w:rFonts w:asci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du</w:t>
            </w:r>
            <w:r>
              <w:rPr>
                <w:rFonts w:asci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poste</w:t>
            </w:r>
          </w:p>
        </w:tc>
      </w:tr>
      <w:tr w:rsidR="00B87AA6" w14:paraId="3C90FE15" w14:textId="77777777">
        <w:trPr>
          <w:trHeight w:val="355"/>
        </w:trPr>
        <w:tc>
          <w:tcPr>
            <w:tcW w:w="2495" w:type="dxa"/>
          </w:tcPr>
          <w:p w14:paraId="560D995F" w14:textId="77777777" w:rsidR="00B87AA6" w:rsidRDefault="00DF15EA">
            <w:pPr>
              <w:pStyle w:val="TableParagraph"/>
              <w:spacing w:before="121" w:line="214" w:lineRule="exact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Intitulé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du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poste</w:t>
            </w:r>
          </w:p>
        </w:tc>
        <w:tc>
          <w:tcPr>
            <w:tcW w:w="2707" w:type="dxa"/>
          </w:tcPr>
          <w:p w14:paraId="62C1A62E" w14:textId="77777777" w:rsidR="00B87AA6" w:rsidRDefault="00DF15EA">
            <w:pPr>
              <w:pStyle w:val="TableParagraph"/>
              <w:spacing w:before="135" w:line="20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Coordonnateur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</w:t>
            </w:r>
          </w:p>
        </w:tc>
        <w:tc>
          <w:tcPr>
            <w:tcW w:w="5218" w:type="dxa"/>
          </w:tcPr>
          <w:p w14:paraId="3A11164B" w14:textId="77777777" w:rsidR="00B87AA6" w:rsidRDefault="00B87A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87AA6" w14:paraId="5219A6C8" w14:textId="77777777">
        <w:trPr>
          <w:trHeight w:val="245"/>
        </w:trPr>
        <w:tc>
          <w:tcPr>
            <w:tcW w:w="2495" w:type="dxa"/>
          </w:tcPr>
          <w:p w14:paraId="2170465F" w14:textId="77777777" w:rsidR="00B87AA6" w:rsidRDefault="00DF15EA">
            <w:pPr>
              <w:pStyle w:val="TableParagraph"/>
              <w:spacing w:before="13" w:line="213" w:lineRule="exact"/>
              <w:ind w:left="2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Heures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travail</w:t>
            </w:r>
          </w:p>
        </w:tc>
        <w:tc>
          <w:tcPr>
            <w:tcW w:w="7925" w:type="dxa"/>
            <w:gridSpan w:val="2"/>
          </w:tcPr>
          <w:p w14:paraId="6B485CB6" w14:textId="77777777" w:rsidR="00B87AA6" w:rsidRDefault="00DF15EA" w:rsidP="00D32D38">
            <w:pPr>
              <w:pStyle w:val="TableParagraph"/>
              <w:spacing w:before="27" w:line="199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Une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personne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 temps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 w:rsidR="00D32D38">
              <w:rPr>
                <w:w w:val="105"/>
                <w:sz w:val="18"/>
              </w:rPr>
              <w:t>4</w:t>
            </w:r>
            <w:r>
              <w:rPr>
                <w:w w:val="105"/>
                <w:sz w:val="18"/>
              </w:rPr>
              <w:t>h/semaine).</w:t>
            </w:r>
          </w:p>
        </w:tc>
      </w:tr>
      <w:tr w:rsidR="00B87AA6" w14:paraId="47F1F1DE" w14:textId="77777777" w:rsidTr="00E82AD6">
        <w:trPr>
          <w:trHeight w:val="425"/>
        </w:trPr>
        <w:tc>
          <w:tcPr>
            <w:tcW w:w="2495" w:type="dxa"/>
          </w:tcPr>
          <w:p w14:paraId="3D201974" w14:textId="77777777" w:rsidR="00B87AA6" w:rsidRDefault="00DF15EA">
            <w:pPr>
              <w:pStyle w:val="TableParagraph"/>
              <w:spacing w:before="12" w:line="214" w:lineRule="exact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Lieu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d’affectation</w:t>
            </w:r>
          </w:p>
        </w:tc>
        <w:tc>
          <w:tcPr>
            <w:tcW w:w="7925" w:type="dxa"/>
            <w:gridSpan w:val="2"/>
          </w:tcPr>
          <w:p w14:paraId="137D45F8" w14:textId="77777777" w:rsidR="00B87AA6" w:rsidRDefault="00D32D38">
            <w:pPr>
              <w:pStyle w:val="TableParagraph"/>
              <w:spacing w:before="26" w:line="20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 xml:space="preserve">TANGER </w:t>
            </w:r>
          </w:p>
        </w:tc>
      </w:tr>
      <w:tr w:rsidR="00B87AA6" w14:paraId="22B9D622" w14:textId="77777777">
        <w:trPr>
          <w:trHeight w:val="490"/>
        </w:trPr>
        <w:tc>
          <w:tcPr>
            <w:tcW w:w="2495" w:type="dxa"/>
          </w:tcPr>
          <w:p w14:paraId="27D8A306" w14:textId="77777777" w:rsidR="00B87AA6" w:rsidRDefault="00DF15EA">
            <w:pPr>
              <w:pStyle w:val="TableParagraph"/>
              <w:spacing w:before="13"/>
              <w:ind w:left="2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Structure</w:t>
            </w:r>
            <w:r>
              <w:rPr>
                <w:rFonts w:asci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des</w:t>
            </w:r>
            <w:r>
              <w:rPr>
                <w:rFonts w:asci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rapports</w:t>
            </w:r>
          </w:p>
        </w:tc>
        <w:tc>
          <w:tcPr>
            <w:tcW w:w="7925" w:type="dxa"/>
            <w:gridSpan w:val="2"/>
          </w:tcPr>
          <w:p w14:paraId="3CF2DAB2" w14:textId="37B31CC3" w:rsidR="00E82AD6" w:rsidRPr="004F23D3" w:rsidRDefault="00DF15EA" w:rsidP="00E82AD6">
            <w:pPr>
              <w:pStyle w:val="TableParagraph"/>
              <w:spacing w:before="27"/>
              <w:ind w:left="259"/>
              <w:rPr>
                <w:strike/>
                <w:sz w:val="18"/>
              </w:rPr>
            </w:pPr>
            <w:r>
              <w:rPr>
                <w:w w:val="105"/>
                <w:sz w:val="18"/>
              </w:rPr>
              <w:t>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directement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placé sous 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responsabilité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contrôle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chargé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 w:rsidRPr="00E82AD6">
              <w:rPr>
                <w:w w:val="105"/>
                <w:sz w:val="18"/>
              </w:rPr>
              <w:t>d</w:t>
            </w:r>
            <w:r w:rsidR="004F23D3" w:rsidRPr="00E82AD6">
              <w:rPr>
                <w:w w:val="105"/>
                <w:sz w:val="18"/>
              </w:rPr>
              <w:t xml:space="preserve">’un projet finance par un bailleur international </w:t>
            </w:r>
          </w:p>
          <w:p w14:paraId="4BBCBD5F" w14:textId="44D6B77C" w:rsidR="00B87AA6" w:rsidRPr="004F23D3" w:rsidRDefault="00B87AA6">
            <w:pPr>
              <w:pStyle w:val="TableParagraph"/>
              <w:spacing w:before="41" w:line="198" w:lineRule="exact"/>
              <w:ind w:left="259"/>
              <w:rPr>
                <w:strike/>
                <w:sz w:val="18"/>
              </w:rPr>
            </w:pPr>
          </w:p>
        </w:tc>
      </w:tr>
      <w:tr w:rsidR="00B87AA6" w14:paraId="1D367D5A" w14:textId="77777777">
        <w:trPr>
          <w:trHeight w:val="367"/>
        </w:trPr>
        <w:tc>
          <w:tcPr>
            <w:tcW w:w="2495" w:type="dxa"/>
          </w:tcPr>
          <w:p w14:paraId="4E588A0D" w14:textId="77777777" w:rsidR="00B87AA6" w:rsidRDefault="00DF15EA">
            <w:pPr>
              <w:pStyle w:val="TableParagraph"/>
              <w:spacing w:before="12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Période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d’emploi</w:t>
            </w:r>
          </w:p>
        </w:tc>
        <w:tc>
          <w:tcPr>
            <w:tcW w:w="2707" w:type="dxa"/>
          </w:tcPr>
          <w:p w14:paraId="35B4FB4D" w14:textId="77777777" w:rsidR="00B87AA6" w:rsidRDefault="00D32D38">
            <w:pPr>
              <w:pStyle w:val="TableParagraph"/>
              <w:spacing w:before="2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01/07/2024 au 31/06/2026</w:t>
            </w:r>
          </w:p>
        </w:tc>
        <w:tc>
          <w:tcPr>
            <w:tcW w:w="5218" w:type="dxa"/>
          </w:tcPr>
          <w:p w14:paraId="7B1985FF" w14:textId="77777777" w:rsidR="00B87AA6" w:rsidRDefault="00B87AA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87AA6" w14:paraId="3088C3E0" w14:textId="77777777">
        <w:trPr>
          <w:trHeight w:val="3479"/>
        </w:trPr>
        <w:tc>
          <w:tcPr>
            <w:tcW w:w="10420" w:type="dxa"/>
            <w:gridSpan w:val="3"/>
          </w:tcPr>
          <w:p w14:paraId="4E73A6F5" w14:textId="77777777" w:rsidR="00B87AA6" w:rsidRDefault="00DF15EA">
            <w:pPr>
              <w:pStyle w:val="TableParagraph"/>
              <w:spacing w:before="138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lastRenderedPageBreak/>
              <w:t>Tâche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principale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: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Conception</w:t>
            </w:r>
            <w:r>
              <w:rPr>
                <w:rFonts w:ascii="Tahoma" w:hAns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des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activités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et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coordination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organisationnelle</w:t>
            </w:r>
          </w:p>
          <w:p w14:paraId="45D8E6DC" w14:textId="77777777" w:rsidR="00B87AA6" w:rsidRDefault="00DF15EA" w:rsidP="00D32D38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15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Elaborer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référence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(TDR)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organisées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 w:rsidR="00D32D38">
              <w:rPr>
                <w:w w:val="105"/>
                <w:sz w:val="18"/>
              </w:rPr>
              <w:t xml:space="preserve">L’association </w:t>
            </w:r>
            <w:r w:rsidR="00D32D38">
              <w:rPr>
                <w:spacing w:val="-12"/>
                <w:w w:val="105"/>
                <w:sz w:val="18"/>
              </w:rPr>
              <w:t>et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partenaire</w:t>
            </w:r>
          </w:p>
          <w:p w14:paraId="2D1D684E" w14:textId="77777777" w:rsidR="00B87AA6" w:rsidRDefault="00DF15E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Proposer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avec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chargé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planning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</w:t>
            </w:r>
          </w:p>
          <w:p w14:paraId="5C373EC4" w14:textId="77777777" w:rsidR="00B87AA6" w:rsidRDefault="00DF15E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26"/>
              <w:rPr>
                <w:sz w:val="18"/>
              </w:rPr>
            </w:pPr>
            <w:r>
              <w:rPr>
                <w:w w:val="105"/>
                <w:sz w:val="18"/>
              </w:rPr>
              <w:t>Coordonner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mise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 œuvre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 terrain</w:t>
            </w:r>
          </w:p>
          <w:p w14:paraId="4E6FDB84" w14:textId="7CB15F00" w:rsidR="00B87AA6" w:rsidRDefault="00DF15EA" w:rsidP="00D32D38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27" w:line="273" w:lineRule="auto"/>
              <w:ind w:right="208"/>
              <w:rPr>
                <w:sz w:val="18"/>
              </w:rPr>
            </w:pPr>
            <w:r>
              <w:rPr>
                <w:w w:val="105"/>
                <w:sz w:val="18"/>
              </w:rPr>
              <w:t>Assurer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volet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administratif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relatifs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aux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avec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 w:rsidR="000D22EB">
              <w:rPr>
                <w:w w:val="105"/>
                <w:sz w:val="18"/>
              </w:rPr>
              <w:t xml:space="preserve">points </w:t>
            </w:r>
            <w:r w:rsidR="000D22EB">
              <w:rPr>
                <w:spacing w:val="-47"/>
                <w:w w:val="105"/>
                <w:sz w:val="18"/>
              </w:rPr>
              <w:t>focaux</w:t>
            </w:r>
            <w:r w:rsidR="00E82AD6">
              <w:rPr>
                <w:spacing w:val="-47"/>
                <w:w w:val="105"/>
                <w:sz w:val="18"/>
              </w:rPr>
              <w:t xml:space="preserve">   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 w:rsidR="00E82AD6"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partenaire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 w:rsidR="00E82AD6">
              <w:rPr>
                <w:w w:val="110"/>
                <w:sz w:val="18"/>
              </w:rPr>
              <w:t>du</w:t>
            </w:r>
            <w:r w:rsidR="00E82AD6">
              <w:rPr>
                <w:spacing w:val="-6"/>
                <w:w w:val="110"/>
                <w:sz w:val="18"/>
              </w:rPr>
              <w:t xml:space="preserve"> partenaire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lui-même</w:t>
            </w:r>
          </w:p>
          <w:p w14:paraId="34452986" w14:textId="77777777" w:rsidR="00B87AA6" w:rsidRDefault="00DF15E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7" w:line="273" w:lineRule="auto"/>
              <w:ind w:right="199"/>
              <w:rPr>
                <w:sz w:val="18"/>
              </w:rPr>
            </w:pPr>
            <w:r>
              <w:rPr>
                <w:w w:val="110"/>
                <w:sz w:val="18"/>
              </w:rPr>
              <w:t>Assurer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lien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mise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œuvre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des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activités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entre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l’équipe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projet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partenaire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pour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meilleure</w:t>
            </w:r>
            <w:r>
              <w:rPr>
                <w:spacing w:val="-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planification</w:t>
            </w:r>
          </w:p>
          <w:p w14:paraId="5C56D9F6" w14:textId="77777777" w:rsidR="00B87AA6" w:rsidRDefault="000D22E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Rédaction</w:t>
            </w:r>
            <w:r w:rsidR="00DF15EA">
              <w:rPr>
                <w:spacing w:val="1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des</w:t>
            </w:r>
            <w:r w:rsidR="00DF15EA">
              <w:rPr>
                <w:spacing w:val="2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rapports</w:t>
            </w:r>
            <w:r w:rsidR="00DF15EA">
              <w:rPr>
                <w:spacing w:val="1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relatives</w:t>
            </w:r>
            <w:r w:rsidR="00DF15EA">
              <w:rPr>
                <w:spacing w:val="2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aux</w:t>
            </w:r>
            <w:r w:rsidR="00DF15EA">
              <w:rPr>
                <w:spacing w:val="-1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activités</w:t>
            </w:r>
            <w:r w:rsidR="00DF15EA">
              <w:rPr>
                <w:spacing w:val="2"/>
                <w:w w:val="105"/>
                <w:sz w:val="18"/>
              </w:rPr>
              <w:t xml:space="preserve"> </w:t>
            </w:r>
            <w:r w:rsidR="00DF15EA">
              <w:rPr>
                <w:w w:val="105"/>
                <w:sz w:val="18"/>
              </w:rPr>
              <w:t>du projet</w:t>
            </w:r>
          </w:p>
          <w:p w14:paraId="0AF49BDF" w14:textId="77777777" w:rsidR="00B87AA6" w:rsidRDefault="00DF15E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Participer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aux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tâches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liées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visibilité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</w:t>
            </w:r>
          </w:p>
          <w:p w14:paraId="650C63E5" w14:textId="77777777" w:rsidR="00B87AA6" w:rsidRPr="00DF15EA" w:rsidRDefault="00DF15E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Réaliser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toute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autre tâche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rentrant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cadre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compétences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lui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confiée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chargé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</w:t>
            </w:r>
          </w:p>
          <w:p w14:paraId="276136A3" w14:textId="77777777" w:rsid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w w:val="105"/>
                <w:sz w:val="18"/>
              </w:rPr>
            </w:pPr>
          </w:p>
          <w:p w14:paraId="5779DB03" w14:textId="77777777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  <w:r w:rsidRPr="00DF15EA">
              <w:rPr>
                <w:sz w:val="18"/>
              </w:rPr>
              <w:t>Qualifications et expériences</w:t>
            </w:r>
          </w:p>
          <w:p w14:paraId="78D3ED16" w14:textId="77777777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</w:p>
          <w:p w14:paraId="753B4D84" w14:textId="77777777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  <w:r w:rsidRPr="00DF15EA">
              <w:rPr>
                <w:sz w:val="18"/>
              </w:rPr>
              <w:t>Il / elle aura les qualifications et expériences suivantes :</w:t>
            </w:r>
          </w:p>
          <w:p w14:paraId="7F19A9C6" w14:textId="64680394" w:rsidR="00DF15EA" w:rsidRPr="00DF15EA" w:rsidRDefault="00E82AD6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BAC +5 en sciences juridique ou</w:t>
            </w:r>
            <w:r w:rsidR="00DF15EA" w:rsidRPr="00DF15EA">
              <w:rPr>
                <w:sz w:val="18"/>
              </w:rPr>
              <w:t xml:space="preserve"> économiques et sociales </w:t>
            </w:r>
          </w:p>
          <w:p w14:paraId="169315A1" w14:textId="06CBA495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  <w:r w:rsidRPr="00DF15EA">
              <w:rPr>
                <w:sz w:val="18"/>
              </w:rPr>
              <w:t>•</w:t>
            </w:r>
            <w:r w:rsidRPr="00DF15EA">
              <w:rPr>
                <w:sz w:val="18"/>
              </w:rPr>
              <w:tab/>
              <w:t>Minimum</w:t>
            </w:r>
            <w:r>
              <w:rPr>
                <w:sz w:val="18"/>
              </w:rPr>
              <w:t xml:space="preserve"> 3</w:t>
            </w:r>
            <w:r w:rsidRPr="00DF15EA">
              <w:rPr>
                <w:sz w:val="18"/>
              </w:rPr>
              <w:t xml:space="preserve"> ans d’expérience en </w:t>
            </w:r>
            <w:r w:rsidR="00E82AD6">
              <w:rPr>
                <w:sz w:val="18"/>
              </w:rPr>
              <w:t xml:space="preserve">coordination </w:t>
            </w:r>
            <w:r w:rsidR="00E82AD6" w:rsidRPr="00DF15EA">
              <w:rPr>
                <w:sz w:val="18"/>
              </w:rPr>
              <w:t>des</w:t>
            </w:r>
            <w:r w:rsidRPr="00DF15EA">
              <w:rPr>
                <w:sz w:val="18"/>
              </w:rPr>
              <w:t xml:space="preserve"> projets de développement.</w:t>
            </w:r>
          </w:p>
          <w:p w14:paraId="23B18F57" w14:textId="77777777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  <w:r w:rsidRPr="00DF15EA">
              <w:rPr>
                <w:sz w:val="18"/>
              </w:rPr>
              <w:t>•</w:t>
            </w:r>
            <w:r w:rsidRPr="00DF15EA">
              <w:rPr>
                <w:sz w:val="18"/>
              </w:rPr>
              <w:tab/>
              <w:t>Expériences dans la conception des outils de collecte de données, l’analyse et le traitement de données, le suivi des performances, la réalisation d’études d’impact et l’élaboration des rapports périodiques d’activités.</w:t>
            </w:r>
          </w:p>
          <w:p w14:paraId="6DD4CBE1" w14:textId="77777777" w:rsidR="00DF15EA" w:rsidRP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</w:p>
          <w:p w14:paraId="179E5753" w14:textId="77777777" w:rsidR="00DF15EA" w:rsidRDefault="00DF15EA" w:rsidP="00DF15EA">
            <w:pPr>
              <w:pStyle w:val="TableParagraph"/>
              <w:tabs>
                <w:tab w:val="left" w:pos="560"/>
                <w:tab w:val="left" w:pos="561"/>
              </w:tabs>
              <w:ind w:left="199"/>
              <w:rPr>
                <w:sz w:val="18"/>
              </w:rPr>
            </w:pPr>
          </w:p>
        </w:tc>
      </w:tr>
      <w:tr w:rsidR="00B87AA6" w14:paraId="2F57AAF1" w14:textId="77777777">
        <w:trPr>
          <w:trHeight w:val="637"/>
        </w:trPr>
        <w:tc>
          <w:tcPr>
            <w:tcW w:w="10420" w:type="dxa"/>
            <w:gridSpan w:val="3"/>
          </w:tcPr>
          <w:p w14:paraId="09CF2F1C" w14:textId="77777777" w:rsidR="00B87AA6" w:rsidRDefault="00B87AA6">
            <w:pPr>
              <w:pStyle w:val="TableParagraph"/>
              <w:spacing w:before="3"/>
              <w:ind w:left="0"/>
              <w:rPr>
                <w:rFonts w:ascii="Tahoma"/>
                <w:b/>
                <w:sz w:val="25"/>
              </w:rPr>
            </w:pPr>
          </w:p>
          <w:p w14:paraId="6C4F0AA1" w14:textId="77777777" w:rsidR="00B87AA6" w:rsidRDefault="00DF15EA">
            <w:pPr>
              <w:pStyle w:val="TableParagraph"/>
              <w:tabs>
                <w:tab w:val="left" w:pos="557"/>
              </w:tabs>
              <w:spacing w:before="0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3.</w:t>
            </w:r>
            <w:r>
              <w:rPr>
                <w:rFonts w:ascii="Tahoma" w:hAnsi="Tahoma"/>
                <w:b/>
                <w:sz w:val="18"/>
              </w:rPr>
              <w:tab/>
              <w:t>Compétences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requises</w:t>
            </w:r>
            <w:r>
              <w:rPr>
                <w:rFonts w:ascii="Tahoma" w:hAns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sur</w:t>
            </w:r>
            <w:r>
              <w:rPr>
                <w:rFonts w:ascii="Tahoma" w:hAns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le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poste</w:t>
            </w:r>
          </w:p>
        </w:tc>
      </w:tr>
      <w:tr w:rsidR="00B87AA6" w14:paraId="145A0205" w14:textId="77777777">
        <w:trPr>
          <w:trHeight w:val="4142"/>
        </w:trPr>
        <w:tc>
          <w:tcPr>
            <w:tcW w:w="5202" w:type="dxa"/>
            <w:gridSpan w:val="2"/>
          </w:tcPr>
          <w:p w14:paraId="51459B1E" w14:textId="77777777" w:rsidR="00B87AA6" w:rsidRDefault="00DF15EA">
            <w:pPr>
              <w:pStyle w:val="TableParagraph"/>
              <w:spacing w:before="111"/>
              <w:ind w:left="20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Connaissances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et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expérience</w:t>
            </w:r>
          </w:p>
          <w:p w14:paraId="765CB73F" w14:textId="77777777" w:rsidR="00B87AA6" w:rsidRDefault="00DF15EA" w:rsidP="000D22EB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37" w:line="273" w:lineRule="auto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Avoir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acquis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moins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deux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</w:t>
            </w:r>
            <w:r w:rsidR="000D22EB">
              <w:rPr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d'expériences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similaire</w:t>
            </w:r>
          </w:p>
          <w:p w14:paraId="5DEED48F" w14:textId="77777777" w:rsidR="00B87AA6" w:rsidRDefault="00DF15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0" w:line="273" w:lineRule="auto"/>
              <w:ind w:right="1220"/>
              <w:rPr>
                <w:sz w:val="18"/>
              </w:rPr>
            </w:pPr>
            <w:r>
              <w:rPr>
                <w:w w:val="105"/>
                <w:sz w:val="18"/>
              </w:rPr>
              <w:t>Connaître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l'environnement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travail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organisations</w:t>
            </w:r>
          </w:p>
          <w:p w14:paraId="2E5D68B6" w14:textId="77777777" w:rsidR="0009319A" w:rsidRPr="0009319A" w:rsidRDefault="00DF15EA" w:rsidP="009931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10" w:line="283" w:lineRule="auto"/>
              <w:ind w:left="200" w:right="115"/>
              <w:rPr>
                <w:rFonts w:ascii="Tahoma" w:hAnsi="Tahoma"/>
                <w:b/>
                <w:sz w:val="18"/>
              </w:rPr>
            </w:pPr>
            <w:r w:rsidRPr="0009319A">
              <w:rPr>
                <w:w w:val="105"/>
                <w:sz w:val="18"/>
              </w:rPr>
              <w:t xml:space="preserve">Connaissance du paysage </w:t>
            </w:r>
            <w:r w:rsidR="0009319A" w:rsidRPr="0009319A">
              <w:rPr>
                <w:w w:val="105"/>
                <w:sz w:val="18"/>
              </w:rPr>
              <w:t xml:space="preserve">politique, juridique </w:t>
            </w:r>
            <w:r w:rsidRPr="0009319A">
              <w:rPr>
                <w:w w:val="105"/>
                <w:sz w:val="18"/>
              </w:rPr>
              <w:t>et sociétal</w:t>
            </w:r>
            <w:r w:rsidRPr="0009319A">
              <w:rPr>
                <w:spacing w:val="1"/>
                <w:w w:val="105"/>
                <w:sz w:val="18"/>
              </w:rPr>
              <w:t xml:space="preserve"> </w:t>
            </w:r>
            <w:r w:rsidR="006C2970" w:rsidRPr="0009319A">
              <w:rPr>
                <w:w w:val="105"/>
                <w:sz w:val="18"/>
              </w:rPr>
              <w:t>marocain.</w:t>
            </w:r>
            <w:r w:rsidRPr="0009319A">
              <w:rPr>
                <w:spacing w:val="4"/>
                <w:w w:val="105"/>
                <w:sz w:val="18"/>
              </w:rPr>
              <w:t xml:space="preserve"> </w:t>
            </w:r>
          </w:p>
          <w:p w14:paraId="5086E422" w14:textId="77777777" w:rsidR="00B87AA6" w:rsidRPr="0009319A" w:rsidRDefault="00DF15EA" w:rsidP="009931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10" w:line="283" w:lineRule="auto"/>
              <w:ind w:left="200" w:right="115"/>
              <w:rPr>
                <w:rFonts w:ascii="Tahoma" w:hAnsi="Tahoma"/>
                <w:b/>
                <w:sz w:val="18"/>
              </w:rPr>
            </w:pPr>
            <w:r w:rsidRPr="0009319A">
              <w:rPr>
                <w:rFonts w:ascii="Tahoma" w:hAnsi="Tahoma"/>
                <w:b/>
                <w:sz w:val="18"/>
              </w:rPr>
              <w:t>Qualités</w:t>
            </w:r>
            <w:r w:rsidRPr="0009319A"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 w:rsidRPr="0009319A">
              <w:rPr>
                <w:rFonts w:ascii="Tahoma" w:hAnsi="Tahoma"/>
                <w:b/>
                <w:sz w:val="18"/>
              </w:rPr>
              <w:t>et</w:t>
            </w:r>
            <w:r w:rsidRPr="0009319A"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 w:rsidRPr="0009319A">
              <w:rPr>
                <w:rFonts w:ascii="Tahoma" w:hAnsi="Tahoma"/>
                <w:b/>
                <w:sz w:val="18"/>
              </w:rPr>
              <w:t>aptitudes</w:t>
            </w:r>
          </w:p>
          <w:p w14:paraId="61EADA45" w14:textId="77777777" w:rsidR="00B87AA6" w:rsidRDefault="00DF15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37"/>
              <w:rPr>
                <w:sz w:val="18"/>
              </w:rPr>
            </w:pPr>
            <w:r>
              <w:rPr>
                <w:w w:val="105"/>
                <w:sz w:val="18"/>
              </w:rPr>
              <w:t>Sens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élevé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rigueur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responsabilité</w:t>
            </w:r>
          </w:p>
          <w:p w14:paraId="09C474D1" w14:textId="77777777" w:rsidR="00B87AA6" w:rsidRDefault="00DF15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27"/>
              <w:rPr>
                <w:sz w:val="18"/>
              </w:rPr>
            </w:pPr>
            <w:r>
              <w:rPr>
                <w:w w:val="105"/>
                <w:sz w:val="18"/>
              </w:rPr>
              <w:t>Capacité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travailler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équipe</w:t>
            </w:r>
          </w:p>
          <w:p w14:paraId="50C2310B" w14:textId="77777777" w:rsidR="00B87AA6" w:rsidRDefault="00DF15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73" w:lineRule="auto"/>
              <w:ind w:right="429"/>
              <w:rPr>
                <w:sz w:val="18"/>
              </w:rPr>
            </w:pPr>
            <w:r>
              <w:rPr>
                <w:w w:val="105"/>
                <w:sz w:val="18"/>
              </w:rPr>
              <w:t>Anticipation,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organisation,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respect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délais,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sens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priorités,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discernement</w:t>
            </w:r>
          </w:p>
          <w:p w14:paraId="44E058E6" w14:textId="77777777" w:rsidR="00B87AA6" w:rsidRDefault="00DF15E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Savoir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être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réactif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disponible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autonomie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sens</w:t>
            </w:r>
          </w:p>
          <w:p w14:paraId="6DBF4A97" w14:textId="77777777" w:rsidR="00B87AA6" w:rsidRDefault="00DF15EA">
            <w:pPr>
              <w:pStyle w:val="TableParagraph"/>
              <w:spacing w:before="31"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aigu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l’initiative</w:t>
            </w:r>
          </w:p>
        </w:tc>
        <w:tc>
          <w:tcPr>
            <w:tcW w:w="5218" w:type="dxa"/>
          </w:tcPr>
          <w:p w14:paraId="5E9D774B" w14:textId="77777777" w:rsidR="00B87AA6" w:rsidRDefault="00DF15EA">
            <w:pPr>
              <w:pStyle w:val="TableParagraph"/>
              <w:spacing w:before="111"/>
              <w:ind w:left="11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Savoir-faire</w:t>
            </w:r>
            <w:r>
              <w:rPr>
                <w:rFonts w:asci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techniques</w:t>
            </w:r>
            <w:r>
              <w:rPr>
                <w:rFonts w:asci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et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relationnels</w:t>
            </w:r>
          </w:p>
          <w:p w14:paraId="59F65C93" w14:textId="77777777" w:rsidR="00B87AA6" w:rsidRDefault="00DF15EA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before="37"/>
              <w:ind w:hanging="36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Savoir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s’organiser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efficacement</w:t>
            </w:r>
          </w:p>
          <w:p w14:paraId="5B4A558F" w14:textId="77777777" w:rsidR="00B87AA6" w:rsidRDefault="00DF15EA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Très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bonne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expression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écrite</w:t>
            </w:r>
          </w:p>
          <w:p w14:paraId="4DC126D7" w14:textId="77777777" w:rsidR="00B87AA6" w:rsidRDefault="00DF15EA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before="28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Capacité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gérer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simultanément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plusieurs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</w:p>
          <w:p w14:paraId="05FBE26C" w14:textId="77777777" w:rsidR="00B87AA6" w:rsidRDefault="00DF15EA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line="273" w:lineRule="auto"/>
              <w:ind w:right="1297"/>
              <w:rPr>
                <w:sz w:val="18"/>
              </w:rPr>
            </w:pPr>
            <w:r>
              <w:rPr>
                <w:w w:val="105"/>
                <w:sz w:val="18"/>
              </w:rPr>
              <w:t>Capacités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relationnelles,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curiosité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professionnelle,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adaptabilité</w:t>
            </w:r>
          </w:p>
          <w:p w14:paraId="2B29F452" w14:textId="77777777" w:rsidR="00B87AA6" w:rsidRDefault="00DF15EA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before="7" w:line="273" w:lineRule="auto"/>
              <w:ind w:right="368"/>
              <w:rPr>
                <w:sz w:val="18"/>
              </w:rPr>
            </w:pPr>
            <w:r>
              <w:rPr>
                <w:w w:val="105"/>
                <w:sz w:val="18"/>
              </w:rPr>
              <w:t>Grande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disponibilité.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Horaires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travail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modulables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fonction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travail</w:t>
            </w:r>
          </w:p>
          <w:p w14:paraId="038EB247" w14:textId="77777777" w:rsidR="00B87AA6" w:rsidRDefault="00DF15EA" w:rsidP="006C297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before="6" w:line="283" w:lineRule="auto"/>
              <w:ind w:right="361"/>
              <w:rPr>
                <w:sz w:val="18"/>
              </w:rPr>
            </w:pPr>
            <w:r>
              <w:rPr>
                <w:w w:val="105"/>
                <w:sz w:val="18"/>
              </w:rPr>
              <w:t>Maîtrise des outils bureautiques : connaissance des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principaux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logiciels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Powerpoint,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Outlook</w:t>
            </w:r>
            <w:proofErr w:type="gramStart"/>
            <w:r w:rsidR="006C2970">
              <w:rPr>
                <w:spacing w:val="-4"/>
                <w:w w:val="105"/>
                <w:sz w:val="18"/>
              </w:rPr>
              <w:t>..</w:t>
            </w:r>
            <w:proofErr w:type="gramEnd"/>
            <w:r>
              <w:rPr>
                <w:spacing w:val="-47"/>
                <w:w w:val="105"/>
                <w:sz w:val="18"/>
              </w:rPr>
              <w:t xml:space="preserve"> </w:t>
            </w:r>
          </w:p>
        </w:tc>
      </w:tr>
    </w:tbl>
    <w:p w14:paraId="5C0C4472" w14:textId="77777777" w:rsidR="00B87AA6" w:rsidRDefault="00B87AA6">
      <w:pPr>
        <w:pStyle w:val="Corpsdetexte"/>
        <w:rPr>
          <w:sz w:val="24"/>
        </w:rPr>
      </w:pPr>
    </w:p>
    <w:p w14:paraId="5DAA9FF4" w14:textId="77777777" w:rsidR="00B87AA6" w:rsidRDefault="00B87AA6">
      <w:pPr>
        <w:pStyle w:val="Corpsdetexte"/>
        <w:spacing w:before="6"/>
      </w:pPr>
    </w:p>
    <w:p w14:paraId="75C74BF9" w14:textId="77777777" w:rsidR="00B87AA6" w:rsidRDefault="00DF15EA">
      <w:pPr>
        <w:pStyle w:val="Corpsdetexte"/>
        <w:ind w:left="100"/>
      </w:pPr>
      <w:r>
        <w:t>Dossier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candidature</w:t>
      </w:r>
      <w:r>
        <w:rPr>
          <w:spacing w:val="-10"/>
        </w:rPr>
        <w:t xml:space="preserve"> </w:t>
      </w:r>
      <w:r>
        <w:t>:</w:t>
      </w:r>
    </w:p>
    <w:p w14:paraId="79BA84B7" w14:textId="43A9E224" w:rsidR="00B87AA6" w:rsidRDefault="00DF15EA" w:rsidP="00445039">
      <w:pPr>
        <w:tabs>
          <w:tab w:val="left" w:pos="459"/>
        </w:tabs>
        <w:spacing w:before="28"/>
        <w:ind w:left="100"/>
        <w:rPr>
          <w:rFonts w:ascii="Tahoma" w:hAnsi="Tahoma"/>
          <w:b/>
          <w:sz w:val="18"/>
        </w:rPr>
      </w:pPr>
      <w:r>
        <w:rPr>
          <w:rFonts w:ascii="Calibri" w:hAnsi="Calibri"/>
          <w:sz w:val="18"/>
        </w:rPr>
        <w:t>-</w:t>
      </w:r>
      <w:r>
        <w:rPr>
          <w:rFonts w:ascii="Calibri" w:hAnsi="Calibri"/>
          <w:sz w:val="18"/>
        </w:rPr>
        <w:tab/>
      </w:r>
      <w:r>
        <w:rPr>
          <w:sz w:val="18"/>
        </w:rPr>
        <w:t>CV</w:t>
      </w:r>
      <w:r>
        <w:rPr>
          <w:spacing w:val="12"/>
          <w:sz w:val="18"/>
        </w:rPr>
        <w:t xml:space="preserve"> </w:t>
      </w:r>
      <w:r>
        <w:rPr>
          <w:sz w:val="18"/>
        </w:rPr>
        <w:t>+</w:t>
      </w:r>
      <w:r>
        <w:rPr>
          <w:spacing w:val="13"/>
          <w:sz w:val="18"/>
        </w:rPr>
        <w:t xml:space="preserve"> </w:t>
      </w:r>
      <w:r>
        <w:rPr>
          <w:sz w:val="18"/>
        </w:rPr>
        <w:t>Lettre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motivation</w:t>
      </w:r>
      <w:r>
        <w:rPr>
          <w:spacing w:val="15"/>
          <w:sz w:val="18"/>
        </w:rPr>
        <w:t xml:space="preserve"> </w:t>
      </w:r>
      <w:r>
        <w:rPr>
          <w:sz w:val="18"/>
        </w:rPr>
        <w:t>à</w:t>
      </w:r>
      <w:r>
        <w:rPr>
          <w:spacing w:val="13"/>
          <w:sz w:val="18"/>
        </w:rPr>
        <w:t xml:space="preserve"> </w:t>
      </w:r>
      <w:r>
        <w:rPr>
          <w:sz w:val="18"/>
        </w:rPr>
        <w:t>déposer</w:t>
      </w:r>
      <w:r>
        <w:rPr>
          <w:spacing w:val="12"/>
          <w:sz w:val="18"/>
        </w:rPr>
        <w:t xml:space="preserve"> </w:t>
      </w:r>
      <w:r>
        <w:rPr>
          <w:sz w:val="18"/>
        </w:rPr>
        <w:t>au</w:t>
      </w:r>
      <w:r>
        <w:rPr>
          <w:spacing w:val="12"/>
          <w:sz w:val="18"/>
        </w:rPr>
        <w:t xml:space="preserve"> </w:t>
      </w:r>
      <w:r>
        <w:rPr>
          <w:sz w:val="18"/>
        </w:rPr>
        <w:t>plus</w:t>
      </w:r>
      <w:r>
        <w:rPr>
          <w:spacing w:val="13"/>
          <w:sz w:val="18"/>
        </w:rPr>
        <w:t xml:space="preserve"> </w:t>
      </w:r>
      <w:r>
        <w:rPr>
          <w:sz w:val="18"/>
        </w:rPr>
        <w:t>tard</w:t>
      </w:r>
      <w:r>
        <w:rPr>
          <w:spacing w:val="11"/>
          <w:sz w:val="18"/>
        </w:rPr>
        <w:t xml:space="preserve"> </w:t>
      </w:r>
      <w:r>
        <w:rPr>
          <w:sz w:val="18"/>
        </w:rPr>
        <w:t>le</w:t>
      </w:r>
      <w:r>
        <w:rPr>
          <w:spacing w:val="15"/>
          <w:sz w:val="18"/>
        </w:rPr>
        <w:t xml:space="preserve"> </w:t>
      </w:r>
      <w:r w:rsidR="00E82AD6">
        <w:rPr>
          <w:sz w:val="18"/>
        </w:rPr>
        <w:t>20</w:t>
      </w:r>
      <w:r>
        <w:rPr>
          <w:spacing w:val="13"/>
          <w:sz w:val="18"/>
        </w:rPr>
        <w:t xml:space="preserve"> </w:t>
      </w:r>
      <w:proofErr w:type="gramStart"/>
      <w:r w:rsidR="00445039">
        <w:rPr>
          <w:sz w:val="18"/>
        </w:rPr>
        <w:t xml:space="preserve">juin </w:t>
      </w:r>
      <w:r>
        <w:rPr>
          <w:spacing w:val="13"/>
          <w:sz w:val="18"/>
        </w:rPr>
        <w:t xml:space="preserve"> </w:t>
      </w:r>
      <w:r>
        <w:rPr>
          <w:sz w:val="18"/>
        </w:rPr>
        <w:t>à</w:t>
      </w:r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17h00</w:t>
      </w:r>
      <w:r>
        <w:rPr>
          <w:spacing w:val="13"/>
          <w:sz w:val="18"/>
        </w:rPr>
        <w:t xml:space="preserve"> </w:t>
      </w:r>
      <w:r>
        <w:rPr>
          <w:sz w:val="18"/>
        </w:rPr>
        <w:t>à</w:t>
      </w:r>
      <w:r w:rsidR="00E82AD6">
        <w:rPr>
          <w:sz w:val="18"/>
        </w:rPr>
        <w:t xml:space="preserve"> </w:t>
      </w:r>
      <w:hyperlink r:id="rId7" w:history="1">
        <w:r w:rsidR="00445039" w:rsidRPr="005A7458">
          <w:rPr>
            <w:rStyle w:val="Lienhypertexte"/>
            <w:rFonts w:ascii="Tahoma" w:hAnsi="Tahoma"/>
            <w:b/>
            <w:sz w:val="18"/>
          </w:rPr>
          <w:t>ipecd2020@gmail.com</w:t>
        </w:r>
      </w:hyperlink>
      <w:r w:rsidR="00445039">
        <w:rPr>
          <w:rFonts w:ascii="Tahoma" w:hAnsi="Tahoma"/>
          <w:b/>
          <w:sz w:val="18"/>
        </w:rPr>
        <w:t xml:space="preserve"> / bmfbpt@yahoo.fr</w:t>
      </w:r>
    </w:p>
    <w:sectPr w:rsidR="00B87AA6">
      <w:type w:val="continuous"/>
      <w:pgSz w:w="11900" w:h="16850"/>
      <w:pgMar w:top="260" w:right="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5AA"/>
    <w:multiLevelType w:val="hybridMultilevel"/>
    <w:tmpl w:val="B308EE06"/>
    <w:lvl w:ilvl="0" w:tplc="F84CFF74">
      <w:numFmt w:val="bullet"/>
      <w:lvlText w:val="-"/>
      <w:lvlJc w:val="left"/>
      <w:pPr>
        <w:ind w:left="560" w:hanging="361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A9EA0B8C">
      <w:numFmt w:val="bullet"/>
      <w:lvlText w:val="•"/>
      <w:lvlJc w:val="left"/>
      <w:pPr>
        <w:ind w:left="1024" w:hanging="361"/>
      </w:pPr>
      <w:rPr>
        <w:rFonts w:hint="default"/>
        <w:lang w:val="fr-FR" w:eastAsia="en-US" w:bidi="ar-SA"/>
      </w:rPr>
    </w:lvl>
    <w:lvl w:ilvl="2" w:tplc="7DF21106">
      <w:numFmt w:val="bullet"/>
      <w:lvlText w:val="•"/>
      <w:lvlJc w:val="left"/>
      <w:pPr>
        <w:ind w:left="1488" w:hanging="361"/>
      </w:pPr>
      <w:rPr>
        <w:rFonts w:hint="default"/>
        <w:lang w:val="fr-FR" w:eastAsia="en-US" w:bidi="ar-SA"/>
      </w:rPr>
    </w:lvl>
    <w:lvl w:ilvl="3" w:tplc="8800EFD6">
      <w:numFmt w:val="bullet"/>
      <w:lvlText w:val="•"/>
      <w:lvlJc w:val="left"/>
      <w:pPr>
        <w:ind w:left="1952" w:hanging="361"/>
      </w:pPr>
      <w:rPr>
        <w:rFonts w:hint="default"/>
        <w:lang w:val="fr-FR" w:eastAsia="en-US" w:bidi="ar-SA"/>
      </w:rPr>
    </w:lvl>
    <w:lvl w:ilvl="4" w:tplc="831411CC">
      <w:numFmt w:val="bullet"/>
      <w:lvlText w:val="•"/>
      <w:lvlJc w:val="left"/>
      <w:pPr>
        <w:ind w:left="2416" w:hanging="361"/>
      </w:pPr>
      <w:rPr>
        <w:rFonts w:hint="default"/>
        <w:lang w:val="fr-FR" w:eastAsia="en-US" w:bidi="ar-SA"/>
      </w:rPr>
    </w:lvl>
    <w:lvl w:ilvl="5" w:tplc="17822C9E">
      <w:numFmt w:val="bullet"/>
      <w:lvlText w:val="•"/>
      <w:lvlJc w:val="left"/>
      <w:pPr>
        <w:ind w:left="2881" w:hanging="361"/>
      </w:pPr>
      <w:rPr>
        <w:rFonts w:hint="default"/>
        <w:lang w:val="fr-FR" w:eastAsia="en-US" w:bidi="ar-SA"/>
      </w:rPr>
    </w:lvl>
    <w:lvl w:ilvl="6" w:tplc="23EED3C4">
      <w:numFmt w:val="bullet"/>
      <w:lvlText w:val="•"/>
      <w:lvlJc w:val="left"/>
      <w:pPr>
        <w:ind w:left="3345" w:hanging="361"/>
      </w:pPr>
      <w:rPr>
        <w:rFonts w:hint="default"/>
        <w:lang w:val="fr-FR" w:eastAsia="en-US" w:bidi="ar-SA"/>
      </w:rPr>
    </w:lvl>
    <w:lvl w:ilvl="7" w:tplc="93CC857E">
      <w:numFmt w:val="bullet"/>
      <w:lvlText w:val="•"/>
      <w:lvlJc w:val="left"/>
      <w:pPr>
        <w:ind w:left="3809" w:hanging="361"/>
      </w:pPr>
      <w:rPr>
        <w:rFonts w:hint="default"/>
        <w:lang w:val="fr-FR" w:eastAsia="en-US" w:bidi="ar-SA"/>
      </w:rPr>
    </w:lvl>
    <w:lvl w:ilvl="8" w:tplc="AC06E1EC">
      <w:numFmt w:val="bullet"/>
      <w:lvlText w:val="•"/>
      <w:lvlJc w:val="left"/>
      <w:pPr>
        <w:ind w:left="4273" w:hanging="361"/>
      </w:pPr>
      <w:rPr>
        <w:rFonts w:hint="default"/>
        <w:lang w:val="fr-FR" w:eastAsia="en-US" w:bidi="ar-SA"/>
      </w:rPr>
    </w:lvl>
  </w:abstractNum>
  <w:abstractNum w:abstractNumId="1">
    <w:nsid w:val="3EA20BCD"/>
    <w:multiLevelType w:val="hybridMultilevel"/>
    <w:tmpl w:val="E3AE2492"/>
    <w:lvl w:ilvl="0" w:tplc="5F28DD9C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45EE47FC">
      <w:numFmt w:val="bullet"/>
      <w:lvlText w:val="•"/>
      <w:lvlJc w:val="left"/>
      <w:pPr>
        <w:ind w:left="953" w:hanging="360"/>
      </w:pPr>
      <w:rPr>
        <w:rFonts w:hint="default"/>
        <w:lang w:val="fr-FR" w:eastAsia="en-US" w:bidi="ar-SA"/>
      </w:rPr>
    </w:lvl>
    <w:lvl w:ilvl="2" w:tplc="EF2AB020">
      <w:numFmt w:val="bullet"/>
      <w:lvlText w:val="•"/>
      <w:lvlJc w:val="left"/>
      <w:pPr>
        <w:ind w:left="1427" w:hanging="360"/>
      </w:pPr>
      <w:rPr>
        <w:rFonts w:hint="default"/>
        <w:lang w:val="fr-FR" w:eastAsia="en-US" w:bidi="ar-SA"/>
      </w:rPr>
    </w:lvl>
    <w:lvl w:ilvl="3" w:tplc="2FA2D742"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4" w:tplc="7FA2F846">
      <w:numFmt w:val="bullet"/>
      <w:lvlText w:val="•"/>
      <w:lvlJc w:val="left"/>
      <w:pPr>
        <w:ind w:left="2375" w:hanging="360"/>
      </w:pPr>
      <w:rPr>
        <w:rFonts w:hint="default"/>
        <w:lang w:val="fr-FR" w:eastAsia="en-US" w:bidi="ar-SA"/>
      </w:rPr>
    </w:lvl>
    <w:lvl w:ilvl="5" w:tplc="615A3232">
      <w:numFmt w:val="bullet"/>
      <w:lvlText w:val="•"/>
      <w:lvlJc w:val="left"/>
      <w:pPr>
        <w:ind w:left="2849" w:hanging="360"/>
      </w:pPr>
      <w:rPr>
        <w:rFonts w:hint="default"/>
        <w:lang w:val="fr-FR" w:eastAsia="en-US" w:bidi="ar-SA"/>
      </w:rPr>
    </w:lvl>
    <w:lvl w:ilvl="6" w:tplc="F7C60122">
      <w:numFmt w:val="bullet"/>
      <w:lvlText w:val="•"/>
      <w:lvlJc w:val="left"/>
      <w:pPr>
        <w:ind w:left="3322" w:hanging="360"/>
      </w:pPr>
      <w:rPr>
        <w:rFonts w:hint="default"/>
        <w:lang w:val="fr-FR" w:eastAsia="en-US" w:bidi="ar-SA"/>
      </w:rPr>
    </w:lvl>
    <w:lvl w:ilvl="7" w:tplc="B3FC7332">
      <w:numFmt w:val="bullet"/>
      <w:lvlText w:val="•"/>
      <w:lvlJc w:val="left"/>
      <w:pPr>
        <w:ind w:left="3796" w:hanging="360"/>
      </w:pPr>
      <w:rPr>
        <w:rFonts w:hint="default"/>
        <w:lang w:val="fr-FR" w:eastAsia="en-US" w:bidi="ar-SA"/>
      </w:rPr>
    </w:lvl>
    <w:lvl w:ilvl="8" w:tplc="C7E8CCCC">
      <w:numFmt w:val="bullet"/>
      <w:lvlText w:val="•"/>
      <w:lvlJc w:val="left"/>
      <w:pPr>
        <w:ind w:left="4270" w:hanging="360"/>
      </w:pPr>
      <w:rPr>
        <w:rFonts w:hint="default"/>
        <w:lang w:val="fr-FR" w:eastAsia="en-US" w:bidi="ar-SA"/>
      </w:rPr>
    </w:lvl>
  </w:abstractNum>
  <w:abstractNum w:abstractNumId="2">
    <w:nsid w:val="5E2C1122"/>
    <w:multiLevelType w:val="hybridMultilevel"/>
    <w:tmpl w:val="FDA2C3FA"/>
    <w:lvl w:ilvl="0" w:tplc="F8C41740">
      <w:numFmt w:val="bullet"/>
      <w:lvlText w:val="-"/>
      <w:lvlJc w:val="left"/>
      <w:pPr>
        <w:ind w:left="560" w:hanging="361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4E38102A">
      <w:numFmt w:val="bullet"/>
      <w:lvlText w:val="•"/>
      <w:lvlJc w:val="left"/>
      <w:pPr>
        <w:ind w:left="1546" w:hanging="361"/>
      </w:pPr>
      <w:rPr>
        <w:rFonts w:hint="default"/>
        <w:lang w:val="fr-FR" w:eastAsia="en-US" w:bidi="ar-SA"/>
      </w:rPr>
    </w:lvl>
    <w:lvl w:ilvl="2" w:tplc="9E129924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878C8364">
      <w:numFmt w:val="bullet"/>
      <w:lvlText w:val="•"/>
      <w:lvlJc w:val="left"/>
      <w:pPr>
        <w:ind w:left="3518" w:hanging="361"/>
      </w:pPr>
      <w:rPr>
        <w:rFonts w:hint="default"/>
        <w:lang w:val="fr-FR" w:eastAsia="en-US" w:bidi="ar-SA"/>
      </w:rPr>
    </w:lvl>
    <w:lvl w:ilvl="4" w:tplc="FF26117A">
      <w:numFmt w:val="bullet"/>
      <w:lvlText w:val="•"/>
      <w:lvlJc w:val="left"/>
      <w:pPr>
        <w:ind w:left="4504" w:hanging="361"/>
      </w:pPr>
      <w:rPr>
        <w:rFonts w:hint="default"/>
        <w:lang w:val="fr-FR" w:eastAsia="en-US" w:bidi="ar-SA"/>
      </w:rPr>
    </w:lvl>
    <w:lvl w:ilvl="5" w:tplc="EFD44EF8">
      <w:numFmt w:val="bullet"/>
      <w:lvlText w:val="•"/>
      <w:lvlJc w:val="left"/>
      <w:pPr>
        <w:ind w:left="5490" w:hanging="361"/>
      </w:pPr>
      <w:rPr>
        <w:rFonts w:hint="default"/>
        <w:lang w:val="fr-FR" w:eastAsia="en-US" w:bidi="ar-SA"/>
      </w:rPr>
    </w:lvl>
    <w:lvl w:ilvl="6" w:tplc="FB2C8AB2">
      <w:numFmt w:val="bullet"/>
      <w:lvlText w:val="•"/>
      <w:lvlJc w:val="left"/>
      <w:pPr>
        <w:ind w:left="6476" w:hanging="361"/>
      </w:pPr>
      <w:rPr>
        <w:rFonts w:hint="default"/>
        <w:lang w:val="fr-FR" w:eastAsia="en-US" w:bidi="ar-SA"/>
      </w:rPr>
    </w:lvl>
    <w:lvl w:ilvl="7" w:tplc="5A46860A">
      <w:numFmt w:val="bullet"/>
      <w:lvlText w:val="•"/>
      <w:lvlJc w:val="left"/>
      <w:pPr>
        <w:ind w:left="7462" w:hanging="361"/>
      </w:pPr>
      <w:rPr>
        <w:rFonts w:hint="default"/>
        <w:lang w:val="fr-FR" w:eastAsia="en-US" w:bidi="ar-SA"/>
      </w:rPr>
    </w:lvl>
    <w:lvl w:ilvl="8" w:tplc="A5ECC886">
      <w:numFmt w:val="bullet"/>
      <w:lvlText w:val="•"/>
      <w:lvlJc w:val="left"/>
      <w:pPr>
        <w:ind w:left="8448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A6"/>
    <w:rsid w:val="0009319A"/>
    <w:rsid w:val="000D22EB"/>
    <w:rsid w:val="00445039"/>
    <w:rsid w:val="00445C42"/>
    <w:rsid w:val="004F23D3"/>
    <w:rsid w:val="006145DC"/>
    <w:rsid w:val="006C2970"/>
    <w:rsid w:val="00A719C7"/>
    <w:rsid w:val="00B87AA6"/>
    <w:rsid w:val="00D32D38"/>
    <w:rsid w:val="00DF15EA"/>
    <w:rsid w:val="00E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9E0F"/>
  <w15:docId w15:val="{3457AC9B-FB98-4DBD-90FE-2F45DFB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ind w:left="5919"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560"/>
    </w:pPr>
  </w:style>
  <w:style w:type="character" w:styleId="Lienhypertexte">
    <w:name w:val="Hyperlink"/>
    <w:basedOn w:val="Policepardfaut"/>
    <w:uiPriority w:val="99"/>
    <w:unhideWhenUsed/>
    <w:rsid w:val="004450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5C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moyenne3-Accent3">
    <w:name w:val="Medium Grid 3 Accent 3"/>
    <w:basedOn w:val="TableauNormal"/>
    <w:uiPriority w:val="69"/>
    <w:rsid w:val="00445C42"/>
    <w:pPr>
      <w:widowControl/>
      <w:autoSpaceDE/>
      <w:autoSpaceDN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cd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hp</cp:lastModifiedBy>
  <cp:revision>2</cp:revision>
  <dcterms:created xsi:type="dcterms:W3CDTF">2024-06-13T08:27:00Z</dcterms:created>
  <dcterms:modified xsi:type="dcterms:W3CDTF">2024-06-13T08:27:00Z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2024-05-31T00:00:00Z</vt:filetime>
  </property>
</Properties>
</file>