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6A9F5" w14:textId="1D62B403" w:rsidR="00D04E04" w:rsidRPr="00E87857" w:rsidRDefault="00D04E04" w:rsidP="00101577">
      <w:pPr>
        <w:pStyle w:val="Titre2"/>
        <w:rPr>
          <w:rFonts w:eastAsiaTheme="minorHAnsi"/>
          <w:lang w:val="fr-FR"/>
        </w:rPr>
      </w:pPr>
      <w:bookmarkStart w:id="0" w:name="_Toc170402851"/>
      <w:r w:rsidRPr="00F8090C">
        <w:rPr>
          <w:rFonts w:eastAsiaTheme="minorHAnsi"/>
          <w:lang w:val="fr-FR"/>
        </w:rPr>
        <w:t>Numéro de contrat :</w:t>
      </w:r>
      <w:bookmarkEnd w:id="0"/>
      <w:r w:rsidRPr="00F8090C">
        <w:rPr>
          <w:rFonts w:eastAsiaTheme="minorHAnsi"/>
          <w:lang w:val="fr-FR"/>
        </w:rPr>
        <w:t xml:space="preserve"> </w:t>
      </w:r>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4946C2D0" w14:textId="1D49522E" w:rsidR="00C7449F"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70402851" w:history="1">
            <w:r w:rsidR="00C7449F" w:rsidRPr="00286A5B">
              <w:rPr>
                <w:rStyle w:val="Lienhypertexte"/>
                <w:rFonts w:eastAsiaTheme="minorHAnsi"/>
                <w:noProof/>
                <w:lang w:val="fr-FR"/>
              </w:rPr>
              <w:t>Numéro de contrat :</w:t>
            </w:r>
            <w:r w:rsidR="00C7449F">
              <w:rPr>
                <w:noProof/>
                <w:webHidden/>
              </w:rPr>
              <w:tab/>
            </w:r>
            <w:r w:rsidR="00C7449F">
              <w:rPr>
                <w:noProof/>
                <w:webHidden/>
              </w:rPr>
              <w:fldChar w:fldCharType="begin"/>
            </w:r>
            <w:r w:rsidR="00C7449F">
              <w:rPr>
                <w:noProof/>
                <w:webHidden/>
              </w:rPr>
              <w:instrText xml:space="preserve"> PAGEREF _Toc170402851 \h </w:instrText>
            </w:r>
            <w:r w:rsidR="00C7449F">
              <w:rPr>
                <w:noProof/>
                <w:webHidden/>
              </w:rPr>
            </w:r>
            <w:r w:rsidR="00C7449F">
              <w:rPr>
                <w:noProof/>
                <w:webHidden/>
              </w:rPr>
              <w:fldChar w:fldCharType="separate"/>
            </w:r>
            <w:r w:rsidR="00EA6E67">
              <w:rPr>
                <w:noProof/>
                <w:webHidden/>
              </w:rPr>
              <w:t>1</w:t>
            </w:r>
            <w:r w:rsidR="00C7449F">
              <w:rPr>
                <w:noProof/>
                <w:webHidden/>
              </w:rPr>
              <w:fldChar w:fldCharType="end"/>
            </w:r>
          </w:hyperlink>
        </w:p>
        <w:p w14:paraId="3AAC88D8" w14:textId="77AD65B9" w:rsidR="00C7449F"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0402852" w:history="1">
            <w:r w:rsidR="00C7449F" w:rsidRPr="00286A5B">
              <w:rPr>
                <w:rStyle w:val="Lienhypertexte"/>
                <w:noProof/>
                <w:lang w:val="fr-FR"/>
              </w:rPr>
              <w:t>Rubrique réservée aux personnes morales</w:t>
            </w:r>
            <w:r w:rsidR="00C7449F">
              <w:rPr>
                <w:noProof/>
                <w:webHidden/>
              </w:rPr>
              <w:tab/>
            </w:r>
            <w:r w:rsidR="00C7449F">
              <w:rPr>
                <w:noProof/>
                <w:webHidden/>
              </w:rPr>
              <w:fldChar w:fldCharType="begin"/>
            </w:r>
            <w:r w:rsidR="00C7449F">
              <w:rPr>
                <w:noProof/>
                <w:webHidden/>
              </w:rPr>
              <w:instrText xml:space="preserve"> PAGEREF _Toc170402852 \h </w:instrText>
            </w:r>
            <w:r w:rsidR="00C7449F">
              <w:rPr>
                <w:noProof/>
                <w:webHidden/>
              </w:rPr>
            </w:r>
            <w:r w:rsidR="00C7449F">
              <w:rPr>
                <w:noProof/>
                <w:webHidden/>
              </w:rPr>
              <w:fldChar w:fldCharType="separate"/>
            </w:r>
            <w:r w:rsidR="00EA6E67">
              <w:rPr>
                <w:noProof/>
                <w:webHidden/>
              </w:rPr>
              <w:t>1</w:t>
            </w:r>
            <w:r w:rsidR="00C7449F">
              <w:rPr>
                <w:noProof/>
                <w:webHidden/>
              </w:rPr>
              <w:fldChar w:fldCharType="end"/>
            </w:r>
          </w:hyperlink>
        </w:p>
        <w:p w14:paraId="080A9F43" w14:textId="72D6C18A" w:rsidR="00C7449F"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0402853" w:history="1">
            <w:r w:rsidR="00C7449F" w:rsidRPr="00286A5B">
              <w:rPr>
                <w:rStyle w:val="Lienhypertexte"/>
                <w:noProof/>
                <w:lang w:val="fr-FR"/>
              </w:rPr>
              <w:t>Performance économique et financière</w:t>
            </w:r>
            <w:r w:rsidR="00C7449F">
              <w:rPr>
                <w:noProof/>
                <w:webHidden/>
              </w:rPr>
              <w:tab/>
            </w:r>
            <w:r w:rsidR="00C7449F">
              <w:rPr>
                <w:noProof/>
                <w:webHidden/>
              </w:rPr>
              <w:fldChar w:fldCharType="begin"/>
            </w:r>
            <w:r w:rsidR="00C7449F">
              <w:rPr>
                <w:noProof/>
                <w:webHidden/>
              </w:rPr>
              <w:instrText xml:space="preserve"> PAGEREF _Toc170402853 \h </w:instrText>
            </w:r>
            <w:r w:rsidR="00C7449F">
              <w:rPr>
                <w:noProof/>
                <w:webHidden/>
              </w:rPr>
            </w:r>
            <w:r w:rsidR="00C7449F">
              <w:rPr>
                <w:noProof/>
                <w:webHidden/>
              </w:rPr>
              <w:fldChar w:fldCharType="separate"/>
            </w:r>
            <w:r w:rsidR="00EA6E67">
              <w:rPr>
                <w:noProof/>
                <w:webHidden/>
              </w:rPr>
              <w:t>2</w:t>
            </w:r>
            <w:r w:rsidR="00C7449F">
              <w:rPr>
                <w:noProof/>
                <w:webHidden/>
              </w:rPr>
              <w:fldChar w:fldCharType="end"/>
            </w:r>
          </w:hyperlink>
        </w:p>
        <w:p w14:paraId="1A8C8A2F" w14:textId="54580F2C" w:rsidR="00C7449F"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0402854" w:history="1">
            <w:r w:rsidR="00C7449F" w:rsidRPr="00286A5B">
              <w:rPr>
                <w:rStyle w:val="Lienhypertexte"/>
                <w:noProof/>
                <w:lang w:val="fr-FR"/>
              </w:rPr>
              <w:t>Performance technique</w:t>
            </w:r>
            <w:r w:rsidR="00C7449F">
              <w:rPr>
                <w:noProof/>
                <w:webHidden/>
              </w:rPr>
              <w:tab/>
            </w:r>
            <w:r w:rsidR="00C7449F">
              <w:rPr>
                <w:noProof/>
                <w:webHidden/>
              </w:rPr>
              <w:fldChar w:fldCharType="begin"/>
            </w:r>
            <w:r w:rsidR="00C7449F">
              <w:rPr>
                <w:noProof/>
                <w:webHidden/>
              </w:rPr>
              <w:instrText xml:space="preserve"> PAGEREF _Toc170402854 \h </w:instrText>
            </w:r>
            <w:r w:rsidR="00C7449F">
              <w:rPr>
                <w:noProof/>
                <w:webHidden/>
              </w:rPr>
            </w:r>
            <w:r w:rsidR="00C7449F">
              <w:rPr>
                <w:noProof/>
                <w:webHidden/>
              </w:rPr>
              <w:fldChar w:fldCharType="separate"/>
            </w:r>
            <w:r w:rsidR="00EA6E67">
              <w:rPr>
                <w:noProof/>
                <w:webHidden/>
              </w:rPr>
              <w:t>2</w:t>
            </w:r>
            <w:r w:rsidR="00C7449F">
              <w:rPr>
                <w:noProof/>
                <w:webHidden/>
              </w:rPr>
              <w:fldChar w:fldCharType="end"/>
            </w:r>
          </w:hyperlink>
        </w:p>
        <w:p w14:paraId="1C9DF36F" w14:textId="4632C888" w:rsidR="00C7449F"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0402855" w:history="1">
            <w:r w:rsidR="00C7449F" w:rsidRPr="00286A5B">
              <w:rPr>
                <w:rStyle w:val="Lienhypertexte"/>
                <w:noProof/>
                <w:lang w:val="fr-FR"/>
              </w:rPr>
              <w:t>Récapitulatif des projets de référence</w:t>
            </w:r>
            <w:r w:rsidR="00C7449F">
              <w:rPr>
                <w:noProof/>
                <w:webHidden/>
              </w:rPr>
              <w:tab/>
            </w:r>
            <w:r w:rsidR="00C7449F">
              <w:rPr>
                <w:noProof/>
                <w:webHidden/>
              </w:rPr>
              <w:fldChar w:fldCharType="begin"/>
            </w:r>
            <w:r w:rsidR="00C7449F">
              <w:rPr>
                <w:noProof/>
                <w:webHidden/>
              </w:rPr>
              <w:instrText xml:space="preserve"> PAGEREF _Toc170402855 \h </w:instrText>
            </w:r>
            <w:r w:rsidR="00C7449F">
              <w:rPr>
                <w:noProof/>
                <w:webHidden/>
              </w:rPr>
            </w:r>
            <w:r w:rsidR="00C7449F">
              <w:rPr>
                <w:noProof/>
                <w:webHidden/>
              </w:rPr>
              <w:fldChar w:fldCharType="separate"/>
            </w:r>
            <w:r w:rsidR="00EA6E67">
              <w:rPr>
                <w:noProof/>
                <w:webHidden/>
              </w:rPr>
              <w:t>3</w:t>
            </w:r>
            <w:r w:rsidR="00C7449F">
              <w:rPr>
                <w:noProof/>
                <w:webHidden/>
              </w:rPr>
              <w:fldChar w:fldCharType="end"/>
            </w:r>
          </w:hyperlink>
        </w:p>
        <w:p w14:paraId="7290B24D" w14:textId="2606A7ED" w:rsidR="00C7449F"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0402856" w:history="1">
            <w:r w:rsidR="00C7449F" w:rsidRPr="00286A5B">
              <w:rPr>
                <w:rStyle w:val="Lienhypertexte"/>
                <w:noProof/>
                <w:lang w:val="fr-FR"/>
              </w:rPr>
              <w:t>Déclaration d’intégrité</w:t>
            </w:r>
            <w:r w:rsidR="00C7449F">
              <w:rPr>
                <w:noProof/>
                <w:webHidden/>
              </w:rPr>
              <w:tab/>
            </w:r>
            <w:r w:rsidR="00C7449F">
              <w:rPr>
                <w:noProof/>
                <w:webHidden/>
              </w:rPr>
              <w:fldChar w:fldCharType="begin"/>
            </w:r>
            <w:r w:rsidR="00C7449F">
              <w:rPr>
                <w:noProof/>
                <w:webHidden/>
              </w:rPr>
              <w:instrText xml:space="preserve"> PAGEREF _Toc170402856 \h </w:instrText>
            </w:r>
            <w:r w:rsidR="00C7449F">
              <w:rPr>
                <w:noProof/>
                <w:webHidden/>
              </w:rPr>
            </w:r>
            <w:r w:rsidR="00C7449F">
              <w:rPr>
                <w:noProof/>
                <w:webHidden/>
              </w:rPr>
              <w:fldChar w:fldCharType="separate"/>
            </w:r>
            <w:r w:rsidR="00EA6E67">
              <w:rPr>
                <w:noProof/>
                <w:webHidden/>
              </w:rPr>
              <w:t>4</w:t>
            </w:r>
            <w:r w:rsidR="00C7449F">
              <w:rPr>
                <w:noProof/>
                <w:webHidden/>
              </w:rPr>
              <w:fldChar w:fldCharType="end"/>
            </w:r>
          </w:hyperlink>
        </w:p>
        <w:p w14:paraId="34153107" w14:textId="43087EE4" w:rsidR="00C7449F"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0402857" w:history="1">
            <w:r w:rsidR="00C7449F" w:rsidRPr="00286A5B">
              <w:rPr>
                <w:rStyle w:val="Lienhypertexte"/>
                <w:noProof/>
                <w:lang w:val="fr-FR"/>
              </w:rPr>
              <w:t>Primauté des règles propres de la GIZ</w:t>
            </w:r>
            <w:r w:rsidR="00C7449F">
              <w:rPr>
                <w:noProof/>
                <w:webHidden/>
              </w:rPr>
              <w:tab/>
            </w:r>
            <w:r w:rsidR="00C7449F">
              <w:rPr>
                <w:noProof/>
                <w:webHidden/>
              </w:rPr>
              <w:fldChar w:fldCharType="begin"/>
            </w:r>
            <w:r w:rsidR="00C7449F">
              <w:rPr>
                <w:noProof/>
                <w:webHidden/>
              </w:rPr>
              <w:instrText xml:space="preserve"> PAGEREF _Toc170402857 \h </w:instrText>
            </w:r>
            <w:r w:rsidR="00C7449F">
              <w:rPr>
                <w:noProof/>
                <w:webHidden/>
              </w:rPr>
            </w:r>
            <w:r w:rsidR="00C7449F">
              <w:rPr>
                <w:noProof/>
                <w:webHidden/>
              </w:rPr>
              <w:fldChar w:fldCharType="separate"/>
            </w:r>
            <w:r w:rsidR="00EA6E67">
              <w:rPr>
                <w:noProof/>
                <w:webHidden/>
              </w:rPr>
              <w:t>5</w:t>
            </w:r>
            <w:r w:rsidR="00C7449F">
              <w:rPr>
                <w:noProof/>
                <w:webHidden/>
              </w:rPr>
              <w:fldChar w:fldCharType="end"/>
            </w:r>
          </w:hyperlink>
        </w:p>
        <w:p w14:paraId="0D6C4C8C" w14:textId="2C06B987"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0A72B4CC" w14:textId="11095B82" w:rsidR="00D04E04" w:rsidRPr="00E87857" w:rsidRDefault="00D04E04" w:rsidP="00D04E04">
      <w:pPr>
        <w:pStyle w:val="Titre3"/>
        <w:rPr>
          <w:lang w:val="fr-FR"/>
        </w:rPr>
      </w:pPr>
      <w:bookmarkStart w:id="1" w:name="_Toc29219560"/>
      <w:bookmarkStart w:id="2" w:name="_Toc170402852"/>
      <w:r w:rsidRPr="00F8090C">
        <w:rPr>
          <w:lang w:val="fr-FR"/>
        </w:rPr>
        <w:t>Rubrique réservée aux personnes morales</w:t>
      </w:r>
      <w:bookmarkEnd w:id="1"/>
      <w:bookmarkEnd w:id="2"/>
      <w:r w:rsidR="001016E4">
        <w:rPr>
          <w:lang w:val="fr-FR"/>
        </w:rPr>
        <w:t xml:space="preserve"> </w:t>
      </w:r>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3" w:name="_Hlk45642873"/>
      <w:r w:rsidRPr="00F8090C">
        <w:rPr>
          <w:i/>
          <w:iCs/>
          <w:color w:val="FF0000"/>
          <w:lang w:val="fr-FR"/>
        </w:rPr>
        <w:t>l’extrait du registre du commerce ou de l’extrait de registre</w:t>
      </w:r>
      <w:bookmarkStart w:id="4"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3"/>
      <w:bookmarkEnd w:id="4"/>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EA6E67"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est ou a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5ABE9BBD" w14:textId="77777777"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EA6E67"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proofErr w:type="spellStart"/>
            <w:r w:rsidRPr="00F8090C">
              <w:rPr>
                <w:b/>
                <w:bCs/>
                <w:lang w:val="fr-FR"/>
              </w:rPr>
              <w:t>Un·e</w:t>
            </w:r>
            <w:proofErr w:type="spellEnd"/>
            <w:r w:rsidRPr="00F8090C">
              <w:rPr>
                <w:b/>
                <w:bCs/>
                <w:lang w:val="fr-FR"/>
              </w:rPr>
              <w:t xml:space="preserve"> </w:t>
            </w:r>
            <w:proofErr w:type="spellStart"/>
            <w:r w:rsidRPr="00F8090C">
              <w:rPr>
                <w:b/>
                <w:bCs/>
                <w:lang w:val="fr-FR"/>
              </w:rPr>
              <w:t>expert·e</w:t>
            </w:r>
            <w:proofErr w:type="spellEnd"/>
            <w:r w:rsidRPr="00F8090C">
              <w:rPr>
                <w:b/>
                <w:bCs/>
                <w:lang w:val="fr-FR"/>
              </w:rPr>
              <w:t xml:space="preserve"> </w:t>
            </w:r>
            <w:proofErr w:type="spellStart"/>
            <w:r w:rsidRPr="00F8090C">
              <w:rPr>
                <w:b/>
                <w:bCs/>
                <w:lang w:val="fr-FR"/>
              </w:rPr>
              <w:t>proposé·e</w:t>
            </w:r>
            <w:proofErr w:type="spellEnd"/>
            <w:r w:rsidRPr="00F8090C">
              <w:rPr>
                <w:b/>
                <w:bCs/>
                <w:lang w:val="fr-FR"/>
              </w:rPr>
              <w:t xml:space="preserve"> ou une entreprise avec laquelle l’</w:t>
            </w:r>
            <w:proofErr w:type="spellStart"/>
            <w:r w:rsidRPr="00F8090C">
              <w:rPr>
                <w:b/>
                <w:bCs/>
                <w:lang w:val="fr-FR"/>
              </w:rPr>
              <w:t>expert·e</w:t>
            </w:r>
            <w:proofErr w:type="spellEnd"/>
            <w:r w:rsidRPr="00F8090C">
              <w:rPr>
                <w:b/>
                <w:bCs/>
                <w:lang w:val="fr-FR"/>
              </w:rPr>
              <w:t xml:space="preserve"> est en relation a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74F1387F" w14:textId="2AE2E2BF" w:rsidR="00247C37" w:rsidRPr="00E87857" w:rsidRDefault="00D04E04" w:rsidP="006141F2">
      <w:pPr>
        <w:pStyle w:val="Titre3"/>
        <w:spacing w:after="240"/>
        <w:rPr>
          <w:rFonts w:cs="Arial"/>
          <w:lang w:val="fr-FR"/>
        </w:rPr>
      </w:pPr>
      <w:bookmarkStart w:id="5" w:name="_Toc170402853"/>
      <w:r w:rsidRPr="00F8090C">
        <w:rPr>
          <w:lang w:val="fr-FR"/>
        </w:rPr>
        <w:lastRenderedPageBreak/>
        <w:t>Performance économique et financière</w:t>
      </w:r>
      <w:bookmarkEnd w:id="5"/>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06696D7C"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6"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7"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7"/>
      <w:r w:rsidRPr="00F8090C">
        <w:rPr>
          <w:rFonts w:cs="Arial"/>
          <w:szCs w:val="22"/>
          <w:lang w:val="fr-FR"/>
        </w:rPr>
        <w:t xml:space="preserve"> </w:t>
      </w:r>
      <w:bookmarkEnd w:id="6"/>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8E5EAA">
        <w:rPr>
          <w:rFonts w:cs="Arial"/>
          <w:b/>
          <w:bCs/>
          <w:szCs w:val="22"/>
          <w:lang w:val="fr-FR"/>
        </w:rPr>
        <w:t>600.000</w:t>
      </w:r>
      <w:r w:rsidR="00305BF1">
        <w:rPr>
          <w:rFonts w:cs="Arial"/>
          <w:b/>
          <w:bCs/>
          <w:szCs w:val="22"/>
          <w:lang w:val="fr-FR"/>
        </w:rPr>
        <w:t xml:space="preserve"> 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49627AE3"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Le nombre d’</w:t>
      </w:r>
      <w:proofErr w:type="spellStart"/>
      <w:r w:rsidRPr="00F8090C">
        <w:rPr>
          <w:rFonts w:cs="Arial"/>
          <w:color w:val="000000" w:themeColor="text1"/>
          <w:szCs w:val="22"/>
          <w:lang w:val="fr-FR"/>
        </w:rPr>
        <w:t>employé·e·s</w:t>
      </w:r>
      <w:proofErr w:type="spellEnd"/>
      <w:r w:rsidRPr="00F8090C">
        <w:rPr>
          <w:rFonts w:cs="Arial"/>
          <w:color w:val="000000" w:themeColor="text1"/>
          <w:szCs w:val="22"/>
          <w:lang w:val="fr-FR"/>
        </w:rPr>
        <w:t xml:space="preserve"> au 31 décembre de l’année précédente atteint-il au moins </w:t>
      </w:r>
      <w:r w:rsidR="008E5EAA">
        <w:rPr>
          <w:rFonts w:cs="Arial"/>
          <w:b/>
          <w:bCs/>
          <w:szCs w:val="22"/>
          <w:lang w:val="fr-FR"/>
        </w:rPr>
        <w:t>1</w:t>
      </w:r>
      <w:r w:rsidRPr="00F8090C">
        <w:rPr>
          <w:rFonts w:cs="Arial"/>
          <w:szCs w:val="22"/>
          <w:lang w:val="fr-FR"/>
        </w:rPr>
        <w:t> </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8" w:name="_Toc170402854"/>
      <w:r w:rsidRPr="00F8090C">
        <w:rPr>
          <w:lang w:val="fr-FR"/>
        </w:rPr>
        <w:t>Performance technique</w:t>
      </w:r>
      <w:bookmarkEnd w:id="8"/>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28F66389"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4D2054">
        <w:rPr>
          <w:szCs w:val="22"/>
          <w:lang w:val="fr-FR"/>
        </w:rPr>
        <w:t>300.000</w:t>
      </w:r>
      <w:r w:rsidRPr="00F8090C">
        <w:rPr>
          <w:szCs w:val="22"/>
          <w:lang w:val="fr-FR"/>
        </w:rPr>
        <w:t> </w:t>
      </w:r>
      <w:r w:rsidR="00752B39">
        <w:rPr>
          <w:color w:val="000000" w:themeColor="text1"/>
          <w:szCs w:val="22"/>
          <w:lang w:val="fr-FR"/>
        </w:rPr>
        <w:t>MAD</w:t>
      </w:r>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2AD9ABAF" w14:textId="2C48F08E" w:rsidR="00EA6E67" w:rsidRDefault="00EA6E67" w:rsidP="00EA6E67">
      <w:pPr>
        <w:pStyle w:val="Corpsdetexte"/>
        <w:jc w:val="both"/>
        <w:rPr>
          <w:b w:val="0"/>
          <w:bCs w:val="0"/>
          <w:szCs w:val="22"/>
          <w:lang w:val="fr-FR"/>
        </w:rPr>
      </w:pPr>
      <w:r w:rsidRPr="00F8090C">
        <w:rPr>
          <w:b w:val="0"/>
          <w:bCs w:val="0"/>
          <w:color w:val="000000" w:themeColor="text1"/>
          <w:szCs w:val="22"/>
          <w:lang w:val="fr-FR"/>
        </w:rPr>
        <w:t xml:space="preserve">Au moins </w:t>
      </w:r>
      <w:r>
        <w:rPr>
          <w:szCs w:val="22"/>
          <w:lang w:val="fr-FR"/>
        </w:rPr>
        <w:t xml:space="preserve">2 </w:t>
      </w:r>
      <w:r w:rsidRPr="00F8090C">
        <w:rPr>
          <w:b w:val="0"/>
          <w:bCs w:val="0"/>
          <w:color w:val="000000" w:themeColor="text1"/>
          <w:szCs w:val="22"/>
          <w:lang w:val="fr-FR"/>
        </w:rPr>
        <w:t>projets</w:t>
      </w:r>
      <w:r>
        <w:rPr>
          <w:b w:val="0"/>
          <w:bCs w:val="0"/>
          <w:color w:val="000000" w:themeColor="text1"/>
          <w:szCs w:val="22"/>
          <w:lang w:val="fr-FR"/>
        </w:rPr>
        <w:t xml:space="preserve"> </w:t>
      </w:r>
      <w:r w:rsidRPr="00F8090C">
        <w:rPr>
          <w:b w:val="0"/>
          <w:bCs w:val="0"/>
          <w:color w:val="000000" w:themeColor="text1"/>
          <w:szCs w:val="22"/>
          <w:lang w:val="fr-FR"/>
        </w:rPr>
        <w:t>de référence dans le domaine de</w:t>
      </w:r>
      <w:r>
        <w:rPr>
          <w:b w:val="0"/>
          <w:bCs w:val="0"/>
          <w:color w:val="000000" w:themeColor="text1"/>
          <w:szCs w:val="22"/>
          <w:lang w:val="fr-FR"/>
        </w:rPr>
        <w:t xml:space="preserve"> la formation et l’accompagnement territoriale des organisations dans le domaine de l’analyse des chaines de valeurs et du Diagnostic Sectoriel.</w:t>
      </w:r>
      <w:r>
        <w:rPr>
          <w:color w:val="000000" w:themeColor="text1"/>
          <w:szCs w:val="22"/>
          <w:lang w:val="fr-FR"/>
        </w:rPr>
        <w:t xml:space="preserve"> </w:t>
      </w:r>
      <w:r>
        <w:rPr>
          <w:b w:val="0"/>
          <w:bCs w:val="0"/>
          <w:color w:val="000000" w:themeColor="text1"/>
          <w:szCs w:val="22"/>
          <w:lang w:val="fr-FR"/>
        </w:rPr>
        <w:t>Et</w:t>
      </w:r>
      <w:r w:rsidRPr="00F8090C">
        <w:rPr>
          <w:b w:val="0"/>
          <w:bCs w:val="0"/>
          <w:color w:val="000000" w:themeColor="text1"/>
          <w:szCs w:val="22"/>
          <w:lang w:val="fr-FR"/>
        </w:rPr>
        <w:t xml:space="preserve"> au moins </w:t>
      </w:r>
      <w:r>
        <w:rPr>
          <w:szCs w:val="22"/>
          <w:lang w:val="fr-FR"/>
        </w:rPr>
        <w:t>2</w:t>
      </w:r>
      <w:r w:rsidRPr="00F8090C">
        <w:rPr>
          <w:b w:val="0"/>
          <w:bCs w:val="0"/>
          <w:szCs w:val="22"/>
          <w:lang w:val="fr-FR"/>
        </w:rPr>
        <w:t xml:space="preserve"> </w:t>
      </w:r>
      <w:proofErr w:type="gramStart"/>
      <w:r w:rsidRPr="00F8090C">
        <w:rPr>
          <w:b w:val="0"/>
          <w:bCs w:val="0"/>
          <w:color w:val="000000" w:themeColor="text1"/>
          <w:szCs w:val="22"/>
          <w:lang w:val="fr-FR"/>
        </w:rPr>
        <w:t>projet</w:t>
      </w:r>
      <w:proofErr w:type="gramEnd"/>
      <w:r w:rsidRPr="00F8090C">
        <w:rPr>
          <w:b w:val="0"/>
          <w:bCs w:val="0"/>
          <w:color w:val="000000" w:themeColor="text1"/>
          <w:szCs w:val="22"/>
          <w:lang w:val="fr-FR"/>
        </w:rPr>
        <w:t xml:space="preserve">(s) de référence </w:t>
      </w:r>
      <w:r w:rsidRPr="00947DB6">
        <w:rPr>
          <w:b w:val="0"/>
          <w:bCs w:val="0"/>
          <w:szCs w:val="22"/>
          <w:lang w:val="fr-FR"/>
        </w:rPr>
        <w:t xml:space="preserve">au </w:t>
      </w:r>
      <w:r w:rsidRPr="0067186D">
        <w:rPr>
          <w:szCs w:val="22"/>
          <w:lang w:val="fr-FR"/>
        </w:rPr>
        <w:t>Maroc</w:t>
      </w:r>
      <w:r w:rsidRPr="00947DB6">
        <w:rPr>
          <w:b w:val="0"/>
          <w:bCs w:val="0"/>
          <w:szCs w:val="22"/>
          <w:lang w:val="fr-FR"/>
        </w:rPr>
        <w:t xml:space="preserve"> au cours des 3 dernières années.</w:t>
      </w:r>
    </w:p>
    <w:p w14:paraId="7EC02499" w14:textId="77777777" w:rsidR="00EA6E67" w:rsidRPr="00E87857" w:rsidRDefault="00EA6E67" w:rsidP="00EA6E67">
      <w:pPr>
        <w:pStyle w:val="Corpsdetexte"/>
        <w:jc w:val="both"/>
        <w:rPr>
          <w:b w:val="0"/>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4312051B"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004C78FF">
        <w:rPr>
          <w:rFonts w:cs="Arial"/>
          <w:color w:val="000000" w:themeColor="text1"/>
          <w:szCs w:val="22"/>
          <w:lang w:val="fr-FR"/>
        </w:rPr>
        <w:t>19</w:t>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65524697"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004C78FF">
        <w:rPr>
          <w:rFonts w:cs="Arial"/>
          <w:color w:val="000000" w:themeColor="text1"/>
          <w:szCs w:val="20"/>
          <w:lang w:val="fr-FR"/>
        </w:rPr>
        <w:t>20</w:t>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D4476F">
          <w:headerReference w:type="default" r:id="rId12"/>
          <w:footerReference w:type="default" r:id="rId13"/>
          <w:headerReference w:type="first" r:id="rId14"/>
          <w:footerReference w:type="first" r:id="rId15"/>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9" w:name="_Toc170402855"/>
      <w:r w:rsidRPr="00F8090C">
        <w:rPr>
          <w:rStyle w:val="Titre3Car"/>
          <w:lang w:val="fr-FR"/>
        </w:rPr>
        <w:t>Récapitulatif des projets de référence</w:t>
      </w:r>
      <w:bookmarkEnd w:id="9"/>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EA6E67"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6E4FBFF3"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 xml:space="preserve">en </w:t>
            </w:r>
            <w:r w:rsidR="00305BF1">
              <w:rPr>
                <w:b/>
                <w:bCs/>
                <w:szCs w:val="20"/>
                <w:lang w:val="fr-FR"/>
              </w:rPr>
              <w:t>MAD</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D4476F">
          <w:headerReference w:type="default" r:id="rId16"/>
          <w:footerReference w:type="default" r:id="rId17"/>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0" w:name="_Toc170402856"/>
      <w:r w:rsidRPr="004013FC">
        <w:rPr>
          <w:lang w:val="fr-FR"/>
        </w:rPr>
        <w:t>Déclaration d’intégrité</w:t>
      </w:r>
      <w:bookmarkEnd w:id="10"/>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 xml:space="preserve">les </w:t>
      </w:r>
      <w:proofErr w:type="spellStart"/>
      <w:r w:rsidRPr="004013FC">
        <w:rPr>
          <w:color w:val="auto"/>
          <w:sz w:val="22"/>
          <w:szCs w:val="22"/>
          <w:lang w:val="fr-FR"/>
        </w:rPr>
        <w:t>collaborateur</w:t>
      </w:r>
      <w:proofErr w:type="gramEnd"/>
      <w:r w:rsidRPr="004013FC">
        <w:rPr>
          <w:color w:val="auto"/>
          <w:sz w:val="22"/>
          <w:szCs w:val="22"/>
          <w:lang w:val="fr-FR"/>
        </w:rPr>
        <w:t>·rice·s</w:t>
      </w:r>
      <w:proofErr w:type="spellEnd"/>
      <w:r w:rsidRPr="004013FC">
        <w:rPr>
          <w:color w:val="auto"/>
          <w:sz w:val="22"/>
          <w:szCs w:val="22"/>
          <w:lang w:val="fr-FR"/>
        </w:rPr>
        <w:t xml:space="preserve">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et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w:t>
      </w:r>
      <w:proofErr w:type="spellStart"/>
      <w:r w:rsidRPr="004013FC">
        <w:rPr>
          <w:color w:val="auto"/>
          <w:sz w:val="22"/>
          <w:szCs w:val="22"/>
          <w:lang w:val="fr-FR"/>
        </w:rPr>
        <w:t>collaborateur·rice·s</w:t>
      </w:r>
      <w:proofErr w:type="spellEnd"/>
      <w:r w:rsidRPr="004013FC">
        <w:rPr>
          <w:color w:val="auto"/>
          <w:sz w:val="22"/>
          <w:szCs w:val="22"/>
          <w:lang w:val="fr-FR"/>
        </w:rPr>
        <w:t xml:space="preserve">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Les partenaires commerciaux, partenaires de projet, groupes cibles et le public intéressé sont invités à participer à l’élucidation de faits présumés de corruption. En cas de soupçons fondés relatifs à une violation du code d’intégrité, ils peuvent contacter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de la GIZ ou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proofErr w:type="spellStart"/>
      <w:r w:rsidRPr="004013FC">
        <w:rPr>
          <w:rStyle w:val="FontStyle14"/>
          <w:sz w:val="22"/>
          <w:szCs w:val="22"/>
          <w:lang w:val="fr-FR"/>
        </w:rPr>
        <w:t>Conseiller·ère·s</w:t>
      </w:r>
      <w:proofErr w:type="spellEnd"/>
      <w:r w:rsidRPr="004013FC">
        <w:rPr>
          <w:rStyle w:val="FontStyle14"/>
          <w:sz w:val="22"/>
          <w:szCs w:val="22"/>
          <w:lang w:val="fr-FR"/>
        </w:rPr>
        <w:t xml:space="preserve"> en matière d’intégrité de la GIZ : </w:t>
      </w:r>
      <w:r w:rsidRPr="004013FC">
        <w:rPr>
          <w:rStyle w:val="FontStyle14"/>
          <w:sz w:val="22"/>
          <w:szCs w:val="22"/>
          <w:lang w:val="fr-FR"/>
        </w:rPr>
        <w:br/>
      </w:r>
      <w:r w:rsidRPr="004013FC">
        <w:rPr>
          <w:rStyle w:val="FontStyle13"/>
          <w:sz w:val="22"/>
          <w:szCs w:val="22"/>
          <w:lang w:val="fr-FR"/>
        </w:rPr>
        <w:t>Madame Carola Faller (</w:t>
      </w:r>
      <w:proofErr w:type="spellStart"/>
      <w:r w:rsidRPr="004013FC">
        <w:rPr>
          <w:rStyle w:val="FontStyle13"/>
          <w:sz w:val="22"/>
          <w:szCs w:val="22"/>
          <w:lang w:val="fr-FR"/>
        </w:rPr>
        <w:t>Eschborn</w:t>
      </w:r>
      <w:proofErr w:type="spellEnd"/>
      <w:r w:rsidRPr="004013FC">
        <w:rPr>
          <w:rStyle w:val="FontStyle13"/>
          <w:sz w:val="22"/>
          <w:szCs w:val="22"/>
          <w:lang w:val="fr-FR"/>
        </w:rPr>
        <w:t xml:space="preserve">),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8"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w:t>
      </w:r>
      <w:proofErr w:type="spellStart"/>
      <w:r w:rsidRPr="004013FC">
        <w:rPr>
          <w:rStyle w:val="FontStyle13"/>
          <w:sz w:val="22"/>
          <w:szCs w:val="22"/>
          <w:lang w:val="fr-FR"/>
        </w:rPr>
        <w:t>Joussen</w:t>
      </w:r>
      <w:proofErr w:type="spellEnd"/>
      <w:r w:rsidRPr="004013FC">
        <w:rPr>
          <w:rStyle w:val="FontStyle13"/>
          <w:sz w:val="22"/>
          <w:szCs w:val="22"/>
          <w:lang w:val="fr-FR"/>
        </w:rPr>
        <w:t>,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9"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w:t>
      </w:r>
      <w:proofErr w:type="spellStart"/>
      <w:r w:rsidRPr="004013FC">
        <w:rPr>
          <w:rStyle w:val="FontStyle14"/>
          <w:sz w:val="22"/>
          <w:szCs w:val="22"/>
          <w:lang w:val="fr-FR"/>
        </w:rPr>
        <w:t>für</w:t>
      </w:r>
      <w:proofErr w:type="spellEnd"/>
      <w:r w:rsidRPr="004013FC">
        <w:rPr>
          <w:rStyle w:val="FontStyle14"/>
          <w:sz w:val="22"/>
          <w:szCs w:val="22"/>
          <w:lang w:val="fr-FR"/>
        </w:rPr>
        <w:t xml:space="preserve"> Internationale </w:t>
      </w:r>
      <w:proofErr w:type="spellStart"/>
      <w:r w:rsidRPr="004013FC">
        <w:rPr>
          <w:rStyle w:val="FontStyle14"/>
          <w:sz w:val="22"/>
          <w:szCs w:val="22"/>
          <w:lang w:val="fr-FR"/>
        </w:rPr>
        <w:t>Zusammenarbeit</w:t>
      </w:r>
      <w:proofErr w:type="spellEnd"/>
      <w:r w:rsidRPr="004013FC">
        <w:rPr>
          <w:rStyle w:val="FontStyle14"/>
          <w:sz w:val="22"/>
          <w:szCs w:val="22"/>
          <w:lang w:val="fr-FR"/>
        </w:rPr>
        <w:t xml:space="preserve"> (GIZ) </w:t>
      </w:r>
      <w:proofErr w:type="spellStart"/>
      <w:r w:rsidRPr="004013FC">
        <w:rPr>
          <w:rStyle w:val="FontStyle14"/>
          <w:sz w:val="22"/>
          <w:szCs w:val="22"/>
          <w:lang w:val="fr-FR"/>
        </w:rPr>
        <w:t>GmbH</w:t>
      </w:r>
      <w:proofErr w:type="spellEnd"/>
      <w:r w:rsidRPr="004013FC">
        <w:rPr>
          <w:rStyle w:val="FontStyle14"/>
          <w:sz w:val="22"/>
          <w:szCs w:val="22"/>
          <w:lang w:val="fr-FR"/>
        </w:rPr>
        <w:t xml:space="preserve"> (points </w:t>
      </w:r>
      <w:bookmarkStart w:id="11" w:name="_Hlk51341447"/>
      <w:r w:rsidRPr="004013FC">
        <w:rPr>
          <w:rStyle w:val="FontStyle14"/>
          <w:sz w:val="22"/>
          <w:lang w:val="fr-FR"/>
        </w:rPr>
        <w:t>1.4, 1.5 et 1.11</w:t>
      </w:r>
      <w:bookmarkEnd w:id="11"/>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ses sous-traitants des principes d’intégrité de la GIZ conformément aux points </w:t>
      </w:r>
      <w:bookmarkStart w:id="12" w:name="_Hlk51341461"/>
      <w:r w:rsidRPr="004013FC">
        <w:rPr>
          <w:rStyle w:val="FontStyle14"/>
          <w:sz w:val="22"/>
          <w:lang w:val="fr-FR"/>
        </w:rPr>
        <w:t xml:space="preserve">2.1.4 </w:t>
      </w:r>
      <w:bookmarkEnd w:id="12"/>
      <w:r w:rsidRPr="004013FC">
        <w:rPr>
          <w:rStyle w:val="FontStyle14"/>
          <w:sz w:val="22"/>
          <w:lang w:val="fr-FR"/>
        </w:rPr>
        <w:t xml:space="preserve">et 2.4.2.1 </w:t>
      </w:r>
      <w:r w:rsidRPr="004013FC">
        <w:rPr>
          <w:rStyle w:val="FontStyle14"/>
          <w:sz w:val="22"/>
          <w:szCs w:val="22"/>
          <w:lang w:val="fr-FR"/>
        </w:rPr>
        <w:t xml:space="preserve">des Conditions générales, et s’emploiera à promouvoir et contrôler le respect de ces principes. Le contractant informera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xml:space="preserve"> Edgar </w:t>
      </w:r>
      <w:proofErr w:type="spellStart"/>
      <w:r w:rsidRPr="004013FC">
        <w:rPr>
          <w:rStyle w:val="FontStyle14"/>
          <w:sz w:val="22"/>
          <w:szCs w:val="22"/>
          <w:lang w:val="fr-FR"/>
        </w:rPr>
        <w:t>Joussen</w:t>
      </w:r>
      <w:proofErr w:type="spellEnd"/>
      <w:r w:rsidRPr="004013FC">
        <w:rPr>
          <w:rStyle w:val="FontStyle14"/>
          <w:sz w:val="22"/>
          <w:szCs w:val="22"/>
          <w:lang w:val="fr-FR"/>
        </w:rPr>
        <w:t>,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3" w:name="_Toc29219564"/>
      <w:bookmarkStart w:id="14" w:name="_Toc170402857"/>
      <w:r w:rsidRPr="004013FC">
        <w:rPr>
          <w:lang w:val="fr-FR"/>
        </w:rPr>
        <w:t xml:space="preserve">Primauté des règles propres </w:t>
      </w:r>
      <w:r w:rsidR="00F8090C" w:rsidRPr="004013FC">
        <w:rPr>
          <w:lang w:val="fr-FR"/>
        </w:rPr>
        <w:t>de la GIZ</w:t>
      </w:r>
      <w:bookmarkEnd w:id="13"/>
      <w:bookmarkEnd w:id="14"/>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D4476F">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0B779" w14:textId="77777777" w:rsidR="00876EBC" w:rsidRDefault="00876EBC" w:rsidP="00A637D0">
      <w:r>
        <w:separator/>
      </w:r>
    </w:p>
  </w:endnote>
  <w:endnote w:type="continuationSeparator" w:id="0">
    <w:p w14:paraId="79919085" w14:textId="77777777" w:rsidR="00876EBC" w:rsidRDefault="00876EBC"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745212">
            <w:rPr>
              <w:rStyle w:val="Numrodepage"/>
              <w:noProof/>
              <w:sz w:val="18"/>
              <w:szCs w:val="18"/>
              <w:lang w:val="fr-FR"/>
            </w:rPr>
            <w:t>2</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745212">
            <w:rPr>
              <w:rStyle w:val="Numrodepage"/>
              <w:noProof/>
              <w:sz w:val="18"/>
              <w:szCs w:val="18"/>
              <w:lang w:val="fr-FR"/>
            </w:rPr>
            <w:t>8</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14937" w14:textId="77777777" w:rsidR="00876EBC" w:rsidRDefault="00876EBC" w:rsidP="00A637D0">
      <w:r>
        <w:separator/>
      </w:r>
    </w:p>
  </w:footnote>
  <w:footnote w:type="continuationSeparator" w:id="0">
    <w:p w14:paraId="28D4E7AB" w14:textId="77777777" w:rsidR="00876EBC" w:rsidRDefault="00876EBC"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EA6E67"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EA6E67"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EA6E67"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6985528">
    <w:abstractNumId w:val="9"/>
  </w:num>
  <w:num w:numId="2" w16cid:durableId="654918634">
    <w:abstractNumId w:val="8"/>
  </w:num>
  <w:num w:numId="3" w16cid:durableId="1544901831">
    <w:abstractNumId w:val="7"/>
  </w:num>
  <w:num w:numId="4" w16cid:durableId="1126507574">
    <w:abstractNumId w:val="6"/>
  </w:num>
  <w:num w:numId="5" w16cid:durableId="2061703407">
    <w:abstractNumId w:val="5"/>
  </w:num>
  <w:num w:numId="6" w16cid:durableId="880554576">
    <w:abstractNumId w:val="4"/>
  </w:num>
  <w:num w:numId="7" w16cid:durableId="1772554576">
    <w:abstractNumId w:val="3"/>
  </w:num>
  <w:num w:numId="8" w16cid:durableId="2030057099">
    <w:abstractNumId w:val="2"/>
  </w:num>
  <w:num w:numId="9" w16cid:durableId="1538010069">
    <w:abstractNumId w:val="1"/>
  </w:num>
  <w:num w:numId="10" w16cid:durableId="680815904">
    <w:abstractNumId w:val="0"/>
  </w:num>
  <w:num w:numId="11" w16cid:durableId="1608849269">
    <w:abstractNumId w:val="23"/>
  </w:num>
  <w:num w:numId="12" w16cid:durableId="660812255">
    <w:abstractNumId w:val="11"/>
  </w:num>
  <w:num w:numId="13" w16cid:durableId="123623480">
    <w:abstractNumId w:val="21"/>
  </w:num>
  <w:num w:numId="14" w16cid:durableId="893469449">
    <w:abstractNumId w:val="19"/>
  </w:num>
  <w:num w:numId="15" w16cid:durableId="2023781507">
    <w:abstractNumId w:val="12"/>
  </w:num>
  <w:num w:numId="16" w16cid:durableId="950625621">
    <w:abstractNumId w:val="15"/>
  </w:num>
  <w:num w:numId="17" w16cid:durableId="1293635718">
    <w:abstractNumId w:val="20"/>
  </w:num>
  <w:num w:numId="18" w16cid:durableId="1294749033">
    <w:abstractNumId w:val="16"/>
  </w:num>
  <w:num w:numId="19" w16cid:durableId="2005619842">
    <w:abstractNumId w:val="24"/>
  </w:num>
  <w:num w:numId="20" w16cid:durableId="2057047627">
    <w:abstractNumId w:val="17"/>
  </w:num>
  <w:num w:numId="21" w16cid:durableId="1195844969">
    <w:abstractNumId w:val="13"/>
  </w:num>
  <w:num w:numId="22" w16cid:durableId="1434935236">
    <w:abstractNumId w:val="18"/>
  </w:num>
  <w:num w:numId="23" w16cid:durableId="6952289">
    <w:abstractNumId w:val="22"/>
  </w:num>
  <w:num w:numId="24" w16cid:durableId="557786615">
    <w:abstractNumId w:val="14"/>
  </w:num>
  <w:num w:numId="25" w16cid:durableId="527960388">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0F98"/>
    <w:rsid w:val="0001316A"/>
    <w:rsid w:val="000304BC"/>
    <w:rsid w:val="000338C6"/>
    <w:rsid w:val="00047F4A"/>
    <w:rsid w:val="00052ABD"/>
    <w:rsid w:val="000548E6"/>
    <w:rsid w:val="000559A2"/>
    <w:rsid w:val="00074A24"/>
    <w:rsid w:val="00074DAF"/>
    <w:rsid w:val="00083456"/>
    <w:rsid w:val="000A2FFA"/>
    <w:rsid w:val="000A5C66"/>
    <w:rsid w:val="000B0E75"/>
    <w:rsid w:val="000B478D"/>
    <w:rsid w:val="000C1CE3"/>
    <w:rsid w:val="000E3666"/>
    <w:rsid w:val="000E4FA6"/>
    <w:rsid w:val="000F1C7E"/>
    <w:rsid w:val="000F5592"/>
    <w:rsid w:val="00101577"/>
    <w:rsid w:val="001016E4"/>
    <w:rsid w:val="00101FDB"/>
    <w:rsid w:val="00112883"/>
    <w:rsid w:val="001130BA"/>
    <w:rsid w:val="00113204"/>
    <w:rsid w:val="0011459C"/>
    <w:rsid w:val="00114F6C"/>
    <w:rsid w:val="00125B43"/>
    <w:rsid w:val="00131B58"/>
    <w:rsid w:val="00131DC6"/>
    <w:rsid w:val="00142010"/>
    <w:rsid w:val="00142B76"/>
    <w:rsid w:val="00143B6A"/>
    <w:rsid w:val="00150FD8"/>
    <w:rsid w:val="00152257"/>
    <w:rsid w:val="00165E31"/>
    <w:rsid w:val="00190868"/>
    <w:rsid w:val="00193495"/>
    <w:rsid w:val="001A17F9"/>
    <w:rsid w:val="001B0209"/>
    <w:rsid w:val="001B11D3"/>
    <w:rsid w:val="001B1784"/>
    <w:rsid w:val="001B5011"/>
    <w:rsid w:val="001B7AAD"/>
    <w:rsid w:val="001C07C7"/>
    <w:rsid w:val="001D41F6"/>
    <w:rsid w:val="001D6A12"/>
    <w:rsid w:val="001D7634"/>
    <w:rsid w:val="001E1959"/>
    <w:rsid w:val="002006B3"/>
    <w:rsid w:val="00200B0F"/>
    <w:rsid w:val="002045A8"/>
    <w:rsid w:val="00205815"/>
    <w:rsid w:val="0020698D"/>
    <w:rsid w:val="002254EF"/>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3D55"/>
    <w:rsid w:val="00294602"/>
    <w:rsid w:val="00295C25"/>
    <w:rsid w:val="002975F6"/>
    <w:rsid w:val="002A379A"/>
    <w:rsid w:val="002A4265"/>
    <w:rsid w:val="002B0417"/>
    <w:rsid w:val="002B3058"/>
    <w:rsid w:val="002B696B"/>
    <w:rsid w:val="002C0268"/>
    <w:rsid w:val="002C318A"/>
    <w:rsid w:val="002D4C3D"/>
    <w:rsid w:val="002F4523"/>
    <w:rsid w:val="003049BD"/>
    <w:rsid w:val="00304B51"/>
    <w:rsid w:val="00305BF1"/>
    <w:rsid w:val="003306FA"/>
    <w:rsid w:val="00333EFE"/>
    <w:rsid w:val="00337E05"/>
    <w:rsid w:val="0034250C"/>
    <w:rsid w:val="00342640"/>
    <w:rsid w:val="00351DC4"/>
    <w:rsid w:val="00354D41"/>
    <w:rsid w:val="00367CF6"/>
    <w:rsid w:val="00371240"/>
    <w:rsid w:val="00371F72"/>
    <w:rsid w:val="00373042"/>
    <w:rsid w:val="00375D5E"/>
    <w:rsid w:val="003828E6"/>
    <w:rsid w:val="0038591D"/>
    <w:rsid w:val="003A29D7"/>
    <w:rsid w:val="003A414A"/>
    <w:rsid w:val="003A707D"/>
    <w:rsid w:val="003B1D21"/>
    <w:rsid w:val="003B67CC"/>
    <w:rsid w:val="003C31A1"/>
    <w:rsid w:val="003C3527"/>
    <w:rsid w:val="003C6FDC"/>
    <w:rsid w:val="003D266E"/>
    <w:rsid w:val="003D4AB9"/>
    <w:rsid w:val="003F6EC9"/>
    <w:rsid w:val="003F7303"/>
    <w:rsid w:val="004013FC"/>
    <w:rsid w:val="004023DF"/>
    <w:rsid w:val="004072B8"/>
    <w:rsid w:val="00415BA6"/>
    <w:rsid w:val="004419BF"/>
    <w:rsid w:val="004435ED"/>
    <w:rsid w:val="004511CA"/>
    <w:rsid w:val="004555BF"/>
    <w:rsid w:val="0045739A"/>
    <w:rsid w:val="00463EC1"/>
    <w:rsid w:val="00464986"/>
    <w:rsid w:val="00466305"/>
    <w:rsid w:val="004666E2"/>
    <w:rsid w:val="00472CB8"/>
    <w:rsid w:val="00473762"/>
    <w:rsid w:val="0047680C"/>
    <w:rsid w:val="004821C0"/>
    <w:rsid w:val="00482A0F"/>
    <w:rsid w:val="0049307C"/>
    <w:rsid w:val="00495C9A"/>
    <w:rsid w:val="004A28D6"/>
    <w:rsid w:val="004A2BE9"/>
    <w:rsid w:val="004A374F"/>
    <w:rsid w:val="004A42EE"/>
    <w:rsid w:val="004A47BB"/>
    <w:rsid w:val="004A5843"/>
    <w:rsid w:val="004B6704"/>
    <w:rsid w:val="004C4961"/>
    <w:rsid w:val="004C78FF"/>
    <w:rsid w:val="004D1A52"/>
    <w:rsid w:val="004D2054"/>
    <w:rsid w:val="004D3EF4"/>
    <w:rsid w:val="004E11DA"/>
    <w:rsid w:val="004E597C"/>
    <w:rsid w:val="004F56CA"/>
    <w:rsid w:val="004F6D94"/>
    <w:rsid w:val="00503D35"/>
    <w:rsid w:val="00507C1D"/>
    <w:rsid w:val="005350F8"/>
    <w:rsid w:val="00545EBA"/>
    <w:rsid w:val="00553FC0"/>
    <w:rsid w:val="00556EAD"/>
    <w:rsid w:val="00560342"/>
    <w:rsid w:val="00574E69"/>
    <w:rsid w:val="005875AF"/>
    <w:rsid w:val="005A05F7"/>
    <w:rsid w:val="005B0C54"/>
    <w:rsid w:val="005B3D97"/>
    <w:rsid w:val="005C11A9"/>
    <w:rsid w:val="005D18E7"/>
    <w:rsid w:val="005D500F"/>
    <w:rsid w:val="005D60B4"/>
    <w:rsid w:val="005D77FC"/>
    <w:rsid w:val="005E0A0F"/>
    <w:rsid w:val="00601987"/>
    <w:rsid w:val="0061011D"/>
    <w:rsid w:val="00613B92"/>
    <w:rsid w:val="006141F2"/>
    <w:rsid w:val="00615784"/>
    <w:rsid w:val="00616FE6"/>
    <w:rsid w:val="00625191"/>
    <w:rsid w:val="006254E4"/>
    <w:rsid w:val="00640E1F"/>
    <w:rsid w:val="00641269"/>
    <w:rsid w:val="00642A84"/>
    <w:rsid w:val="00642F1E"/>
    <w:rsid w:val="00647683"/>
    <w:rsid w:val="00655A55"/>
    <w:rsid w:val="00655F11"/>
    <w:rsid w:val="006601D0"/>
    <w:rsid w:val="0069220B"/>
    <w:rsid w:val="00694737"/>
    <w:rsid w:val="00696B10"/>
    <w:rsid w:val="006B324F"/>
    <w:rsid w:val="006B4708"/>
    <w:rsid w:val="006C3411"/>
    <w:rsid w:val="006E2E2F"/>
    <w:rsid w:val="006E6BF7"/>
    <w:rsid w:val="006E724B"/>
    <w:rsid w:val="006F545C"/>
    <w:rsid w:val="006F643B"/>
    <w:rsid w:val="007000B3"/>
    <w:rsid w:val="007077E8"/>
    <w:rsid w:val="00722877"/>
    <w:rsid w:val="007245A9"/>
    <w:rsid w:val="007273C6"/>
    <w:rsid w:val="00733968"/>
    <w:rsid w:val="00735200"/>
    <w:rsid w:val="00745212"/>
    <w:rsid w:val="00752AC5"/>
    <w:rsid w:val="00752B39"/>
    <w:rsid w:val="007702B2"/>
    <w:rsid w:val="00780022"/>
    <w:rsid w:val="0079314C"/>
    <w:rsid w:val="00793748"/>
    <w:rsid w:val="0079505C"/>
    <w:rsid w:val="007A14C8"/>
    <w:rsid w:val="007B14B5"/>
    <w:rsid w:val="007B15CD"/>
    <w:rsid w:val="007C2451"/>
    <w:rsid w:val="007D1F6F"/>
    <w:rsid w:val="007D416C"/>
    <w:rsid w:val="007D626A"/>
    <w:rsid w:val="007D6FB7"/>
    <w:rsid w:val="007E1646"/>
    <w:rsid w:val="007F53DB"/>
    <w:rsid w:val="008018D8"/>
    <w:rsid w:val="008071C6"/>
    <w:rsid w:val="00824179"/>
    <w:rsid w:val="00840C47"/>
    <w:rsid w:val="00840C61"/>
    <w:rsid w:val="00845E5A"/>
    <w:rsid w:val="00846C8D"/>
    <w:rsid w:val="008472EF"/>
    <w:rsid w:val="00847F0B"/>
    <w:rsid w:val="008564C5"/>
    <w:rsid w:val="00856CFA"/>
    <w:rsid w:val="008710E3"/>
    <w:rsid w:val="008761AD"/>
    <w:rsid w:val="00876EBC"/>
    <w:rsid w:val="00880B21"/>
    <w:rsid w:val="00882D2F"/>
    <w:rsid w:val="0088460C"/>
    <w:rsid w:val="00892CE9"/>
    <w:rsid w:val="008964DD"/>
    <w:rsid w:val="00896D85"/>
    <w:rsid w:val="008A634C"/>
    <w:rsid w:val="008B1997"/>
    <w:rsid w:val="008B7244"/>
    <w:rsid w:val="008C00BE"/>
    <w:rsid w:val="008D4B06"/>
    <w:rsid w:val="008D5A9C"/>
    <w:rsid w:val="008E07D4"/>
    <w:rsid w:val="008E5EAA"/>
    <w:rsid w:val="00905B81"/>
    <w:rsid w:val="00914472"/>
    <w:rsid w:val="009239DC"/>
    <w:rsid w:val="009421DC"/>
    <w:rsid w:val="00942857"/>
    <w:rsid w:val="009440BB"/>
    <w:rsid w:val="00947DB6"/>
    <w:rsid w:val="00957D5A"/>
    <w:rsid w:val="00960432"/>
    <w:rsid w:val="00964A05"/>
    <w:rsid w:val="00967801"/>
    <w:rsid w:val="00994A1D"/>
    <w:rsid w:val="009A13D5"/>
    <w:rsid w:val="009B0BA2"/>
    <w:rsid w:val="009C7098"/>
    <w:rsid w:val="009D33C1"/>
    <w:rsid w:val="009E4E08"/>
    <w:rsid w:val="009E7E71"/>
    <w:rsid w:val="009F0636"/>
    <w:rsid w:val="009F1656"/>
    <w:rsid w:val="00A00268"/>
    <w:rsid w:val="00A03C19"/>
    <w:rsid w:val="00A10620"/>
    <w:rsid w:val="00A11BEF"/>
    <w:rsid w:val="00A13972"/>
    <w:rsid w:val="00A319CC"/>
    <w:rsid w:val="00A33934"/>
    <w:rsid w:val="00A43ABF"/>
    <w:rsid w:val="00A454D1"/>
    <w:rsid w:val="00A637D0"/>
    <w:rsid w:val="00A64890"/>
    <w:rsid w:val="00A66242"/>
    <w:rsid w:val="00A71D28"/>
    <w:rsid w:val="00A73771"/>
    <w:rsid w:val="00A85F0D"/>
    <w:rsid w:val="00A95A9F"/>
    <w:rsid w:val="00AA0BB3"/>
    <w:rsid w:val="00AA3807"/>
    <w:rsid w:val="00AA445D"/>
    <w:rsid w:val="00AB192E"/>
    <w:rsid w:val="00AB4724"/>
    <w:rsid w:val="00AB5A05"/>
    <w:rsid w:val="00AC0E75"/>
    <w:rsid w:val="00AC2FA8"/>
    <w:rsid w:val="00AD7EB8"/>
    <w:rsid w:val="00AE6941"/>
    <w:rsid w:val="00AF5780"/>
    <w:rsid w:val="00B03AC9"/>
    <w:rsid w:val="00B23934"/>
    <w:rsid w:val="00B24A1B"/>
    <w:rsid w:val="00B3773F"/>
    <w:rsid w:val="00B4421F"/>
    <w:rsid w:val="00B4737B"/>
    <w:rsid w:val="00B5388E"/>
    <w:rsid w:val="00B71110"/>
    <w:rsid w:val="00B74287"/>
    <w:rsid w:val="00B770F7"/>
    <w:rsid w:val="00B805D3"/>
    <w:rsid w:val="00B80CAA"/>
    <w:rsid w:val="00B80DAF"/>
    <w:rsid w:val="00B86CC5"/>
    <w:rsid w:val="00B92A68"/>
    <w:rsid w:val="00B92EA4"/>
    <w:rsid w:val="00B969D6"/>
    <w:rsid w:val="00B96EDD"/>
    <w:rsid w:val="00BA06E5"/>
    <w:rsid w:val="00BB1AD9"/>
    <w:rsid w:val="00BB2B62"/>
    <w:rsid w:val="00BC2A12"/>
    <w:rsid w:val="00BC3FE3"/>
    <w:rsid w:val="00BE09A4"/>
    <w:rsid w:val="00BE46F9"/>
    <w:rsid w:val="00BF4517"/>
    <w:rsid w:val="00C11D38"/>
    <w:rsid w:val="00C1422E"/>
    <w:rsid w:val="00C177A6"/>
    <w:rsid w:val="00C21919"/>
    <w:rsid w:val="00C23480"/>
    <w:rsid w:val="00C33501"/>
    <w:rsid w:val="00C436E8"/>
    <w:rsid w:val="00C538E0"/>
    <w:rsid w:val="00C56D26"/>
    <w:rsid w:val="00C61FBD"/>
    <w:rsid w:val="00C63C0B"/>
    <w:rsid w:val="00C66567"/>
    <w:rsid w:val="00C73B32"/>
    <w:rsid w:val="00C7449F"/>
    <w:rsid w:val="00C76E1E"/>
    <w:rsid w:val="00C83669"/>
    <w:rsid w:val="00C91A29"/>
    <w:rsid w:val="00CC342C"/>
    <w:rsid w:val="00CC41DD"/>
    <w:rsid w:val="00CC4DB7"/>
    <w:rsid w:val="00CD1093"/>
    <w:rsid w:val="00CD69B8"/>
    <w:rsid w:val="00CF1E14"/>
    <w:rsid w:val="00CF4CA3"/>
    <w:rsid w:val="00D027FB"/>
    <w:rsid w:val="00D04E04"/>
    <w:rsid w:val="00D10F81"/>
    <w:rsid w:val="00D11C26"/>
    <w:rsid w:val="00D151EE"/>
    <w:rsid w:val="00D15832"/>
    <w:rsid w:val="00D167A3"/>
    <w:rsid w:val="00D2054F"/>
    <w:rsid w:val="00D21E07"/>
    <w:rsid w:val="00D26A6F"/>
    <w:rsid w:val="00D377D7"/>
    <w:rsid w:val="00D4476F"/>
    <w:rsid w:val="00D465C5"/>
    <w:rsid w:val="00D51412"/>
    <w:rsid w:val="00D51929"/>
    <w:rsid w:val="00D667BB"/>
    <w:rsid w:val="00D67C9D"/>
    <w:rsid w:val="00D915D5"/>
    <w:rsid w:val="00DA3266"/>
    <w:rsid w:val="00DB1469"/>
    <w:rsid w:val="00DC39FE"/>
    <w:rsid w:val="00DD48B5"/>
    <w:rsid w:val="00DD592E"/>
    <w:rsid w:val="00DD658A"/>
    <w:rsid w:val="00DE0892"/>
    <w:rsid w:val="00DE3C1A"/>
    <w:rsid w:val="00DE6D89"/>
    <w:rsid w:val="00DE7D2A"/>
    <w:rsid w:val="00DE7E67"/>
    <w:rsid w:val="00DF6E8E"/>
    <w:rsid w:val="00E00A39"/>
    <w:rsid w:val="00E17E99"/>
    <w:rsid w:val="00E2052D"/>
    <w:rsid w:val="00E20D52"/>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565A"/>
    <w:rsid w:val="00E87857"/>
    <w:rsid w:val="00E9115F"/>
    <w:rsid w:val="00E917CA"/>
    <w:rsid w:val="00EA10F3"/>
    <w:rsid w:val="00EA5CBF"/>
    <w:rsid w:val="00EA60AB"/>
    <w:rsid w:val="00EA68E8"/>
    <w:rsid w:val="00EA6E67"/>
    <w:rsid w:val="00EA7FA8"/>
    <w:rsid w:val="00EB0E81"/>
    <w:rsid w:val="00EB29C4"/>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2605"/>
    <w:rsid w:val="00F02F04"/>
    <w:rsid w:val="00F0397E"/>
    <w:rsid w:val="00F147C6"/>
    <w:rsid w:val="00F16E21"/>
    <w:rsid w:val="00F16F42"/>
    <w:rsid w:val="00F2243E"/>
    <w:rsid w:val="00F22843"/>
    <w:rsid w:val="00F23258"/>
    <w:rsid w:val="00F2590A"/>
    <w:rsid w:val="00F8090C"/>
    <w:rsid w:val="00F81087"/>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77B4CDBA-B840-4DEB-AB01-43ACB4B8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integrity-mailbox@giz.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iz.de/de/ueber_die_giz/8180.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DA Document" ma:contentTypeID="0x0101005E4D469CF4191C4D9AB929393E88FEE10006FA78001FA75746A5F46B893C5817B8" ma:contentTypeVersion="18" ma:contentTypeDescription="Document with IDA metadata" ma:contentTypeScope="" ma:versionID="79d29226458052fe98ba9a6748605c3b">
  <xsd:schema xmlns:xsd="http://www.w3.org/2001/XMLSchema" xmlns:xs="http://www.w3.org/2001/XMLSchema" xmlns:p="http://schemas.microsoft.com/office/2006/metadata/properties" xmlns:ns2="f903e698-d9e5-4145-b3e0-363ca85c6576" xmlns:ns3="e2c45029-6eb1-43af-8e9a-ddd19d6e0c24" xmlns:ns4="484c8c59-755d-4516-b8d2-1621b38262b4" xmlns:ns5="2d7aea67-fd5b-4b6f-9787-c3a6a229ee41" xmlns:ns6="f06e12ed-9cf4-4a7c-b2b6-cd2eaee9c339" targetNamespace="http://schemas.microsoft.com/office/2006/metadata/properties" ma:root="true" ma:fieldsID="6ff47682d62b5fdcf3eda51bedcd2943" ns2:_="" ns3:_="" ns4:_="" ns5:_="" ns6:_="">
    <xsd:import namespace="f903e698-d9e5-4145-b3e0-363ca85c6576"/>
    <xsd:import namespace="e2c45029-6eb1-43af-8e9a-ddd19d6e0c24"/>
    <xsd:import namespace="484c8c59-755d-4516-b8d2-1621b38262b4"/>
    <xsd:import namespace="2d7aea67-fd5b-4b6f-9787-c3a6a229ee41"/>
    <xsd:import namespace="f06e12ed-9cf4-4a7c-b2b6-cd2eaee9c339"/>
    <xsd:element name="properties">
      <xsd:complexType>
        <xsd:sequence>
          <xsd:element name="documentManagement">
            <xsd:complexType>
              <xsd:all>
                <xsd:element ref="ns2:_dlc_DocId" minOccurs="0"/>
                <xsd:element ref="ns2:_dlc_DocIdUrl" minOccurs="0"/>
                <xsd:element ref="ns2:_dlc_DocIdPersistId" minOccurs="0"/>
                <xsd:element ref="ns3:f8424ca25d8645479a7e8bf160fb009e" minOccurs="0"/>
                <xsd:element ref="ns4:TaxCatchAll" minOccurs="0"/>
                <xsd:element ref="ns4:TaxCatchAllLabel" minOccurs="0"/>
                <xsd:element ref="ns5:ge9523c06b1442f3bdc9511e856f55d6" minOccurs="0"/>
                <xsd:element ref="ns5:o53a3853a0304e47be5f246e3687f6db" minOccurs="0"/>
                <xsd:element ref="ns3:m7206992d5d245c29b1b9bf055481b7d" minOccurs="0"/>
                <xsd:element ref="ns5:nd147ccf88e4455990e8620a67dcb4ac" minOccurs="0"/>
                <xsd:element ref="ns2:SharedWithUsers" minOccurs="0"/>
                <xsd:element ref="ns2:SharedWithDetails" minOccurs="0"/>
                <xsd:element ref="ns6:MediaServiceMetadata" minOccurs="0"/>
                <xsd:element ref="ns6:MediaServiceFastMetadata"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3e698-d9e5-4145-b3e0-363ca85c657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false">
      <xsd:simpleType>
        <xsd:restriction base="dms:Boolean"/>
      </xsd:simple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45029-6eb1-43af-8e9a-ddd19d6e0c24" elementFormDefault="qualified">
    <xsd:import namespace="http://schemas.microsoft.com/office/2006/documentManagement/types"/>
    <xsd:import namespace="http://schemas.microsoft.com/office/infopath/2007/PartnerControls"/>
    <xsd:element name="f8424ca25d8645479a7e8bf160fb009e" ma:index="11" nillable="true" ma:taxonomy="true" ma:internalName="f8424ca25d8645479a7e8bf160fb009e" ma:taxonomyFieldName="RelatedAdditionalKeywords" ma:displayName="RelatedAdditionalKeywords" ma:readOnly="false" ma:fieldId="{f8424ca2-5d86-4547-9a7e-8bf160fb009e}" ma:taxonomyMulti="true" ma:sspId="0aed264e-563a-469a-8ebe-271e849ec10c" ma:termSetId="9de170e7-6b49-4f22-bfd1-e55c04a597ae" ma:anchorId="00000000-0000-0000-0000-000000000000" ma:open="true" ma:isKeyword="false">
      <xsd:complexType>
        <xsd:sequence>
          <xsd:element ref="pc:Terms" minOccurs="0" maxOccurs="1"/>
        </xsd:sequence>
      </xsd:complexType>
    </xsd:element>
    <xsd:element name="m7206992d5d245c29b1b9bf055481b7d" ma:index="19" nillable="true" ma:taxonomy="true" ma:internalName="m7206992d5d245c29b1b9bf055481b7d" ma:taxonomyFieldName="RelatedRegions" ma:displayName="RelatedRegions" ma:readOnly="false" ma:fieldId="{67206992-d5d2-45c2-9b1b-9bf055481b7d}" ma:taxonomyMulti="true" ma:sspId="0aed264e-563a-469a-8ebe-271e849ec10c" ma:termSetId="f0c213a5-5882-4d87-9b49-530111a9ba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68929b-268b-4d3e-8265-cc8e7e83f3f7}" ma:internalName="TaxCatchAll" ma:readOnly="false" ma:showField="CatchAllData" ma:web="f903e698-d9e5-4145-b3e0-363ca85c65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d68929b-268b-4d3e-8265-cc8e7e83f3f7}" ma:internalName="TaxCatchAllLabel" ma:readOnly="true" ma:showField="CatchAllDataLabel" ma:web="f903e698-d9e5-4145-b3e0-363ca85c65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7aea67-fd5b-4b6f-9787-c3a6a229ee41" elementFormDefault="qualified">
    <xsd:import namespace="http://schemas.microsoft.com/office/2006/documentManagement/types"/>
    <xsd:import namespace="http://schemas.microsoft.com/office/infopath/2007/PartnerControls"/>
    <xsd:element name="ge9523c06b1442f3bdc9511e856f55d6" ma:index="15" nillable="true" ma:taxonomy="true" ma:internalName="ge9523c06b1442f3bdc9511e856f55d6" ma:taxonomyFieldName="RelatedOrganisations" ma:displayName="RelatedOrganisations" ma:readOnly="false" ma:fieldId="{0e9523c0-6b14-42f3-bdc9-511e856f55d6}" ma:taxonomyMulti="true" ma:sspId="0aed264e-563a-469a-8ebe-271e849ec10c" ma:termSetId="5e9c49e9-8490-421e-b253-d3ab8443ffbe" ma:anchorId="00000000-0000-0000-0000-000000000000" ma:open="false" ma:isKeyword="false">
      <xsd:complexType>
        <xsd:sequence>
          <xsd:element ref="pc:Terms" minOccurs="0" maxOccurs="1"/>
        </xsd:sequence>
      </xsd:complexType>
    </xsd:element>
    <xsd:element name="o53a3853a0304e47be5f246e3687f6db" ma:index="17" nillable="true" ma:taxonomy="true" ma:internalName="o53a3853a0304e47be5f246e3687f6db" ma:taxonomyFieldName="RelatedSectorNetworks" ma:displayName="RelatedSectorNetworks" ma:readOnly="false" ma:fieldId="{853a3853-a030-4e47-be5f-246e3687f6db}" ma:taxonomyMulti="true" ma:sspId="0aed264e-563a-469a-8ebe-271e849ec10c" ma:termSetId="c6419ea4-789b-4c2c-85a8-a396a7a3add8" ma:anchorId="00000000-0000-0000-0000-000000000000" ma:open="false" ma:isKeyword="false">
      <xsd:complexType>
        <xsd:sequence>
          <xsd:element ref="pc:Terms" minOccurs="0" maxOccurs="1"/>
        </xsd:sequence>
      </xsd:complexType>
    </xsd:element>
    <xsd:element name="nd147ccf88e4455990e8620a67dcb4ac" ma:index="21" nillable="true" ma:taxonomy="true" ma:internalName="nd147ccf88e4455990e8620a67dcb4ac" ma:taxonomyFieldName="RelatedTopics" ma:displayName="RelatedTopics" ma:readOnly="false" ma:fieldId="{7d147ccf-88e4-4559-90e8-620a67dcb4ac}" ma:taxonomyMulti="true" ma:sspId="0aed264e-563a-469a-8ebe-271e849ec10c" ma:termSetId="f3c4c3a4-1945-4052-b7a0-c8142a114f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6e12ed-9cf4-4a7c-b2b6-cd2eaee9c33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53a3853a0304e47be5f246e3687f6db xmlns="2d7aea67-fd5b-4b6f-9787-c3a6a229ee41">
      <Terms xmlns="http://schemas.microsoft.com/office/infopath/2007/PartnerControls"/>
    </o53a3853a0304e47be5f246e3687f6db>
    <ge9523c06b1442f3bdc9511e856f55d6 xmlns="2d7aea67-fd5b-4b6f-9787-c3a6a229ee41">
      <Terms xmlns="http://schemas.microsoft.com/office/infopath/2007/PartnerControls"/>
    </ge9523c06b1442f3bdc9511e856f55d6>
    <m7206992d5d245c29b1b9bf055481b7d xmlns="e2c45029-6eb1-43af-8e9a-ddd19d6e0c24">
      <Terms xmlns="http://schemas.microsoft.com/office/infopath/2007/PartnerControls"/>
    </m7206992d5d245c29b1b9bf055481b7d>
    <TaxCatchAll xmlns="484c8c59-755d-4516-b8d2-1621b38262b4" xsi:nil="true"/>
    <_dlc_DocIdPersistId xmlns="f903e698-d9e5-4145-b3e0-363ca85c6576" xsi:nil="true"/>
    <f8424ca25d8645479a7e8bf160fb009e xmlns="e2c45029-6eb1-43af-8e9a-ddd19d6e0c24">
      <Terms xmlns="http://schemas.microsoft.com/office/infopath/2007/PartnerControls"/>
    </f8424ca25d8645479a7e8bf160fb009e>
    <nd147ccf88e4455990e8620a67dcb4ac xmlns="2d7aea67-fd5b-4b6f-9787-c3a6a229ee41">
      <Terms xmlns="http://schemas.microsoft.com/office/infopath/2007/PartnerControls"/>
    </nd147ccf88e4455990e8620a67dcb4ac>
    <_dlc_DocId xmlns="f903e698-d9e5-4145-b3e0-363ca85c6576">CVEZMWWEJTKR-1822743172-221</_dlc_DocId>
    <_dlc_DocIdUrl xmlns="f903e698-d9e5-4145-b3e0-363ca85c6576">
      <Url>https://gizonline.sharepoint.com/sites/group_664/_layouts/15/DocIdRedir.aspx?ID=CVEZMWWEJTKR-1822743172-221</Url>
      <Description>CVEZMWWEJTKR-1822743172-221</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3C91-2574-43B0-9DAE-BFC96FA3F0F6}">
  <ds:schemaRefs>
    <ds:schemaRef ds:uri="http://schemas.microsoft.com/sharepoint/events"/>
  </ds:schemaRefs>
</ds:datastoreItem>
</file>

<file path=customXml/itemProps2.xml><?xml version="1.0" encoding="utf-8"?>
<ds:datastoreItem xmlns:ds="http://schemas.openxmlformats.org/officeDocument/2006/customXml" ds:itemID="{338ABE66-61BF-4655-86C6-BC09FC980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3e698-d9e5-4145-b3e0-363ca85c6576"/>
    <ds:schemaRef ds:uri="e2c45029-6eb1-43af-8e9a-ddd19d6e0c24"/>
    <ds:schemaRef ds:uri="484c8c59-755d-4516-b8d2-1621b38262b4"/>
    <ds:schemaRef ds:uri="2d7aea67-fd5b-4b6f-9787-c3a6a229ee41"/>
    <ds:schemaRef ds:uri="f06e12ed-9cf4-4a7c-b2b6-cd2eaee9c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638C4-F652-48F6-B18B-14083C224A09}">
  <ds:schemaRefs>
    <ds:schemaRef ds:uri="http://schemas.microsoft.com/office/2006/metadata/properties"/>
    <ds:schemaRef ds:uri="http://schemas.microsoft.com/office/infopath/2007/PartnerControls"/>
    <ds:schemaRef ds:uri="2d7aea67-fd5b-4b6f-9787-c3a6a229ee41"/>
    <ds:schemaRef ds:uri="e2c45029-6eb1-43af-8e9a-ddd19d6e0c24"/>
    <ds:schemaRef ds:uri="484c8c59-755d-4516-b8d2-1621b38262b4"/>
    <ds:schemaRef ds:uri="f903e698-d9e5-4145-b3e0-363ca85c6576"/>
  </ds:schemaRefs>
</ds:datastoreItem>
</file>

<file path=customXml/itemProps4.xml><?xml version="1.0" encoding="utf-8"?>
<ds:datastoreItem xmlns:ds="http://schemas.openxmlformats.org/officeDocument/2006/customXml" ds:itemID="{0D53BB6F-345E-4B42-AD51-C086293D0407}">
  <ds:schemaRefs>
    <ds:schemaRef ds:uri="http://schemas.microsoft.com/sharepoint/v3/contenttype/forms"/>
  </ds:schemaRefs>
</ds:datastoreItem>
</file>

<file path=customXml/itemProps5.xml><?xml version="1.0" encoding="utf-8"?>
<ds:datastoreItem xmlns:ds="http://schemas.openxmlformats.org/officeDocument/2006/customXml" ds:itemID="{3E967432-EF54-41A5-905F-C72BB89E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10</TotalTime>
  <Pages>5</Pages>
  <Words>1989</Words>
  <Characters>10940</Characters>
  <Application>Microsoft Office Word</Application>
  <DocSecurity>0</DocSecurity>
  <Lines>91</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Interessensbekundung de, Stand: Februar2016</vt:lpstr>
      <vt:lpstr>Interessensbekundung de, Stand: Februar2016</vt:lpstr>
    </vt:vector>
  </TitlesOfParts>
  <Company>GIZ GmbH</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subject/>
  <dc:creator>giz</dc:creator>
  <cp:keywords/>
  <dc:description/>
  <cp:lastModifiedBy>AJANA-EL-KHADDAR, Khadija GIZ MA</cp:lastModifiedBy>
  <cp:revision>15</cp:revision>
  <cp:lastPrinted>2018-02-16T12:47:00Z</cp:lastPrinted>
  <dcterms:created xsi:type="dcterms:W3CDTF">2024-06-13T10:52:00Z</dcterms:created>
  <dcterms:modified xsi:type="dcterms:W3CDTF">2024-06-28T09:57:00Z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0x0101005E4D469CF4191C4D9AB929393E88FEE10006FA78001FA75746A5F46B893C5817B8</vt:lpwstr>
  </property>
  <property fmtid="{D5CDD505-2E9C-101B-9397-08002B2CF9AE}" pid="3" name="_dlc_DocIdItemGuid">
    <vt:lpwstr>020d3dcf-d57c-4c78-99d2-4393cb2b4221</vt:lpwstr>
  </property>
  <property fmtid="{D5CDD505-2E9C-101B-9397-08002B2CF9AE}" pid="4" name="RelatedOrganisations">
    <vt:lpwstr/>
  </property>
  <property fmtid="{D5CDD505-2E9C-101B-9397-08002B2CF9AE}" pid="5" name="RelatedRegions">
    <vt:lpwstr/>
  </property>
  <property fmtid="{D5CDD505-2E9C-101B-9397-08002B2CF9AE}" pid="6" name="RelatedTopics">
    <vt:lpwstr/>
  </property>
  <property fmtid="{D5CDD505-2E9C-101B-9397-08002B2CF9AE}" pid="7" name="RelatedAdditionalKeywords">
    <vt:lpwstr/>
  </property>
  <property fmtid="{D5CDD505-2E9C-101B-9397-08002B2CF9AE}" pid="8" name="RelatedSectorNetworks">
    <vt:lpwstr/>
  </property>
</Properties>
</file>