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D06C73F" w:rsidR="00566E15" w:rsidRPr="00BE133C" w:rsidRDefault="002D4FAB" w:rsidP="00BE133C">
      <w:pPr>
        <w:pStyle w:val="Corpsdetexte"/>
        <w:ind w:left="104"/>
        <w:rPr>
          <w:rFonts w:ascii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20BF5C06" wp14:editId="33C5A01A">
                <wp:extent cx="6496050" cy="655608"/>
                <wp:effectExtent l="0" t="0" r="19050" b="11430"/>
                <wp:docPr id="9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96050" cy="655608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D9D9D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1A058" w14:textId="2EF90B30" w:rsidR="00BE133C" w:rsidRPr="00180428" w:rsidRDefault="00000000" w:rsidP="00BE133C">
                            <w:pPr>
                              <w:pStyle w:val="Titre3"/>
                              <w:shd w:val="clear" w:color="auto" w:fill="FFFFFF"/>
                              <w:spacing w:line="276" w:lineRule="auto"/>
                              <w:ind w:left="57"/>
                              <w:jc w:val="center"/>
                              <w:rPr>
                                <w:rFonts w:ascii="Arial MT" w:hAnsi="Arial MT" w:hint="eastAsia"/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  <w:hyperlink r:id="rId11" w:history="1">
                              <w:r w:rsidR="0008536E">
                                <w:rPr>
                                  <w:rFonts w:ascii="Arial MT" w:hAnsi="Arial MT"/>
                                  <w:b/>
                                  <w:bCs/>
                                  <w:sz w:val="24"/>
                                  <w:szCs w:val="18"/>
                                </w:rPr>
                                <w:t>Chargé(e)</w:t>
                              </w:r>
                              <w:r w:rsidR="0044163D" w:rsidRPr="00180428">
                                <w:rPr>
                                  <w:rFonts w:ascii="Arial MT" w:hAnsi="Arial MT"/>
                                  <w:b/>
                                  <w:bCs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r w:rsidR="00562E13">
                                <w:rPr>
                                  <w:rFonts w:ascii="Arial MT" w:hAnsi="Arial MT"/>
                                  <w:b/>
                                  <w:bCs/>
                                  <w:sz w:val="24"/>
                                  <w:szCs w:val="18"/>
                                </w:rPr>
                                <w:t>administratif</w:t>
                              </w:r>
                              <w:r w:rsidR="0044163D" w:rsidRPr="00180428">
                                <w:rPr>
                                  <w:rFonts w:ascii="Arial MT" w:hAnsi="Arial MT"/>
                                  <w:b/>
                                  <w:bCs/>
                                  <w:sz w:val="24"/>
                                  <w:szCs w:val="18"/>
                                </w:rPr>
                                <w:t xml:space="preserve"> &amp; </w:t>
                              </w:r>
                              <w:r w:rsidR="00562E13">
                                <w:rPr>
                                  <w:rFonts w:ascii="Arial MT" w:hAnsi="Arial MT"/>
                                  <w:b/>
                                  <w:bCs/>
                                  <w:sz w:val="24"/>
                                  <w:szCs w:val="18"/>
                                </w:rPr>
                                <w:t>Finance</w:t>
                              </w:r>
                            </w:hyperlink>
                            <w:r w:rsidR="00562E13">
                              <w:rPr>
                                <w:rFonts w:ascii="Arial MT" w:hAnsi="Arial MT"/>
                                <w:b/>
                                <w:bCs/>
                                <w:sz w:val="24"/>
                                <w:szCs w:val="18"/>
                              </w:rPr>
                              <w:t xml:space="preserve"> </w:t>
                            </w:r>
                          </w:p>
                          <w:p w14:paraId="542A9422" w14:textId="2D0D8EF2" w:rsidR="0044163D" w:rsidRPr="00180428" w:rsidRDefault="00F42B66" w:rsidP="00BE133C">
                            <w:pPr>
                              <w:pStyle w:val="Titre3"/>
                              <w:shd w:val="clear" w:color="auto" w:fill="FFFFFF"/>
                              <w:spacing w:line="276" w:lineRule="auto"/>
                              <w:ind w:left="57"/>
                              <w:jc w:val="center"/>
                              <w:rPr>
                                <w:rFonts w:ascii="Arial MT" w:hAnsi="Arial MT" w:hint="eastAsia"/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  <w:r w:rsidRPr="00180428">
                              <w:rPr>
                                <w:rFonts w:ascii="Arial MT" w:hAnsi="Arial MT"/>
                                <w:b/>
                                <w:bCs/>
                                <w:color w:val="C00000"/>
                                <w:sz w:val="22"/>
                                <w:szCs w:val="14"/>
                              </w:rPr>
                              <w:t>Pôle</w:t>
                            </w:r>
                            <w:r w:rsidRPr="00180428">
                              <w:rPr>
                                <w:rFonts w:ascii="Arial MT" w:hAnsi="Arial MT"/>
                                <w:b/>
                                <w:bCs/>
                                <w:color w:val="C00000"/>
                                <w:spacing w:val="-1"/>
                                <w:sz w:val="22"/>
                                <w:szCs w:val="14"/>
                              </w:rPr>
                              <w:t xml:space="preserve"> </w:t>
                            </w:r>
                            <w:r w:rsidR="00F06F48" w:rsidRPr="00180428">
                              <w:rPr>
                                <w:rFonts w:ascii="Arial MT" w:hAnsi="Arial MT"/>
                                <w:b/>
                                <w:bCs/>
                                <w:color w:val="C00000"/>
                                <w:sz w:val="22"/>
                                <w:szCs w:val="14"/>
                              </w:rPr>
                              <w:t>Admin</w:t>
                            </w:r>
                            <w:r w:rsidR="00F87321" w:rsidRPr="00180428">
                              <w:rPr>
                                <w:rFonts w:ascii="Arial MT" w:hAnsi="Arial MT"/>
                                <w:b/>
                                <w:bCs/>
                                <w:color w:val="C00000"/>
                                <w:sz w:val="22"/>
                                <w:szCs w:val="14"/>
                              </w:rPr>
                              <w:t>istratif</w:t>
                            </w:r>
                            <w:r w:rsidR="00F06F48" w:rsidRPr="00180428">
                              <w:rPr>
                                <w:rFonts w:ascii="Arial MT" w:hAnsi="Arial MT"/>
                                <w:b/>
                                <w:bCs/>
                                <w:color w:val="C00000"/>
                                <w:sz w:val="22"/>
                                <w:szCs w:val="14"/>
                              </w:rPr>
                              <w:t xml:space="preserve"> et Financ</w:t>
                            </w:r>
                            <w:r w:rsidR="00F87321" w:rsidRPr="00180428">
                              <w:rPr>
                                <w:rFonts w:ascii="Arial MT" w:hAnsi="Arial MT"/>
                                <w:b/>
                                <w:bCs/>
                                <w:color w:val="C00000"/>
                                <w:sz w:val="22"/>
                                <w:szCs w:val="14"/>
                              </w:rPr>
                              <w:t>ier</w:t>
                            </w:r>
                          </w:p>
                          <w:p w14:paraId="616FA784" w14:textId="293AE9DD" w:rsidR="00FE7DB1" w:rsidRPr="0044163D" w:rsidRDefault="00F42B66" w:rsidP="00BE133C">
                            <w:pPr>
                              <w:pStyle w:val="Titre3"/>
                              <w:shd w:val="clear" w:color="auto" w:fill="FFFFFF"/>
                              <w:spacing w:line="276" w:lineRule="auto"/>
                              <w:ind w:left="57"/>
                              <w:jc w:val="center"/>
                              <w:rPr>
                                <w:rFonts w:ascii="Arial MT" w:hAnsi="Arial MT" w:hint="eastAsia"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Arial MT"/>
                                <w:color w:val="808080"/>
                                <w:sz w:val="24"/>
                              </w:rPr>
                              <w:t>Casablanca,</w:t>
                            </w:r>
                            <w:r>
                              <w:rPr>
                                <w:rFonts w:ascii="Arial MT"/>
                                <w:color w:val="80808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808080"/>
                                <w:sz w:val="24"/>
                              </w:rPr>
                              <w:t>Maroc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BF5C0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11.5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" filled="f" strokecolor="#d9d9d9" strokeweight=".96pt">
                <o:lock v:ext="edit" aspectratio="t"/>
                <v:textbox inset="0,0,0,0">
                  <w:txbxContent>
                    <w:p w14:paraId="7C31A058" w14:textId="2EF90B30" w:rsidR="00BE133C" w:rsidRPr="00180428" w:rsidRDefault="00000000" w:rsidP="00BE133C">
                      <w:pPr>
                        <w:pStyle w:val="Titre3"/>
                        <w:shd w:val="clear" w:color="auto" w:fill="FFFFFF"/>
                        <w:spacing w:line="276" w:lineRule="auto"/>
                        <w:ind w:left="57"/>
                        <w:jc w:val="center"/>
                        <w:rPr>
                          <w:rFonts w:ascii="Arial MT" w:hAnsi="Arial MT" w:hint="eastAsia"/>
                          <w:b/>
                          <w:bCs/>
                          <w:sz w:val="24"/>
                          <w:szCs w:val="18"/>
                        </w:rPr>
                      </w:pPr>
                      <w:hyperlink r:id="rId12" w:history="1">
                        <w:r w:rsidR="0008536E">
                          <w:rPr>
                            <w:rFonts w:ascii="Arial MT" w:hAnsi="Arial MT"/>
                            <w:b/>
                            <w:bCs/>
                            <w:sz w:val="24"/>
                            <w:szCs w:val="18"/>
                          </w:rPr>
                          <w:t>Chargé(e)</w:t>
                        </w:r>
                        <w:r w:rsidR="0044163D" w:rsidRPr="00180428">
                          <w:rPr>
                            <w:rFonts w:ascii="Arial MT" w:hAnsi="Arial MT"/>
                            <w:b/>
                            <w:bCs/>
                            <w:sz w:val="24"/>
                            <w:szCs w:val="18"/>
                          </w:rPr>
                          <w:t xml:space="preserve"> </w:t>
                        </w:r>
                        <w:r w:rsidR="00562E13">
                          <w:rPr>
                            <w:rFonts w:ascii="Arial MT" w:hAnsi="Arial MT"/>
                            <w:b/>
                            <w:bCs/>
                            <w:sz w:val="24"/>
                            <w:szCs w:val="18"/>
                          </w:rPr>
                          <w:t>administratif</w:t>
                        </w:r>
                        <w:r w:rsidR="0044163D" w:rsidRPr="00180428">
                          <w:rPr>
                            <w:rFonts w:ascii="Arial MT" w:hAnsi="Arial MT"/>
                            <w:b/>
                            <w:bCs/>
                            <w:sz w:val="24"/>
                            <w:szCs w:val="18"/>
                          </w:rPr>
                          <w:t xml:space="preserve"> &amp; </w:t>
                        </w:r>
                        <w:r w:rsidR="00562E13">
                          <w:rPr>
                            <w:rFonts w:ascii="Arial MT" w:hAnsi="Arial MT"/>
                            <w:b/>
                            <w:bCs/>
                            <w:sz w:val="24"/>
                            <w:szCs w:val="18"/>
                          </w:rPr>
                          <w:t>Finance</w:t>
                        </w:r>
                      </w:hyperlink>
                      <w:r w:rsidR="00562E13">
                        <w:rPr>
                          <w:rFonts w:ascii="Arial MT" w:hAnsi="Arial MT"/>
                          <w:b/>
                          <w:bCs/>
                          <w:sz w:val="24"/>
                          <w:szCs w:val="18"/>
                        </w:rPr>
                        <w:t xml:space="preserve"> </w:t>
                      </w:r>
                    </w:p>
                    <w:p w14:paraId="542A9422" w14:textId="2D0D8EF2" w:rsidR="0044163D" w:rsidRPr="00180428" w:rsidRDefault="00F42B66" w:rsidP="00BE133C">
                      <w:pPr>
                        <w:pStyle w:val="Titre3"/>
                        <w:shd w:val="clear" w:color="auto" w:fill="FFFFFF"/>
                        <w:spacing w:line="276" w:lineRule="auto"/>
                        <w:ind w:left="57"/>
                        <w:jc w:val="center"/>
                        <w:rPr>
                          <w:rFonts w:ascii="Arial MT" w:hAnsi="Arial MT" w:hint="eastAsia"/>
                          <w:b/>
                          <w:bCs/>
                          <w:sz w:val="24"/>
                          <w:szCs w:val="18"/>
                        </w:rPr>
                      </w:pPr>
                      <w:r w:rsidRPr="00180428">
                        <w:rPr>
                          <w:rFonts w:ascii="Arial MT" w:hAnsi="Arial MT"/>
                          <w:b/>
                          <w:bCs/>
                          <w:color w:val="C00000"/>
                          <w:sz w:val="22"/>
                          <w:szCs w:val="14"/>
                        </w:rPr>
                        <w:t>Pôle</w:t>
                      </w:r>
                      <w:r w:rsidRPr="00180428">
                        <w:rPr>
                          <w:rFonts w:ascii="Arial MT" w:hAnsi="Arial MT"/>
                          <w:b/>
                          <w:bCs/>
                          <w:color w:val="C00000"/>
                          <w:spacing w:val="-1"/>
                          <w:sz w:val="22"/>
                          <w:szCs w:val="14"/>
                        </w:rPr>
                        <w:t xml:space="preserve"> </w:t>
                      </w:r>
                      <w:r w:rsidR="00F06F48" w:rsidRPr="00180428">
                        <w:rPr>
                          <w:rFonts w:ascii="Arial MT" w:hAnsi="Arial MT"/>
                          <w:b/>
                          <w:bCs/>
                          <w:color w:val="C00000"/>
                          <w:sz w:val="22"/>
                          <w:szCs w:val="14"/>
                        </w:rPr>
                        <w:t>Admin</w:t>
                      </w:r>
                      <w:r w:rsidR="00F87321" w:rsidRPr="00180428">
                        <w:rPr>
                          <w:rFonts w:ascii="Arial MT" w:hAnsi="Arial MT"/>
                          <w:b/>
                          <w:bCs/>
                          <w:color w:val="C00000"/>
                          <w:sz w:val="22"/>
                          <w:szCs w:val="14"/>
                        </w:rPr>
                        <w:t>istratif</w:t>
                      </w:r>
                      <w:r w:rsidR="00F06F48" w:rsidRPr="00180428">
                        <w:rPr>
                          <w:rFonts w:ascii="Arial MT" w:hAnsi="Arial MT"/>
                          <w:b/>
                          <w:bCs/>
                          <w:color w:val="C00000"/>
                          <w:sz w:val="22"/>
                          <w:szCs w:val="14"/>
                        </w:rPr>
                        <w:t xml:space="preserve"> et Financ</w:t>
                      </w:r>
                      <w:r w:rsidR="00F87321" w:rsidRPr="00180428">
                        <w:rPr>
                          <w:rFonts w:ascii="Arial MT" w:hAnsi="Arial MT"/>
                          <w:b/>
                          <w:bCs/>
                          <w:color w:val="C00000"/>
                          <w:sz w:val="22"/>
                          <w:szCs w:val="14"/>
                        </w:rPr>
                        <w:t>ier</w:t>
                      </w:r>
                    </w:p>
                    <w:p w14:paraId="616FA784" w14:textId="293AE9DD" w:rsidR="00FE7DB1" w:rsidRPr="0044163D" w:rsidRDefault="00F42B66" w:rsidP="00BE133C">
                      <w:pPr>
                        <w:pStyle w:val="Titre3"/>
                        <w:shd w:val="clear" w:color="auto" w:fill="FFFFFF"/>
                        <w:spacing w:line="276" w:lineRule="auto"/>
                        <w:ind w:left="57"/>
                        <w:jc w:val="center"/>
                        <w:rPr>
                          <w:rFonts w:ascii="Arial MT" w:hAnsi="Arial MT" w:hint="eastAsia"/>
                          <w:sz w:val="20"/>
                          <w:szCs w:val="14"/>
                        </w:rPr>
                      </w:pPr>
                      <w:r>
                        <w:rPr>
                          <w:rFonts w:ascii="Arial MT"/>
                          <w:color w:val="808080"/>
                          <w:sz w:val="24"/>
                        </w:rPr>
                        <w:t>Casablanca,</w:t>
                      </w:r>
                      <w:r>
                        <w:rPr>
                          <w:rFonts w:ascii="Arial MT"/>
                          <w:color w:val="80808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808080"/>
                          <w:sz w:val="24"/>
                        </w:rPr>
                        <w:t>Maroc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BD4059" w14:textId="77777777" w:rsidR="00FE7DB1" w:rsidRPr="00180428" w:rsidRDefault="00F42B66">
      <w:pPr>
        <w:pStyle w:val="Titre1"/>
        <w:spacing w:line="367" w:lineRule="exact"/>
        <w:rPr>
          <w:b/>
          <w:bCs/>
        </w:rPr>
      </w:pPr>
      <w:r w:rsidRPr="00180428">
        <w:rPr>
          <w:b/>
          <w:bCs/>
          <w:color w:val="C00000"/>
        </w:rPr>
        <w:t>CONTEXTE</w:t>
      </w:r>
    </w:p>
    <w:p w14:paraId="0A37501D" w14:textId="77777777" w:rsidR="00FE7DB1" w:rsidRDefault="002D4FAB">
      <w:pPr>
        <w:pStyle w:val="Corpsdetexte"/>
        <w:spacing w:line="28" w:lineRule="exact"/>
        <w:ind w:left="203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58FD6E6" wp14:editId="07777777">
                <wp:extent cx="6520180" cy="18415"/>
                <wp:effectExtent l="0" t="0" r="0" b="0"/>
                <wp:docPr id="7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520180" cy="18415"/>
                          <a:chOff x="0" y="0"/>
                          <a:chExt cx="10268" cy="29"/>
                        </a:xfrm>
                      </wpg:grpSpPr>
                      <wps:wsp>
                        <wps:cNvPr id="8" name="Rectangle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0268" cy="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8DBFE" id="Group 6" o:spid="_x0000_s1026" style="width:513.4pt;height:1.45pt;mso-position-horizontal-relative:char;mso-position-vertical-relative:line" coordsize="1026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">
                <o:lock v:ext="edit" aspectratio="t"/>
                <v:rect id="Rectangle 7" o:spid="_x0000_s1027" style="position:absolute;width:1026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" fillcolor="#d9d9d9" stroked="f">
                  <o:lock v:ext="edit" aspectratio="t"/>
                </v:rect>
                <w10:anchorlock/>
              </v:group>
            </w:pict>
          </mc:Fallback>
        </mc:AlternateContent>
      </w:r>
    </w:p>
    <w:p w14:paraId="5DAB6C7B" w14:textId="77777777" w:rsidR="00FE7DB1" w:rsidRDefault="00FE7DB1">
      <w:pPr>
        <w:pStyle w:val="Corpsdetexte"/>
        <w:spacing w:before="7"/>
        <w:rPr>
          <w:b/>
          <w:sz w:val="15"/>
        </w:rPr>
      </w:pPr>
    </w:p>
    <w:p w14:paraId="237BF0AA" w14:textId="77777777" w:rsidR="0008536E" w:rsidRDefault="0008536E" w:rsidP="0008536E">
      <w:pPr>
        <w:pStyle w:val="Default"/>
      </w:pPr>
    </w:p>
    <w:p w14:paraId="64CC780E" w14:textId="77777777" w:rsidR="0008536E" w:rsidRPr="0008536E" w:rsidRDefault="0008536E" w:rsidP="0008536E">
      <w:pPr>
        <w:pStyle w:val="Default"/>
        <w:rPr>
          <w:sz w:val="20"/>
          <w:szCs w:val="20"/>
        </w:rPr>
      </w:pPr>
      <w:r w:rsidRPr="0008536E">
        <w:rPr>
          <w:rFonts w:asciiTheme="minorHAnsi" w:eastAsia="Calibri" w:hAnsiTheme="minorHAnsi" w:cstheme="minorBidi"/>
          <w:color w:val="auto"/>
          <w:sz w:val="20"/>
          <w:szCs w:val="20"/>
          <w:lang w:eastAsia="en-US"/>
        </w:rPr>
        <w:t xml:space="preserve"> </w:t>
      </w:r>
      <w:r w:rsidRPr="0008536E">
        <w:rPr>
          <w:sz w:val="20"/>
          <w:szCs w:val="20"/>
        </w:rPr>
        <w:t xml:space="preserve">Depuis 2014, l'IECD Maroc s'engage en faveur des jeunes Marocain(e)s vulnérables sur plusieurs régions du Maroc, notamment Casablanca-Settat, Rabat-Salé-Kénitra, Tanger-Tétouan-Al-Hoceima et Marrakech-Safi. </w:t>
      </w:r>
    </w:p>
    <w:p w14:paraId="7377CE39" w14:textId="77777777" w:rsidR="0008536E" w:rsidRPr="0008536E" w:rsidRDefault="0008536E" w:rsidP="0008536E">
      <w:pPr>
        <w:pStyle w:val="Default"/>
        <w:rPr>
          <w:sz w:val="20"/>
          <w:szCs w:val="20"/>
        </w:rPr>
      </w:pPr>
    </w:p>
    <w:p w14:paraId="31E0E2BE" w14:textId="77777777" w:rsidR="0008536E" w:rsidRPr="0008536E" w:rsidRDefault="0008536E" w:rsidP="0008536E">
      <w:pPr>
        <w:pStyle w:val="Default"/>
        <w:rPr>
          <w:sz w:val="20"/>
          <w:szCs w:val="20"/>
        </w:rPr>
      </w:pPr>
    </w:p>
    <w:p w14:paraId="1B6773AF" w14:textId="77777777" w:rsidR="0008536E" w:rsidRDefault="0008536E" w:rsidP="0008536E">
      <w:pPr>
        <w:pStyle w:val="Default"/>
        <w:rPr>
          <w:sz w:val="20"/>
          <w:szCs w:val="20"/>
        </w:rPr>
      </w:pPr>
      <w:r w:rsidRPr="0008536E">
        <w:rPr>
          <w:sz w:val="20"/>
          <w:szCs w:val="20"/>
        </w:rPr>
        <w:t xml:space="preserve"> En étroite collaboration avec nos partenaires opérationnels, nous intervenons activement dans deux domaines clés : la Formation &amp; Insertion professionnelle et l'Entrepreneuriat. Ces initiatives, allant de programmes de formation innovants à des dispositifs d'accompagnement entrepreneurial, visent à fournir des solutions adaptées aux besoins spécifiques des jeunes de ces différentes régions. </w:t>
      </w:r>
    </w:p>
    <w:p w14:paraId="1EBD235E" w14:textId="77777777" w:rsidR="0008536E" w:rsidRPr="0008536E" w:rsidRDefault="0008536E" w:rsidP="0008536E">
      <w:pPr>
        <w:pStyle w:val="Default"/>
        <w:rPr>
          <w:sz w:val="20"/>
          <w:szCs w:val="20"/>
        </w:rPr>
      </w:pPr>
    </w:p>
    <w:p w14:paraId="31703AC9" w14:textId="398C0E88" w:rsidR="0008536E" w:rsidRDefault="0008536E" w:rsidP="0008536E">
      <w:pPr>
        <w:pStyle w:val="Default"/>
        <w:rPr>
          <w:sz w:val="20"/>
          <w:szCs w:val="20"/>
        </w:rPr>
      </w:pPr>
      <w:r w:rsidRPr="0008536E">
        <w:rPr>
          <w:sz w:val="20"/>
          <w:szCs w:val="20"/>
        </w:rPr>
        <w:t xml:space="preserve">Notre présence étendue nous permet d'adapter notre action aux réalités spécifiques de chaque région, renforçant ainsi notre capacité à offrir des opportunités éducatives et professionnelles significatives. Nous demeurons résolument engagés à fournir un soutien personnalisé pour transformer positivement la vie de ces jeunes vulnérables, contribuant ainsi à forger leur avenir éducatif et professionnel. </w:t>
      </w:r>
    </w:p>
    <w:p w14:paraId="503B49BA" w14:textId="77777777" w:rsidR="0008536E" w:rsidRPr="0008536E" w:rsidRDefault="0008536E" w:rsidP="0008536E">
      <w:pPr>
        <w:pStyle w:val="Default"/>
        <w:rPr>
          <w:sz w:val="20"/>
          <w:szCs w:val="20"/>
        </w:rPr>
      </w:pPr>
    </w:p>
    <w:p w14:paraId="7252D371" w14:textId="51D60AF1" w:rsidR="0008536E" w:rsidRPr="0008536E" w:rsidRDefault="0008536E" w:rsidP="0008536E">
      <w:pPr>
        <w:pStyle w:val="Default"/>
        <w:rPr>
          <w:sz w:val="20"/>
          <w:szCs w:val="20"/>
        </w:rPr>
      </w:pPr>
      <w:r w:rsidRPr="0008536E">
        <w:rPr>
          <w:sz w:val="20"/>
          <w:szCs w:val="20"/>
        </w:rPr>
        <w:t xml:space="preserve">L’IECD Maroc met en œuvre des projets de formation et de développement à travers trois programmes : </w:t>
      </w:r>
    </w:p>
    <w:p w14:paraId="6A6BC440" w14:textId="77777777" w:rsidR="0008536E" w:rsidRDefault="0008536E" w:rsidP="0008536E">
      <w:pPr>
        <w:pStyle w:val="Default"/>
        <w:rPr>
          <w:sz w:val="20"/>
          <w:szCs w:val="20"/>
        </w:rPr>
      </w:pPr>
    </w:p>
    <w:p w14:paraId="7221A58E" w14:textId="7E4CD3FF" w:rsidR="0008536E" w:rsidRDefault="0008536E" w:rsidP="0008536E">
      <w:pPr>
        <w:pStyle w:val="Default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Le projet </w:t>
      </w:r>
      <w:r>
        <w:rPr>
          <w:b/>
          <w:bCs/>
          <w:sz w:val="20"/>
          <w:szCs w:val="20"/>
        </w:rPr>
        <w:t>Graines d’Espérance</w:t>
      </w:r>
      <w:r>
        <w:rPr>
          <w:sz w:val="20"/>
          <w:szCs w:val="20"/>
        </w:rPr>
        <w:t>, de formation aux métiers industriels (« projet GDE »), mis en œuvre depuis 2014, opéré à Casablanca, Kenitra et Tétouan dans 5 centres de formation partenaires.</w:t>
      </w:r>
    </w:p>
    <w:p w14:paraId="632CB226" w14:textId="77777777" w:rsidR="0008536E" w:rsidRDefault="0008536E" w:rsidP="0008536E">
      <w:pPr>
        <w:pStyle w:val="Default"/>
        <w:ind w:left="720"/>
        <w:rPr>
          <w:sz w:val="20"/>
          <w:szCs w:val="20"/>
        </w:rPr>
      </w:pPr>
    </w:p>
    <w:p w14:paraId="745192DE" w14:textId="77777777" w:rsidR="0008536E" w:rsidRDefault="0008536E" w:rsidP="0008536E">
      <w:pPr>
        <w:pStyle w:val="Default"/>
        <w:numPr>
          <w:ilvl w:val="0"/>
          <w:numId w:val="28"/>
        </w:numPr>
        <w:rPr>
          <w:sz w:val="20"/>
          <w:szCs w:val="20"/>
        </w:rPr>
      </w:pPr>
      <w:r w:rsidRPr="0008536E">
        <w:rPr>
          <w:sz w:val="20"/>
          <w:szCs w:val="20"/>
        </w:rPr>
        <w:t xml:space="preserve"> Le projet de formation de jeunes aux </w:t>
      </w:r>
      <w:r w:rsidRPr="0008536E">
        <w:rPr>
          <w:b/>
          <w:bCs/>
          <w:sz w:val="20"/>
          <w:szCs w:val="20"/>
        </w:rPr>
        <w:t xml:space="preserve">métiers d’aide à la personne </w:t>
      </w:r>
      <w:r w:rsidRPr="0008536E">
        <w:rPr>
          <w:sz w:val="20"/>
          <w:szCs w:val="20"/>
        </w:rPr>
        <w:t xml:space="preserve">(« projet FAPAR »), développé à Casablanca, à Témara et à Marrakech. </w:t>
      </w:r>
    </w:p>
    <w:p w14:paraId="5DFA219E" w14:textId="77777777" w:rsidR="0008536E" w:rsidRDefault="0008536E" w:rsidP="0008536E">
      <w:pPr>
        <w:pStyle w:val="Default"/>
        <w:rPr>
          <w:sz w:val="20"/>
          <w:szCs w:val="20"/>
        </w:rPr>
      </w:pPr>
    </w:p>
    <w:p w14:paraId="4E38F3BB" w14:textId="0A1575B7" w:rsidR="0008536E" w:rsidRPr="0008536E" w:rsidRDefault="0008536E" w:rsidP="0008536E">
      <w:pPr>
        <w:pStyle w:val="Default"/>
        <w:numPr>
          <w:ilvl w:val="0"/>
          <w:numId w:val="28"/>
        </w:numPr>
        <w:rPr>
          <w:sz w:val="20"/>
          <w:szCs w:val="20"/>
        </w:rPr>
      </w:pPr>
      <w:r w:rsidRPr="0008536E">
        <w:rPr>
          <w:sz w:val="20"/>
          <w:szCs w:val="20"/>
        </w:rPr>
        <w:t xml:space="preserve"> Le projet d’appui aux </w:t>
      </w:r>
      <w:r w:rsidRPr="0008536E">
        <w:rPr>
          <w:b/>
          <w:bCs/>
          <w:sz w:val="20"/>
          <w:szCs w:val="20"/>
        </w:rPr>
        <w:t xml:space="preserve">petits entrepreneurs </w:t>
      </w:r>
      <w:r w:rsidRPr="0008536E">
        <w:rPr>
          <w:sz w:val="20"/>
          <w:szCs w:val="20"/>
        </w:rPr>
        <w:t xml:space="preserve">(« projet APE ») qui accompagne des porteurs de projet à la création de leur projet entrepreneurial. </w:t>
      </w:r>
    </w:p>
    <w:p w14:paraId="4B6100F1" w14:textId="77777777" w:rsidR="0008536E" w:rsidRDefault="0008536E" w:rsidP="0008536E">
      <w:pPr>
        <w:pStyle w:val="Titre1"/>
        <w:spacing w:before="1"/>
        <w:rPr>
          <w:sz w:val="20"/>
          <w:szCs w:val="20"/>
        </w:rPr>
      </w:pPr>
    </w:p>
    <w:p w14:paraId="564BBC12" w14:textId="79EB1A68" w:rsidR="00FE7DB1" w:rsidRPr="00180428" w:rsidRDefault="00F42B66" w:rsidP="0008536E">
      <w:pPr>
        <w:pStyle w:val="Titre1"/>
        <w:spacing w:before="1"/>
        <w:rPr>
          <w:rFonts w:asciiTheme="minorHAnsi" w:eastAsiaTheme="minorEastAsia" w:hAnsiTheme="minorHAnsi" w:cstheme="minorBidi"/>
          <w:b/>
          <w:bCs/>
          <w:color w:val="C00000"/>
          <w:sz w:val="32"/>
          <w:szCs w:val="32"/>
        </w:rPr>
      </w:pPr>
      <w:r w:rsidRPr="00180428">
        <w:rPr>
          <w:rFonts w:asciiTheme="minorHAnsi" w:eastAsiaTheme="minorEastAsia" w:hAnsiTheme="minorHAnsi" w:cstheme="minorBidi"/>
          <w:b/>
          <w:bCs/>
          <w:color w:val="C00000"/>
          <w:sz w:val="32"/>
          <w:szCs w:val="32"/>
        </w:rPr>
        <w:t>VOTRE MISSION</w:t>
      </w:r>
    </w:p>
    <w:p w14:paraId="0D0B940D" w14:textId="67511813" w:rsidR="00FE7DB1" w:rsidRDefault="002D4FAB">
      <w:pPr>
        <w:pStyle w:val="Corpsdetexte"/>
        <w:spacing w:line="28" w:lineRule="exact"/>
        <w:ind w:left="203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CE5CB56" wp14:editId="07777777">
                <wp:extent cx="6520180" cy="18415"/>
                <wp:effectExtent l="0" t="0" r="0" b="0"/>
                <wp:docPr id="5" name="Grou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520180" cy="18415"/>
                          <a:chOff x="0" y="0"/>
                          <a:chExt cx="10268" cy="29"/>
                        </a:xfrm>
                      </wpg:grpSpPr>
                      <wps:wsp>
                        <wps:cNvPr id="6" name="Rectangl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0268" cy="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F5416" id="Group 4" o:spid="_x0000_s1026" style="width:513.4pt;height:1.45pt;mso-position-horizontal-relative:char;mso-position-vertical-relative:line" coordsize="1026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">
                <o:lock v:ext="edit" aspectratio="t"/>
                <v:rect id="Rectangle 5" o:spid="_x0000_s1027" style="position:absolute;width:1026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" fillcolor="#d9d9d9" stroked="f">
                  <o:lock v:ext="edit" aspectratio="t"/>
                </v:rect>
                <w10:anchorlock/>
              </v:group>
            </w:pict>
          </mc:Fallback>
        </mc:AlternateContent>
      </w:r>
    </w:p>
    <w:p w14:paraId="60061E4C" w14:textId="141E7AB9" w:rsidR="00FE7DB1" w:rsidRPr="0008536E" w:rsidRDefault="002A639D" w:rsidP="00BE133C">
      <w:pPr>
        <w:pStyle w:val="Titre3"/>
        <w:shd w:val="clear" w:color="auto" w:fill="FFFFFF"/>
        <w:spacing w:after="375"/>
        <w:rPr>
          <w:rFonts w:ascii="Century Gothic" w:eastAsiaTheme="minorEastAsia" w:hAnsi="Century Gothic" w:cs="Century Gothic"/>
          <w:color w:val="000000"/>
          <w:sz w:val="20"/>
          <w:szCs w:val="20"/>
        </w:rPr>
      </w:pPr>
      <w:r w:rsidRPr="0008536E">
        <w:rPr>
          <w:rFonts w:ascii="Century Gothic" w:eastAsiaTheme="minorEastAsia" w:hAnsi="Century Gothic" w:cs="Century Gothic"/>
          <w:color w:val="000000"/>
          <w:sz w:val="20"/>
          <w:szCs w:val="20"/>
        </w:rPr>
        <w:t>L</w:t>
      </w:r>
      <w:r w:rsidR="0008536E">
        <w:rPr>
          <w:rFonts w:ascii="Century Gothic" w:eastAsiaTheme="minorEastAsia" w:hAnsi="Century Gothic" w:cs="Century Gothic"/>
          <w:color w:val="000000"/>
          <w:sz w:val="20"/>
          <w:szCs w:val="20"/>
        </w:rPr>
        <w:t>e chargé</w:t>
      </w:r>
      <w:r w:rsidRPr="0008536E">
        <w:rPr>
          <w:rFonts w:ascii="Century Gothic" w:eastAsiaTheme="minorEastAsia" w:hAnsi="Century Gothic" w:cs="Century Gothic"/>
          <w:color w:val="000000"/>
          <w:sz w:val="20"/>
          <w:szCs w:val="20"/>
        </w:rPr>
        <w:t xml:space="preserve"> Administratif et Financier aura pour mission de soutenir efficacement les opérations administratives et financières de l’IECD Maroc. Sous la supervision du </w:t>
      </w:r>
      <w:r w:rsidR="0008536E">
        <w:rPr>
          <w:rFonts w:ascii="Century Gothic" w:eastAsiaTheme="minorEastAsia" w:hAnsi="Century Gothic" w:cs="Century Gothic"/>
          <w:color w:val="000000"/>
          <w:sz w:val="20"/>
          <w:szCs w:val="20"/>
        </w:rPr>
        <w:t>Responsable</w:t>
      </w:r>
      <w:r w:rsidRPr="0008536E">
        <w:rPr>
          <w:rFonts w:ascii="Century Gothic" w:eastAsiaTheme="minorEastAsia" w:hAnsi="Century Gothic" w:cs="Century Gothic"/>
          <w:color w:val="000000"/>
          <w:sz w:val="20"/>
          <w:szCs w:val="20"/>
        </w:rPr>
        <w:t xml:space="preserve"> Administratif et Financier, il contribuera à la mise en œuvre des processus financiers et administratifs tout en veillant à la conformité avec les politiques internes et les réglementations locales. </w:t>
      </w:r>
    </w:p>
    <w:p w14:paraId="174FA5E8" w14:textId="55C51938" w:rsidR="001178E4" w:rsidRPr="0008536E" w:rsidRDefault="001178E4" w:rsidP="4B5975E6">
      <w:pPr>
        <w:numPr>
          <w:ilvl w:val="0"/>
          <w:numId w:val="15"/>
        </w:numPr>
        <w:shd w:val="clear" w:color="auto" w:fill="FFFFFF" w:themeFill="background1"/>
        <w:spacing w:after="450"/>
        <w:jc w:val="both"/>
        <w:textAlignment w:val="baseline"/>
        <w:rPr>
          <w:rFonts w:ascii="Century Gothic" w:eastAsia="Times New Roman" w:hAnsi="Century Gothic"/>
          <w:b/>
          <w:bCs/>
          <w:sz w:val="20"/>
          <w:szCs w:val="20"/>
          <w:u w:val="single"/>
          <w:lang w:eastAsia="fr-FR"/>
        </w:rPr>
      </w:pPr>
      <w:r w:rsidRPr="0008536E">
        <w:rPr>
          <w:rFonts w:ascii="Century Gothic" w:eastAsia="Times New Roman" w:hAnsi="Century Gothic"/>
          <w:b/>
          <w:bCs/>
          <w:sz w:val="20"/>
          <w:szCs w:val="20"/>
          <w:u w:val="single"/>
          <w:lang w:eastAsia="fr-FR"/>
        </w:rPr>
        <w:t>Assurer le suivi financier des projets de l’IECD au Maroc</w:t>
      </w:r>
    </w:p>
    <w:p w14:paraId="3EFB83D4" w14:textId="16F594B5" w:rsidR="001178E4" w:rsidRPr="0008536E" w:rsidRDefault="001178E4" w:rsidP="00180428">
      <w:pPr>
        <w:numPr>
          <w:ilvl w:val="0"/>
          <w:numId w:val="12"/>
        </w:numPr>
        <w:shd w:val="clear" w:color="auto" w:fill="FFFFFF"/>
        <w:ind w:left="1170"/>
        <w:jc w:val="both"/>
        <w:textAlignment w:val="baseline"/>
        <w:rPr>
          <w:rFonts w:ascii="Century Gothic" w:eastAsia="Calibri" w:hAnsi="Century Gothic"/>
          <w:sz w:val="20"/>
          <w:szCs w:val="20"/>
          <w:lang w:eastAsia="en-US"/>
        </w:rPr>
      </w:pPr>
      <w:r w:rsidRPr="0008536E">
        <w:rPr>
          <w:rFonts w:ascii="Century Gothic" w:eastAsia="Calibri" w:hAnsi="Century Gothic"/>
          <w:sz w:val="20"/>
          <w:szCs w:val="20"/>
          <w:lang w:eastAsia="en-US"/>
        </w:rPr>
        <w:t>Participer</w:t>
      </w:r>
      <w:r w:rsidR="00914ADF" w:rsidRPr="0008536E">
        <w:rPr>
          <w:rFonts w:ascii="Century Gothic" w:eastAsia="Calibri" w:hAnsi="Century Gothic"/>
          <w:sz w:val="20"/>
          <w:szCs w:val="20"/>
          <w:lang w:eastAsia="en-US"/>
        </w:rPr>
        <w:t xml:space="preserve"> à la</w:t>
      </w:r>
      <w:r w:rsidR="00914ADF" w:rsidRPr="0008536E">
        <w:rPr>
          <w:rFonts w:ascii="Century Gothic" w:eastAsia="Calibri" w:hAnsi="Century Gothic" w:cs="Calibri"/>
          <w:sz w:val="20"/>
          <w:szCs w:val="20"/>
          <w:lang w:eastAsia="en-US"/>
        </w:rPr>
        <w:t xml:space="preserve"> gestion administrative et financière efficace </w:t>
      </w:r>
      <w:r w:rsidR="00914ADF" w:rsidRPr="0008536E">
        <w:rPr>
          <w:rFonts w:ascii="Century Gothic" w:eastAsia="Calibri" w:hAnsi="Century Gothic"/>
          <w:sz w:val="20"/>
          <w:szCs w:val="20"/>
          <w:lang w:eastAsia="en-US"/>
        </w:rPr>
        <w:t>de l’IECD</w:t>
      </w:r>
      <w:r w:rsidR="00914ADF" w:rsidRPr="0008536E">
        <w:rPr>
          <w:rFonts w:ascii="Century Gothic" w:eastAsia="Calibri" w:hAnsi="Century Gothic" w:cs="Calibri"/>
          <w:sz w:val="20"/>
          <w:szCs w:val="20"/>
          <w:lang w:eastAsia="en-US"/>
        </w:rPr>
        <w:t xml:space="preserve"> au Maroc</w:t>
      </w:r>
      <w:r w:rsidRPr="0008536E">
        <w:rPr>
          <w:rFonts w:ascii="Century Gothic" w:eastAsia="Calibri" w:hAnsi="Century Gothic"/>
          <w:sz w:val="20"/>
          <w:szCs w:val="20"/>
          <w:lang w:eastAsia="en-US"/>
        </w:rPr>
        <w:t>.</w:t>
      </w:r>
    </w:p>
    <w:p w14:paraId="1B340174" w14:textId="61EDDE43" w:rsidR="00914ADF" w:rsidRPr="0008536E" w:rsidRDefault="00914ADF" w:rsidP="00180428">
      <w:pPr>
        <w:numPr>
          <w:ilvl w:val="0"/>
          <w:numId w:val="12"/>
        </w:numPr>
        <w:shd w:val="clear" w:color="auto" w:fill="FFFFFF"/>
        <w:ind w:left="1170"/>
        <w:jc w:val="both"/>
        <w:textAlignment w:val="baseline"/>
        <w:rPr>
          <w:rFonts w:ascii="Century Gothic" w:eastAsia="Calibri" w:hAnsi="Century Gothic"/>
          <w:sz w:val="20"/>
          <w:szCs w:val="20"/>
          <w:lang w:eastAsia="en-US"/>
        </w:rPr>
      </w:pPr>
      <w:r w:rsidRPr="0008536E">
        <w:rPr>
          <w:rFonts w:ascii="Century Gothic" w:eastAsia="Calibri" w:hAnsi="Century Gothic" w:cs="Calibri"/>
          <w:sz w:val="20"/>
          <w:szCs w:val="20"/>
          <w:lang w:eastAsia="en-US"/>
        </w:rPr>
        <w:t>Assurer la conformité des opérations financières avec les p</w:t>
      </w:r>
      <w:r w:rsidRPr="0008536E">
        <w:rPr>
          <w:rFonts w:ascii="Century Gothic" w:eastAsia="Calibri" w:hAnsi="Century Gothic"/>
          <w:sz w:val="20"/>
          <w:szCs w:val="20"/>
          <w:lang w:eastAsia="en-US"/>
        </w:rPr>
        <w:t>rocedures</w:t>
      </w:r>
      <w:r w:rsidRPr="0008536E">
        <w:rPr>
          <w:rFonts w:ascii="Century Gothic" w:eastAsia="Calibri" w:hAnsi="Century Gothic" w:cs="Calibri"/>
          <w:sz w:val="20"/>
          <w:szCs w:val="20"/>
          <w:lang w:eastAsia="en-US"/>
        </w:rPr>
        <w:t xml:space="preserve"> </w:t>
      </w:r>
      <w:r w:rsidR="00BE133C" w:rsidRPr="0008536E">
        <w:rPr>
          <w:rFonts w:ascii="Century Gothic" w:eastAsia="Calibri" w:hAnsi="Century Gothic"/>
          <w:sz w:val="20"/>
          <w:szCs w:val="20"/>
          <w:lang w:eastAsia="en-US"/>
        </w:rPr>
        <w:t>internes.</w:t>
      </w:r>
    </w:p>
    <w:p w14:paraId="3B192D0C" w14:textId="019A55E5" w:rsidR="00180428" w:rsidRPr="0008536E" w:rsidRDefault="0044163D" w:rsidP="00180428">
      <w:pPr>
        <w:numPr>
          <w:ilvl w:val="0"/>
          <w:numId w:val="12"/>
        </w:numPr>
        <w:shd w:val="clear" w:color="auto" w:fill="FFFFFF"/>
        <w:ind w:left="1170"/>
        <w:jc w:val="both"/>
        <w:textAlignment w:val="baseline"/>
        <w:rPr>
          <w:rFonts w:ascii="Century Gothic" w:eastAsia="Calibri" w:hAnsi="Century Gothic" w:cs="Calibri"/>
          <w:sz w:val="20"/>
          <w:szCs w:val="20"/>
          <w:lang w:eastAsia="en-US"/>
        </w:rPr>
      </w:pPr>
      <w:r w:rsidRPr="0008536E">
        <w:rPr>
          <w:rFonts w:ascii="Century Gothic" w:eastAsia="Calibri" w:hAnsi="Century Gothic" w:cs="Calibri"/>
          <w:sz w:val="20"/>
          <w:szCs w:val="20"/>
          <w:lang w:eastAsia="en-US"/>
        </w:rPr>
        <w:t>Suivre et contrôler les opérations financières quotidiennes.</w:t>
      </w:r>
    </w:p>
    <w:p w14:paraId="1D4F0C5B" w14:textId="32607FF2" w:rsidR="0044163D" w:rsidRPr="0008536E" w:rsidRDefault="0044163D" w:rsidP="00180428">
      <w:pPr>
        <w:numPr>
          <w:ilvl w:val="0"/>
          <w:numId w:val="12"/>
        </w:numPr>
        <w:shd w:val="clear" w:color="auto" w:fill="FFFFFF"/>
        <w:ind w:left="1170"/>
        <w:jc w:val="both"/>
        <w:textAlignment w:val="baseline"/>
        <w:rPr>
          <w:rFonts w:ascii="Century Gothic" w:eastAsia="Calibri" w:hAnsi="Century Gothic" w:cs="Calibri"/>
          <w:sz w:val="20"/>
          <w:szCs w:val="20"/>
          <w:lang w:eastAsia="en-US"/>
        </w:rPr>
      </w:pPr>
      <w:r w:rsidRPr="0008536E">
        <w:rPr>
          <w:rFonts w:ascii="Century Gothic" w:eastAsia="Calibri" w:hAnsi="Century Gothic" w:cs="Calibri"/>
          <w:sz w:val="20"/>
          <w:szCs w:val="20"/>
          <w:lang w:eastAsia="en-US"/>
        </w:rPr>
        <w:t xml:space="preserve">Participer à l’élaboration et </w:t>
      </w:r>
      <w:r w:rsidRPr="0008536E">
        <w:rPr>
          <w:rFonts w:ascii="Century Gothic" w:eastAsia="Calibri" w:hAnsi="Century Gothic"/>
          <w:sz w:val="20"/>
          <w:szCs w:val="20"/>
          <w:lang w:eastAsia="en-US"/>
        </w:rPr>
        <w:t>la vérification</w:t>
      </w:r>
      <w:r w:rsidRPr="0008536E">
        <w:rPr>
          <w:rFonts w:ascii="Century Gothic" w:eastAsia="Calibri" w:hAnsi="Century Gothic" w:cs="Calibri"/>
          <w:sz w:val="20"/>
          <w:szCs w:val="20"/>
          <w:lang w:eastAsia="en-US"/>
        </w:rPr>
        <w:t xml:space="preserve"> des budgets en collaboration avec les différents départements.</w:t>
      </w:r>
    </w:p>
    <w:p w14:paraId="42138597" w14:textId="350ED1D2" w:rsidR="001178E4" w:rsidRPr="0008536E" w:rsidRDefault="001178E4" w:rsidP="00180428">
      <w:pPr>
        <w:numPr>
          <w:ilvl w:val="0"/>
          <w:numId w:val="12"/>
        </w:numPr>
        <w:shd w:val="clear" w:color="auto" w:fill="FFFFFF"/>
        <w:ind w:left="1170"/>
        <w:jc w:val="both"/>
        <w:textAlignment w:val="baseline"/>
        <w:rPr>
          <w:rFonts w:ascii="Century Gothic" w:eastAsia="Calibri" w:hAnsi="Century Gothic"/>
          <w:sz w:val="20"/>
          <w:szCs w:val="20"/>
          <w:lang w:eastAsia="en-US"/>
        </w:rPr>
      </w:pPr>
      <w:r w:rsidRPr="0008536E">
        <w:rPr>
          <w:rFonts w:ascii="Century Gothic" w:eastAsia="Calibri" w:hAnsi="Century Gothic"/>
          <w:sz w:val="20"/>
          <w:szCs w:val="20"/>
          <w:lang w:eastAsia="en-US"/>
        </w:rPr>
        <w:t xml:space="preserve">Coordonner l’actualisation trimestrielle des budgets : mise à jour du réalisé et du prévisionnel de dépenses et de ressources, et de </w:t>
      </w:r>
      <w:r w:rsidR="002A639D" w:rsidRPr="0008536E">
        <w:rPr>
          <w:rFonts w:ascii="Century Gothic" w:eastAsia="Calibri" w:hAnsi="Century Gothic"/>
          <w:sz w:val="20"/>
          <w:szCs w:val="20"/>
          <w:lang w:eastAsia="en-US"/>
        </w:rPr>
        <w:t>l’atterrissage fin</w:t>
      </w:r>
      <w:r w:rsidRPr="0008536E">
        <w:rPr>
          <w:rFonts w:ascii="Century Gothic" w:eastAsia="Calibri" w:hAnsi="Century Gothic"/>
          <w:sz w:val="20"/>
          <w:szCs w:val="20"/>
          <w:lang w:eastAsia="en-US"/>
        </w:rPr>
        <w:t xml:space="preserve"> d’année</w:t>
      </w:r>
      <w:r w:rsidR="00BE133C" w:rsidRPr="0008536E">
        <w:rPr>
          <w:rFonts w:ascii="Century Gothic" w:eastAsia="Calibri" w:hAnsi="Century Gothic"/>
          <w:sz w:val="20"/>
          <w:szCs w:val="20"/>
          <w:lang w:eastAsia="en-US"/>
        </w:rPr>
        <w:t>.</w:t>
      </w:r>
    </w:p>
    <w:p w14:paraId="42B34898" w14:textId="0D719773" w:rsidR="00F767A3" w:rsidRPr="0008536E" w:rsidRDefault="00F767A3" w:rsidP="00F767A3">
      <w:pPr>
        <w:numPr>
          <w:ilvl w:val="0"/>
          <w:numId w:val="12"/>
        </w:numPr>
        <w:shd w:val="clear" w:color="auto" w:fill="FFFFFF"/>
        <w:ind w:left="1170"/>
        <w:jc w:val="both"/>
        <w:textAlignment w:val="baseline"/>
        <w:rPr>
          <w:rFonts w:ascii="Century Gothic" w:eastAsia="Calibri" w:hAnsi="Century Gothic"/>
          <w:sz w:val="20"/>
          <w:szCs w:val="20"/>
          <w:lang w:eastAsia="en-US"/>
        </w:rPr>
      </w:pPr>
      <w:r w:rsidRPr="0008536E">
        <w:rPr>
          <w:rFonts w:ascii="Century Gothic" w:eastAsia="Calibri" w:hAnsi="Century Gothic"/>
          <w:sz w:val="20"/>
          <w:szCs w:val="20"/>
          <w:lang w:eastAsia="en-US"/>
        </w:rPr>
        <w:t>Contribuer à la gestion documentaire et à l'archivage</w:t>
      </w:r>
    </w:p>
    <w:p w14:paraId="4B94D5A5" w14:textId="77777777" w:rsidR="001178E4" w:rsidRPr="0008536E" w:rsidRDefault="001178E4" w:rsidP="00BE133C">
      <w:pPr>
        <w:shd w:val="clear" w:color="auto" w:fill="FFFFFF"/>
        <w:jc w:val="both"/>
        <w:textAlignment w:val="baseline"/>
        <w:rPr>
          <w:rFonts w:ascii="Century Gothic" w:eastAsia="Times New Roman" w:hAnsi="Century Gothic"/>
          <w:color w:val="444444"/>
          <w:sz w:val="20"/>
          <w:szCs w:val="20"/>
          <w:lang w:eastAsia="fr-FR"/>
        </w:rPr>
      </w:pPr>
    </w:p>
    <w:p w14:paraId="08948D74" w14:textId="52DB5AE2" w:rsidR="001178E4" w:rsidRPr="0008536E" w:rsidRDefault="001178E4" w:rsidP="00F87321">
      <w:pPr>
        <w:numPr>
          <w:ilvl w:val="0"/>
          <w:numId w:val="15"/>
        </w:numPr>
        <w:shd w:val="clear" w:color="auto" w:fill="FFFFFF"/>
        <w:spacing w:after="450"/>
        <w:jc w:val="both"/>
        <w:textAlignment w:val="baseline"/>
        <w:rPr>
          <w:rFonts w:ascii="Century Gothic" w:eastAsia="Times New Roman" w:hAnsi="Century Gothic"/>
          <w:b/>
          <w:bCs/>
          <w:sz w:val="20"/>
          <w:szCs w:val="20"/>
          <w:u w:val="single"/>
          <w:lang w:eastAsia="fr-FR"/>
        </w:rPr>
      </w:pPr>
      <w:r w:rsidRPr="0008536E">
        <w:rPr>
          <w:rFonts w:ascii="Century Gothic" w:eastAsia="Times New Roman" w:hAnsi="Century Gothic"/>
          <w:b/>
          <w:bCs/>
          <w:sz w:val="20"/>
          <w:szCs w:val="20"/>
          <w:u w:val="single"/>
          <w:lang w:eastAsia="fr-FR"/>
        </w:rPr>
        <w:lastRenderedPageBreak/>
        <w:t xml:space="preserve">Suivi des </w:t>
      </w:r>
      <w:r w:rsidR="0035387F" w:rsidRPr="0008536E">
        <w:rPr>
          <w:rFonts w:ascii="Century Gothic" w:eastAsia="Times New Roman" w:hAnsi="Century Gothic"/>
          <w:b/>
          <w:bCs/>
          <w:sz w:val="20"/>
          <w:szCs w:val="20"/>
          <w:u w:val="single"/>
          <w:lang w:eastAsia="fr-FR"/>
        </w:rPr>
        <w:t>dépenses,</w:t>
      </w:r>
      <w:r w:rsidRPr="0008536E">
        <w:rPr>
          <w:rFonts w:ascii="Century Gothic" w:eastAsia="Times New Roman" w:hAnsi="Century Gothic"/>
          <w:b/>
          <w:bCs/>
          <w:sz w:val="20"/>
          <w:szCs w:val="20"/>
          <w:u w:val="single"/>
          <w:lang w:eastAsia="fr-FR"/>
        </w:rPr>
        <w:t xml:space="preserve"> contrôle des affectations analytiques</w:t>
      </w:r>
      <w:r w:rsidR="0035387F" w:rsidRPr="0008536E">
        <w:rPr>
          <w:rFonts w:ascii="Century Gothic" w:eastAsia="Times New Roman" w:hAnsi="Century Gothic"/>
          <w:b/>
          <w:bCs/>
          <w:sz w:val="20"/>
          <w:szCs w:val="20"/>
          <w:u w:val="single"/>
          <w:lang w:eastAsia="fr-FR"/>
        </w:rPr>
        <w:t> et analyse</w:t>
      </w:r>
      <w:r w:rsidRPr="0008536E">
        <w:rPr>
          <w:rFonts w:ascii="Century Gothic" w:eastAsia="Times New Roman" w:hAnsi="Century Gothic"/>
          <w:b/>
          <w:bCs/>
          <w:sz w:val="20"/>
          <w:szCs w:val="20"/>
          <w:u w:val="single"/>
          <w:lang w:eastAsia="fr-FR"/>
        </w:rPr>
        <w:t xml:space="preserve"> des écarts</w:t>
      </w:r>
    </w:p>
    <w:p w14:paraId="7BA53897" w14:textId="0569C2E5" w:rsidR="001178E4" w:rsidRPr="0008536E" w:rsidRDefault="0088177E" w:rsidP="00180428">
      <w:pPr>
        <w:numPr>
          <w:ilvl w:val="0"/>
          <w:numId w:val="12"/>
        </w:numPr>
        <w:shd w:val="clear" w:color="auto" w:fill="FFFFFF"/>
        <w:ind w:left="1170"/>
        <w:jc w:val="both"/>
        <w:textAlignment w:val="baseline"/>
        <w:rPr>
          <w:rFonts w:ascii="Century Gothic" w:eastAsia="Calibri" w:hAnsi="Century Gothic"/>
          <w:sz w:val="20"/>
          <w:szCs w:val="20"/>
          <w:lang w:eastAsia="en-US"/>
        </w:rPr>
      </w:pPr>
      <w:r w:rsidRPr="0008536E">
        <w:rPr>
          <w:rFonts w:ascii="Century Gothic" w:eastAsia="Calibri" w:hAnsi="Century Gothic"/>
          <w:sz w:val="20"/>
          <w:szCs w:val="20"/>
          <w:lang w:eastAsia="en-US"/>
        </w:rPr>
        <w:t>Veuillez au respect</w:t>
      </w:r>
      <w:r w:rsidR="001178E4" w:rsidRPr="0008536E">
        <w:rPr>
          <w:rFonts w:ascii="Century Gothic" w:eastAsia="Calibri" w:hAnsi="Century Gothic"/>
          <w:sz w:val="20"/>
          <w:szCs w:val="20"/>
          <w:lang w:eastAsia="en-US"/>
        </w:rPr>
        <w:t xml:space="preserve"> des % d’affectation des salaires et des dépenses délégation sur les projets</w:t>
      </w:r>
    </w:p>
    <w:p w14:paraId="38A36BFB" w14:textId="091C0BAE" w:rsidR="001178E4" w:rsidRPr="0008536E" w:rsidRDefault="001178E4" w:rsidP="00180428">
      <w:pPr>
        <w:numPr>
          <w:ilvl w:val="0"/>
          <w:numId w:val="12"/>
        </w:numPr>
        <w:shd w:val="clear" w:color="auto" w:fill="FFFFFF"/>
        <w:ind w:left="1170"/>
        <w:jc w:val="both"/>
        <w:textAlignment w:val="baseline"/>
        <w:rPr>
          <w:rFonts w:ascii="Century Gothic" w:eastAsia="Calibri" w:hAnsi="Century Gothic"/>
          <w:sz w:val="20"/>
          <w:szCs w:val="20"/>
          <w:lang w:eastAsia="en-US"/>
        </w:rPr>
      </w:pPr>
      <w:r w:rsidRPr="0008536E">
        <w:rPr>
          <w:rFonts w:ascii="Century Gothic" w:eastAsia="Calibri" w:hAnsi="Century Gothic"/>
          <w:sz w:val="20"/>
          <w:szCs w:val="20"/>
          <w:lang w:eastAsia="en-US"/>
        </w:rPr>
        <w:t>Contrôle des affectations analytiques des dépenses projet</w:t>
      </w:r>
      <w:r w:rsidR="002A639D" w:rsidRPr="0008536E">
        <w:rPr>
          <w:rFonts w:ascii="Century Gothic" w:eastAsia="Calibri" w:hAnsi="Century Gothic"/>
          <w:sz w:val="20"/>
          <w:szCs w:val="20"/>
          <w:lang w:eastAsia="en-US"/>
        </w:rPr>
        <w:t>s</w:t>
      </w:r>
    </w:p>
    <w:p w14:paraId="20337177" w14:textId="2D875D2F" w:rsidR="001178E4" w:rsidRPr="0008536E" w:rsidRDefault="001178E4" w:rsidP="00180428">
      <w:pPr>
        <w:numPr>
          <w:ilvl w:val="0"/>
          <w:numId w:val="12"/>
        </w:numPr>
        <w:shd w:val="clear" w:color="auto" w:fill="FFFFFF"/>
        <w:ind w:left="1170"/>
        <w:jc w:val="both"/>
        <w:textAlignment w:val="baseline"/>
        <w:rPr>
          <w:rFonts w:ascii="Century Gothic" w:eastAsia="Calibri" w:hAnsi="Century Gothic"/>
          <w:sz w:val="20"/>
          <w:szCs w:val="20"/>
          <w:lang w:eastAsia="en-US"/>
        </w:rPr>
      </w:pPr>
      <w:r w:rsidRPr="0008536E">
        <w:rPr>
          <w:rFonts w:ascii="Century Gothic" w:eastAsia="Calibri" w:hAnsi="Century Gothic"/>
          <w:sz w:val="20"/>
          <w:szCs w:val="20"/>
          <w:lang w:eastAsia="en-US"/>
        </w:rPr>
        <w:t xml:space="preserve">Aide à la mise en place des tables de correspondance partenaires et importation de ces dépenses dans </w:t>
      </w:r>
      <w:proofErr w:type="spellStart"/>
      <w:r w:rsidRPr="0008536E">
        <w:rPr>
          <w:rFonts w:ascii="Century Gothic" w:eastAsia="Calibri" w:hAnsi="Century Gothic"/>
          <w:sz w:val="20"/>
          <w:szCs w:val="20"/>
          <w:lang w:eastAsia="en-US"/>
        </w:rPr>
        <w:t>Aid</w:t>
      </w:r>
      <w:proofErr w:type="spellEnd"/>
      <w:r w:rsidR="00B02391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  <w:r w:rsidRPr="0008536E">
        <w:rPr>
          <w:rFonts w:ascii="Century Gothic" w:eastAsia="Calibri" w:hAnsi="Century Gothic"/>
          <w:sz w:val="20"/>
          <w:szCs w:val="20"/>
          <w:lang w:eastAsia="en-US"/>
        </w:rPr>
        <w:t>Impact.</w:t>
      </w:r>
    </w:p>
    <w:p w14:paraId="3B617F3D" w14:textId="3AA84745" w:rsidR="001178E4" w:rsidRPr="0008536E" w:rsidRDefault="001178E4" w:rsidP="00180428">
      <w:pPr>
        <w:numPr>
          <w:ilvl w:val="0"/>
          <w:numId w:val="12"/>
        </w:numPr>
        <w:shd w:val="clear" w:color="auto" w:fill="FFFFFF"/>
        <w:ind w:left="1170"/>
        <w:jc w:val="both"/>
        <w:textAlignment w:val="baseline"/>
        <w:rPr>
          <w:rFonts w:ascii="Century Gothic" w:eastAsia="Calibri" w:hAnsi="Century Gothic"/>
          <w:sz w:val="20"/>
          <w:szCs w:val="20"/>
          <w:lang w:eastAsia="en-US"/>
        </w:rPr>
      </w:pPr>
      <w:r w:rsidRPr="0008536E">
        <w:rPr>
          <w:rFonts w:ascii="Century Gothic" w:eastAsia="Calibri" w:hAnsi="Century Gothic"/>
          <w:sz w:val="20"/>
          <w:szCs w:val="20"/>
          <w:lang w:eastAsia="en-US"/>
        </w:rPr>
        <w:t>Vérifier l</w:t>
      </w:r>
      <w:r w:rsidR="002A639D" w:rsidRPr="0008536E">
        <w:rPr>
          <w:rFonts w:ascii="Century Gothic" w:eastAsia="Calibri" w:hAnsi="Century Gothic"/>
          <w:sz w:val="20"/>
          <w:szCs w:val="20"/>
          <w:lang w:eastAsia="en-US"/>
        </w:rPr>
        <w:t>a</w:t>
      </w:r>
      <w:r w:rsidRPr="0008536E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  <w:r w:rsidR="0044163D" w:rsidRPr="0008536E">
        <w:rPr>
          <w:rFonts w:ascii="Century Gothic" w:eastAsia="Calibri" w:hAnsi="Century Gothic"/>
          <w:sz w:val="20"/>
          <w:szCs w:val="20"/>
          <w:lang w:eastAsia="en-US"/>
        </w:rPr>
        <w:t>comptabilité</w:t>
      </w:r>
      <w:r w:rsidR="002A639D" w:rsidRPr="0008536E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  <w:r w:rsidR="0044163D" w:rsidRPr="0008536E">
        <w:rPr>
          <w:rFonts w:ascii="Century Gothic" w:eastAsia="Calibri" w:hAnsi="Century Gothic"/>
          <w:sz w:val="20"/>
          <w:szCs w:val="20"/>
          <w:lang w:eastAsia="en-US"/>
        </w:rPr>
        <w:t>de</w:t>
      </w:r>
      <w:r w:rsidRPr="0008536E">
        <w:rPr>
          <w:rFonts w:ascii="Century Gothic" w:eastAsia="Calibri" w:hAnsi="Century Gothic"/>
          <w:sz w:val="20"/>
          <w:szCs w:val="20"/>
          <w:lang w:eastAsia="en-US"/>
        </w:rPr>
        <w:t xml:space="preserve"> l’IECD Maroc</w:t>
      </w:r>
      <w:r w:rsidR="002A639D" w:rsidRPr="0008536E">
        <w:rPr>
          <w:rFonts w:ascii="Century Gothic" w:eastAsia="Calibri" w:hAnsi="Century Gothic"/>
          <w:sz w:val="20"/>
          <w:szCs w:val="20"/>
          <w:lang w:eastAsia="en-US"/>
        </w:rPr>
        <w:t xml:space="preserve"> ainsi que les pièces comptables et</w:t>
      </w:r>
      <w:r w:rsidR="0088177E" w:rsidRPr="0008536E">
        <w:rPr>
          <w:rFonts w:ascii="Century Gothic" w:eastAsia="Calibri" w:hAnsi="Century Gothic"/>
          <w:sz w:val="20"/>
          <w:szCs w:val="20"/>
          <w:lang w:eastAsia="en-US"/>
        </w:rPr>
        <w:t xml:space="preserve"> participer à la clôture selon le </w:t>
      </w:r>
      <w:r w:rsidR="00A40745" w:rsidRPr="0008536E">
        <w:rPr>
          <w:rFonts w:ascii="Century Gothic" w:eastAsia="Calibri" w:hAnsi="Century Gothic"/>
          <w:sz w:val="20"/>
          <w:szCs w:val="20"/>
          <w:lang w:eastAsia="en-US"/>
        </w:rPr>
        <w:t>calendrier</w:t>
      </w:r>
      <w:r w:rsidR="00F767A3" w:rsidRPr="0008536E">
        <w:rPr>
          <w:rFonts w:ascii="Century Gothic" w:eastAsia="Calibri" w:hAnsi="Century Gothic"/>
          <w:sz w:val="20"/>
          <w:szCs w:val="20"/>
          <w:lang w:eastAsia="en-US"/>
        </w:rPr>
        <w:t>.</w:t>
      </w:r>
    </w:p>
    <w:p w14:paraId="3DEEC669" w14:textId="77777777" w:rsidR="001178E4" w:rsidRPr="0008536E" w:rsidRDefault="001178E4" w:rsidP="00F87321">
      <w:pPr>
        <w:shd w:val="clear" w:color="auto" w:fill="FFFFFF"/>
        <w:ind w:left="1170"/>
        <w:jc w:val="both"/>
        <w:textAlignment w:val="baseline"/>
        <w:rPr>
          <w:rFonts w:ascii="Century Gothic" w:eastAsia="Times New Roman" w:hAnsi="Century Gothic"/>
          <w:b/>
          <w:bCs/>
          <w:sz w:val="20"/>
          <w:szCs w:val="20"/>
          <w:u w:val="single"/>
          <w:lang w:eastAsia="fr-FR"/>
        </w:rPr>
      </w:pPr>
    </w:p>
    <w:p w14:paraId="2CA072DB" w14:textId="77777777" w:rsidR="001178E4" w:rsidRPr="0008536E" w:rsidRDefault="001178E4" w:rsidP="00F87321">
      <w:pPr>
        <w:numPr>
          <w:ilvl w:val="0"/>
          <w:numId w:val="15"/>
        </w:numPr>
        <w:shd w:val="clear" w:color="auto" w:fill="FFFFFF"/>
        <w:spacing w:after="450"/>
        <w:jc w:val="both"/>
        <w:textAlignment w:val="baseline"/>
        <w:rPr>
          <w:rFonts w:ascii="Century Gothic" w:eastAsia="Times New Roman" w:hAnsi="Century Gothic"/>
          <w:b/>
          <w:bCs/>
          <w:sz w:val="20"/>
          <w:szCs w:val="20"/>
          <w:u w:val="single"/>
          <w:lang w:eastAsia="fr-FR"/>
        </w:rPr>
      </w:pPr>
      <w:r w:rsidRPr="0008536E">
        <w:rPr>
          <w:rFonts w:ascii="Century Gothic" w:eastAsia="Times New Roman" w:hAnsi="Century Gothic"/>
          <w:b/>
          <w:bCs/>
          <w:sz w:val="20"/>
          <w:szCs w:val="20"/>
          <w:u w:val="single"/>
          <w:lang w:eastAsia="fr-FR"/>
        </w:rPr>
        <w:t>Garantir le contrôle interne et la conformité aux procédures de l’IECD</w:t>
      </w:r>
    </w:p>
    <w:p w14:paraId="6C0EDA5F" w14:textId="6D0EC928" w:rsidR="001178E4" w:rsidRPr="0008536E" w:rsidRDefault="001178E4" w:rsidP="002A639D">
      <w:pPr>
        <w:numPr>
          <w:ilvl w:val="0"/>
          <w:numId w:val="12"/>
        </w:numPr>
        <w:shd w:val="clear" w:color="auto" w:fill="FFFFFF"/>
        <w:ind w:left="1170"/>
        <w:jc w:val="both"/>
        <w:textAlignment w:val="baseline"/>
        <w:rPr>
          <w:rFonts w:ascii="Century Gothic" w:eastAsia="Calibri" w:hAnsi="Century Gothic"/>
          <w:sz w:val="20"/>
          <w:szCs w:val="20"/>
          <w:lang w:eastAsia="en-US"/>
        </w:rPr>
      </w:pPr>
      <w:r w:rsidRPr="0008536E">
        <w:rPr>
          <w:rFonts w:ascii="Century Gothic" w:eastAsia="Calibri" w:hAnsi="Century Gothic"/>
          <w:sz w:val="20"/>
          <w:szCs w:val="20"/>
          <w:lang w:eastAsia="en-US"/>
        </w:rPr>
        <w:t>S’assurer du respect des procédures internes IECD par les équipes</w:t>
      </w:r>
    </w:p>
    <w:p w14:paraId="39DF2662" w14:textId="77777777" w:rsidR="001178E4" w:rsidRPr="0008536E" w:rsidRDefault="001178E4" w:rsidP="00F87321">
      <w:pPr>
        <w:numPr>
          <w:ilvl w:val="0"/>
          <w:numId w:val="12"/>
        </w:numPr>
        <w:shd w:val="clear" w:color="auto" w:fill="FFFFFF"/>
        <w:ind w:left="1170"/>
        <w:jc w:val="both"/>
        <w:textAlignment w:val="baseline"/>
        <w:rPr>
          <w:rFonts w:ascii="Century Gothic" w:eastAsia="Calibri" w:hAnsi="Century Gothic"/>
          <w:sz w:val="20"/>
          <w:szCs w:val="20"/>
          <w:lang w:eastAsia="en-US"/>
        </w:rPr>
      </w:pPr>
      <w:r w:rsidRPr="0008536E">
        <w:rPr>
          <w:rFonts w:ascii="Century Gothic" w:eastAsia="Calibri" w:hAnsi="Century Gothic"/>
          <w:sz w:val="20"/>
          <w:szCs w:val="20"/>
          <w:lang w:eastAsia="en-US"/>
        </w:rPr>
        <w:t>S’assurer de la bonne éligibilité des dépenses (nature et justificatifs, contrôle des dépenses siège) et valider la liste des dépenses.</w:t>
      </w:r>
    </w:p>
    <w:p w14:paraId="049F31CB" w14:textId="3C298A03" w:rsidR="0018794C" w:rsidRPr="0008536E" w:rsidRDefault="001178E4" w:rsidP="00F767A3">
      <w:pPr>
        <w:numPr>
          <w:ilvl w:val="0"/>
          <w:numId w:val="12"/>
        </w:numPr>
        <w:shd w:val="clear" w:color="auto" w:fill="FFFFFF"/>
        <w:ind w:left="1170"/>
        <w:jc w:val="both"/>
        <w:textAlignment w:val="baseline"/>
        <w:rPr>
          <w:rFonts w:ascii="Century Gothic" w:eastAsia="Calibri" w:hAnsi="Century Gothic"/>
          <w:sz w:val="20"/>
          <w:szCs w:val="20"/>
          <w:lang w:eastAsia="en-US"/>
        </w:rPr>
      </w:pPr>
      <w:r w:rsidRPr="0008536E">
        <w:rPr>
          <w:rFonts w:ascii="Century Gothic" w:eastAsia="Calibri" w:hAnsi="Century Gothic"/>
          <w:sz w:val="20"/>
          <w:szCs w:val="20"/>
          <w:lang w:eastAsia="en-US"/>
        </w:rPr>
        <w:t>Mettre en œuvre et assurer le suivi des recommandations issues de l’audit</w:t>
      </w:r>
    </w:p>
    <w:p w14:paraId="2087F4F3" w14:textId="77777777" w:rsidR="0018794C" w:rsidRPr="0008536E" w:rsidRDefault="0018794C" w:rsidP="00BC76DE">
      <w:pPr>
        <w:numPr>
          <w:ilvl w:val="0"/>
          <w:numId w:val="15"/>
        </w:numPr>
        <w:shd w:val="clear" w:color="auto" w:fill="FFFFFF"/>
        <w:spacing w:after="450"/>
        <w:jc w:val="both"/>
        <w:textAlignment w:val="baseline"/>
        <w:rPr>
          <w:rFonts w:ascii="Century Gothic" w:eastAsia="Times New Roman" w:hAnsi="Century Gothic"/>
          <w:b/>
          <w:bCs/>
          <w:sz w:val="20"/>
          <w:szCs w:val="20"/>
          <w:u w:val="single"/>
          <w:lang w:eastAsia="fr-FR"/>
        </w:rPr>
      </w:pPr>
      <w:r w:rsidRPr="0008536E">
        <w:rPr>
          <w:rFonts w:ascii="Century Gothic" w:eastAsia="Times New Roman" w:hAnsi="Century Gothic"/>
          <w:b/>
          <w:bCs/>
          <w:sz w:val="20"/>
          <w:szCs w:val="20"/>
          <w:u w:val="single"/>
          <w:lang w:eastAsia="fr-FR"/>
        </w:rPr>
        <w:t>Appuyer la gestion Administrative</w:t>
      </w:r>
    </w:p>
    <w:p w14:paraId="70DA3708" w14:textId="0690AA64" w:rsidR="002A639D" w:rsidRPr="0008536E" w:rsidRDefault="0018794C" w:rsidP="002A639D">
      <w:pPr>
        <w:numPr>
          <w:ilvl w:val="0"/>
          <w:numId w:val="12"/>
        </w:numPr>
        <w:shd w:val="clear" w:color="auto" w:fill="FFFFFF"/>
        <w:ind w:left="1170"/>
        <w:jc w:val="both"/>
        <w:textAlignment w:val="baseline"/>
        <w:rPr>
          <w:rFonts w:ascii="Century Gothic" w:eastAsia="Calibri" w:hAnsi="Century Gothic"/>
          <w:sz w:val="20"/>
          <w:szCs w:val="20"/>
          <w:lang w:eastAsia="en-US"/>
        </w:rPr>
      </w:pPr>
      <w:r w:rsidRPr="0008536E">
        <w:rPr>
          <w:rFonts w:ascii="Century Gothic" w:eastAsia="Calibri" w:hAnsi="Century Gothic"/>
          <w:sz w:val="20"/>
          <w:szCs w:val="20"/>
          <w:lang w:eastAsia="en-US"/>
        </w:rPr>
        <w:t>Assure la gestion et le suivi du compte bancaire locale conformément aux procédures internes et besoins des projets de l’IECD Maroc, avec l’appui du ROP</w:t>
      </w:r>
    </w:p>
    <w:p w14:paraId="45D366ED" w14:textId="20830844" w:rsidR="002A639D" w:rsidRPr="0008536E" w:rsidRDefault="0018794C" w:rsidP="002A639D">
      <w:pPr>
        <w:numPr>
          <w:ilvl w:val="0"/>
          <w:numId w:val="12"/>
        </w:numPr>
        <w:shd w:val="clear" w:color="auto" w:fill="FFFFFF"/>
        <w:ind w:left="1170"/>
        <w:jc w:val="both"/>
        <w:textAlignment w:val="baseline"/>
        <w:rPr>
          <w:rFonts w:ascii="Century Gothic" w:eastAsia="Calibri" w:hAnsi="Century Gothic"/>
          <w:sz w:val="20"/>
          <w:szCs w:val="20"/>
          <w:lang w:eastAsia="en-US"/>
        </w:rPr>
      </w:pPr>
      <w:r w:rsidRPr="0008536E">
        <w:rPr>
          <w:rFonts w:ascii="Century Gothic" w:eastAsia="Calibri" w:hAnsi="Century Gothic"/>
          <w:sz w:val="20"/>
          <w:szCs w:val="20"/>
          <w:lang w:eastAsia="en-US"/>
        </w:rPr>
        <w:t>Forme et sensibilise l’équipe aux procédures et règles de l’IECD Maroc</w:t>
      </w:r>
    </w:p>
    <w:p w14:paraId="41584507" w14:textId="77777777" w:rsidR="0018794C" w:rsidRPr="0008536E" w:rsidRDefault="0018794C" w:rsidP="002A639D">
      <w:pPr>
        <w:numPr>
          <w:ilvl w:val="0"/>
          <w:numId w:val="12"/>
        </w:numPr>
        <w:shd w:val="clear" w:color="auto" w:fill="FFFFFF"/>
        <w:ind w:left="1170"/>
        <w:jc w:val="both"/>
        <w:textAlignment w:val="baseline"/>
        <w:rPr>
          <w:rFonts w:ascii="Century Gothic" w:eastAsia="Calibri" w:hAnsi="Century Gothic"/>
          <w:sz w:val="20"/>
          <w:szCs w:val="20"/>
          <w:lang w:eastAsia="en-US"/>
        </w:rPr>
      </w:pPr>
      <w:r w:rsidRPr="0008536E">
        <w:rPr>
          <w:rFonts w:ascii="Century Gothic" w:eastAsia="Calibri" w:hAnsi="Century Gothic"/>
          <w:sz w:val="20"/>
          <w:szCs w:val="20"/>
          <w:lang w:eastAsia="en-US"/>
        </w:rPr>
        <w:t>Garantit la conformité des engagements, mandatements et paiements dans le respect des procédures ;</w:t>
      </w:r>
    </w:p>
    <w:p w14:paraId="62486C05" w14:textId="6BF789AC" w:rsidR="00F52DA1" w:rsidRPr="0008536E" w:rsidRDefault="0018794C" w:rsidP="002A639D">
      <w:pPr>
        <w:numPr>
          <w:ilvl w:val="0"/>
          <w:numId w:val="12"/>
        </w:numPr>
        <w:shd w:val="clear" w:color="auto" w:fill="FFFFFF"/>
        <w:ind w:left="1170"/>
        <w:jc w:val="both"/>
        <w:textAlignment w:val="baseline"/>
        <w:rPr>
          <w:rFonts w:ascii="Century Gothic" w:eastAsia="Calibri" w:hAnsi="Century Gothic"/>
          <w:sz w:val="20"/>
          <w:szCs w:val="20"/>
          <w:lang w:eastAsia="en-US"/>
        </w:rPr>
      </w:pPr>
      <w:r w:rsidRPr="0008536E">
        <w:rPr>
          <w:rFonts w:ascii="Century Gothic" w:eastAsia="Calibri" w:hAnsi="Century Gothic"/>
          <w:sz w:val="20"/>
          <w:szCs w:val="20"/>
          <w:lang w:eastAsia="en-US"/>
        </w:rPr>
        <w:t xml:space="preserve">Réalise les tâches liées au bon fonctionnement du bureau de Casablanca (loyer de bureau, carburant, eau électricité, internet, assurance, </w:t>
      </w:r>
      <w:r w:rsidR="0035387F" w:rsidRPr="0008536E">
        <w:rPr>
          <w:rFonts w:ascii="Century Gothic" w:eastAsia="Calibri" w:hAnsi="Century Gothic"/>
          <w:sz w:val="20"/>
          <w:szCs w:val="20"/>
          <w:lang w:eastAsia="en-US"/>
        </w:rPr>
        <w:t>etc.</w:t>
      </w:r>
      <w:r w:rsidRPr="0008536E">
        <w:rPr>
          <w:rFonts w:ascii="Century Gothic" w:eastAsia="Calibri" w:hAnsi="Century Gothic"/>
          <w:sz w:val="20"/>
          <w:szCs w:val="20"/>
          <w:lang w:eastAsia="en-US"/>
        </w:rPr>
        <w:t>)</w:t>
      </w:r>
    </w:p>
    <w:p w14:paraId="23313C58" w14:textId="77777777" w:rsidR="00566E15" w:rsidRPr="0008536E" w:rsidRDefault="002D4FAB" w:rsidP="00566E15">
      <w:pPr>
        <w:ind w:left="957"/>
        <w:outlineLvl w:val="1"/>
        <w:rPr>
          <w:rFonts w:ascii="Century Gothic" w:hAnsi="Century Gothic"/>
          <w:b/>
          <w:bCs/>
          <w:sz w:val="32"/>
          <w:szCs w:val="32"/>
        </w:rPr>
      </w:pPr>
      <w:r w:rsidRPr="0008536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243D220" wp14:editId="07777777">
                <wp:simplePos x="0" y="0"/>
                <wp:positionH relativeFrom="page">
                  <wp:posOffset>589915</wp:posOffset>
                </wp:positionH>
                <wp:positionV relativeFrom="paragraph">
                  <wp:posOffset>297180</wp:posOffset>
                </wp:positionV>
                <wp:extent cx="6449060" cy="18415"/>
                <wp:effectExtent l="0" t="0" r="0" b="0"/>
                <wp:wrapTopAndBottom/>
                <wp:docPr id="6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060" cy="184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66570" id="Rectangle 7" o:spid="_x0000_s1026" style="position:absolute;margin-left:46.45pt;margin-top:23.4pt;width:507.8pt;height:1.4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" fillcolor="#d9d9d9" stroked="f">
                <w10:wrap type="topAndBottom" anchorx="page"/>
              </v:rect>
            </w:pict>
          </mc:Fallback>
        </mc:AlternateContent>
      </w:r>
      <w:r w:rsidR="00566E15" w:rsidRPr="0008536E">
        <w:rPr>
          <w:rFonts w:ascii="Century Gothic" w:hAnsi="Century Gothic"/>
          <w:b/>
          <w:bCs/>
          <w:color w:val="C00000"/>
          <w:sz w:val="32"/>
          <w:szCs w:val="32"/>
        </w:rPr>
        <w:t>PROFIL</w:t>
      </w:r>
      <w:r w:rsidR="00F42B66" w:rsidRPr="0008536E">
        <w:rPr>
          <w:rFonts w:ascii="Century Gothic" w:hAnsi="Century Gothic"/>
          <w:b/>
          <w:bCs/>
          <w:color w:val="C00000"/>
          <w:sz w:val="32"/>
          <w:szCs w:val="32"/>
        </w:rPr>
        <w:t xml:space="preserve"> RECHERCHE</w:t>
      </w:r>
    </w:p>
    <w:p w14:paraId="4101652C" w14:textId="77777777" w:rsidR="00566E15" w:rsidRPr="0008536E" w:rsidRDefault="00566E15" w:rsidP="00566E15">
      <w:pPr>
        <w:spacing w:before="9"/>
        <w:rPr>
          <w:rFonts w:ascii="Century Gothic" w:hAnsi="Century Gothic"/>
          <w:b/>
          <w:sz w:val="11"/>
          <w:szCs w:val="20"/>
        </w:rPr>
      </w:pPr>
    </w:p>
    <w:p w14:paraId="4B99056E" w14:textId="64C2F562" w:rsidR="00566E15" w:rsidRPr="0008536E" w:rsidRDefault="00566E15" w:rsidP="00F767A3">
      <w:pPr>
        <w:spacing w:before="59"/>
        <w:ind w:left="957"/>
        <w:rPr>
          <w:rFonts w:ascii="Century Gothic" w:hAnsi="Century Gothic"/>
          <w:sz w:val="20"/>
          <w:szCs w:val="20"/>
        </w:rPr>
      </w:pPr>
      <w:r w:rsidRPr="0008536E">
        <w:rPr>
          <w:rFonts w:ascii="Century Gothic" w:hAnsi="Century Gothic"/>
          <w:b/>
          <w:sz w:val="20"/>
          <w:szCs w:val="20"/>
        </w:rPr>
        <w:t xml:space="preserve">Formation </w:t>
      </w:r>
      <w:r w:rsidRPr="0008536E">
        <w:rPr>
          <w:rFonts w:ascii="Century Gothic" w:hAnsi="Century Gothic"/>
          <w:sz w:val="20"/>
          <w:szCs w:val="20"/>
        </w:rPr>
        <w:t xml:space="preserve">: </w:t>
      </w:r>
      <w:r w:rsidR="00A84795" w:rsidRPr="0008536E">
        <w:rPr>
          <w:rFonts w:ascii="Century Gothic" w:hAnsi="Century Gothic"/>
          <w:sz w:val="20"/>
          <w:szCs w:val="20"/>
        </w:rPr>
        <w:t>BAC +</w:t>
      </w:r>
      <w:r w:rsidR="00A40745" w:rsidRPr="0008536E">
        <w:rPr>
          <w:rFonts w:ascii="Century Gothic" w:hAnsi="Century Gothic"/>
          <w:sz w:val="20"/>
          <w:szCs w:val="20"/>
        </w:rPr>
        <w:t> 3 minimum</w:t>
      </w:r>
      <w:r w:rsidR="00A84795" w:rsidRPr="0008536E">
        <w:rPr>
          <w:rFonts w:ascii="Century Gothic" w:hAnsi="Century Gothic"/>
          <w:sz w:val="20"/>
          <w:szCs w:val="20"/>
        </w:rPr>
        <w:t xml:space="preserve"> dans le domaine de la Finance,</w:t>
      </w:r>
      <w:r w:rsidR="00325267" w:rsidRPr="0008536E">
        <w:rPr>
          <w:rFonts w:ascii="Century Gothic" w:hAnsi="Century Gothic"/>
          <w:sz w:val="20"/>
          <w:szCs w:val="20"/>
        </w:rPr>
        <w:t xml:space="preserve"> / contrôle / comptabilité / audit</w:t>
      </w:r>
    </w:p>
    <w:p w14:paraId="74BB9BD9" w14:textId="77777777" w:rsidR="002A639D" w:rsidRPr="0008536E" w:rsidRDefault="00566E15" w:rsidP="002A639D">
      <w:pPr>
        <w:spacing w:line="243" w:lineRule="exact"/>
        <w:ind w:left="957"/>
        <w:outlineLvl w:val="3"/>
        <w:rPr>
          <w:rFonts w:ascii="Century Gothic" w:hAnsi="Century Gothic"/>
          <w:bCs/>
          <w:sz w:val="20"/>
          <w:szCs w:val="20"/>
        </w:rPr>
      </w:pPr>
      <w:r w:rsidRPr="0008536E">
        <w:rPr>
          <w:rFonts w:ascii="Century Gothic" w:hAnsi="Century Gothic"/>
          <w:b/>
          <w:bCs/>
          <w:sz w:val="20"/>
          <w:szCs w:val="20"/>
        </w:rPr>
        <w:t xml:space="preserve">Expérience </w:t>
      </w:r>
      <w:r w:rsidRPr="0008536E">
        <w:rPr>
          <w:rFonts w:ascii="Century Gothic" w:hAnsi="Century Gothic"/>
          <w:bCs/>
          <w:sz w:val="20"/>
          <w:szCs w:val="20"/>
        </w:rPr>
        <w:t>:</w:t>
      </w:r>
    </w:p>
    <w:p w14:paraId="5CC6C0C3" w14:textId="703CC52E" w:rsidR="00566E15" w:rsidRPr="0008536E" w:rsidRDefault="002A639D" w:rsidP="002A639D">
      <w:pPr>
        <w:pStyle w:val="Paragraphedeliste"/>
        <w:numPr>
          <w:ilvl w:val="0"/>
          <w:numId w:val="26"/>
        </w:numPr>
        <w:spacing w:line="243" w:lineRule="exact"/>
        <w:outlineLvl w:val="3"/>
        <w:rPr>
          <w:rFonts w:ascii="Century Gothic" w:hAnsi="Century Gothic"/>
          <w:bCs/>
          <w:sz w:val="20"/>
          <w:szCs w:val="20"/>
        </w:rPr>
      </w:pPr>
      <w:r w:rsidRPr="0008536E">
        <w:rPr>
          <w:rFonts w:ascii="Century Gothic" w:hAnsi="Century Gothic"/>
          <w:sz w:val="20"/>
        </w:rPr>
        <w:t>2</w:t>
      </w:r>
      <w:r w:rsidR="0008536E">
        <w:rPr>
          <w:rFonts w:ascii="Century Gothic" w:hAnsi="Century Gothic"/>
          <w:sz w:val="20"/>
        </w:rPr>
        <w:t xml:space="preserve"> </w:t>
      </w:r>
      <w:r w:rsidR="0063273C" w:rsidRPr="0008536E">
        <w:rPr>
          <w:rFonts w:ascii="Century Gothic" w:hAnsi="Century Gothic"/>
          <w:sz w:val="20"/>
        </w:rPr>
        <w:t xml:space="preserve">ans dans l’administration et la comptabilité </w:t>
      </w:r>
      <w:r w:rsidR="00566E15" w:rsidRPr="0008536E">
        <w:rPr>
          <w:rFonts w:ascii="Century Gothic" w:hAnsi="Century Gothic"/>
          <w:sz w:val="20"/>
        </w:rPr>
        <w:t>en entreprise ou dans le secteur du</w:t>
      </w:r>
      <w:r w:rsidR="00566E15" w:rsidRPr="0008536E">
        <w:rPr>
          <w:rFonts w:ascii="Century Gothic" w:hAnsi="Century Gothic"/>
          <w:spacing w:val="-18"/>
          <w:sz w:val="20"/>
        </w:rPr>
        <w:t xml:space="preserve"> </w:t>
      </w:r>
      <w:r w:rsidR="00566E15" w:rsidRPr="0008536E">
        <w:rPr>
          <w:rFonts w:ascii="Century Gothic" w:hAnsi="Century Gothic"/>
          <w:sz w:val="20"/>
        </w:rPr>
        <w:t>développement</w:t>
      </w:r>
    </w:p>
    <w:p w14:paraId="1F969E1F" w14:textId="77777777" w:rsidR="0008536E" w:rsidRPr="0008536E" w:rsidRDefault="0008536E" w:rsidP="0008536E">
      <w:pPr>
        <w:pStyle w:val="Paragraphedeliste"/>
        <w:spacing w:line="243" w:lineRule="exact"/>
        <w:ind w:left="1305"/>
        <w:outlineLvl w:val="3"/>
        <w:rPr>
          <w:rFonts w:ascii="Century Gothic" w:hAnsi="Century Gothic"/>
          <w:bCs/>
          <w:sz w:val="20"/>
          <w:szCs w:val="20"/>
        </w:rPr>
      </w:pPr>
    </w:p>
    <w:p w14:paraId="1299C43A" w14:textId="6357AB20" w:rsidR="00566E15" w:rsidRPr="0008536E" w:rsidRDefault="002A639D" w:rsidP="00F767A3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Century Gothic" w:hAnsi="Century Gothic"/>
          <w:sz w:val="20"/>
        </w:rPr>
      </w:pPr>
      <w:r w:rsidRPr="0008536E">
        <w:rPr>
          <w:rFonts w:ascii="Century Gothic" w:hAnsi="Century Gothic"/>
          <w:sz w:val="20"/>
        </w:rPr>
        <w:t xml:space="preserve">Une expérience dans une organisation de solidarité internationale est un atout </w:t>
      </w:r>
    </w:p>
    <w:p w14:paraId="602A9798" w14:textId="77777777" w:rsidR="00F767A3" w:rsidRPr="0008536E" w:rsidRDefault="00F767A3" w:rsidP="00F767A3">
      <w:pPr>
        <w:pStyle w:val="Paragraphedeliste"/>
        <w:spacing w:after="0" w:line="240" w:lineRule="auto"/>
        <w:ind w:left="1305"/>
        <w:jc w:val="both"/>
        <w:rPr>
          <w:rFonts w:ascii="Century Gothic" w:hAnsi="Century Gothic"/>
          <w:sz w:val="20"/>
        </w:rPr>
      </w:pPr>
    </w:p>
    <w:p w14:paraId="74465E6D" w14:textId="77777777" w:rsidR="00566E15" w:rsidRPr="0008536E" w:rsidRDefault="00566E15" w:rsidP="00566E15">
      <w:pPr>
        <w:ind w:left="957"/>
        <w:outlineLvl w:val="3"/>
        <w:rPr>
          <w:rFonts w:ascii="Century Gothic" w:hAnsi="Century Gothic"/>
          <w:b/>
          <w:bCs/>
          <w:sz w:val="20"/>
          <w:szCs w:val="20"/>
        </w:rPr>
      </w:pPr>
      <w:r w:rsidRPr="0008536E">
        <w:rPr>
          <w:rFonts w:ascii="Century Gothic" w:hAnsi="Century Gothic"/>
          <w:b/>
          <w:bCs/>
          <w:sz w:val="20"/>
          <w:szCs w:val="20"/>
        </w:rPr>
        <w:t>Compétences attendues :</w:t>
      </w:r>
    </w:p>
    <w:p w14:paraId="1EC1A231" w14:textId="6C6CDD90" w:rsidR="00A67A08" w:rsidRPr="0008536E" w:rsidRDefault="00A67A08" w:rsidP="00A67A08">
      <w:pPr>
        <w:numPr>
          <w:ilvl w:val="0"/>
          <w:numId w:val="4"/>
        </w:numPr>
        <w:tabs>
          <w:tab w:val="left" w:pos="1677"/>
          <w:tab w:val="left" w:pos="1679"/>
        </w:tabs>
        <w:spacing w:line="243" w:lineRule="exact"/>
        <w:rPr>
          <w:rFonts w:ascii="Century Gothic" w:hAnsi="Century Gothic"/>
          <w:sz w:val="20"/>
        </w:rPr>
      </w:pPr>
      <w:r w:rsidRPr="0008536E">
        <w:rPr>
          <w:rFonts w:ascii="Century Gothic" w:hAnsi="Century Gothic"/>
          <w:sz w:val="20"/>
        </w:rPr>
        <w:t>Excellente maitrise du d’Excel et aisance avec les outils numériques</w:t>
      </w:r>
    </w:p>
    <w:p w14:paraId="35ECC94F" w14:textId="77777777" w:rsidR="00A67A08" w:rsidRPr="0008536E" w:rsidRDefault="00A67A08" w:rsidP="00A67A08">
      <w:pPr>
        <w:numPr>
          <w:ilvl w:val="0"/>
          <w:numId w:val="4"/>
        </w:numPr>
        <w:tabs>
          <w:tab w:val="left" w:pos="1677"/>
          <w:tab w:val="left" w:pos="1679"/>
        </w:tabs>
        <w:spacing w:line="243" w:lineRule="exact"/>
        <w:rPr>
          <w:rFonts w:ascii="Century Gothic" w:hAnsi="Century Gothic"/>
          <w:sz w:val="20"/>
        </w:rPr>
      </w:pPr>
      <w:r w:rsidRPr="0008536E">
        <w:rPr>
          <w:rFonts w:ascii="Century Gothic" w:hAnsi="Century Gothic"/>
          <w:sz w:val="20"/>
        </w:rPr>
        <w:t>Compétence en contrôle de gestion / analyse financière ; bonnes notions de comptabilité</w:t>
      </w:r>
    </w:p>
    <w:p w14:paraId="09B80721" w14:textId="77777777" w:rsidR="00A67A08" w:rsidRPr="0008536E" w:rsidRDefault="00A67A08" w:rsidP="00A67A08">
      <w:pPr>
        <w:numPr>
          <w:ilvl w:val="0"/>
          <w:numId w:val="4"/>
        </w:numPr>
        <w:tabs>
          <w:tab w:val="left" w:pos="1677"/>
          <w:tab w:val="left" w:pos="1679"/>
        </w:tabs>
        <w:spacing w:line="243" w:lineRule="exact"/>
        <w:rPr>
          <w:rFonts w:ascii="Century Gothic" w:hAnsi="Century Gothic"/>
          <w:sz w:val="20"/>
        </w:rPr>
      </w:pPr>
      <w:r w:rsidRPr="0008536E">
        <w:rPr>
          <w:rFonts w:ascii="Century Gothic" w:hAnsi="Century Gothic"/>
          <w:sz w:val="20"/>
        </w:rPr>
        <w:t>Capacités d’analyse et de synthèse</w:t>
      </w:r>
    </w:p>
    <w:p w14:paraId="3FF46CA6" w14:textId="77777777" w:rsidR="00A67A08" w:rsidRPr="0008536E" w:rsidRDefault="00A67A08" w:rsidP="00A67A08">
      <w:pPr>
        <w:numPr>
          <w:ilvl w:val="0"/>
          <w:numId w:val="4"/>
        </w:numPr>
        <w:tabs>
          <w:tab w:val="left" w:pos="1677"/>
          <w:tab w:val="left" w:pos="1679"/>
        </w:tabs>
        <w:spacing w:line="243" w:lineRule="exact"/>
        <w:rPr>
          <w:rFonts w:ascii="Century Gothic" w:hAnsi="Century Gothic"/>
          <w:sz w:val="20"/>
        </w:rPr>
      </w:pPr>
      <w:r w:rsidRPr="0008536E">
        <w:rPr>
          <w:rFonts w:ascii="Century Gothic" w:hAnsi="Century Gothic"/>
          <w:sz w:val="20"/>
        </w:rPr>
        <w:t>Connaissances des dispositions légales et réglementaires en vigueur au Maroc</w:t>
      </w:r>
    </w:p>
    <w:p w14:paraId="3461D779" w14:textId="0EA0B533" w:rsidR="00566E15" w:rsidRPr="0008536E" w:rsidRDefault="00A67A08" w:rsidP="0035387F">
      <w:pPr>
        <w:numPr>
          <w:ilvl w:val="0"/>
          <w:numId w:val="4"/>
        </w:numPr>
        <w:tabs>
          <w:tab w:val="left" w:pos="1677"/>
          <w:tab w:val="left" w:pos="1679"/>
        </w:tabs>
        <w:spacing w:line="243" w:lineRule="exact"/>
        <w:rPr>
          <w:rFonts w:ascii="Century Gothic" w:hAnsi="Century Gothic"/>
          <w:sz w:val="20"/>
        </w:rPr>
      </w:pPr>
      <w:r w:rsidRPr="0008536E">
        <w:rPr>
          <w:rFonts w:ascii="Century Gothic" w:hAnsi="Century Gothic"/>
          <w:sz w:val="20"/>
        </w:rPr>
        <w:t>Francophone, bonne maîtrise de l’anglais (écrit et oral).</w:t>
      </w:r>
    </w:p>
    <w:p w14:paraId="249A9E2A" w14:textId="77777777" w:rsidR="0035387F" w:rsidRDefault="0035387F" w:rsidP="0008536E">
      <w:pPr>
        <w:tabs>
          <w:tab w:val="left" w:pos="1677"/>
          <w:tab w:val="left" w:pos="1679"/>
        </w:tabs>
        <w:spacing w:line="243" w:lineRule="exact"/>
        <w:ind w:left="1317"/>
        <w:rPr>
          <w:rFonts w:ascii="Century Gothic" w:hAnsi="Century Gothic"/>
          <w:sz w:val="20"/>
        </w:rPr>
      </w:pPr>
    </w:p>
    <w:p w14:paraId="7DD67F06" w14:textId="77777777" w:rsidR="0008536E" w:rsidRDefault="0008536E" w:rsidP="0008536E">
      <w:pPr>
        <w:tabs>
          <w:tab w:val="left" w:pos="1677"/>
          <w:tab w:val="left" w:pos="1679"/>
        </w:tabs>
        <w:spacing w:line="243" w:lineRule="exact"/>
        <w:ind w:left="1317"/>
        <w:rPr>
          <w:rFonts w:ascii="Century Gothic" w:hAnsi="Century Gothic"/>
          <w:sz w:val="20"/>
        </w:rPr>
      </w:pPr>
    </w:p>
    <w:p w14:paraId="6B3C11F8" w14:textId="77777777" w:rsidR="0008536E" w:rsidRPr="0008536E" w:rsidRDefault="0008536E" w:rsidP="0008536E">
      <w:pPr>
        <w:tabs>
          <w:tab w:val="left" w:pos="1677"/>
          <w:tab w:val="left" w:pos="1679"/>
        </w:tabs>
        <w:spacing w:line="243" w:lineRule="exact"/>
        <w:ind w:left="1317"/>
        <w:rPr>
          <w:rFonts w:ascii="Century Gothic" w:hAnsi="Century Gothic"/>
          <w:sz w:val="20"/>
        </w:rPr>
      </w:pPr>
    </w:p>
    <w:p w14:paraId="00DB7346" w14:textId="77777777" w:rsidR="00F87321" w:rsidRPr="0008536E" w:rsidRDefault="00566E15" w:rsidP="00F87321">
      <w:pPr>
        <w:spacing w:line="243" w:lineRule="exact"/>
        <w:ind w:left="957"/>
        <w:outlineLvl w:val="3"/>
        <w:rPr>
          <w:rFonts w:ascii="Century Gothic" w:hAnsi="Century Gothic"/>
          <w:b/>
          <w:bCs/>
          <w:sz w:val="20"/>
          <w:szCs w:val="20"/>
        </w:rPr>
      </w:pPr>
      <w:r w:rsidRPr="0008536E">
        <w:rPr>
          <w:rFonts w:ascii="Century Gothic" w:hAnsi="Century Gothic"/>
          <w:b/>
          <w:bCs/>
          <w:sz w:val="20"/>
          <w:szCs w:val="20"/>
        </w:rPr>
        <w:lastRenderedPageBreak/>
        <w:t>Qualités personnelles :</w:t>
      </w:r>
    </w:p>
    <w:p w14:paraId="0C8F78AA" w14:textId="77777777" w:rsidR="00F87321" w:rsidRPr="0008536E" w:rsidRDefault="00F87321" w:rsidP="00F87321">
      <w:pPr>
        <w:numPr>
          <w:ilvl w:val="0"/>
          <w:numId w:val="22"/>
        </w:numPr>
        <w:tabs>
          <w:tab w:val="left" w:pos="1677"/>
          <w:tab w:val="left" w:pos="1679"/>
        </w:tabs>
        <w:spacing w:before="1"/>
        <w:rPr>
          <w:rFonts w:ascii="Century Gothic" w:hAnsi="Century Gothic"/>
          <w:sz w:val="20"/>
        </w:rPr>
      </w:pPr>
      <w:r w:rsidRPr="0008536E">
        <w:rPr>
          <w:rFonts w:ascii="Century Gothic" w:hAnsi="Century Gothic"/>
          <w:sz w:val="20"/>
        </w:rPr>
        <w:t>Autonomie, curiosité et force de proposition</w:t>
      </w:r>
    </w:p>
    <w:p w14:paraId="32E6F594" w14:textId="77777777" w:rsidR="00F87321" w:rsidRPr="0008536E" w:rsidRDefault="00F87321" w:rsidP="00F87321">
      <w:pPr>
        <w:numPr>
          <w:ilvl w:val="0"/>
          <w:numId w:val="22"/>
        </w:numPr>
        <w:tabs>
          <w:tab w:val="left" w:pos="1677"/>
          <w:tab w:val="left" w:pos="1679"/>
        </w:tabs>
        <w:spacing w:before="1"/>
        <w:rPr>
          <w:rFonts w:ascii="Century Gothic" w:hAnsi="Century Gothic"/>
          <w:sz w:val="20"/>
        </w:rPr>
      </w:pPr>
      <w:r w:rsidRPr="0008536E">
        <w:rPr>
          <w:rFonts w:ascii="Century Gothic" w:hAnsi="Century Gothic"/>
          <w:sz w:val="20"/>
        </w:rPr>
        <w:t>Bon relationnel, capacité à travailler avec des profils variés et multiculturels</w:t>
      </w:r>
    </w:p>
    <w:p w14:paraId="4E43849B" w14:textId="77777777" w:rsidR="00F87321" w:rsidRPr="0008536E" w:rsidRDefault="00F87321" w:rsidP="00F87321">
      <w:pPr>
        <w:numPr>
          <w:ilvl w:val="0"/>
          <w:numId w:val="22"/>
        </w:numPr>
        <w:tabs>
          <w:tab w:val="left" w:pos="1677"/>
          <w:tab w:val="left" w:pos="1679"/>
        </w:tabs>
        <w:spacing w:before="1"/>
        <w:rPr>
          <w:rFonts w:ascii="Century Gothic" w:hAnsi="Century Gothic"/>
          <w:sz w:val="20"/>
        </w:rPr>
      </w:pPr>
      <w:r w:rsidRPr="0008536E">
        <w:rPr>
          <w:rFonts w:ascii="Century Gothic" w:hAnsi="Century Gothic"/>
          <w:sz w:val="20"/>
        </w:rPr>
        <w:t>Qualités d’engagement et de dynamisme</w:t>
      </w:r>
    </w:p>
    <w:p w14:paraId="3E8A5D3D" w14:textId="77777777" w:rsidR="00F87321" w:rsidRPr="0008536E" w:rsidRDefault="00F87321" w:rsidP="00F87321">
      <w:pPr>
        <w:numPr>
          <w:ilvl w:val="0"/>
          <w:numId w:val="22"/>
        </w:numPr>
        <w:tabs>
          <w:tab w:val="left" w:pos="1677"/>
          <w:tab w:val="left" w:pos="1679"/>
        </w:tabs>
        <w:spacing w:before="1"/>
        <w:rPr>
          <w:rFonts w:ascii="Century Gothic" w:hAnsi="Century Gothic"/>
          <w:sz w:val="20"/>
        </w:rPr>
      </w:pPr>
      <w:r w:rsidRPr="0008536E">
        <w:rPr>
          <w:rFonts w:ascii="Century Gothic" w:hAnsi="Century Gothic"/>
          <w:sz w:val="20"/>
        </w:rPr>
        <w:t>Honnêteté et transparence</w:t>
      </w:r>
    </w:p>
    <w:p w14:paraId="292309BE" w14:textId="77777777" w:rsidR="00F87321" w:rsidRPr="0008536E" w:rsidRDefault="00F87321" w:rsidP="00F87321">
      <w:pPr>
        <w:numPr>
          <w:ilvl w:val="0"/>
          <w:numId w:val="22"/>
        </w:numPr>
        <w:tabs>
          <w:tab w:val="left" w:pos="1677"/>
          <w:tab w:val="left" w:pos="1679"/>
        </w:tabs>
        <w:spacing w:before="1"/>
        <w:rPr>
          <w:rFonts w:ascii="Century Gothic" w:hAnsi="Century Gothic"/>
          <w:sz w:val="20"/>
        </w:rPr>
      </w:pPr>
      <w:r w:rsidRPr="0008536E">
        <w:rPr>
          <w:rFonts w:ascii="Century Gothic" w:hAnsi="Century Gothic"/>
          <w:sz w:val="20"/>
        </w:rPr>
        <w:t>Adhésion aux valeurs de l’IECD (un regard sur la personne, l’esprit de service, un engagement professionnel)</w:t>
      </w:r>
    </w:p>
    <w:p w14:paraId="3CF2D8B6" w14:textId="77777777" w:rsidR="003A74DC" w:rsidRPr="0008536E" w:rsidRDefault="003A74DC" w:rsidP="00566E15">
      <w:pPr>
        <w:rPr>
          <w:rFonts w:ascii="Century Gothic" w:hAnsi="Century Gothic"/>
          <w:sz w:val="20"/>
        </w:rPr>
      </w:pPr>
    </w:p>
    <w:p w14:paraId="1FC39945" w14:textId="72319B1A" w:rsidR="00566E15" w:rsidRPr="0035387F" w:rsidRDefault="002D4FAB" w:rsidP="0035387F">
      <w:pPr>
        <w:spacing w:before="21"/>
        <w:ind w:left="957"/>
        <w:outlineLvl w:val="1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CDA7011" wp14:editId="07777777">
                <wp:simplePos x="0" y="0"/>
                <wp:positionH relativeFrom="page">
                  <wp:posOffset>589915</wp:posOffset>
                </wp:positionH>
                <wp:positionV relativeFrom="paragraph">
                  <wp:posOffset>310515</wp:posOffset>
                </wp:positionV>
                <wp:extent cx="6449060" cy="18415"/>
                <wp:effectExtent l="0" t="0" r="0" b="0"/>
                <wp:wrapTopAndBottom/>
                <wp:docPr id="7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060" cy="184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F8B16" id="Rectangle 6" o:spid="_x0000_s1026" style="position:absolute;margin-left:46.45pt;margin-top:24.45pt;width:507.8pt;height:1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" fillcolor="#d9d9d9" stroked="f">
                <w10:wrap type="topAndBottom" anchorx="page"/>
              </v:rect>
            </w:pict>
          </mc:Fallback>
        </mc:AlternateContent>
      </w:r>
      <w:r w:rsidR="00566E15" w:rsidRPr="00566E15">
        <w:rPr>
          <w:b/>
          <w:bCs/>
          <w:color w:val="C00000"/>
          <w:sz w:val="32"/>
          <w:szCs w:val="32"/>
        </w:rPr>
        <w:t>CONDITIONS DU POSTE</w:t>
      </w:r>
    </w:p>
    <w:p w14:paraId="0562CB0E" w14:textId="186CCA0F" w:rsidR="00566E15" w:rsidRPr="0008536E" w:rsidRDefault="00566E15" w:rsidP="00180428">
      <w:pPr>
        <w:spacing w:before="59"/>
        <w:ind w:left="957"/>
        <w:jc w:val="both"/>
        <w:rPr>
          <w:rFonts w:ascii="Century Gothic" w:hAnsi="Century Gothic"/>
          <w:sz w:val="20"/>
          <w:szCs w:val="20"/>
        </w:rPr>
      </w:pPr>
      <w:r w:rsidRPr="0008536E">
        <w:rPr>
          <w:rFonts w:ascii="Century Gothic" w:hAnsi="Century Gothic"/>
          <w:b/>
          <w:sz w:val="20"/>
          <w:szCs w:val="20"/>
        </w:rPr>
        <w:t xml:space="preserve">Statut </w:t>
      </w:r>
      <w:r w:rsidRPr="0008536E">
        <w:rPr>
          <w:rFonts w:ascii="Century Gothic" w:hAnsi="Century Gothic"/>
          <w:sz w:val="20"/>
          <w:szCs w:val="20"/>
        </w:rPr>
        <w:t xml:space="preserve">: Contrat </w:t>
      </w:r>
      <w:r w:rsidR="00F87321" w:rsidRPr="0008536E">
        <w:rPr>
          <w:rFonts w:ascii="Century Gothic" w:hAnsi="Century Gothic"/>
          <w:sz w:val="20"/>
          <w:szCs w:val="20"/>
        </w:rPr>
        <w:t>CDD de droit marocain</w:t>
      </w:r>
    </w:p>
    <w:p w14:paraId="34CE0A41" w14:textId="0B33B25D" w:rsidR="008C0553" w:rsidRPr="0008536E" w:rsidRDefault="00566E15" w:rsidP="00180428">
      <w:pPr>
        <w:ind w:left="957"/>
        <w:jc w:val="both"/>
        <w:rPr>
          <w:rFonts w:ascii="Century Gothic" w:hAnsi="Century Gothic"/>
          <w:b/>
          <w:sz w:val="20"/>
        </w:rPr>
      </w:pPr>
      <w:r w:rsidRPr="0008536E">
        <w:rPr>
          <w:rFonts w:ascii="Century Gothic" w:hAnsi="Century Gothic"/>
          <w:b/>
          <w:sz w:val="20"/>
        </w:rPr>
        <w:t xml:space="preserve">Sous la responsabilité </w:t>
      </w:r>
      <w:r w:rsidRPr="0008536E">
        <w:rPr>
          <w:rFonts w:ascii="Century Gothic" w:hAnsi="Century Gothic"/>
          <w:bCs/>
          <w:sz w:val="20"/>
        </w:rPr>
        <w:t>d</w:t>
      </w:r>
      <w:r w:rsidR="008C0553" w:rsidRPr="0008536E">
        <w:rPr>
          <w:rFonts w:ascii="Century Gothic" w:hAnsi="Century Gothic"/>
          <w:bCs/>
          <w:sz w:val="20"/>
        </w:rPr>
        <w:t xml:space="preserve">u </w:t>
      </w:r>
      <w:r w:rsidR="0008536E">
        <w:rPr>
          <w:rFonts w:ascii="Century Gothic" w:eastAsia="Calibri" w:hAnsi="Century Gothic"/>
          <w:sz w:val="20"/>
          <w:szCs w:val="20"/>
          <w:lang w:eastAsia="en-US"/>
        </w:rPr>
        <w:t xml:space="preserve">Responsable </w:t>
      </w:r>
      <w:r w:rsidR="0008536E" w:rsidRPr="0008536E">
        <w:rPr>
          <w:rFonts w:ascii="Century Gothic" w:eastAsia="Calibri" w:hAnsi="Century Gothic"/>
          <w:sz w:val="20"/>
          <w:szCs w:val="20"/>
          <w:lang w:eastAsia="en-US"/>
        </w:rPr>
        <w:t>Administratif</w:t>
      </w:r>
      <w:r w:rsidR="00180428" w:rsidRPr="0008536E">
        <w:rPr>
          <w:rFonts w:ascii="Century Gothic" w:eastAsia="Calibri" w:hAnsi="Century Gothic"/>
          <w:sz w:val="20"/>
          <w:szCs w:val="20"/>
          <w:lang w:eastAsia="en-US"/>
        </w:rPr>
        <w:t xml:space="preserve"> et Financier Maroc</w:t>
      </w:r>
      <w:r w:rsidR="008C0553" w:rsidRPr="0008536E">
        <w:rPr>
          <w:rFonts w:ascii="Century Gothic" w:hAnsi="Century Gothic"/>
          <w:bCs/>
          <w:sz w:val="20"/>
        </w:rPr>
        <w:t>, basé à Casablanca</w:t>
      </w:r>
      <w:r w:rsidR="008C0553" w:rsidRPr="0008536E">
        <w:rPr>
          <w:rFonts w:ascii="Century Gothic" w:hAnsi="Century Gothic"/>
          <w:b/>
          <w:sz w:val="20"/>
        </w:rPr>
        <w:t>.</w:t>
      </w:r>
    </w:p>
    <w:p w14:paraId="62EBF3C5" w14:textId="7C145F82" w:rsidR="00566E15" w:rsidRPr="0008536E" w:rsidRDefault="00566E15" w:rsidP="00180428">
      <w:pPr>
        <w:spacing w:before="12"/>
        <w:ind w:left="957"/>
        <w:jc w:val="both"/>
        <w:rPr>
          <w:rFonts w:ascii="Century Gothic" w:hAnsi="Century Gothic"/>
          <w:sz w:val="20"/>
        </w:rPr>
      </w:pPr>
      <w:r w:rsidRPr="0008536E">
        <w:rPr>
          <w:rFonts w:ascii="Century Gothic" w:hAnsi="Century Gothic"/>
          <w:b/>
          <w:sz w:val="20"/>
        </w:rPr>
        <w:t xml:space="preserve">Dates du poste </w:t>
      </w:r>
      <w:r w:rsidRPr="0008536E">
        <w:rPr>
          <w:rFonts w:ascii="Century Gothic" w:hAnsi="Century Gothic"/>
          <w:sz w:val="20"/>
        </w:rPr>
        <w:t xml:space="preserve">: à partir de </w:t>
      </w:r>
      <w:r w:rsidR="00A40745" w:rsidRPr="0008536E">
        <w:rPr>
          <w:rFonts w:ascii="Century Gothic" w:hAnsi="Century Gothic"/>
          <w:sz w:val="20"/>
        </w:rPr>
        <w:t>Mars</w:t>
      </w:r>
      <w:r w:rsidRPr="0008536E">
        <w:rPr>
          <w:rFonts w:ascii="Century Gothic" w:hAnsi="Century Gothic"/>
          <w:sz w:val="20"/>
        </w:rPr>
        <w:t xml:space="preserve"> 20</w:t>
      </w:r>
      <w:r w:rsidR="008C0553" w:rsidRPr="0008536E">
        <w:rPr>
          <w:rFonts w:ascii="Century Gothic" w:hAnsi="Century Gothic"/>
          <w:sz w:val="20"/>
        </w:rPr>
        <w:t>2</w:t>
      </w:r>
      <w:r w:rsidR="00A40745" w:rsidRPr="0008536E">
        <w:rPr>
          <w:rFonts w:ascii="Century Gothic" w:hAnsi="Century Gothic"/>
          <w:sz w:val="20"/>
        </w:rPr>
        <w:t>4</w:t>
      </w:r>
    </w:p>
    <w:p w14:paraId="6D98A12B" w14:textId="2F33DBA3" w:rsidR="00566E15" w:rsidRPr="0008536E" w:rsidRDefault="00566E15" w:rsidP="00180428">
      <w:pPr>
        <w:spacing w:before="1"/>
        <w:ind w:left="957"/>
        <w:jc w:val="both"/>
        <w:rPr>
          <w:rFonts w:ascii="Century Gothic" w:hAnsi="Century Gothic"/>
          <w:sz w:val="20"/>
          <w:szCs w:val="20"/>
        </w:rPr>
      </w:pPr>
      <w:r w:rsidRPr="0008536E">
        <w:rPr>
          <w:rFonts w:ascii="Century Gothic" w:hAnsi="Century Gothic"/>
          <w:b/>
          <w:sz w:val="20"/>
          <w:szCs w:val="20"/>
        </w:rPr>
        <w:t xml:space="preserve">Localisation </w:t>
      </w:r>
      <w:r w:rsidRPr="0008536E">
        <w:rPr>
          <w:rFonts w:ascii="Century Gothic" w:hAnsi="Century Gothic"/>
          <w:sz w:val="20"/>
          <w:szCs w:val="20"/>
        </w:rPr>
        <w:t xml:space="preserve">: Casablanca </w:t>
      </w:r>
    </w:p>
    <w:p w14:paraId="2946DB82" w14:textId="2E332B64" w:rsidR="00AF785F" w:rsidRPr="0008536E" w:rsidRDefault="00566E15" w:rsidP="00180428">
      <w:pPr>
        <w:spacing w:line="243" w:lineRule="exact"/>
        <w:ind w:left="957"/>
        <w:jc w:val="both"/>
        <w:outlineLvl w:val="3"/>
        <w:rPr>
          <w:rFonts w:ascii="Century Gothic" w:hAnsi="Century Gothic"/>
          <w:bCs/>
          <w:sz w:val="20"/>
          <w:szCs w:val="20"/>
        </w:rPr>
      </w:pPr>
      <w:r w:rsidRPr="0008536E">
        <w:rPr>
          <w:rFonts w:ascii="Century Gothic" w:hAnsi="Century Gothic"/>
          <w:b/>
          <w:bCs/>
          <w:sz w:val="20"/>
          <w:szCs w:val="20"/>
        </w:rPr>
        <w:t xml:space="preserve">Conditions contractuelles </w:t>
      </w:r>
      <w:r w:rsidRPr="0008536E">
        <w:rPr>
          <w:rFonts w:ascii="Century Gothic" w:hAnsi="Century Gothic"/>
          <w:bCs/>
          <w:sz w:val="20"/>
          <w:szCs w:val="20"/>
        </w:rPr>
        <w:t>:</w:t>
      </w:r>
    </w:p>
    <w:p w14:paraId="10B30E11" w14:textId="77777777" w:rsidR="00566E15" w:rsidRPr="0008536E" w:rsidRDefault="00566E15" w:rsidP="00BC76DE">
      <w:pPr>
        <w:numPr>
          <w:ilvl w:val="0"/>
          <w:numId w:val="3"/>
        </w:numPr>
        <w:tabs>
          <w:tab w:val="left" w:pos="1677"/>
          <w:tab w:val="left" w:pos="1679"/>
        </w:tabs>
        <w:spacing w:line="243" w:lineRule="exact"/>
        <w:ind w:hanging="362"/>
        <w:jc w:val="both"/>
        <w:rPr>
          <w:rFonts w:ascii="Century Gothic" w:hAnsi="Century Gothic"/>
          <w:sz w:val="20"/>
        </w:rPr>
      </w:pPr>
      <w:r w:rsidRPr="0008536E">
        <w:rPr>
          <w:rFonts w:ascii="Century Gothic" w:hAnsi="Century Gothic"/>
          <w:sz w:val="20"/>
        </w:rPr>
        <w:t>Rémunération selon</w:t>
      </w:r>
      <w:r w:rsidRPr="0008536E">
        <w:rPr>
          <w:rFonts w:ascii="Century Gothic" w:hAnsi="Century Gothic"/>
          <w:spacing w:val="-11"/>
          <w:sz w:val="20"/>
        </w:rPr>
        <w:t xml:space="preserve"> </w:t>
      </w:r>
      <w:r w:rsidRPr="0008536E">
        <w:rPr>
          <w:rFonts w:ascii="Century Gothic" w:hAnsi="Century Gothic"/>
          <w:sz w:val="20"/>
        </w:rPr>
        <w:t>profil</w:t>
      </w:r>
    </w:p>
    <w:p w14:paraId="3FFE4F64" w14:textId="6A86CA12" w:rsidR="002A639D" w:rsidRPr="0008536E" w:rsidRDefault="00566E15" w:rsidP="00F767A3">
      <w:pPr>
        <w:numPr>
          <w:ilvl w:val="0"/>
          <w:numId w:val="3"/>
        </w:numPr>
        <w:tabs>
          <w:tab w:val="left" w:pos="1677"/>
          <w:tab w:val="left" w:pos="1679"/>
        </w:tabs>
        <w:spacing w:before="1"/>
        <w:jc w:val="both"/>
        <w:rPr>
          <w:rFonts w:ascii="Century Gothic" w:hAnsi="Century Gothic"/>
          <w:sz w:val="20"/>
        </w:rPr>
      </w:pPr>
      <w:r w:rsidRPr="0008536E">
        <w:rPr>
          <w:rFonts w:ascii="Century Gothic" w:hAnsi="Century Gothic"/>
          <w:sz w:val="20"/>
        </w:rPr>
        <w:t xml:space="preserve">Congés payés : </w:t>
      </w:r>
      <w:r w:rsidR="00E93C9A" w:rsidRPr="0008536E">
        <w:rPr>
          <w:rFonts w:ascii="Century Gothic" w:hAnsi="Century Gothic"/>
          <w:sz w:val="20"/>
        </w:rPr>
        <w:t>1,5</w:t>
      </w:r>
      <w:r w:rsidRPr="0008536E">
        <w:rPr>
          <w:rFonts w:ascii="Century Gothic" w:hAnsi="Century Gothic"/>
          <w:sz w:val="20"/>
        </w:rPr>
        <w:t xml:space="preserve"> jours par mois + jours fériés</w:t>
      </w:r>
      <w:r w:rsidR="00F33B12" w:rsidRPr="0008536E">
        <w:rPr>
          <w:rFonts w:ascii="Century Gothic" w:hAnsi="Century Gothic"/>
          <w:sz w:val="20"/>
        </w:rPr>
        <w:t>.</w:t>
      </w:r>
    </w:p>
    <w:p w14:paraId="1D06BF53" w14:textId="77777777" w:rsidR="00F767A3" w:rsidRPr="00F767A3" w:rsidRDefault="00F767A3" w:rsidP="00F767A3">
      <w:pPr>
        <w:tabs>
          <w:tab w:val="left" w:pos="1677"/>
          <w:tab w:val="left" w:pos="1679"/>
        </w:tabs>
        <w:spacing w:before="1"/>
        <w:ind w:left="1678"/>
        <w:jc w:val="both"/>
        <w:rPr>
          <w:sz w:val="20"/>
        </w:rPr>
      </w:pPr>
    </w:p>
    <w:p w14:paraId="3FAE2B6C" w14:textId="093880BE" w:rsidR="00180428" w:rsidRDefault="00180428" w:rsidP="00180428">
      <w:pPr>
        <w:pBdr>
          <w:bottom w:val="single" w:sz="6" w:space="1" w:color="auto"/>
        </w:pBdr>
        <w:spacing w:after="0" w:line="240" w:lineRule="auto"/>
        <w:jc w:val="both"/>
        <w:rPr>
          <w:rFonts w:ascii="Calibri" w:hAnsi="Calibri"/>
          <w:b/>
          <w:bCs/>
          <w:color w:val="C00000"/>
          <w:sz w:val="32"/>
          <w:szCs w:val="32"/>
        </w:rPr>
      </w:pPr>
      <w:r>
        <w:rPr>
          <w:rFonts w:ascii="Calibri" w:hAnsi="Calibri"/>
          <w:b/>
          <w:bCs/>
          <w:color w:val="C00000"/>
          <w:sz w:val="32"/>
          <w:szCs w:val="32"/>
        </w:rPr>
        <w:t xml:space="preserve">      </w:t>
      </w:r>
      <w:r w:rsidRPr="00180428">
        <w:rPr>
          <w:rFonts w:ascii="Calibri" w:hAnsi="Calibri"/>
          <w:b/>
          <w:bCs/>
          <w:color w:val="C00000"/>
          <w:sz w:val="32"/>
          <w:szCs w:val="32"/>
        </w:rPr>
        <w:t>DÉPÔT DES DOSSIERS DE CANDIDATURES</w:t>
      </w:r>
    </w:p>
    <w:p w14:paraId="435EB90A" w14:textId="77777777" w:rsidR="00180428" w:rsidRPr="00180428" w:rsidRDefault="00180428" w:rsidP="00180428">
      <w:pPr>
        <w:spacing w:after="0" w:line="240" w:lineRule="auto"/>
        <w:jc w:val="both"/>
        <w:rPr>
          <w:rFonts w:ascii="Calibri" w:hAnsi="Calibri"/>
          <w:b/>
          <w:bCs/>
          <w:color w:val="C00000"/>
          <w:sz w:val="32"/>
          <w:szCs w:val="32"/>
        </w:rPr>
      </w:pPr>
    </w:p>
    <w:p w14:paraId="17C49532" w14:textId="77777777" w:rsidR="00180428" w:rsidRPr="009A00E2" w:rsidRDefault="00180428" w:rsidP="00180428">
      <w:pPr>
        <w:spacing w:after="0" w:line="240" w:lineRule="auto"/>
        <w:jc w:val="both"/>
        <w:rPr>
          <w:rFonts w:ascii="Century Gothic" w:hAnsi="Century Gothic"/>
          <w:b/>
          <w:bCs/>
          <w:color w:val="C00000"/>
          <w:sz w:val="18"/>
          <w:szCs w:val="18"/>
        </w:rPr>
      </w:pPr>
    </w:p>
    <w:p w14:paraId="2E600ECE" w14:textId="1C88414B" w:rsidR="0008536E" w:rsidRDefault="00180428" w:rsidP="0008536E">
      <w:pPr>
        <w:pStyle w:val="Corpsdetexte"/>
        <w:ind w:right="1011"/>
        <w:jc w:val="both"/>
        <w:rPr>
          <w:rFonts w:ascii="Century Gothic" w:hAnsi="Century Gothic"/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 xml:space="preserve">                    </w:t>
      </w:r>
      <w:r w:rsidRPr="0008536E">
        <w:rPr>
          <w:rFonts w:ascii="Century Gothic" w:hAnsi="Century Gothic"/>
          <w:sz w:val="21"/>
          <w:szCs w:val="21"/>
          <w:lang w:eastAsia="en-US"/>
        </w:rPr>
        <w:t>Les dossiers de candidatures exclusivement électroniques adressés à</w:t>
      </w:r>
    </w:p>
    <w:p w14:paraId="03601011" w14:textId="18F3C0D0" w:rsidR="00180428" w:rsidRPr="0008536E" w:rsidRDefault="0008536E" w:rsidP="00180428">
      <w:pPr>
        <w:pStyle w:val="Corpsdetexte"/>
        <w:ind w:right="1011"/>
        <w:jc w:val="both"/>
        <w:rPr>
          <w:rFonts w:ascii="Century Gothic" w:hAnsi="Century Gothic"/>
        </w:rPr>
      </w:pPr>
      <w:r>
        <w:rPr>
          <w:rFonts w:ascii="Century Gothic" w:hAnsi="Century Gothic"/>
          <w:sz w:val="21"/>
          <w:szCs w:val="21"/>
          <w:lang w:eastAsia="en-US"/>
        </w:rPr>
        <w:t xml:space="preserve">                                          </w:t>
      </w:r>
      <w:hyperlink r:id="rId13" w:history="1">
        <w:r w:rsidR="00A316A4" w:rsidRPr="00AE48F4">
          <w:rPr>
            <w:rStyle w:val="Lienhypertexte"/>
            <w:rFonts w:ascii="Century Gothic" w:hAnsi="Century Gothic"/>
            <w:sz w:val="21"/>
            <w:szCs w:val="21"/>
            <w:lang w:eastAsia="en-US"/>
          </w:rPr>
          <w:t>rajaa.alaoui@iecd.org</w:t>
        </w:r>
      </w:hyperlink>
      <w:r w:rsidR="00180428" w:rsidRPr="0008536E">
        <w:rPr>
          <w:rFonts w:ascii="Century Gothic" w:hAnsi="Century Gothic"/>
          <w:sz w:val="21"/>
          <w:szCs w:val="21"/>
          <w:lang w:eastAsia="en-US"/>
        </w:rPr>
        <w:t xml:space="preserve"> </w:t>
      </w:r>
      <w:r>
        <w:rPr>
          <w:rFonts w:ascii="Century Gothic" w:hAnsi="Century Gothic"/>
          <w:sz w:val="21"/>
          <w:szCs w:val="21"/>
          <w:lang w:eastAsia="en-US"/>
        </w:rPr>
        <w:t xml:space="preserve">      </w:t>
      </w:r>
    </w:p>
    <w:p w14:paraId="17550B75" w14:textId="77777777" w:rsidR="00180428" w:rsidRDefault="00180428" w:rsidP="00180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18"/>
          <w:szCs w:val="18"/>
          <w:lang w:eastAsia="fr-FR"/>
        </w:rPr>
      </w:pPr>
    </w:p>
    <w:p w14:paraId="455DF81E" w14:textId="77777777" w:rsidR="00180428" w:rsidRPr="00537EBC" w:rsidRDefault="00180428" w:rsidP="00180428">
      <w:pPr>
        <w:tabs>
          <w:tab w:val="left" w:pos="1892"/>
        </w:tabs>
        <w:rPr>
          <w:rFonts w:ascii="Trebuchet MS" w:hAnsi="Trebuchet MS"/>
          <w:sz w:val="18"/>
          <w:szCs w:val="18"/>
        </w:rPr>
      </w:pPr>
    </w:p>
    <w:p w14:paraId="5892D949" w14:textId="77777777" w:rsidR="00180428" w:rsidRPr="00F33B12" w:rsidRDefault="00180428" w:rsidP="00722FE9">
      <w:pPr>
        <w:tabs>
          <w:tab w:val="left" w:pos="1677"/>
          <w:tab w:val="left" w:pos="1679"/>
        </w:tabs>
        <w:spacing w:before="1"/>
        <w:ind w:left="1678"/>
        <w:rPr>
          <w:sz w:val="20"/>
        </w:rPr>
      </w:pPr>
    </w:p>
    <w:p w14:paraId="29D6B04F" w14:textId="77777777" w:rsidR="00E93C9A" w:rsidRPr="00566E15" w:rsidRDefault="00E93C9A" w:rsidP="00722FE9">
      <w:pPr>
        <w:tabs>
          <w:tab w:val="left" w:pos="1677"/>
          <w:tab w:val="left" w:pos="1679"/>
        </w:tabs>
        <w:spacing w:line="243" w:lineRule="exact"/>
        <w:rPr>
          <w:sz w:val="20"/>
        </w:rPr>
      </w:pPr>
      <w:r>
        <w:rPr>
          <w:sz w:val="20"/>
        </w:rPr>
        <w:t xml:space="preserve"> </w:t>
      </w:r>
    </w:p>
    <w:sectPr w:rsidR="00E93C9A" w:rsidRPr="00566E15" w:rsidSect="00D97A7C">
      <w:headerReference w:type="default" r:id="rId14"/>
      <w:pgSz w:w="11910" w:h="16840"/>
      <w:pgMar w:top="1276" w:right="620" w:bottom="280" w:left="620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1C02" w14:textId="77777777" w:rsidR="00D97A7C" w:rsidRDefault="00D97A7C">
      <w:r>
        <w:separator/>
      </w:r>
    </w:p>
  </w:endnote>
  <w:endnote w:type="continuationSeparator" w:id="0">
    <w:p w14:paraId="6F855235" w14:textId="77777777" w:rsidR="00D97A7C" w:rsidRDefault="00D9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3308" w14:textId="77777777" w:rsidR="00D97A7C" w:rsidRDefault="00D97A7C">
      <w:r>
        <w:separator/>
      </w:r>
    </w:p>
  </w:footnote>
  <w:footnote w:type="continuationSeparator" w:id="0">
    <w:p w14:paraId="25705470" w14:textId="77777777" w:rsidR="00D97A7C" w:rsidRDefault="00D97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845D" w14:textId="77777777" w:rsidR="00FE7DB1" w:rsidRDefault="002D4FAB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6D67C646" wp14:editId="07777777">
          <wp:simplePos x="0" y="0"/>
          <wp:positionH relativeFrom="page">
            <wp:posOffset>541020</wp:posOffset>
          </wp:positionH>
          <wp:positionV relativeFrom="page">
            <wp:posOffset>90170</wp:posOffset>
          </wp:positionV>
          <wp:extent cx="812165" cy="50546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51B095E9" wp14:editId="07777777">
          <wp:simplePos x="0" y="0"/>
          <wp:positionH relativeFrom="page">
            <wp:posOffset>5495290</wp:posOffset>
          </wp:positionH>
          <wp:positionV relativeFrom="page">
            <wp:posOffset>346075</wp:posOffset>
          </wp:positionV>
          <wp:extent cx="1605280" cy="24955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F9C"/>
    <w:multiLevelType w:val="hybridMultilevel"/>
    <w:tmpl w:val="B0FC5E3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80149B"/>
    <w:multiLevelType w:val="hybridMultilevel"/>
    <w:tmpl w:val="685CFF94"/>
    <w:lvl w:ilvl="0" w:tplc="86D2C36A">
      <w:numFmt w:val="bullet"/>
      <w:lvlText w:val="-"/>
      <w:lvlJc w:val="left"/>
      <w:pPr>
        <w:ind w:left="1678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7194CFE6">
      <w:numFmt w:val="bullet"/>
      <w:lvlText w:val="•"/>
      <w:lvlJc w:val="left"/>
      <w:pPr>
        <w:ind w:left="2702" w:hanging="361"/>
      </w:pPr>
      <w:rPr>
        <w:rFonts w:hint="default"/>
        <w:lang w:val="fr-FR" w:eastAsia="en-US" w:bidi="ar-SA"/>
      </w:rPr>
    </w:lvl>
    <w:lvl w:ilvl="2" w:tplc="627466DC">
      <w:numFmt w:val="bullet"/>
      <w:lvlText w:val="•"/>
      <w:lvlJc w:val="left"/>
      <w:pPr>
        <w:ind w:left="3725" w:hanging="361"/>
      </w:pPr>
      <w:rPr>
        <w:rFonts w:hint="default"/>
        <w:lang w:val="fr-FR" w:eastAsia="en-US" w:bidi="ar-SA"/>
      </w:rPr>
    </w:lvl>
    <w:lvl w:ilvl="3" w:tplc="A4F614B0">
      <w:numFmt w:val="bullet"/>
      <w:lvlText w:val="•"/>
      <w:lvlJc w:val="left"/>
      <w:pPr>
        <w:ind w:left="4747" w:hanging="361"/>
      </w:pPr>
      <w:rPr>
        <w:rFonts w:hint="default"/>
        <w:lang w:val="fr-FR" w:eastAsia="en-US" w:bidi="ar-SA"/>
      </w:rPr>
    </w:lvl>
    <w:lvl w:ilvl="4" w:tplc="23D2B50E">
      <w:numFmt w:val="bullet"/>
      <w:lvlText w:val="•"/>
      <w:lvlJc w:val="left"/>
      <w:pPr>
        <w:ind w:left="5770" w:hanging="361"/>
      </w:pPr>
      <w:rPr>
        <w:rFonts w:hint="default"/>
        <w:lang w:val="fr-FR" w:eastAsia="en-US" w:bidi="ar-SA"/>
      </w:rPr>
    </w:lvl>
    <w:lvl w:ilvl="5" w:tplc="8E747EA6">
      <w:numFmt w:val="bullet"/>
      <w:lvlText w:val="•"/>
      <w:lvlJc w:val="left"/>
      <w:pPr>
        <w:ind w:left="6793" w:hanging="361"/>
      </w:pPr>
      <w:rPr>
        <w:rFonts w:hint="default"/>
        <w:lang w:val="fr-FR" w:eastAsia="en-US" w:bidi="ar-SA"/>
      </w:rPr>
    </w:lvl>
    <w:lvl w:ilvl="6" w:tplc="3412021C">
      <w:numFmt w:val="bullet"/>
      <w:lvlText w:val="•"/>
      <w:lvlJc w:val="left"/>
      <w:pPr>
        <w:ind w:left="7815" w:hanging="361"/>
      </w:pPr>
      <w:rPr>
        <w:rFonts w:hint="default"/>
        <w:lang w:val="fr-FR" w:eastAsia="en-US" w:bidi="ar-SA"/>
      </w:rPr>
    </w:lvl>
    <w:lvl w:ilvl="7" w:tplc="537E6894">
      <w:numFmt w:val="bullet"/>
      <w:lvlText w:val="•"/>
      <w:lvlJc w:val="left"/>
      <w:pPr>
        <w:ind w:left="8838" w:hanging="361"/>
      </w:pPr>
      <w:rPr>
        <w:rFonts w:hint="default"/>
        <w:lang w:val="fr-FR" w:eastAsia="en-US" w:bidi="ar-SA"/>
      </w:rPr>
    </w:lvl>
    <w:lvl w:ilvl="8" w:tplc="8E00F924">
      <w:numFmt w:val="bullet"/>
      <w:lvlText w:val="•"/>
      <w:lvlJc w:val="left"/>
      <w:pPr>
        <w:ind w:left="9861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109845DD"/>
    <w:multiLevelType w:val="hybridMultilevel"/>
    <w:tmpl w:val="1770A1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773D4"/>
    <w:multiLevelType w:val="hybridMultilevel"/>
    <w:tmpl w:val="3F96C48C"/>
    <w:lvl w:ilvl="0" w:tplc="018A5B68">
      <w:start w:val="2"/>
      <w:numFmt w:val="decimal"/>
      <w:lvlText w:val="%1"/>
      <w:lvlJc w:val="left"/>
      <w:pPr>
        <w:ind w:left="13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37" w:hanging="360"/>
      </w:pPr>
    </w:lvl>
    <w:lvl w:ilvl="2" w:tplc="040C001B" w:tentative="1">
      <w:start w:val="1"/>
      <w:numFmt w:val="lowerRoman"/>
      <w:lvlText w:val="%3."/>
      <w:lvlJc w:val="right"/>
      <w:pPr>
        <w:ind w:left="2757" w:hanging="180"/>
      </w:pPr>
    </w:lvl>
    <w:lvl w:ilvl="3" w:tplc="040C000F" w:tentative="1">
      <w:start w:val="1"/>
      <w:numFmt w:val="decimal"/>
      <w:lvlText w:val="%4."/>
      <w:lvlJc w:val="left"/>
      <w:pPr>
        <w:ind w:left="3477" w:hanging="360"/>
      </w:pPr>
    </w:lvl>
    <w:lvl w:ilvl="4" w:tplc="040C0019" w:tentative="1">
      <w:start w:val="1"/>
      <w:numFmt w:val="lowerLetter"/>
      <w:lvlText w:val="%5."/>
      <w:lvlJc w:val="left"/>
      <w:pPr>
        <w:ind w:left="4197" w:hanging="360"/>
      </w:pPr>
    </w:lvl>
    <w:lvl w:ilvl="5" w:tplc="040C001B" w:tentative="1">
      <w:start w:val="1"/>
      <w:numFmt w:val="lowerRoman"/>
      <w:lvlText w:val="%6."/>
      <w:lvlJc w:val="right"/>
      <w:pPr>
        <w:ind w:left="4917" w:hanging="180"/>
      </w:pPr>
    </w:lvl>
    <w:lvl w:ilvl="6" w:tplc="040C000F" w:tentative="1">
      <w:start w:val="1"/>
      <w:numFmt w:val="decimal"/>
      <w:lvlText w:val="%7."/>
      <w:lvlJc w:val="left"/>
      <w:pPr>
        <w:ind w:left="5637" w:hanging="360"/>
      </w:pPr>
    </w:lvl>
    <w:lvl w:ilvl="7" w:tplc="040C0019" w:tentative="1">
      <w:start w:val="1"/>
      <w:numFmt w:val="lowerLetter"/>
      <w:lvlText w:val="%8."/>
      <w:lvlJc w:val="left"/>
      <w:pPr>
        <w:ind w:left="6357" w:hanging="360"/>
      </w:pPr>
    </w:lvl>
    <w:lvl w:ilvl="8" w:tplc="040C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4" w15:restartNumberingAfterBreak="0">
    <w:nsid w:val="187027A7"/>
    <w:multiLevelType w:val="hybridMultilevel"/>
    <w:tmpl w:val="C050629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B03AA3"/>
    <w:multiLevelType w:val="hybridMultilevel"/>
    <w:tmpl w:val="837006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F29C9"/>
    <w:multiLevelType w:val="hybridMultilevel"/>
    <w:tmpl w:val="834EC6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507BF"/>
    <w:multiLevelType w:val="hybridMultilevel"/>
    <w:tmpl w:val="16984366"/>
    <w:lvl w:ilvl="0" w:tplc="78DC32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52AD0"/>
    <w:multiLevelType w:val="hybridMultilevel"/>
    <w:tmpl w:val="50F0844C"/>
    <w:lvl w:ilvl="0" w:tplc="693CB80C">
      <w:start w:val="2"/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21893AB9"/>
    <w:multiLevelType w:val="hybridMultilevel"/>
    <w:tmpl w:val="E27A16A0"/>
    <w:lvl w:ilvl="0" w:tplc="041601F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C1CB9"/>
    <w:multiLevelType w:val="multilevel"/>
    <w:tmpl w:val="2D5C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B2691C"/>
    <w:multiLevelType w:val="hybridMultilevel"/>
    <w:tmpl w:val="EC1EEF8C"/>
    <w:lvl w:ilvl="0" w:tplc="10669664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957B5"/>
    <w:multiLevelType w:val="multilevel"/>
    <w:tmpl w:val="016C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5C1240"/>
    <w:multiLevelType w:val="hybridMultilevel"/>
    <w:tmpl w:val="9566D1FE"/>
    <w:lvl w:ilvl="0" w:tplc="B78C16A0">
      <w:start w:val="1"/>
      <w:numFmt w:val="decimal"/>
      <w:lvlText w:val="%1."/>
      <w:lvlJc w:val="left"/>
      <w:pPr>
        <w:ind w:left="592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1" w:tplc="6D7CA192">
      <w:numFmt w:val="bullet"/>
      <w:lvlText w:val="-"/>
      <w:lvlJc w:val="left"/>
      <w:pPr>
        <w:ind w:left="1161" w:hanging="14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2" w:tplc="0EA89C28"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en-US" w:bidi="ar-SA"/>
      </w:rPr>
    </w:lvl>
    <w:lvl w:ilvl="3" w:tplc="41C811FC">
      <w:numFmt w:val="bullet"/>
      <w:lvlText w:val="•"/>
      <w:lvlJc w:val="left"/>
      <w:pPr>
        <w:ind w:left="1220" w:hanging="360"/>
      </w:pPr>
      <w:rPr>
        <w:rFonts w:hint="default"/>
        <w:lang w:val="fr-FR" w:eastAsia="en-US" w:bidi="ar-SA"/>
      </w:rPr>
    </w:lvl>
    <w:lvl w:ilvl="4" w:tplc="4F68ACD6">
      <w:numFmt w:val="bullet"/>
      <w:lvlText w:val="•"/>
      <w:lvlJc w:val="left"/>
      <w:pPr>
        <w:ind w:left="1440" w:hanging="360"/>
      </w:pPr>
      <w:rPr>
        <w:rFonts w:hint="default"/>
        <w:lang w:val="fr-FR" w:eastAsia="en-US" w:bidi="ar-SA"/>
      </w:rPr>
    </w:lvl>
    <w:lvl w:ilvl="5" w:tplc="1548A908">
      <w:numFmt w:val="bullet"/>
      <w:lvlText w:val="•"/>
      <w:lvlJc w:val="left"/>
      <w:pPr>
        <w:ind w:left="2380" w:hanging="360"/>
      </w:pPr>
      <w:rPr>
        <w:rFonts w:hint="default"/>
        <w:lang w:val="fr-FR" w:eastAsia="en-US" w:bidi="ar-SA"/>
      </w:rPr>
    </w:lvl>
    <w:lvl w:ilvl="6" w:tplc="3A625292">
      <w:numFmt w:val="bullet"/>
      <w:lvlText w:val="•"/>
      <w:lvlJc w:val="left"/>
      <w:pPr>
        <w:ind w:left="4037" w:hanging="360"/>
      </w:pPr>
      <w:rPr>
        <w:rFonts w:hint="default"/>
        <w:lang w:val="fr-FR" w:eastAsia="en-US" w:bidi="ar-SA"/>
      </w:rPr>
    </w:lvl>
    <w:lvl w:ilvl="7" w:tplc="32961C1E">
      <w:numFmt w:val="bullet"/>
      <w:lvlText w:val="•"/>
      <w:lvlJc w:val="left"/>
      <w:pPr>
        <w:ind w:left="5694" w:hanging="360"/>
      </w:pPr>
      <w:rPr>
        <w:rFonts w:hint="default"/>
        <w:lang w:val="fr-FR" w:eastAsia="en-US" w:bidi="ar-SA"/>
      </w:rPr>
    </w:lvl>
    <w:lvl w:ilvl="8" w:tplc="25188F16">
      <w:numFmt w:val="bullet"/>
      <w:lvlText w:val="•"/>
      <w:lvlJc w:val="left"/>
      <w:pPr>
        <w:ind w:left="7351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310556C0"/>
    <w:multiLevelType w:val="hybridMultilevel"/>
    <w:tmpl w:val="A1D88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B0151"/>
    <w:multiLevelType w:val="hybridMultilevel"/>
    <w:tmpl w:val="67360B5C"/>
    <w:lvl w:ilvl="0" w:tplc="4D982A26">
      <w:numFmt w:val="bullet"/>
      <w:lvlText w:val="-"/>
      <w:lvlJc w:val="left"/>
      <w:pPr>
        <w:ind w:left="1660" w:hanging="348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4D424CC6">
      <w:numFmt w:val="bullet"/>
      <w:lvlText w:val="o"/>
      <w:lvlJc w:val="left"/>
      <w:pPr>
        <w:ind w:left="1648" w:hanging="216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en-US" w:bidi="ar-SA"/>
      </w:rPr>
    </w:lvl>
    <w:lvl w:ilvl="2" w:tplc="DDD0179E">
      <w:numFmt w:val="bullet"/>
      <w:lvlText w:val="•"/>
      <w:lvlJc w:val="left"/>
      <w:pPr>
        <w:ind w:left="2660" w:hanging="216"/>
      </w:pPr>
      <w:rPr>
        <w:rFonts w:hint="default"/>
        <w:lang w:val="fr-FR" w:eastAsia="en-US" w:bidi="ar-SA"/>
      </w:rPr>
    </w:lvl>
    <w:lvl w:ilvl="3" w:tplc="79B48376">
      <w:numFmt w:val="bullet"/>
      <w:lvlText w:val="•"/>
      <w:lvlJc w:val="left"/>
      <w:pPr>
        <w:ind w:left="3661" w:hanging="216"/>
      </w:pPr>
      <w:rPr>
        <w:rFonts w:hint="default"/>
        <w:lang w:val="fr-FR" w:eastAsia="en-US" w:bidi="ar-SA"/>
      </w:rPr>
    </w:lvl>
    <w:lvl w:ilvl="4" w:tplc="BFC6B922">
      <w:numFmt w:val="bullet"/>
      <w:lvlText w:val="•"/>
      <w:lvlJc w:val="left"/>
      <w:pPr>
        <w:ind w:left="4662" w:hanging="216"/>
      </w:pPr>
      <w:rPr>
        <w:rFonts w:hint="default"/>
        <w:lang w:val="fr-FR" w:eastAsia="en-US" w:bidi="ar-SA"/>
      </w:rPr>
    </w:lvl>
    <w:lvl w:ilvl="5" w:tplc="C3B6C846">
      <w:numFmt w:val="bullet"/>
      <w:lvlText w:val="•"/>
      <w:lvlJc w:val="left"/>
      <w:pPr>
        <w:ind w:left="5662" w:hanging="216"/>
      </w:pPr>
      <w:rPr>
        <w:rFonts w:hint="default"/>
        <w:lang w:val="fr-FR" w:eastAsia="en-US" w:bidi="ar-SA"/>
      </w:rPr>
    </w:lvl>
    <w:lvl w:ilvl="6" w:tplc="B524B330">
      <w:numFmt w:val="bullet"/>
      <w:lvlText w:val="•"/>
      <w:lvlJc w:val="left"/>
      <w:pPr>
        <w:ind w:left="6663" w:hanging="216"/>
      </w:pPr>
      <w:rPr>
        <w:rFonts w:hint="default"/>
        <w:lang w:val="fr-FR" w:eastAsia="en-US" w:bidi="ar-SA"/>
      </w:rPr>
    </w:lvl>
    <w:lvl w:ilvl="7" w:tplc="A740B5E4">
      <w:numFmt w:val="bullet"/>
      <w:lvlText w:val="•"/>
      <w:lvlJc w:val="left"/>
      <w:pPr>
        <w:ind w:left="7664" w:hanging="216"/>
      </w:pPr>
      <w:rPr>
        <w:rFonts w:hint="default"/>
        <w:lang w:val="fr-FR" w:eastAsia="en-US" w:bidi="ar-SA"/>
      </w:rPr>
    </w:lvl>
    <w:lvl w:ilvl="8" w:tplc="802A70D0">
      <w:numFmt w:val="bullet"/>
      <w:lvlText w:val="•"/>
      <w:lvlJc w:val="left"/>
      <w:pPr>
        <w:ind w:left="8664" w:hanging="216"/>
      </w:pPr>
      <w:rPr>
        <w:rFonts w:hint="default"/>
        <w:lang w:val="fr-FR" w:eastAsia="en-US" w:bidi="ar-SA"/>
      </w:rPr>
    </w:lvl>
  </w:abstractNum>
  <w:abstractNum w:abstractNumId="16" w15:restartNumberingAfterBreak="0">
    <w:nsid w:val="33E46481"/>
    <w:multiLevelType w:val="hybridMultilevel"/>
    <w:tmpl w:val="08A85FDA"/>
    <w:lvl w:ilvl="0" w:tplc="AFC8F778">
      <w:numFmt w:val="bullet"/>
      <w:lvlText w:val="-"/>
      <w:lvlJc w:val="left"/>
      <w:pPr>
        <w:ind w:left="1678" w:hanging="361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40264608">
      <w:numFmt w:val="bullet"/>
      <w:lvlText w:val="•"/>
      <w:lvlJc w:val="left"/>
      <w:pPr>
        <w:ind w:left="2702" w:hanging="361"/>
      </w:pPr>
      <w:rPr>
        <w:rFonts w:hint="default"/>
        <w:lang w:val="fr-FR" w:eastAsia="en-US" w:bidi="ar-SA"/>
      </w:rPr>
    </w:lvl>
    <w:lvl w:ilvl="2" w:tplc="187C92A4">
      <w:numFmt w:val="bullet"/>
      <w:lvlText w:val="•"/>
      <w:lvlJc w:val="left"/>
      <w:pPr>
        <w:ind w:left="3725" w:hanging="361"/>
      </w:pPr>
      <w:rPr>
        <w:rFonts w:hint="default"/>
        <w:lang w:val="fr-FR" w:eastAsia="en-US" w:bidi="ar-SA"/>
      </w:rPr>
    </w:lvl>
    <w:lvl w:ilvl="3" w:tplc="12C8F5B6">
      <w:numFmt w:val="bullet"/>
      <w:lvlText w:val="•"/>
      <w:lvlJc w:val="left"/>
      <w:pPr>
        <w:ind w:left="4747" w:hanging="361"/>
      </w:pPr>
      <w:rPr>
        <w:rFonts w:hint="default"/>
        <w:lang w:val="fr-FR" w:eastAsia="en-US" w:bidi="ar-SA"/>
      </w:rPr>
    </w:lvl>
    <w:lvl w:ilvl="4" w:tplc="DD4C4188">
      <w:numFmt w:val="bullet"/>
      <w:lvlText w:val="•"/>
      <w:lvlJc w:val="left"/>
      <w:pPr>
        <w:ind w:left="5770" w:hanging="361"/>
      </w:pPr>
      <w:rPr>
        <w:rFonts w:hint="default"/>
        <w:lang w:val="fr-FR" w:eastAsia="en-US" w:bidi="ar-SA"/>
      </w:rPr>
    </w:lvl>
    <w:lvl w:ilvl="5" w:tplc="73064722">
      <w:numFmt w:val="bullet"/>
      <w:lvlText w:val="•"/>
      <w:lvlJc w:val="left"/>
      <w:pPr>
        <w:ind w:left="6793" w:hanging="361"/>
      </w:pPr>
      <w:rPr>
        <w:rFonts w:hint="default"/>
        <w:lang w:val="fr-FR" w:eastAsia="en-US" w:bidi="ar-SA"/>
      </w:rPr>
    </w:lvl>
    <w:lvl w:ilvl="6" w:tplc="627EE3A2">
      <w:numFmt w:val="bullet"/>
      <w:lvlText w:val="•"/>
      <w:lvlJc w:val="left"/>
      <w:pPr>
        <w:ind w:left="7815" w:hanging="361"/>
      </w:pPr>
      <w:rPr>
        <w:rFonts w:hint="default"/>
        <w:lang w:val="fr-FR" w:eastAsia="en-US" w:bidi="ar-SA"/>
      </w:rPr>
    </w:lvl>
    <w:lvl w:ilvl="7" w:tplc="3A040B90">
      <w:numFmt w:val="bullet"/>
      <w:lvlText w:val="•"/>
      <w:lvlJc w:val="left"/>
      <w:pPr>
        <w:ind w:left="8838" w:hanging="361"/>
      </w:pPr>
      <w:rPr>
        <w:rFonts w:hint="default"/>
        <w:lang w:val="fr-FR" w:eastAsia="en-US" w:bidi="ar-SA"/>
      </w:rPr>
    </w:lvl>
    <w:lvl w:ilvl="8" w:tplc="EB54859C">
      <w:numFmt w:val="bullet"/>
      <w:lvlText w:val="•"/>
      <w:lvlJc w:val="left"/>
      <w:pPr>
        <w:ind w:left="9861" w:hanging="361"/>
      </w:pPr>
      <w:rPr>
        <w:rFonts w:hint="default"/>
        <w:lang w:val="fr-FR" w:eastAsia="en-US" w:bidi="ar-SA"/>
      </w:rPr>
    </w:lvl>
  </w:abstractNum>
  <w:abstractNum w:abstractNumId="17" w15:restartNumberingAfterBreak="0">
    <w:nsid w:val="37464155"/>
    <w:multiLevelType w:val="multilevel"/>
    <w:tmpl w:val="421A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C36546"/>
    <w:multiLevelType w:val="hybridMultilevel"/>
    <w:tmpl w:val="17EC2D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237FD"/>
    <w:multiLevelType w:val="multilevel"/>
    <w:tmpl w:val="3238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9C7AA7"/>
    <w:multiLevelType w:val="hybridMultilevel"/>
    <w:tmpl w:val="615A1468"/>
    <w:lvl w:ilvl="0" w:tplc="8A60FF3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004E6"/>
    <w:multiLevelType w:val="hybridMultilevel"/>
    <w:tmpl w:val="36F6CA6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8FD316D"/>
    <w:multiLevelType w:val="hybridMultilevel"/>
    <w:tmpl w:val="73BC93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0D0C25"/>
    <w:multiLevelType w:val="hybridMultilevel"/>
    <w:tmpl w:val="357AF470"/>
    <w:lvl w:ilvl="0" w:tplc="10669664">
      <w:numFmt w:val="bullet"/>
      <w:lvlText w:val="-"/>
      <w:lvlJc w:val="left"/>
      <w:pPr>
        <w:ind w:left="1678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EC9E1CD2">
      <w:numFmt w:val="bullet"/>
      <w:lvlText w:val="•"/>
      <w:lvlJc w:val="left"/>
      <w:pPr>
        <w:ind w:left="2702" w:hanging="361"/>
      </w:pPr>
      <w:rPr>
        <w:rFonts w:hint="default"/>
        <w:lang w:val="fr-FR" w:eastAsia="en-US" w:bidi="ar-SA"/>
      </w:rPr>
    </w:lvl>
    <w:lvl w:ilvl="2" w:tplc="F54CEC8E">
      <w:numFmt w:val="bullet"/>
      <w:lvlText w:val="•"/>
      <w:lvlJc w:val="left"/>
      <w:pPr>
        <w:ind w:left="3725" w:hanging="361"/>
      </w:pPr>
      <w:rPr>
        <w:rFonts w:hint="default"/>
        <w:lang w:val="fr-FR" w:eastAsia="en-US" w:bidi="ar-SA"/>
      </w:rPr>
    </w:lvl>
    <w:lvl w:ilvl="3" w:tplc="BBA06ED8">
      <w:numFmt w:val="bullet"/>
      <w:lvlText w:val="•"/>
      <w:lvlJc w:val="left"/>
      <w:pPr>
        <w:ind w:left="4747" w:hanging="361"/>
      </w:pPr>
      <w:rPr>
        <w:rFonts w:hint="default"/>
        <w:lang w:val="fr-FR" w:eastAsia="en-US" w:bidi="ar-SA"/>
      </w:rPr>
    </w:lvl>
    <w:lvl w:ilvl="4" w:tplc="DC7E8294">
      <w:numFmt w:val="bullet"/>
      <w:lvlText w:val="•"/>
      <w:lvlJc w:val="left"/>
      <w:pPr>
        <w:ind w:left="5770" w:hanging="361"/>
      </w:pPr>
      <w:rPr>
        <w:rFonts w:hint="default"/>
        <w:lang w:val="fr-FR" w:eastAsia="en-US" w:bidi="ar-SA"/>
      </w:rPr>
    </w:lvl>
    <w:lvl w:ilvl="5" w:tplc="F24C0BA2">
      <w:numFmt w:val="bullet"/>
      <w:lvlText w:val="•"/>
      <w:lvlJc w:val="left"/>
      <w:pPr>
        <w:ind w:left="6793" w:hanging="361"/>
      </w:pPr>
      <w:rPr>
        <w:rFonts w:hint="default"/>
        <w:lang w:val="fr-FR" w:eastAsia="en-US" w:bidi="ar-SA"/>
      </w:rPr>
    </w:lvl>
    <w:lvl w:ilvl="6" w:tplc="A04C1DBA">
      <w:numFmt w:val="bullet"/>
      <w:lvlText w:val="•"/>
      <w:lvlJc w:val="left"/>
      <w:pPr>
        <w:ind w:left="7815" w:hanging="361"/>
      </w:pPr>
      <w:rPr>
        <w:rFonts w:hint="default"/>
        <w:lang w:val="fr-FR" w:eastAsia="en-US" w:bidi="ar-SA"/>
      </w:rPr>
    </w:lvl>
    <w:lvl w:ilvl="7" w:tplc="C7885F4A">
      <w:numFmt w:val="bullet"/>
      <w:lvlText w:val="•"/>
      <w:lvlJc w:val="left"/>
      <w:pPr>
        <w:ind w:left="8838" w:hanging="361"/>
      </w:pPr>
      <w:rPr>
        <w:rFonts w:hint="default"/>
        <w:lang w:val="fr-FR" w:eastAsia="en-US" w:bidi="ar-SA"/>
      </w:rPr>
    </w:lvl>
    <w:lvl w:ilvl="8" w:tplc="24649284">
      <w:numFmt w:val="bullet"/>
      <w:lvlText w:val="•"/>
      <w:lvlJc w:val="left"/>
      <w:pPr>
        <w:ind w:left="9861" w:hanging="361"/>
      </w:pPr>
      <w:rPr>
        <w:rFonts w:hint="default"/>
        <w:lang w:val="fr-FR" w:eastAsia="en-US" w:bidi="ar-SA"/>
      </w:rPr>
    </w:lvl>
  </w:abstractNum>
  <w:abstractNum w:abstractNumId="24" w15:restartNumberingAfterBreak="0">
    <w:nsid w:val="63160792"/>
    <w:multiLevelType w:val="hybridMultilevel"/>
    <w:tmpl w:val="431265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A3D05"/>
    <w:multiLevelType w:val="hybridMultilevel"/>
    <w:tmpl w:val="50A659CC"/>
    <w:lvl w:ilvl="0" w:tplc="041601F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72D1F"/>
    <w:multiLevelType w:val="multilevel"/>
    <w:tmpl w:val="809A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8D56BA"/>
    <w:multiLevelType w:val="multilevel"/>
    <w:tmpl w:val="DB58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6491558">
    <w:abstractNumId w:val="15"/>
  </w:num>
  <w:num w:numId="2" w16cid:durableId="1821456448">
    <w:abstractNumId w:val="13"/>
  </w:num>
  <w:num w:numId="3" w16cid:durableId="2000226476">
    <w:abstractNumId w:val="23"/>
  </w:num>
  <w:num w:numId="4" w16cid:durableId="167982492">
    <w:abstractNumId w:val="16"/>
  </w:num>
  <w:num w:numId="5" w16cid:durableId="501822817">
    <w:abstractNumId w:val="1"/>
  </w:num>
  <w:num w:numId="6" w16cid:durableId="950280802">
    <w:abstractNumId w:val="18"/>
  </w:num>
  <w:num w:numId="7" w16cid:durableId="646252710">
    <w:abstractNumId w:val="20"/>
  </w:num>
  <w:num w:numId="8" w16cid:durableId="1948582548">
    <w:abstractNumId w:val="4"/>
  </w:num>
  <w:num w:numId="9" w16cid:durableId="1110122233">
    <w:abstractNumId w:val="19"/>
  </w:num>
  <w:num w:numId="10" w16cid:durableId="151919175">
    <w:abstractNumId w:val="10"/>
  </w:num>
  <w:num w:numId="11" w16cid:durableId="954138777">
    <w:abstractNumId w:val="27"/>
  </w:num>
  <w:num w:numId="12" w16cid:durableId="2135756127">
    <w:abstractNumId w:val="26"/>
  </w:num>
  <w:num w:numId="13" w16cid:durableId="1071468910">
    <w:abstractNumId w:val="12"/>
  </w:num>
  <w:num w:numId="14" w16cid:durableId="896165672">
    <w:abstractNumId w:val="17"/>
  </w:num>
  <w:num w:numId="15" w16cid:durableId="243345235">
    <w:abstractNumId w:val="6"/>
  </w:num>
  <w:num w:numId="16" w16cid:durableId="1940988231">
    <w:abstractNumId w:val="9"/>
  </w:num>
  <w:num w:numId="17" w16cid:durableId="733351269">
    <w:abstractNumId w:val="25"/>
  </w:num>
  <w:num w:numId="18" w16cid:durableId="558830642">
    <w:abstractNumId w:val="24"/>
  </w:num>
  <w:num w:numId="19" w16cid:durableId="1163592803">
    <w:abstractNumId w:val="5"/>
  </w:num>
  <w:num w:numId="20" w16cid:durableId="1622110937">
    <w:abstractNumId w:val="21"/>
  </w:num>
  <w:num w:numId="21" w16cid:durableId="1283420245">
    <w:abstractNumId w:val="0"/>
  </w:num>
  <w:num w:numId="22" w16cid:durableId="494423623">
    <w:abstractNumId w:val="11"/>
  </w:num>
  <w:num w:numId="23" w16cid:durableId="1653488221">
    <w:abstractNumId w:val="22"/>
  </w:num>
  <w:num w:numId="24" w16cid:durableId="1978143495">
    <w:abstractNumId w:val="14"/>
  </w:num>
  <w:num w:numId="25" w16cid:durableId="1884755328">
    <w:abstractNumId w:val="3"/>
  </w:num>
  <w:num w:numId="26" w16cid:durableId="674311241">
    <w:abstractNumId w:val="8"/>
  </w:num>
  <w:num w:numId="27" w16cid:durableId="666515225">
    <w:abstractNumId w:val="2"/>
  </w:num>
  <w:num w:numId="28" w16cid:durableId="7864352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B1"/>
    <w:rsid w:val="000113B0"/>
    <w:rsid w:val="00055971"/>
    <w:rsid w:val="0008536E"/>
    <w:rsid w:val="001178E4"/>
    <w:rsid w:val="00147F1B"/>
    <w:rsid w:val="0017000D"/>
    <w:rsid w:val="00180428"/>
    <w:rsid w:val="0018794C"/>
    <w:rsid w:val="0022369B"/>
    <w:rsid w:val="00241961"/>
    <w:rsid w:val="0025080A"/>
    <w:rsid w:val="002853B5"/>
    <w:rsid w:val="002A639D"/>
    <w:rsid w:val="002D4FAB"/>
    <w:rsid w:val="00325267"/>
    <w:rsid w:val="0035387F"/>
    <w:rsid w:val="003A74DC"/>
    <w:rsid w:val="003C0C17"/>
    <w:rsid w:val="004016B3"/>
    <w:rsid w:val="0044163D"/>
    <w:rsid w:val="005176AB"/>
    <w:rsid w:val="005415C4"/>
    <w:rsid w:val="005436E0"/>
    <w:rsid w:val="00562E13"/>
    <w:rsid w:val="00566E15"/>
    <w:rsid w:val="00596549"/>
    <w:rsid w:val="005A7EDA"/>
    <w:rsid w:val="005D436A"/>
    <w:rsid w:val="006250CA"/>
    <w:rsid w:val="0063273C"/>
    <w:rsid w:val="00645A00"/>
    <w:rsid w:val="00660A23"/>
    <w:rsid w:val="006C7AED"/>
    <w:rsid w:val="00722FE9"/>
    <w:rsid w:val="0074746F"/>
    <w:rsid w:val="00763C99"/>
    <w:rsid w:val="007B6750"/>
    <w:rsid w:val="00805AA6"/>
    <w:rsid w:val="0088177E"/>
    <w:rsid w:val="00883A74"/>
    <w:rsid w:val="008C0553"/>
    <w:rsid w:val="00914ADF"/>
    <w:rsid w:val="00965DA8"/>
    <w:rsid w:val="00970689"/>
    <w:rsid w:val="009737C8"/>
    <w:rsid w:val="009A76D3"/>
    <w:rsid w:val="009F797A"/>
    <w:rsid w:val="00A25464"/>
    <w:rsid w:val="00A316A4"/>
    <w:rsid w:val="00A40745"/>
    <w:rsid w:val="00A67A08"/>
    <w:rsid w:val="00A71452"/>
    <w:rsid w:val="00A84795"/>
    <w:rsid w:val="00AC40EA"/>
    <w:rsid w:val="00AE7864"/>
    <w:rsid w:val="00AF7325"/>
    <w:rsid w:val="00AF785F"/>
    <w:rsid w:val="00B02391"/>
    <w:rsid w:val="00B23666"/>
    <w:rsid w:val="00B825DF"/>
    <w:rsid w:val="00BC76DE"/>
    <w:rsid w:val="00BE133C"/>
    <w:rsid w:val="00C80A2B"/>
    <w:rsid w:val="00D4255C"/>
    <w:rsid w:val="00D97A7C"/>
    <w:rsid w:val="00DC214D"/>
    <w:rsid w:val="00DE0CC6"/>
    <w:rsid w:val="00E15442"/>
    <w:rsid w:val="00E536C5"/>
    <w:rsid w:val="00E54C11"/>
    <w:rsid w:val="00E619D4"/>
    <w:rsid w:val="00E90FFA"/>
    <w:rsid w:val="00E93C9A"/>
    <w:rsid w:val="00F06F48"/>
    <w:rsid w:val="00F33B12"/>
    <w:rsid w:val="00F42B66"/>
    <w:rsid w:val="00F52DA1"/>
    <w:rsid w:val="00F65373"/>
    <w:rsid w:val="00F767A3"/>
    <w:rsid w:val="00F87321"/>
    <w:rsid w:val="00F936E4"/>
    <w:rsid w:val="00FD7352"/>
    <w:rsid w:val="00FE7DB1"/>
    <w:rsid w:val="1E260CFF"/>
    <w:rsid w:val="26AA412A"/>
    <w:rsid w:val="4B5975E6"/>
    <w:rsid w:val="57AF75EA"/>
    <w:rsid w:val="7D70A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A87F03"/>
  <w15:docId w15:val="{9B026B46-7AD9-4BB3-9B4B-4368817E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428"/>
  </w:style>
  <w:style w:type="paragraph" w:styleId="Titre1">
    <w:name w:val="heading 1"/>
    <w:basedOn w:val="Normal"/>
    <w:next w:val="Normal"/>
    <w:link w:val="Titre1Car"/>
    <w:uiPriority w:val="9"/>
    <w:qFormat/>
    <w:rsid w:val="0018042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042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8042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804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804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804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804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804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804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styleId="Marquedecommentaire">
    <w:name w:val="annotation reference"/>
    <w:uiPriority w:val="99"/>
    <w:semiHidden/>
    <w:unhideWhenUsed/>
    <w:rsid w:val="007474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746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746F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746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4746F"/>
    <w:rPr>
      <w:rFonts w:ascii="Calibri" w:eastAsia="Calibri" w:hAnsi="Calibri" w:cs="Calibri"/>
      <w:b/>
      <w:bCs/>
      <w:sz w:val="20"/>
      <w:szCs w:val="20"/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8042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vision">
    <w:name w:val="Revision"/>
    <w:hidden/>
    <w:uiPriority w:val="99"/>
    <w:semiHidden/>
    <w:rsid w:val="00E619D4"/>
    <w:rPr>
      <w:rFonts w:cs="Calibr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78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4163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538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387F"/>
    <w:rPr>
      <w:rFonts w:cs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538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387F"/>
    <w:rPr>
      <w:rFonts w:cs="Calibr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18042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1804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18042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8042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8042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18042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18042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18042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80428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18042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18042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042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8042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180428"/>
    <w:rPr>
      <w:b/>
      <w:bCs/>
    </w:rPr>
  </w:style>
  <w:style w:type="character" w:styleId="Accentuation">
    <w:name w:val="Emphasis"/>
    <w:basedOn w:val="Policepardfaut"/>
    <w:uiPriority w:val="20"/>
    <w:qFormat/>
    <w:rsid w:val="00180428"/>
    <w:rPr>
      <w:i/>
      <w:iCs/>
    </w:rPr>
  </w:style>
  <w:style w:type="paragraph" w:styleId="Sansinterligne">
    <w:name w:val="No Spacing"/>
    <w:uiPriority w:val="1"/>
    <w:qFormat/>
    <w:rsid w:val="0018042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8042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80428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8042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8042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180428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180428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18042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180428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180428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80428"/>
    <w:pPr>
      <w:outlineLvl w:val="9"/>
    </w:pPr>
  </w:style>
  <w:style w:type="paragraph" w:customStyle="1" w:styleId="Default">
    <w:name w:val="Default"/>
    <w:rsid w:val="0008536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085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jaa.alaoui@iecd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anmia.ma/06-12-2023/61268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anmia.ma/06-12-2023/61268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2e5365-b752-4727-b922-22022a18a14b">
      <UserInfo>
        <DisplayName>Astrid DESJOBERT</DisplayName>
        <AccountId>16</AccountId>
        <AccountType/>
      </UserInfo>
      <UserInfo>
        <DisplayName>Xavier VIBERT</DisplayName>
        <AccountId>141</AccountId>
        <AccountType/>
      </UserInfo>
      <UserInfo>
        <DisplayName>Carole Schneider</DisplayName>
        <AccountId>30</AccountId>
        <AccountType/>
      </UserInfo>
      <UserInfo>
        <DisplayName>Alexandra DEBOISSIEU</DisplayName>
        <AccountId>142</AccountId>
        <AccountType/>
      </UserInfo>
    </SharedWithUsers>
    <lcf76f155ced4ddcb4097134ff3c332f xmlns="6afe5b56-805f-436b-8b2f-02f3c290e62a">
      <Terms xmlns="http://schemas.microsoft.com/office/infopath/2007/PartnerControls"/>
    </lcf76f155ced4ddcb4097134ff3c332f>
    <TaxCatchAll xmlns="632e5365-b752-4727-b922-22022a18a1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77BD232AD8E48B760162A8D5C24CF" ma:contentTypeVersion="18" ma:contentTypeDescription="Crée un document." ma:contentTypeScope="" ma:versionID="f42045e66aee423f1d90a7f8d52ff9c7">
  <xsd:schema xmlns:xsd="http://www.w3.org/2001/XMLSchema" xmlns:xs="http://www.w3.org/2001/XMLSchema" xmlns:p="http://schemas.microsoft.com/office/2006/metadata/properties" xmlns:ns2="6afe5b56-805f-436b-8b2f-02f3c290e62a" xmlns:ns3="632e5365-b752-4727-b922-22022a18a14b" targetNamespace="http://schemas.microsoft.com/office/2006/metadata/properties" ma:root="true" ma:fieldsID="afe9f4bc413dbb84e7ca76c0634fafb2" ns2:_="" ns3:_="">
    <xsd:import namespace="6afe5b56-805f-436b-8b2f-02f3c290e62a"/>
    <xsd:import namespace="632e5365-b752-4727-b922-22022a18a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e5b56-805f-436b-8b2f-02f3c290e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93617bd-8e3c-4dd4-bcf2-af882adb01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5365-b752-4727-b922-22022a18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a73acf-2b2c-4eca-ae54-2d9af2b11664}" ma:internalName="TaxCatchAll" ma:showField="CatchAllData" ma:web="632e5365-b752-4727-b922-22022a18a1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7A21CA-7088-436F-B05C-E2BDACCED43C}">
  <ds:schemaRefs>
    <ds:schemaRef ds:uri="http://schemas.microsoft.com/office/2006/metadata/properties"/>
    <ds:schemaRef ds:uri="http://schemas.microsoft.com/office/infopath/2007/PartnerControls"/>
    <ds:schemaRef ds:uri="632e5365-b752-4727-b922-22022a18a14b"/>
    <ds:schemaRef ds:uri="6afe5b56-805f-436b-8b2f-02f3c290e62a"/>
  </ds:schemaRefs>
</ds:datastoreItem>
</file>

<file path=customXml/itemProps2.xml><?xml version="1.0" encoding="utf-8"?>
<ds:datastoreItem xmlns:ds="http://schemas.openxmlformats.org/officeDocument/2006/customXml" ds:itemID="{53AA1A50-0203-43EE-B9F2-70CE26F27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e5b56-805f-436b-8b2f-02f3c290e62a"/>
    <ds:schemaRef ds:uri="632e5365-b752-4727-b922-22022a18a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0FEDB-324F-4B60-985D-E33E156E765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CE736E-85D9-4C29-8819-F45D4A0066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Project: Accelerate Access to the Right of Quality Education for Children with Mild Intellectual Deficiencies, Learning disabilities and Behavioral Disorders with an Outlook for a Sustainable Socio-economic Inclusion</vt:lpstr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 Accelerate Access to the Right of Quality Education for Children with Mild Intellectual Deficiencies, Learning disabilities and Behavioral Disorders with an Outlook for a Sustainable Socio-economic Inclusion</dc:title>
  <dc:subject/>
  <dc:creator>Siba Harb</dc:creator>
  <cp:keywords/>
  <cp:lastModifiedBy>Rajaa Alaoui</cp:lastModifiedBy>
  <cp:revision>3</cp:revision>
  <dcterms:created xsi:type="dcterms:W3CDTF">2024-02-09T17:38:00Z</dcterms:created>
  <dcterms:modified xsi:type="dcterms:W3CDTF">2024-02-23T08:45:00Z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2021-11-11T00:00:00Z</vt:filetime>
  </property>
  <property fmtid="{D5CDD505-2E9C-101B-9397-08002B2CF9AE}" pid="5" name="display_urn:schemas-microsoft-com:office:office#SharedWithUsers">
    <vt:lpwstr>Astrid DESJOBERT;Xavier VIBERT;Carole Schneider;Alexandra DEBOISSIEU</vt:lpwstr>
  </property>
  <property fmtid="{D5CDD505-2E9C-101B-9397-08002B2CF9AE}" pid="6" name="SharedWithUsers">
    <vt:lpwstr>16;#Astrid DESJOBERT;#141;#Xavier VIBERT;#30;#Carole Schneider;#142;#Alexandra DEBOISSIEU</vt:lpwstr>
  </property>
  <property fmtid="{D5CDD505-2E9C-101B-9397-08002B2CF9AE}" pid="7" name="ContentTypeId">
    <vt:lpwstr>0x01010024F77BD232AD8E48B760162A8D5C24CF</vt:lpwstr>
  </property>
</Properties>
</file>