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B141" w14:textId="5ED55647" w:rsidR="00114BE0" w:rsidRPr="002E56CE" w:rsidRDefault="00983333" w:rsidP="002E56CE">
      <w:pPr>
        <w:rPr>
          <w:rFonts w:asciiTheme="minorHAnsi" w:hAnsiTheme="minorHAnsi" w:cstheme="minorHAnsi"/>
          <w:sz w:val="20"/>
          <w:szCs w:val="20"/>
        </w:rPr>
      </w:pPr>
      <w:r w:rsidRPr="002E56CE">
        <w:rPr>
          <w:rFonts w:asciiTheme="minorHAnsi" w:hAnsiTheme="minorHAnsi" w:cstheme="minorHAnsi"/>
          <w:noProof/>
          <w:sz w:val="20"/>
          <w:szCs w:val="20"/>
          <w:lang w:eastAsia="en-GB"/>
        </w:rPr>
        <mc:AlternateContent>
          <mc:Choice Requires="wps">
            <w:drawing>
              <wp:anchor distT="0" distB="0" distL="114300" distR="114300" simplePos="0" relativeHeight="251658240" behindDoc="0" locked="0" layoutInCell="1" allowOverlap="1" wp14:anchorId="3607B203" wp14:editId="619824F0">
                <wp:simplePos x="0" y="0"/>
                <wp:positionH relativeFrom="margin">
                  <wp:align>left</wp:align>
                </wp:positionH>
                <wp:positionV relativeFrom="paragraph">
                  <wp:posOffset>8255</wp:posOffset>
                </wp:positionV>
                <wp:extent cx="6644640" cy="30607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B20F" w14:textId="347674A1"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674AEC">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B203" id="_x0000_t202" coordsize="21600,21600" o:spt="202" path="m,l,21600r21600,l21600,xe">
                <v:stroke joinstyle="miter"/>
                <v:path gradientshapeok="t" o:connecttype="rect"/>
              </v:shapetype>
              <v:shape id="Text Box 1" o:spid="_x0000_s1026" type="#_x0000_t202" style="position:absolute;margin-left:0;margin-top:.65pt;width:523.2pt;height:24.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" fillcolor="#a29c8d" stroked="f">
                <v:textbox>
                  <w:txbxContent>
                    <w:p w14:paraId="3607B20F" w14:textId="347674A1"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674AEC">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v:textbox>
                <w10:wrap type="square" anchorx="margin"/>
              </v:shape>
            </w:pict>
          </mc:Fallback>
        </mc:AlternateConten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114BE0" w:rsidRPr="002E56CE" w14:paraId="3607B144" w14:textId="77777777" w:rsidTr="003829BD">
        <w:trPr>
          <w:trHeight w:val="340"/>
        </w:trPr>
        <w:tc>
          <w:tcPr>
            <w:tcW w:w="3119" w:type="dxa"/>
            <w:shd w:val="clear" w:color="auto" w:fill="auto"/>
            <w:vAlign w:val="center"/>
          </w:tcPr>
          <w:p w14:paraId="3607B142" w14:textId="77777777" w:rsidR="00114BE0" w:rsidRPr="002E56CE" w:rsidRDefault="00114BE0" w:rsidP="003829BD">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 xml:space="preserve">Job </w:t>
            </w:r>
            <w:r w:rsidR="00F62185" w:rsidRPr="002E56CE">
              <w:rPr>
                <w:rFonts w:asciiTheme="minorHAnsi" w:hAnsiTheme="minorHAnsi" w:cstheme="minorHAnsi"/>
                <w:b/>
                <w:color w:val="88796C"/>
                <w:sz w:val="20"/>
                <w:szCs w:val="20"/>
              </w:rPr>
              <w:t>T</w:t>
            </w:r>
            <w:r w:rsidRPr="002E56CE">
              <w:rPr>
                <w:rFonts w:asciiTheme="minorHAnsi" w:hAnsiTheme="minorHAnsi" w:cstheme="minorHAnsi"/>
                <w:b/>
                <w:color w:val="88796C"/>
                <w:sz w:val="20"/>
                <w:szCs w:val="20"/>
              </w:rPr>
              <w:t>itle</w:t>
            </w:r>
          </w:p>
        </w:tc>
        <w:tc>
          <w:tcPr>
            <w:tcW w:w="7172" w:type="dxa"/>
            <w:shd w:val="clear" w:color="auto" w:fill="auto"/>
            <w:vAlign w:val="center"/>
          </w:tcPr>
          <w:p w14:paraId="3607B143" w14:textId="7AEE44E8" w:rsidR="00114BE0" w:rsidRPr="002E56CE" w:rsidRDefault="00B4007F" w:rsidP="00D819E5">
            <w:pPr>
              <w:spacing w:after="40"/>
              <w:rPr>
                <w:rFonts w:asciiTheme="minorHAnsi" w:hAnsiTheme="minorHAnsi" w:cstheme="minorHAnsi"/>
                <w:sz w:val="20"/>
                <w:szCs w:val="20"/>
              </w:rPr>
            </w:pPr>
            <w:r w:rsidRPr="002E56CE">
              <w:rPr>
                <w:rFonts w:asciiTheme="minorHAnsi" w:hAnsiTheme="minorHAnsi" w:cstheme="minorHAnsi"/>
                <w:sz w:val="20"/>
                <w:szCs w:val="20"/>
              </w:rPr>
              <w:t xml:space="preserve">Information Management </w:t>
            </w:r>
            <w:r w:rsidR="005F17C8" w:rsidRPr="002E56CE">
              <w:rPr>
                <w:rFonts w:asciiTheme="minorHAnsi" w:hAnsiTheme="minorHAnsi" w:cstheme="minorHAnsi"/>
                <w:sz w:val="20"/>
                <w:szCs w:val="20"/>
              </w:rPr>
              <w:t>Delegate</w:t>
            </w:r>
            <w:r w:rsidR="009374E5" w:rsidRPr="002E56CE">
              <w:rPr>
                <w:rFonts w:asciiTheme="minorHAnsi" w:hAnsiTheme="minorHAnsi" w:cstheme="minorHAnsi"/>
                <w:sz w:val="20"/>
                <w:szCs w:val="20"/>
              </w:rPr>
              <w:t xml:space="preserve"> (Morocco EQ Response)</w:t>
            </w:r>
          </w:p>
        </w:tc>
      </w:tr>
      <w:tr w:rsidR="003829BD" w:rsidRPr="002E56CE" w14:paraId="3607B147" w14:textId="77777777" w:rsidTr="003829BD">
        <w:trPr>
          <w:trHeight w:val="340"/>
        </w:trPr>
        <w:tc>
          <w:tcPr>
            <w:tcW w:w="3119" w:type="dxa"/>
            <w:shd w:val="clear" w:color="auto" w:fill="auto"/>
            <w:vAlign w:val="center"/>
          </w:tcPr>
          <w:p w14:paraId="3607B145" w14:textId="77777777" w:rsidR="003829BD" w:rsidRPr="002E56CE" w:rsidRDefault="003829BD" w:rsidP="00D819E5">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Classification Level</w:t>
            </w:r>
          </w:p>
        </w:tc>
        <w:tc>
          <w:tcPr>
            <w:tcW w:w="7172" w:type="dxa"/>
            <w:shd w:val="clear" w:color="auto" w:fill="auto"/>
            <w:vAlign w:val="center"/>
          </w:tcPr>
          <w:p w14:paraId="3607B146" w14:textId="7839B0FB" w:rsidR="003829BD" w:rsidRPr="002E56CE" w:rsidRDefault="00537D4B" w:rsidP="00D819E5">
            <w:pPr>
              <w:spacing w:after="40"/>
              <w:rPr>
                <w:rFonts w:asciiTheme="minorHAnsi" w:hAnsiTheme="minorHAnsi" w:cstheme="minorHAnsi"/>
                <w:sz w:val="20"/>
                <w:szCs w:val="20"/>
              </w:rPr>
            </w:pPr>
            <w:r w:rsidRPr="002E56CE">
              <w:rPr>
                <w:rFonts w:asciiTheme="minorHAnsi" w:hAnsiTheme="minorHAnsi" w:cstheme="minorHAnsi"/>
                <w:sz w:val="20"/>
                <w:szCs w:val="20"/>
              </w:rPr>
              <w:t>C - Support</w:t>
            </w:r>
          </w:p>
        </w:tc>
      </w:tr>
      <w:tr w:rsidR="00F9647C" w:rsidRPr="002E56CE" w14:paraId="3607B14B" w14:textId="77777777" w:rsidTr="003829BD">
        <w:trPr>
          <w:trHeight w:val="340"/>
        </w:trPr>
        <w:tc>
          <w:tcPr>
            <w:tcW w:w="3119" w:type="dxa"/>
            <w:shd w:val="clear" w:color="auto" w:fill="auto"/>
            <w:vAlign w:val="center"/>
          </w:tcPr>
          <w:p w14:paraId="3607B148" w14:textId="77777777" w:rsidR="00DD473F" w:rsidRPr="002E56CE" w:rsidRDefault="00C80D79" w:rsidP="00D819E5">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Organizational Unit</w:t>
            </w:r>
            <w:r w:rsidR="00DD473F" w:rsidRPr="002E56CE">
              <w:rPr>
                <w:rFonts w:asciiTheme="minorHAnsi" w:hAnsiTheme="minorHAnsi" w:cstheme="minorHAnsi"/>
                <w:b/>
                <w:color w:val="88796C"/>
                <w:sz w:val="20"/>
                <w:szCs w:val="20"/>
              </w:rPr>
              <w:t xml:space="preserve"> </w:t>
            </w:r>
            <w:r w:rsidR="00E922C0" w:rsidRPr="002E56CE">
              <w:rPr>
                <w:rFonts w:asciiTheme="minorHAnsi" w:hAnsiTheme="minorHAnsi" w:cstheme="minorHAnsi"/>
                <w:b/>
                <w:color w:val="88796C"/>
                <w:sz w:val="20"/>
                <w:szCs w:val="20"/>
              </w:rPr>
              <w:t>/ Duty Station</w:t>
            </w:r>
          </w:p>
          <w:p w14:paraId="3607B149" w14:textId="6F0764B3" w:rsidR="00F9647C" w:rsidRPr="002E56CE" w:rsidRDefault="00DD473F" w:rsidP="00D819E5">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 xml:space="preserve">(Department / </w:t>
            </w:r>
            <w:r w:rsidR="000B5CF7" w:rsidRPr="002E56CE">
              <w:rPr>
                <w:rFonts w:asciiTheme="minorHAnsi" w:hAnsiTheme="minorHAnsi" w:cstheme="minorHAnsi"/>
                <w:b/>
                <w:color w:val="88796C"/>
                <w:sz w:val="20"/>
                <w:szCs w:val="20"/>
              </w:rPr>
              <w:t>Regional</w:t>
            </w:r>
            <w:r w:rsidRPr="002E56CE">
              <w:rPr>
                <w:rFonts w:asciiTheme="minorHAnsi" w:hAnsiTheme="minorHAnsi" w:cstheme="minorHAnsi"/>
                <w:b/>
                <w:color w:val="88796C"/>
                <w:sz w:val="20"/>
                <w:szCs w:val="20"/>
              </w:rPr>
              <w:t xml:space="preserve"> Office / Delegation</w:t>
            </w:r>
            <w:r w:rsidR="00533184" w:rsidRPr="002E56CE">
              <w:rPr>
                <w:rFonts w:asciiTheme="minorHAnsi" w:hAnsiTheme="minorHAnsi" w:cstheme="minorHAnsi"/>
                <w:b/>
                <w:color w:val="88796C"/>
                <w:sz w:val="20"/>
                <w:szCs w:val="20"/>
              </w:rPr>
              <w:t>.....</w:t>
            </w:r>
            <w:r w:rsidR="00E922C0" w:rsidRPr="002E56CE">
              <w:rPr>
                <w:rFonts w:asciiTheme="minorHAnsi" w:hAnsiTheme="minorHAnsi" w:cstheme="minorHAnsi"/>
                <w:b/>
                <w:color w:val="88796C"/>
                <w:sz w:val="20"/>
                <w:szCs w:val="20"/>
              </w:rPr>
              <w:t xml:space="preserve"> </w:t>
            </w:r>
            <w:r w:rsidR="007A0FA3" w:rsidRPr="002E56CE">
              <w:rPr>
                <w:rFonts w:asciiTheme="minorHAnsi" w:hAnsiTheme="minorHAnsi" w:cstheme="minorHAnsi"/>
                <w:b/>
                <w:color w:val="88796C"/>
                <w:sz w:val="20"/>
                <w:szCs w:val="20"/>
              </w:rPr>
              <w:t>etc.</w:t>
            </w:r>
            <w:r w:rsidRPr="002E56CE">
              <w:rPr>
                <w:rFonts w:asciiTheme="minorHAnsi" w:hAnsiTheme="minorHAnsi" w:cstheme="minorHAnsi"/>
                <w:b/>
                <w:color w:val="88796C"/>
                <w:sz w:val="20"/>
                <w:szCs w:val="20"/>
              </w:rPr>
              <w:t>)</w:t>
            </w:r>
          </w:p>
        </w:tc>
        <w:tc>
          <w:tcPr>
            <w:tcW w:w="7172" w:type="dxa"/>
            <w:shd w:val="clear" w:color="auto" w:fill="auto"/>
            <w:vAlign w:val="center"/>
          </w:tcPr>
          <w:p w14:paraId="3607B14A" w14:textId="1A422B48" w:rsidR="00F9647C" w:rsidRPr="002E56CE" w:rsidRDefault="009374E5" w:rsidP="00D819E5">
            <w:pPr>
              <w:spacing w:after="40"/>
              <w:rPr>
                <w:rFonts w:asciiTheme="minorHAnsi" w:hAnsiTheme="minorHAnsi" w:cstheme="minorHAnsi"/>
                <w:sz w:val="20"/>
                <w:szCs w:val="20"/>
              </w:rPr>
            </w:pPr>
            <w:r w:rsidRPr="002E56CE">
              <w:rPr>
                <w:rFonts w:asciiTheme="minorHAnsi" w:hAnsiTheme="minorHAnsi" w:cstheme="minorHAnsi"/>
                <w:sz w:val="20"/>
                <w:szCs w:val="20"/>
              </w:rPr>
              <w:t>IFRC Country Cluster (Tunisia &amp; Morocco) - Marrakesh</w:t>
            </w:r>
          </w:p>
        </w:tc>
      </w:tr>
      <w:tr w:rsidR="00114BE0" w:rsidRPr="002E56CE" w14:paraId="3607B14E" w14:textId="77777777" w:rsidTr="003829BD">
        <w:trPr>
          <w:trHeight w:val="340"/>
        </w:trPr>
        <w:tc>
          <w:tcPr>
            <w:tcW w:w="3119" w:type="dxa"/>
            <w:shd w:val="clear" w:color="auto" w:fill="auto"/>
            <w:vAlign w:val="center"/>
          </w:tcPr>
          <w:p w14:paraId="3607B14C" w14:textId="77777777" w:rsidR="00114BE0" w:rsidRPr="002E56CE" w:rsidRDefault="00F62185" w:rsidP="006354CD">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Immediate Supervisor</w:t>
            </w:r>
            <w:r w:rsidR="006354CD" w:rsidRPr="002E56CE">
              <w:rPr>
                <w:rFonts w:asciiTheme="minorHAnsi" w:hAnsiTheme="minorHAnsi" w:cstheme="minorHAnsi"/>
                <w:b/>
                <w:color w:val="88796C"/>
                <w:sz w:val="20"/>
                <w:szCs w:val="20"/>
              </w:rPr>
              <w:t xml:space="preserve">’s </w:t>
            </w:r>
            <w:r w:rsidRPr="002E56CE">
              <w:rPr>
                <w:rFonts w:asciiTheme="minorHAnsi" w:hAnsiTheme="minorHAnsi" w:cstheme="minorHAnsi"/>
                <w:b/>
                <w:color w:val="88796C"/>
                <w:sz w:val="20"/>
                <w:szCs w:val="20"/>
              </w:rPr>
              <w:t>Title</w:t>
            </w:r>
          </w:p>
        </w:tc>
        <w:tc>
          <w:tcPr>
            <w:tcW w:w="7172" w:type="dxa"/>
            <w:shd w:val="clear" w:color="auto" w:fill="auto"/>
            <w:vAlign w:val="center"/>
          </w:tcPr>
          <w:p w14:paraId="3607B14D" w14:textId="49536618" w:rsidR="00DD324C" w:rsidRPr="002E56CE" w:rsidRDefault="009374E5" w:rsidP="00D819E5">
            <w:pPr>
              <w:spacing w:after="40"/>
              <w:rPr>
                <w:rFonts w:asciiTheme="minorHAnsi" w:hAnsiTheme="minorHAnsi" w:cstheme="minorHAnsi"/>
                <w:sz w:val="20"/>
                <w:szCs w:val="20"/>
              </w:rPr>
            </w:pPr>
            <w:r w:rsidRPr="002E56CE">
              <w:rPr>
                <w:rFonts w:asciiTheme="minorHAnsi" w:hAnsiTheme="minorHAnsi" w:cstheme="minorHAnsi"/>
                <w:sz w:val="20"/>
                <w:szCs w:val="20"/>
              </w:rPr>
              <w:t>Operations Manager (Morocco EQ Response)</w:t>
            </w:r>
          </w:p>
        </w:tc>
      </w:tr>
      <w:tr w:rsidR="002A653B" w:rsidRPr="002E56CE" w14:paraId="3607B152" w14:textId="77777777" w:rsidTr="003829BD">
        <w:trPr>
          <w:trHeight w:val="340"/>
        </w:trPr>
        <w:tc>
          <w:tcPr>
            <w:tcW w:w="3119" w:type="dxa"/>
            <w:shd w:val="clear" w:color="auto" w:fill="auto"/>
            <w:vAlign w:val="center"/>
          </w:tcPr>
          <w:p w14:paraId="3607B14F" w14:textId="77777777" w:rsidR="006354CD" w:rsidRPr="002E56CE" w:rsidRDefault="002A653B" w:rsidP="00F62185">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Technical Manager</w:t>
            </w:r>
            <w:r w:rsidR="006354CD" w:rsidRPr="002E56CE">
              <w:rPr>
                <w:rFonts w:asciiTheme="minorHAnsi" w:hAnsiTheme="minorHAnsi" w:cstheme="minorHAnsi"/>
                <w:b/>
                <w:color w:val="88796C"/>
                <w:sz w:val="20"/>
                <w:szCs w:val="20"/>
              </w:rPr>
              <w:t xml:space="preserve">’s Title </w:t>
            </w:r>
          </w:p>
          <w:p w14:paraId="3607B150" w14:textId="77777777" w:rsidR="002A653B" w:rsidRPr="002E56CE" w:rsidRDefault="002A653B" w:rsidP="00F62185">
            <w:pPr>
              <w:spacing w:after="40"/>
              <w:rPr>
                <w:rFonts w:asciiTheme="minorHAnsi" w:hAnsiTheme="minorHAnsi" w:cstheme="minorHAnsi"/>
                <w:b/>
                <w:color w:val="88796C"/>
                <w:sz w:val="20"/>
                <w:szCs w:val="20"/>
              </w:rPr>
            </w:pPr>
            <w:r w:rsidRPr="002E56CE">
              <w:rPr>
                <w:rFonts w:asciiTheme="minorHAnsi" w:hAnsiTheme="minorHAnsi" w:cstheme="minorHAnsi"/>
                <w:b/>
                <w:i/>
                <w:color w:val="88796C"/>
                <w:sz w:val="20"/>
                <w:szCs w:val="20"/>
              </w:rPr>
              <w:t>(if applicable)</w:t>
            </w:r>
          </w:p>
        </w:tc>
        <w:tc>
          <w:tcPr>
            <w:tcW w:w="7172" w:type="dxa"/>
            <w:shd w:val="clear" w:color="auto" w:fill="auto"/>
            <w:vAlign w:val="center"/>
          </w:tcPr>
          <w:p w14:paraId="3607B151" w14:textId="3D3D0345" w:rsidR="002A653B" w:rsidRPr="002E56CE" w:rsidRDefault="00BB61D9" w:rsidP="00D819E5">
            <w:pPr>
              <w:spacing w:after="40"/>
              <w:rPr>
                <w:rFonts w:asciiTheme="minorHAnsi" w:hAnsiTheme="minorHAnsi" w:cstheme="minorHAnsi"/>
                <w:sz w:val="20"/>
                <w:szCs w:val="20"/>
              </w:rPr>
            </w:pPr>
            <w:r w:rsidRPr="002E56CE">
              <w:rPr>
                <w:rFonts w:asciiTheme="minorHAnsi" w:hAnsiTheme="minorHAnsi" w:cstheme="minorHAnsi"/>
                <w:sz w:val="20"/>
                <w:szCs w:val="20"/>
              </w:rPr>
              <w:t xml:space="preserve">Regional </w:t>
            </w:r>
            <w:r w:rsidR="00674AEC" w:rsidRPr="002E56CE">
              <w:rPr>
                <w:rFonts w:asciiTheme="minorHAnsi" w:hAnsiTheme="minorHAnsi" w:cstheme="minorHAnsi"/>
                <w:sz w:val="20"/>
                <w:szCs w:val="20"/>
              </w:rPr>
              <w:t xml:space="preserve">Senior IM Officer - MENA </w:t>
            </w:r>
            <w:r w:rsidRPr="002E56CE">
              <w:rPr>
                <w:rFonts w:asciiTheme="minorHAnsi" w:hAnsiTheme="minorHAnsi" w:cstheme="minorHAnsi"/>
                <w:sz w:val="20"/>
                <w:szCs w:val="20"/>
              </w:rPr>
              <w:t xml:space="preserve">Regional Office </w:t>
            </w:r>
          </w:p>
        </w:tc>
      </w:tr>
      <w:tr w:rsidR="00D436D7" w:rsidRPr="002E56CE" w14:paraId="3607B156" w14:textId="77777777" w:rsidTr="003829BD">
        <w:trPr>
          <w:trHeight w:val="340"/>
        </w:trPr>
        <w:tc>
          <w:tcPr>
            <w:tcW w:w="3119" w:type="dxa"/>
            <w:shd w:val="clear" w:color="auto" w:fill="auto"/>
            <w:vAlign w:val="center"/>
          </w:tcPr>
          <w:p w14:paraId="3607B153" w14:textId="77777777" w:rsidR="00D436D7" w:rsidRPr="002E56CE" w:rsidRDefault="00D436D7" w:rsidP="00D436D7">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 xml:space="preserve">Number of </w:t>
            </w:r>
            <w:r w:rsidR="005967D3" w:rsidRPr="002E56CE">
              <w:rPr>
                <w:rFonts w:asciiTheme="minorHAnsi" w:hAnsiTheme="minorHAnsi" w:cstheme="minorHAnsi"/>
                <w:b/>
                <w:color w:val="88796C"/>
                <w:sz w:val="20"/>
                <w:szCs w:val="20"/>
              </w:rPr>
              <w:t>Technical</w:t>
            </w:r>
            <w:r w:rsidRPr="002E56CE">
              <w:rPr>
                <w:rFonts w:asciiTheme="minorHAnsi" w:hAnsiTheme="minorHAnsi" w:cstheme="minorHAnsi"/>
                <w:b/>
                <w:color w:val="88796C"/>
                <w:sz w:val="20"/>
                <w:szCs w:val="20"/>
              </w:rPr>
              <w:t xml:space="preserve"> Reports </w:t>
            </w:r>
          </w:p>
          <w:p w14:paraId="3607B154" w14:textId="77777777" w:rsidR="00D436D7" w:rsidRPr="002E56CE" w:rsidRDefault="00D436D7" w:rsidP="00D436D7">
            <w:pPr>
              <w:spacing w:after="40"/>
              <w:rPr>
                <w:rFonts w:asciiTheme="minorHAnsi" w:hAnsiTheme="minorHAnsi" w:cstheme="minorHAnsi"/>
                <w:b/>
                <w:color w:val="88796C"/>
                <w:sz w:val="20"/>
                <w:szCs w:val="20"/>
              </w:rPr>
            </w:pPr>
            <w:r w:rsidRPr="002E56CE">
              <w:rPr>
                <w:rFonts w:asciiTheme="minorHAnsi" w:hAnsiTheme="minorHAnsi" w:cstheme="minorHAnsi"/>
                <w:b/>
                <w:i/>
                <w:color w:val="88796C"/>
                <w:sz w:val="20"/>
                <w:szCs w:val="20"/>
              </w:rPr>
              <w:t>(if applicable)</w:t>
            </w:r>
          </w:p>
        </w:tc>
        <w:tc>
          <w:tcPr>
            <w:tcW w:w="7172" w:type="dxa"/>
            <w:shd w:val="clear" w:color="auto" w:fill="auto"/>
            <w:vAlign w:val="center"/>
          </w:tcPr>
          <w:p w14:paraId="3607B155" w14:textId="7B72DFE0" w:rsidR="00D436D7" w:rsidRPr="002E56CE" w:rsidRDefault="00304998" w:rsidP="00D819E5">
            <w:pPr>
              <w:spacing w:after="40"/>
              <w:rPr>
                <w:rFonts w:asciiTheme="minorHAnsi" w:hAnsiTheme="minorHAnsi" w:cstheme="minorHAnsi"/>
                <w:sz w:val="20"/>
                <w:szCs w:val="20"/>
              </w:rPr>
            </w:pPr>
            <w:r w:rsidRPr="002E56CE">
              <w:rPr>
                <w:rFonts w:asciiTheme="minorHAnsi" w:hAnsiTheme="minorHAnsi" w:cstheme="minorHAnsi"/>
                <w:sz w:val="20"/>
                <w:szCs w:val="20"/>
              </w:rPr>
              <w:t>0</w:t>
            </w:r>
          </w:p>
        </w:tc>
      </w:tr>
      <w:tr w:rsidR="00114BE0" w:rsidRPr="002E56CE" w14:paraId="3607B15A" w14:textId="77777777" w:rsidTr="003829BD">
        <w:trPr>
          <w:trHeight w:val="340"/>
        </w:trPr>
        <w:tc>
          <w:tcPr>
            <w:tcW w:w="3119" w:type="dxa"/>
            <w:shd w:val="clear" w:color="auto" w:fill="auto"/>
            <w:vAlign w:val="center"/>
          </w:tcPr>
          <w:p w14:paraId="3607B157" w14:textId="77777777" w:rsidR="006354CD" w:rsidRPr="002E56CE" w:rsidRDefault="00F62185" w:rsidP="00D819E5">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Number of Direct Reports</w:t>
            </w:r>
            <w:r w:rsidR="00533184" w:rsidRPr="002E56CE">
              <w:rPr>
                <w:rFonts w:asciiTheme="minorHAnsi" w:hAnsiTheme="minorHAnsi" w:cstheme="minorHAnsi"/>
                <w:b/>
                <w:color w:val="88796C"/>
                <w:sz w:val="20"/>
                <w:szCs w:val="20"/>
              </w:rPr>
              <w:t xml:space="preserve"> </w:t>
            </w:r>
          </w:p>
          <w:p w14:paraId="3607B158" w14:textId="77777777" w:rsidR="002A653B" w:rsidRPr="002E56CE" w:rsidRDefault="00533184" w:rsidP="005D77D4">
            <w:pPr>
              <w:spacing w:after="40"/>
              <w:rPr>
                <w:rFonts w:asciiTheme="minorHAnsi" w:hAnsiTheme="minorHAnsi" w:cstheme="minorHAnsi"/>
                <w:b/>
                <w:color w:val="88796C"/>
                <w:sz w:val="20"/>
                <w:szCs w:val="20"/>
              </w:rPr>
            </w:pPr>
            <w:r w:rsidRPr="002E56CE">
              <w:rPr>
                <w:rFonts w:asciiTheme="minorHAnsi" w:hAnsiTheme="minorHAnsi" w:cstheme="minorHAnsi"/>
                <w:b/>
                <w:i/>
                <w:color w:val="88796C"/>
                <w:sz w:val="20"/>
                <w:szCs w:val="20"/>
              </w:rPr>
              <w:t>(if applicable)</w:t>
            </w:r>
          </w:p>
        </w:tc>
        <w:tc>
          <w:tcPr>
            <w:tcW w:w="7172" w:type="dxa"/>
            <w:shd w:val="clear" w:color="auto" w:fill="auto"/>
            <w:vAlign w:val="center"/>
          </w:tcPr>
          <w:p w14:paraId="3607B159" w14:textId="01038FDC" w:rsidR="00114BE0" w:rsidRPr="002E56CE" w:rsidRDefault="00304998" w:rsidP="00D819E5">
            <w:pPr>
              <w:spacing w:after="40"/>
              <w:rPr>
                <w:rFonts w:asciiTheme="minorHAnsi" w:hAnsiTheme="minorHAnsi" w:cstheme="minorHAnsi"/>
                <w:sz w:val="20"/>
                <w:szCs w:val="20"/>
              </w:rPr>
            </w:pPr>
            <w:r w:rsidRPr="002E56CE">
              <w:rPr>
                <w:rFonts w:asciiTheme="minorHAnsi" w:hAnsiTheme="minorHAnsi" w:cstheme="minorHAnsi"/>
                <w:sz w:val="20"/>
                <w:szCs w:val="20"/>
              </w:rPr>
              <w:t>0</w:t>
            </w:r>
          </w:p>
        </w:tc>
      </w:tr>
      <w:tr w:rsidR="005D77D4" w:rsidRPr="002E56CE" w14:paraId="3607B15E" w14:textId="77777777" w:rsidTr="003829BD">
        <w:trPr>
          <w:trHeight w:val="340"/>
        </w:trPr>
        <w:tc>
          <w:tcPr>
            <w:tcW w:w="3119" w:type="dxa"/>
            <w:shd w:val="clear" w:color="auto" w:fill="auto"/>
            <w:vAlign w:val="center"/>
          </w:tcPr>
          <w:p w14:paraId="3607B15B" w14:textId="77777777" w:rsidR="005D77D4" w:rsidRPr="002E56CE" w:rsidRDefault="005D77D4" w:rsidP="005D77D4">
            <w:pPr>
              <w:spacing w:after="40"/>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 xml:space="preserve">Number of Indirect Reports </w:t>
            </w:r>
          </w:p>
          <w:p w14:paraId="3607B15C" w14:textId="77777777" w:rsidR="005D77D4" w:rsidRPr="002E56CE" w:rsidRDefault="005D77D4" w:rsidP="005D77D4">
            <w:pPr>
              <w:spacing w:after="40"/>
              <w:rPr>
                <w:rFonts w:asciiTheme="minorHAnsi" w:hAnsiTheme="minorHAnsi" w:cstheme="minorHAnsi"/>
                <w:b/>
                <w:color w:val="88796C"/>
                <w:sz w:val="20"/>
                <w:szCs w:val="20"/>
              </w:rPr>
            </w:pPr>
            <w:r w:rsidRPr="002E56CE">
              <w:rPr>
                <w:rFonts w:asciiTheme="minorHAnsi" w:hAnsiTheme="minorHAnsi" w:cstheme="minorHAnsi"/>
                <w:b/>
                <w:i/>
                <w:color w:val="88796C"/>
                <w:sz w:val="20"/>
                <w:szCs w:val="20"/>
              </w:rPr>
              <w:t>(if applicable)</w:t>
            </w:r>
          </w:p>
        </w:tc>
        <w:tc>
          <w:tcPr>
            <w:tcW w:w="7172" w:type="dxa"/>
            <w:shd w:val="clear" w:color="auto" w:fill="auto"/>
            <w:vAlign w:val="center"/>
          </w:tcPr>
          <w:p w14:paraId="3607B15D" w14:textId="096CD4A7" w:rsidR="005D77D4" w:rsidRPr="002E56CE" w:rsidRDefault="002E56CE" w:rsidP="00D819E5">
            <w:pPr>
              <w:spacing w:after="40"/>
              <w:rPr>
                <w:rFonts w:asciiTheme="minorHAnsi" w:hAnsiTheme="minorHAnsi" w:cstheme="minorHAnsi"/>
                <w:sz w:val="20"/>
                <w:szCs w:val="20"/>
              </w:rPr>
            </w:pPr>
            <w:r w:rsidRPr="002E56CE">
              <w:rPr>
                <w:rFonts w:asciiTheme="minorHAnsi" w:hAnsiTheme="minorHAnsi" w:cstheme="minorHAnsi"/>
                <w:sz w:val="20"/>
                <w:szCs w:val="20"/>
              </w:rPr>
              <w:t>3</w:t>
            </w:r>
          </w:p>
        </w:tc>
      </w:tr>
    </w:tbl>
    <w:p w14:paraId="3607B15F" w14:textId="77777777" w:rsidR="00114BE0" w:rsidRPr="002E56CE" w:rsidRDefault="00114BE0" w:rsidP="00114BE0">
      <w:pPr>
        <w:tabs>
          <w:tab w:val="left" w:pos="-720"/>
        </w:tabs>
        <w:suppressAutoHyphens/>
        <w:spacing w:before="60"/>
        <w:rPr>
          <w:rFonts w:asciiTheme="minorHAnsi" w:hAnsiTheme="minorHAnsi" w:cstheme="minorHAnsi"/>
          <w:spacing w:val="-2"/>
          <w:sz w:val="20"/>
          <w:szCs w:val="20"/>
        </w:rPr>
      </w:pPr>
    </w:p>
    <w:p w14:paraId="3607B160" w14:textId="77777777" w:rsidR="00114BE0" w:rsidRPr="002E56CE" w:rsidRDefault="002A653B" w:rsidP="00114BE0">
      <w:pPr>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Organizational context</w:t>
      </w:r>
      <w:r w:rsidR="00430A6B" w:rsidRPr="002E56CE">
        <w:rPr>
          <w:rFonts w:asciiTheme="minorHAnsi" w:hAnsiTheme="minorHAnsi" w:cstheme="minorHAnsi"/>
          <w:b/>
          <w:color w:val="88796C"/>
          <w:sz w:val="20"/>
          <w:szCs w:val="20"/>
        </w:rPr>
        <w:t xml:space="preserve"> (w</w:t>
      </w:r>
      <w:r w:rsidR="001B4743" w:rsidRPr="002E56CE">
        <w:rPr>
          <w:rFonts w:asciiTheme="minorHAnsi" w:hAnsiTheme="minorHAnsi" w:cstheme="minorHAnsi"/>
          <w:b/>
          <w:color w:val="88796C"/>
          <w:sz w:val="20"/>
          <w:szCs w:val="20"/>
        </w:rPr>
        <w:t xml:space="preserve">here </w:t>
      </w:r>
      <w:r w:rsidR="00216A3A" w:rsidRPr="002E56CE">
        <w:rPr>
          <w:rFonts w:asciiTheme="minorHAnsi" w:hAnsiTheme="minorHAnsi" w:cstheme="minorHAnsi"/>
          <w:b/>
          <w:color w:val="88796C"/>
          <w:sz w:val="20"/>
          <w:szCs w:val="20"/>
        </w:rPr>
        <w:t xml:space="preserve">the job </w:t>
      </w:r>
      <w:r w:rsidR="001B4743" w:rsidRPr="002E56CE">
        <w:rPr>
          <w:rFonts w:asciiTheme="minorHAnsi" w:hAnsiTheme="minorHAnsi" w:cstheme="minorHAnsi"/>
          <w:b/>
          <w:color w:val="88796C"/>
          <w:sz w:val="20"/>
          <w:szCs w:val="20"/>
        </w:rPr>
        <w:t xml:space="preserve">is </w:t>
      </w:r>
      <w:r w:rsidR="00216A3A" w:rsidRPr="002E56CE">
        <w:rPr>
          <w:rFonts w:asciiTheme="minorHAnsi" w:hAnsiTheme="minorHAnsi" w:cstheme="minorHAnsi"/>
          <w:b/>
          <w:color w:val="88796C"/>
          <w:sz w:val="20"/>
          <w:szCs w:val="20"/>
        </w:rPr>
        <w:t>located in the O</w:t>
      </w:r>
      <w:r w:rsidR="001B4743" w:rsidRPr="002E56CE">
        <w:rPr>
          <w:rFonts w:asciiTheme="minorHAnsi" w:hAnsiTheme="minorHAnsi" w:cstheme="minorHAnsi"/>
          <w:b/>
          <w:color w:val="88796C"/>
          <w:sz w:val="20"/>
          <w:szCs w:val="20"/>
        </w:rPr>
        <w:t>rganization</w:t>
      </w:r>
      <w:r w:rsidR="00430A6B" w:rsidRPr="002E56CE">
        <w:rPr>
          <w:rFonts w:asciiTheme="minorHAnsi" w:hAnsiTheme="minorHAnsi" w:cstheme="minorHAnsi"/>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2E56CE" w14:paraId="3607B162" w14:textId="77777777" w:rsidTr="003829BD">
        <w:trPr>
          <w:trHeight w:val="793"/>
        </w:trPr>
        <w:tc>
          <w:tcPr>
            <w:tcW w:w="10312" w:type="dxa"/>
            <w:shd w:val="clear" w:color="auto" w:fill="auto"/>
          </w:tcPr>
          <w:p w14:paraId="52C86FDE" w14:textId="04BD81AB" w:rsidR="00BB61D9" w:rsidRPr="002E56CE" w:rsidRDefault="00BB61D9" w:rsidP="00BB61D9">
            <w:pPr>
              <w:widowControl w:val="0"/>
              <w:autoSpaceDE w:val="0"/>
              <w:autoSpaceDN w:val="0"/>
              <w:adjustRightInd w:val="0"/>
              <w:jc w:val="both"/>
              <w:rPr>
                <w:rFonts w:asciiTheme="minorHAnsi" w:hAnsiTheme="minorHAnsi" w:cstheme="minorHAnsi"/>
                <w:bCs/>
                <w:color w:val="000000"/>
                <w:sz w:val="20"/>
                <w:szCs w:val="20"/>
                <w:lang w:val="en-US"/>
              </w:rPr>
            </w:pPr>
            <w:r w:rsidRPr="002E56CE">
              <w:rPr>
                <w:rFonts w:asciiTheme="minorHAnsi" w:hAnsiTheme="minorHAnsi" w:cstheme="minorHAnsi"/>
                <w:bCs/>
                <w:color w:val="000000"/>
                <w:sz w:val="20"/>
                <w:szCs w:val="20"/>
                <w:lang w:val="en-US"/>
              </w:rPr>
              <w:t>The International Federation of Red Cross and Red Crescent Societies (IFRC) is the world’s largest humanitarian organization, with a network of 19</w:t>
            </w:r>
            <w:r w:rsidR="009374E5" w:rsidRPr="002E56CE">
              <w:rPr>
                <w:rFonts w:asciiTheme="minorHAnsi" w:hAnsiTheme="minorHAnsi" w:cstheme="minorHAnsi"/>
                <w:bCs/>
                <w:color w:val="000000"/>
                <w:sz w:val="20"/>
                <w:szCs w:val="20"/>
              </w:rPr>
              <w:t>1</w:t>
            </w:r>
            <w:r w:rsidRPr="002E56CE">
              <w:rPr>
                <w:rFonts w:asciiTheme="minorHAnsi" w:hAnsiTheme="minorHAnsi" w:cstheme="minorHAnsi"/>
                <w:bCs/>
                <w:color w:val="000000"/>
                <w:sz w:val="20"/>
                <w:szCs w:val="20"/>
                <w:lang w:val="en-US"/>
              </w:rPr>
              <w:t xml:space="preserve">-member National Societies. The overall aim of IFRC is “to inspire, encourage, facilitate, and promote at all times all forms of humanitarian activities by National Societies with a view to preventing and alleviating human suffering and thereby contributing to the maintenance and promotion of human dignity and peace in the world.” IFRC works to meet the needs and improve the lives of vulnerable people before, during and after disasters, health emergencies and other crises. </w:t>
            </w:r>
          </w:p>
          <w:p w14:paraId="6E7870A9" w14:textId="77777777" w:rsidR="00BB61D9" w:rsidRPr="002E56CE" w:rsidRDefault="00BB61D9" w:rsidP="00BB61D9">
            <w:pPr>
              <w:widowControl w:val="0"/>
              <w:autoSpaceDE w:val="0"/>
              <w:autoSpaceDN w:val="0"/>
              <w:adjustRightInd w:val="0"/>
              <w:jc w:val="both"/>
              <w:rPr>
                <w:rFonts w:asciiTheme="minorHAnsi" w:hAnsiTheme="minorHAnsi" w:cstheme="minorHAnsi"/>
                <w:bCs/>
                <w:color w:val="000000"/>
                <w:sz w:val="20"/>
                <w:szCs w:val="20"/>
                <w:lang w:val="en-US"/>
              </w:rPr>
            </w:pPr>
          </w:p>
          <w:p w14:paraId="1D86FB82" w14:textId="1BC684A1" w:rsidR="00BB61D9" w:rsidRPr="002E56CE" w:rsidRDefault="00BB61D9" w:rsidP="00BB61D9">
            <w:pPr>
              <w:widowControl w:val="0"/>
              <w:autoSpaceDE w:val="0"/>
              <w:autoSpaceDN w:val="0"/>
              <w:adjustRightInd w:val="0"/>
              <w:jc w:val="both"/>
              <w:rPr>
                <w:rFonts w:asciiTheme="minorHAnsi" w:hAnsiTheme="minorHAnsi" w:cstheme="minorHAnsi"/>
                <w:bCs/>
                <w:color w:val="000000"/>
                <w:sz w:val="20"/>
                <w:szCs w:val="20"/>
                <w:lang w:val="en-US"/>
              </w:rPr>
            </w:pPr>
            <w:r w:rsidRPr="002E56CE">
              <w:rPr>
                <w:rFonts w:asciiTheme="minorHAnsi" w:hAnsiTheme="minorHAnsi" w:cstheme="minorHAnsi"/>
                <w:bCs/>
                <w:color w:val="000000"/>
                <w:sz w:val="20"/>
                <w:szCs w:val="20"/>
                <w:lang w:val="en-US"/>
              </w:rPr>
              <w:t xml:space="preserve">IFRC is part of the International Red Cross and Red Crescent Movement (Movement), together with its member National Societies and the International Committee of the Red Cross (ICRC). The work of IFRC is guided by the following fundamental principles: humanity, impartiality, neutrality, independence, voluntary service, unity, and universality. </w:t>
            </w:r>
          </w:p>
          <w:p w14:paraId="5E6B644B" w14:textId="77777777" w:rsidR="00BB61D9" w:rsidRPr="002E56CE" w:rsidRDefault="00BB61D9" w:rsidP="00BB61D9">
            <w:pPr>
              <w:widowControl w:val="0"/>
              <w:autoSpaceDE w:val="0"/>
              <w:autoSpaceDN w:val="0"/>
              <w:adjustRightInd w:val="0"/>
              <w:jc w:val="both"/>
              <w:rPr>
                <w:rFonts w:asciiTheme="minorHAnsi" w:hAnsiTheme="minorHAnsi" w:cstheme="minorHAnsi"/>
                <w:bCs/>
                <w:color w:val="000000"/>
                <w:sz w:val="20"/>
                <w:szCs w:val="20"/>
                <w:lang w:val="en-US"/>
              </w:rPr>
            </w:pPr>
          </w:p>
          <w:p w14:paraId="58F388AE" w14:textId="6697B898" w:rsidR="00BB61D9" w:rsidRPr="002E56CE" w:rsidRDefault="00BB61D9" w:rsidP="00BB61D9">
            <w:pPr>
              <w:autoSpaceDE w:val="0"/>
              <w:autoSpaceDN w:val="0"/>
              <w:adjustRightInd w:val="0"/>
              <w:jc w:val="both"/>
              <w:rPr>
                <w:rFonts w:asciiTheme="minorHAnsi" w:hAnsiTheme="minorHAnsi" w:cstheme="minorHAnsi"/>
                <w:bCs/>
                <w:color w:val="000000"/>
                <w:sz w:val="20"/>
                <w:szCs w:val="20"/>
                <w:lang w:val="en-US"/>
              </w:rPr>
            </w:pPr>
            <w:r w:rsidRPr="002E56CE">
              <w:rPr>
                <w:rFonts w:asciiTheme="minorHAnsi" w:hAnsiTheme="minorHAnsi" w:cstheme="minorHAnsi"/>
                <w:bCs/>
                <w:color w:val="000000"/>
                <w:sz w:val="20"/>
                <w:szCs w:val="20"/>
                <w:lang w:val="en-US"/>
              </w:rPr>
              <w:t>IFRC is led by its Secretary General, and has its Headquarters in Geneva, Switzerland. The Headquarters are organized into three main Divisions: (i) National Society Development and Operations Coordination; (ii) Global Relations, Humanitarian Diplomacy and Digitalization; and (iii) Management Policy, Strategy and Corporate Services.</w:t>
            </w:r>
          </w:p>
          <w:p w14:paraId="11CF6995" w14:textId="77777777" w:rsidR="00BB61D9" w:rsidRPr="002E56CE" w:rsidRDefault="00BB61D9" w:rsidP="00BB61D9">
            <w:pPr>
              <w:autoSpaceDE w:val="0"/>
              <w:autoSpaceDN w:val="0"/>
              <w:adjustRightInd w:val="0"/>
              <w:jc w:val="both"/>
              <w:rPr>
                <w:rFonts w:asciiTheme="minorHAnsi" w:hAnsiTheme="minorHAnsi" w:cstheme="minorHAnsi"/>
                <w:bCs/>
                <w:color w:val="000000"/>
                <w:sz w:val="20"/>
                <w:szCs w:val="20"/>
                <w:lang w:val="en-US"/>
              </w:rPr>
            </w:pPr>
          </w:p>
          <w:p w14:paraId="5D1241F5" w14:textId="1097BCAA" w:rsidR="00BB61D9" w:rsidRPr="002E56CE" w:rsidRDefault="00BB61D9" w:rsidP="00BB61D9">
            <w:pPr>
              <w:autoSpaceDE w:val="0"/>
              <w:autoSpaceDN w:val="0"/>
              <w:adjustRightInd w:val="0"/>
              <w:jc w:val="both"/>
              <w:rPr>
                <w:rFonts w:asciiTheme="minorHAnsi" w:hAnsiTheme="minorHAnsi" w:cstheme="minorHAnsi"/>
                <w:bCs/>
                <w:color w:val="000000"/>
                <w:sz w:val="20"/>
                <w:szCs w:val="20"/>
                <w:lang w:val="en-US"/>
              </w:rPr>
            </w:pPr>
            <w:r w:rsidRPr="002E56CE">
              <w:rPr>
                <w:rFonts w:asciiTheme="minorHAnsi" w:hAnsiTheme="minorHAnsi" w:cstheme="minorHAnsi"/>
                <w:bCs/>
                <w:color w:val="000000"/>
                <w:sz w:val="20"/>
                <w:szCs w:val="20"/>
                <w:lang w:val="en-US"/>
              </w:rPr>
              <w:t>IFRC has five regional offices in Africa, Asia Pacific, Middle East and North Africa, Europe, and the Americas. IFRC also has country cluster delegation and country delegations throughout the world. Together, the Geneva Headquarters and the field structure (regional, cluster and country) comprise the IFRC Secretariat.</w:t>
            </w:r>
          </w:p>
          <w:p w14:paraId="6E58F4E9" w14:textId="77777777" w:rsidR="00BB61D9" w:rsidRPr="002E56CE" w:rsidRDefault="00BB61D9" w:rsidP="000A3C26">
            <w:pPr>
              <w:autoSpaceDE w:val="0"/>
              <w:autoSpaceDN w:val="0"/>
              <w:adjustRightInd w:val="0"/>
              <w:rPr>
                <w:rFonts w:asciiTheme="minorHAnsi" w:hAnsiTheme="minorHAnsi" w:cstheme="minorHAnsi"/>
                <w:bCs/>
                <w:color w:val="000000"/>
                <w:sz w:val="20"/>
                <w:szCs w:val="20"/>
                <w:lang w:val="en-US"/>
              </w:rPr>
            </w:pPr>
          </w:p>
          <w:p w14:paraId="4B6D6723" w14:textId="77777777" w:rsidR="009374E5" w:rsidRPr="002E56CE" w:rsidRDefault="009374E5" w:rsidP="009374E5">
            <w:pPr>
              <w:autoSpaceDE w:val="0"/>
              <w:autoSpaceDN w:val="0"/>
              <w:adjustRightInd w:val="0"/>
              <w:jc w:val="both"/>
              <w:rPr>
                <w:rStyle w:val="eop"/>
                <w:rFonts w:asciiTheme="minorHAnsi" w:hAnsiTheme="minorHAnsi" w:cstheme="minorHAnsi"/>
                <w:color w:val="000000"/>
                <w:sz w:val="20"/>
                <w:szCs w:val="20"/>
                <w:shd w:val="clear" w:color="auto" w:fill="FFFFFF"/>
              </w:rPr>
            </w:pPr>
            <w:r w:rsidRPr="002E56CE">
              <w:rPr>
                <w:rStyle w:val="normaltextrun"/>
                <w:rFonts w:asciiTheme="minorHAnsi" w:hAnsiTheme="minorHAnsi" w:cstheme="minorHAnsi"/>
                <w:color w:val="000000"/>
                <w:sz w:val="20"/>
                <w:szCs w:val="20"/>
                <w:shd w:val="clear" w:color="auto" w:fill="FFFFFF"/>
                <w:lang w:val="en-US"/>
              </w:rPr>
              <w:t>IFRC has a zero-tolerance policy on conduct that is incompatible with the aims and objectives of the Red Cross and Red Crescent Movement, including sexual exploitation and abuse, sexual harassment and other forms of harassment, abuse of authority, discrimination, and lack of integrity (including but not limited to financial misconduct). IFRC also adheres to strict child safeguarding principles.</w:t>
            </w:r>
            <w:r w:rsidRPr="002E56CE">
              <w:rPr>
                <w:rStyle w:val="eop"/>
                <w:rFonts w:asciiTheme="minorHAnsi" w:hAnsiTheme="minorHAnsi" w:cstheme="minorHAnsi"/>
                <w:color w:val="000000"/>
                <w:sz w:val="20"/>
                <w:szCs w:val="20"/>
                <w:shd w:val="clear" w:color="auto" w:fill="FFFFFF"/>
              </w:rPr>
              <w:t> </w:t>
            </w:r>
          </w:p>
          <w:p w14:paraId="3F1A8CFF" w14:textId="77777777" w:rsidR="009374E5" w:rsidRPr="002E56CE" w:rsidRDefault="009374E5" w:rsidP="009374E5">
            <w:pPr>
              <w:autoSpaceDE w:val="0"/>
              <w:autoSpaceDN w:val="0"/>
              <w:adjustRightInd w:val="0"/>
              <w:jc w:val="both"/>
              <w:rPr>
                <w:rStyle w:val="eop"/>
                <w:rFonts w:asciiTheme="minorHAnsi" w:hAnsiTheme="minorHAnsi" w:cstheme="minorHAnsi"/>
                <w:color w:val="000000"/>
                <w:shd w:val="clear" w:color="auto" w:fill="FFFFFF"/>
              </w:rPr>
            </w:pPr>
          </w:p>
          <w:p w14:paraId="3607B161" w14:textId="789FDFF6" w:rsidR="007E5260" w:rsidRPr="002E56CE" w:rsidRDefault="009374E5" w:rsidP="009374E5">
            <w:pPr>
              <w:autoSpaceDE w:val="0"/>
              <w:autoSpaceDN w:val="0"/>
              <w:adjustRightInd w:val="0"/>
              <w:jc w:val="both"/>
              <w:rPr>
                <w:rFonts w:asciiTheme="minorHAnsi" w:hAnsiTheme="minorHAnsi" w:cstheme="minorHAnsi"/>
                <w:sz w:val="20"/>
                <w:szCs w:val="20"/>
              </w:rPr>
            </w:pPr>
            <w:r w:rsidRPr="002E56CE">
              <w:rPr>
                <w:rFonts w:asciiTheme="minorHAnsi" w:hAnsiTheme="minorHAnsi" w:cstheme="minorHAnsi"/>
                <w:sz w:val="20"/>
                <w:szCs w:val="20"/>
              </w:rPr>
              <w:t>A 6.8 magnitude earthquake hit Morocco on September 8, killing and injuring thousands of people and causing widespread destruction. The Moroccan Red Crescent Society (MRCS) responded immediately, providing first aid and psychosocial support, helping transport the injured to hospitals, evacuating people from damaged buildings and providing dignified burial management. Through this appeal, the IFRC is supporting MRCS to meet the immediate and early recovery needs of 500,000 affected people. Priorities include providing food and safe water, essential household items, shelter support, health and mental health services, and cash assistance.</w:t>
            </w:r>
          </w:p>
        </w:tc>
      </w:tr>
    </w:tbl>
    <w:p w14:paraId="3607B163" w14:textId="77777777" w:rsidR="00114BE0" w:rsidRPr="002E56CE" w:rsidRDefault="00114BE0" w:rsidP="00114BE0">
      <w:pPr>
        <w:tabs>
          <w:tab w:val="left" w:pos="-720"/>
        </w:tabs>
        <w:suppressAutoHyphens/>
        <w:spacing w:before="60"/>
        <w:rPr>
          <w:rFonts w:asciiTheme="minorHAnsi" w:hAnsiTheme="minorHAnsi" w:cstheme="minorHAnsi"/>
          <w:spacing w:val="-2"/>
          <w:sz w:val="20"/>
          <w:szCs w:val="20"/>
        </w:rPr>
      </w:pPr>
    </w:p>
    <w:p w14:paraId="3607B164" w14:textId="77777777" w:rsidR="00114BE0" w:rsidRPr="002E56CE" w:rsidRDefault="001E2EF5" w:rsidP="00114BE0">
      <w:pPr>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Job p</w:t>
      </w:r>
      <w:r w:rsidR="00114BE0" w:rsidRPr="002E56CE">
        <w:rPr>
          <w:rFonts w:asciiTheme="minorHAnsi" w:hAnsiTheme="minorHAnsi" w:cstheme="minorHAnsi"/>
          <w:b/>
          <w:color w:val="88796C"/>
          <w:sz w:val="20"/>
          <w:szCs w:val="20"/>
        </w:rPr>
        <w:t>urpose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2E56CE" w14:paraId="3607B166" w14:textId="77777777" w:rsidTr="00387414">
        <w:trPr>
          <w:trHeight w:val="1046"/>
        </w:trPr>
        <w:tc>
          <w:tcPr>
            <w:tcW w:w="10291" w:type="dxa"/>
          </w:tcPr>
          <w:p w14:paraId="2C1C37BF" w14:textId="4C4A02F3" w:rsidR="00DC57BF" w:rsidRPr="002E56CE" w:rsidRDefault="00AA3B09" w:rsidP="00847965">
            <w:pPr>
              <w:jc w:val="both"/>
              <w:rPr>
                <w:rFonts w:asciiTheme="minorHAnsi" w:hAnsiTheme="minorHAnsi" w:cstheme="minorHAnsi"/>
                <w:sz w:val="20"/>
                <w:szCs w:val="20"/>
              </w:rPr>
            </w:pPr>
            <w:r w:rsidRPr="002E56CE">
              <w:rPr>
                <w:rFonts w:asciiTheme="minorHAnsi" w:hAnsiTheme="minorHAnsi" w:cstheme="minorHAnsi"/>
                <w:sz w:val="20"/>
                <w:szCs w:val="20"/>
              </w:rPr>
              <w:t xml:space="preserve">The Information Management </w:t>
            </w:r>
            <w:r w:rsidR="005F17C8" w:rsidRPr="002E56CE">
              <w:rPr>
                <w:rFonts w:asciiTheme="minorHAnsi" w:hAnsiTheme="minorHAnsi" w:cstheme="minorHAnsi"/>
                <w:sz w:val="20"/>
                <w:szCs w:val="20"/>
              </w:rPr>
              <w:t>Delegate</w:t>
            </w:r>
            <w:r w:rsidRPr="002E56CE">
              <w:rPr>
                <w:rFonts w:asciiTheme="minorHAnsi" w:hAnsiTheme="minorHAnsi" w:cstheme="minorHAnsi"/>
                <w:sz w:val="20"/>
                <w:szCs w:val="20"/>
              </w:rPr>
              <w:t xml:space="preserve"> </w:t>
            </w:r>
            <w:r w:rsidR="00024214" w:rsidRPr="002E56CE">
              <w:rPr>
                <w:rFonts w:asciiTheme="minorHAnsi" w:hAnsiTheme="minorHAnsi" w:cstheme="minorHAnsi"/>
                <w:sz w:val="20"/>
                <w:szCs w:val="20"/>
              </w:rPr>
              <w:t xml:space="preserve">will lead and oversee the coordination at country level </w:t>
            </w:r>
            <w:r w:rsidR="008875B6" w:rsidRPr="002E56CE">
              <w:rPr>
                <w:rFonts w:asciiTheme="minorHAnsi" w:hAnsiTheme="minorHAnsi" w:cstheme="minorHAnsi"/>
                <w:sz w:val="20"/>
                <w:szCs w:val="20"/>
              </w:rPr>
              <w:t xml:space="preserve">of timely, efficient and innovative Information Management approaches to meet operational needs for the </w:t>
            </w:r>
            <w:r w:rsidR="00847965" w:rsidRPr="002E56CE">
              <w:rPr>
                <w:rFonts w:asciiTheme="minorHAnsi" w:hAnsiTheme="minorHAnsi" w:cstheme="minorHAnsi"/>
                <w:sz w:val="20"/>
                <w:szCs w:val="20"/>
              </w:rPr>
              <w:t xml:space="preserve">IFRC emergency operation in </w:t>
            </w:r>
            <w:r w:rsidR="009374E5" w:rsidRPr="002E56CE">
              <w:rPr>
                <w:rFonts w:asciiTheme="minorHAnsi" w:hAnsiTheme="minorHAnsi" w:cstheme="minorHAnsi"/>
                <w:sz w:val="20"/>
                <w:szCs w:val="20"/>
              </w:rPr>
              <w:t>Morocco</w:t>
            </w:r>
            <w:r w:rsidR="00847965" w:rsidRPr="002E56CE">
              <w:rPr>
                <w:rFonts w:asciiTheme="minorHAnsi" w:hAnsiTheme="minorHAnsi" w:cstheme="minorHAnsi"/>
                <w:sz w:val="20"/>
                <w:szCs w:val="20"/>
              </w:rPr>
              <w:t>. Specifically, the IM Delegate is</w:t>
            </w:r>
            <w:r w:rsidRPr="002E56CE">
              <w:rPr>
                <w:rFonts w:asciiTheme="minorHAnsi" w:hAnsiTheme="minorHAnsi" w:cstheme="minorHAnsi"/>
                <w:sz w:val="20"/>
                <w:szCs w:val="20"/>
              </w:rPr>
              <w:t xml:space="preserve"> responsible for supporting the </w:t>
            </w:r>
            <w:r w:rsidR="00847965" w:rsidRPr="002E56CE">
              <w:rPr>
                <w:rFonts w:asciiTheme="minorHAnsi" w:hAnsiTheme="minorHAnsi" w:cstheme="minorHAnsi"/>
                <w:sz w:val="20"/>
                <w:szCs w:val="20"/>
              </w:rPr>
              <w:t xml:space="preserve">IFRC team in country, the </w:t>
            </w:r>
            <w:r w:rsidR="009374E5" w:rsidRPr="002E56CE">
              <w:rPr>
                <w:rFonts w:asciiTheme="minorHAnsi" w:hAnsiTheme="minorHAnsi" w:cstheme="minorHAnsi"/>
                <w:sz w:val="20"/>
                <w:szCs w:val="20"/>
              </w:rPr>
              <w:t>Moroccan</w:t>
            </w:r>
            <w:r w:rsidR="00847965" w:rsidRPr="002E56CE">
              <w:rPr>
                <w:rFonts w:asciiTheme="minorHAnsi" w:hAnsiTheme="minorHAnsi" w:cstheme="minorHAnsi"/>
                <w:sz w:val="20"/>
                <w:szCs w:val="20"/>
              </w:rPr>
              <w:t xml:space="preserve"> Red Cr</w:t>
            </w:r>
            <w:r w:rsidR="009374E5" w:rsidRPr="002E56CE">
              <w:rPr>
                <w:rFonts w:asciiTheme="minorHAnsi" w:hAnsiTheme="minorHAnsi" w:cstheme="minorHAnsi"/>
                <w:sz w:val="20"/>
                <w:szCs w:val="20"/>
              </w:rPr>
              <w:t>escent</w:t>
            </w:r>
            <w:r w:rsidR="00847965" w:rsidRPr="002E56CE">
              <w:rPr>
                <w:rFonts w:asciiTheme="minorHAnsi" w:hAnsiTheme="minorHAnsi" w:cstheme="minorHAnsi"/>
                <w:sz w:val="20"/>
                <w:szCs w:val="20"/>
              </w:rPr>
              <w:t xml:space="preserve"> Society</w:t>
            </w:r>
            <w:r w:rsidR="009374E5" w:rsidRPr="002E56CE">
              <w:rPr>
                <w:rFonts w:asciiTheme="minorHAnsi" w:hAnsiTheme="minorHAnsi" w:cstheme="minorHAnsi"/>
                <w:sz w:val="20"/>
                <w:szCs w:val="20"/>
              </w:rPr>
              <w:t xml:space="preserve"> (MRCS)</w:t>
            </w:r>
            <w:r w:rsidR="00847965" w:rsidRPr="002E56CE">
              <w:rPr>
                <w:rFonts w:asciiTheme="minorHAnsi" w:hAnsiTheme="minorHAnsi" w:cstheme="minorHAnsi"/>
                <w:sz w:val="20"/>
                <w:szCs w:val="20"/>
              </w:rPr>
              <w:t xml:space="preserve"> and Movement Partners, in close collaboration and coordination with Information Management peers within the Red Cross Movement in country</w:t>
            </w:r>
            <w:r w:rsidR="00F83985" w:rsidRPr="002E56CE">
              <w:rPr>
                <w:rFonts w:asciiTheme="minorHAnsi" w:hAnsiTheme="minorHAnsi" w:cstheme="minorHAnsi"/>
                <w:sz w:val="20"/>
                <w:szCs w:val="20"/>
              </w:rPr>
              <w:t xml:space="preserve">, and the Information Management team in the Regional Office for </w:t>
            </w:r>
            <w:r w:rsidR="009374E5" w:rsidRPr="002E56CE">
              <w:rPr>
                <w:rFonts w:asciiTheme="minorHAnsi" w:hAnsiTheme="minorHAnsi" w:cstheme="minorHAnsi"/>
                <w:sz w:val="20"/>
                <w:szCs w:val="20"/>
              </w:rPr>
              <w:t>MENA</w:t>
            </w:r>
            <w:r w:rsidRPr="002E56CE">
              <w:rPr>
                <w:rFonts w:asciiTheme="minorHAnsi" w:hAnsiTheme="minorHAnsi" w:cstheme="minorHAnsi"/>
                <w:sz w:val="20"/>
                <w:szCs w:val="20"/>
              </w:rPr>
              <w:t xml:space="preserve">. </w:t>
            </w:r>
            <w:r w:rsidR="00847965" w:rsidRPr="002E56CE">
              <w:rPr>
                <w:rFonts w:asciiTheme="minorHAnsi" w:hAnsiTheme="minorHAnsi" w:cstheme="minorHAnsi"/>
                <w:sz w:val="20"/>
                <w:szCs w:val="20"/>
              </w:rPr>
              <w:t>Such su</w:t>
            </w:r>
            <w:r w:rsidR="00DC57BF" w:rsidRPr="002E56CE">
              <w:rPr>
                <w:rFonts w:asciiTheme="minorHAnsi" w:hAnsiTheme="minorHAnsi" w:cstheme="minorHAnsi"/>
                <w:sz w:val="20"/>
                <w:szCs w:val="20"/>
              </w:rPr>
              <w:t xml:space="preserve">pport includes </w:t>
            </w:r>
            <w:r w:rsidR="00DC57BF" w:rsidRPr="002E56CE">
              <w:rPr>
                <w:rFonts w:asciiTheme="minorHAnsi" w:hAnsiTheme="minorHAnsi" w:cstheme="minorHAnsi"/>
                <w:sz w:val="20"/>
                <w:szCs w:val="20"/>
              </w:rPr>
              <w:lastRenderedPageBreak/>
              <w:t>the development of relevant, timely and accurate Information Management products, processes, flows, systems, and tools, and ensuring that they are used in a coordinated manner for operational decision-making.</w:t>
            </w:r>
          </w:p>
          <w:p w14:paraId="178A3FFC" w14:textId="71FDAE7F" w:rsidR="00847965" w:rsidRPr="002E56CE" w:rsidRDefault="00DC57BF" w:rsidP="00847965">
            <w:pPr>
              <w:jc w:val="both"/>
              <w:rPr>
                <w:rFonts w:asciiTheme="minorHAnsi" w:hAnsiTheme="minorHAnsi" w:cstheme="minorHAnsi"/>
                <w:sz w:val="20"/>
                <w:szCs w:val="20"/>
              </w:rPr>
            </w:pPr>
            <w:r w:rsidRPr="002E56CE">
              <w:rPr>
                <w:rFonts w:asciiTheme="minorHAnsi" w:hAnsiTheme="minorHAnsi" w:cstheme="minorHAnsi"/>
                <w:sz w:val="20"/>
                <w:szCs w:val="20"/>
              </w:rPr>
              <w:t xml:space="preserve"> </w:t>
            </w:r>
          </w:p>
          <w:p w14:paraId="26505C90" w14:textId="2CA7D510" w:rsidR="0005387D" w:rsidRPr="002E56CE" w:rsidRDefault="00B0790C" w:rsidP="00847965">
            <w:pPr>
              <w:jc w:val="both"/>
              <w:rPr>
                <w:rFonts w:asciiTheme="minorHAnsi" w:hAnsiTheme="minorHAnsi" w:cstheme="minorHAnsi"/>
                <w:sz w:val="20"/>
                <w:szCs w:val="20"/>
              </w:rPr>
            </w:pPr>
            <w:r w:rsidRPr="002E56CE">
              <w:rPr>
                <w:rFonts w:asciiTheme="minorHAnsi" w:hAnsiTheme="minorHAnsi" w:cstheme="minorHAnsi"/>
                <w:sz w:val="20"/>
                <w:szCs w:val="20"/>
              </w:rPr>
              <w:t xml:space="preserve">The IM Delegate is also accountable for ensuring support is provided by IM peers at national level to implement information management approaches.  The IM Delegate is required to be the focal point to provide technical guidance, facilitate training, provide technical assistance and network inter-agency IM </w:t>
            </w:r>
            <w:r w:rsidR="00F83985" w:rsidRPr="002E56CE">
              <w:rPr>
                <w:rFonts w:asciiTheme="minorHAnsi" w:hAnsiTheme="minorHAnsi" w:cstheme="minorHAnsi"/>
                <w:sz w:val="20"/>
                <w:szCs w:val="20"/>
              </w:rPr>
              <w:t>counterparts</w:t>
            </w:r>
            <w:r w:rsidRPr="002E56CE">
              <w:rPr>
                <w:rFonts w:asciiTheme="minorHAnsi" w:hAnsiTheme="minorHAnsi" w:cstheme="minorHAnsi"/>
                <w:sz w:val="20"/>
                <w:szCs w:val="20"/>
              </w:rPr>
              <w:t xml:space="preserve"> in country.</w:t>
            </w:r>
          </w:p>
        </w:tc>
      </w:tr>
    </w:tbl>
    <w:p w14:paraId="3607B167" w14:textId="77777777" w:rsidR="00114BE0" w:rsidRPr="002E56CE" w:rsidRDefault="00114BE0" w:rsidP="00114BE0">
      <w:pPr>
        <w:tabs>
          <w:tab w:val="left" w:pos="-720"/>
        </w:tabs>
        <w:suppressAutoHyphens/>
        <w:spacing w:before="60"/>
        <w:rPr>
          <w:rFonts w:asciiTheme="minorHAnsi" w:hAnsiTheme="minorHAnsi" w:cstheme="minorHAnsi"/>
          <w:spacing w:val="-2"/>
          <w:sz w:val="20"/>
          <w:szCs w:val="20"/>
        </w:rPr>
      </w:pPr>
    </w:p>
    <w:p w14:paraId="74B0B7C1" w14:textId="77777777" w:rsidR="00BB61D9" w:rsidRPr="002E56CE" w:rsidRDefault="00BB61D9" w:rsidP="00C04C9A">
      <w:pPr>
        <w:rPr>
          <w:rFonts w:asciiTheme="minorHAnsi" w:hAnsiTheme="minorHAnsi" w:cstheme="minorHAnsi"/>
          <w:b/>
          <w:color w:val="88796C"/>
          <w:sz w:val="20"/>
          <w:szCs w:val="20"/>
        </w:rPr>
      </w:pPr>
    </w:p>
    <w:p w14:paraId="4D0ED006" w14:textId="77777777" w:rsidR="00BB61D9" w:rsidRPr="002E56CE" w:rsidRDefault="00BB61D9" w:rsidP="00C04C9A">
      <w:pPr>
        <w:rPr>
          <w:rFonts w:asciiTheme="minorHAnsi" w:hAnsiTheme="minorHAnsi" w:cstheme="minorHAnsi"/>
          <w:b/>
          <w:color w:val="88796C"/>
          <w:sz w:val="20"/>
          <w:szCs w:val="20"/>
        </w:rPr>
      </w:pPr>
    </w:p>
    <w:p w14:paraId="3607B168" w14:textId="3A864B98" w:rsidR="00C04C9A" w:rsidRPr="002E56CE" w:rsidRDefault="001E2EF5" w:rsidP="00C04C9A">
      <w:pPr>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 xml:space="preserve">Job </w:t>
      </w:r>
      <w:r w:rsidR="003C57C5" w:rsidRPr="002E56CE">
        <w:rPr>
          <w:rFonts w:asciiTheme="minorHAnsi" w:hAnsiTheme="minorHAnsi" w:cstheme="minorHAnsi"/>
          <w:b/>
          <w:color w:val="88796C"/>
          <w:sz w:val="20"/>
          <w:szCs w:val="20"/>
        </w:rPr>
        <w:t>d</w:t>
      </w:r>
      <w:r w:rsidR="00114BE0" w:rsidRPr="002E56CE">
        <w:rPr>
          <w:rFonts w:asciiTheme="minorHAnsi" w:hAnsiTheme="minorHAnsi" w:cstheme="minorHAnsi"/>
          <w:b/>
          <w:color w:val="88796C"/>
          <w:sz w:val="20"/>
          <w:szCs w:val="20"/>
        </w:rPr>
        <w:t>uties and responsibilities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2E56CE" w14:paraId="3607B170" w14:textId="77777777" w:rsidTr="00387414">
        <w:trPr>
          <w:trHeight w:val="1046"/>
        </w:trPr>
        <w:tc>
          <w:tcPr>
            <w:tcW w:w="10291" w:type="dxa"/>
          </w:tcPr>
          <w:p w14:paraId="1D3F1681" w14:textId="681DF426" w:rsidR="00024214" w:rsidRPr="002E56CE" w:rsidRDefault="00024214" w:rsidP="00024214">
            <w:pPr>
              <w:pStyle w:val="DefaultText"/>
              <w:tabs>
                <w:tab w:val="left" w:pos="360"/>
              </w:tabs>
              <w:rPr>
                <w:rFonts w:asciiTheme="minorHAnsi" w:hAnsiTheme="minorHAnsi" w:cstheme="minorHAnsi"/>
                <w:b/>
                <w:bCs/>
                <w:sz w:val="20"/>
                <w:szCs w:val="20"/>
                <w:lang w:val="en-GB"/>
              </w:rPr>
            </w:pPr>
            <w:r w:rsidRPr="002E56CE">
              <w:rPr>
                <w:rFonts w:asciiTheme="minorHAnsi" w:hAnsiTheme="minorHAnsi" w:cstheme="minorHAnsi"/>
                <w:b/>
                <w:bCs/>
                <w:sz w:val="20"/>
                <w:szCs w:val="20"/>
                <w:lang w:val="en-GB"/>
              </w:rPr>
              <w:t>Data and Information Management Services:</w:t>
            </w:r>
          </w:p>
          <w:p w14:paraId="6F41DD3E" w14:textId="2091352F" w:rsidR="00024214" w:rsidRPr="002E56CE" w:rsidRDefault="002306A3"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Oversee the IM needs at country level at short-, medium-, and long-term,</w:t>
            </w:r>
            <w:r w:rsidR="004B5CC9" w:rsidRPr="002E56CE">
              <w:rPr>
                <w:rFonts w:asciiTheme="minorHAnsi" w:hAnsiTheme="minorHAnsi" w:cstheme="minorHAnsi"/>
                <w:sz w:val="20"/>
                <w:szCs w:val="20"/>
                <w:lang w:val="en-GB"/>
              </w:rPr>
              <w:t xml:space="preserve"> and</w:t>
            </w:r>
            <w:r w:rsidRPr="002E56CE">
              <w:rPr>
                <w:rFonts w:asciiTheme="minorHAnsi" w:hAnsiTheme="minorHAnsi" w:cstheme="minorHAnsi"/>
                <w:sz w:val="20"/>
                <w:szCs w:val="20"/>
                <w:lang w:val="en-GB"/>
              </w:rPr>
              <w:t xml:space="preserve"> c</w:t>
            </w:r>
            <w:r w:rsidR="00024214" w:rsidRPr="002E56CE">
              <w:rPr>
                <w:rFonts w:asciiTheme="minorHAnsi" w:hAnsiTheme="minorHAnsi" w:cstheme="minorHAnsi"/>
                <w:sz w:val="20"/>
                <w:szCs w:val="20"/>
                <w:lang w:val="en-GB"/>
              </w:rPr>
              <w:t xml:space="preserve">oordinate </w:t>
            </w:r>
            <w:r w:rsidR="004B5CC9" w:rsidRPr="002E56CE">
              <w:rPr>
                <w:rFonts w:asciiTheme="minorHAnsi" w:hAnsiTheme="minorHAnsi" w:cstheme="minorHAnsi"/>
                <w:sz w:val="20"/>
                <w:szCs w:val="20"/>
                <w:lang w:val="en-GB"/>
              </w:rPr>
              <w:t>necessary</w:t>
            </w:r>
            <w:r w:rsidR="003A4386" w:rsidRPr="002E56CE">
              <w:rPr>
                <w:rFonts w:asciiTheme="minorHAnsi" w:hAnsiTheme="minorHAnsi" w:cstheme="minorHAnsi"/>
                <w:sz w:val="20"/>
                <w:szCs w:val="20"/>
                <w:lang w:val="en-GB"/>
              </w:rPr>
              <w:t xml:space="preserve"> IM support </w:t>
            </w:r>
            <w:r w:rsidRPr="002E56CE">
              <w:rPr>
                <w:rFonts w:asciiTheme="minorHAnsi" w:hAnsiTheme="minorHAnsi" w:cstheme="minorHAnsi"/>
                <w:sz w:val="20"/>
                <w:szCs w:val="20"/>
                <w:lang w:val="en-GB"/>
              </w:rPr>
              <w:t xml:space="preserve">to reach all sectors involved in the operation, including the </w:t>
            </w:r>
            <w:r w:rsidR="004B5CC9" w:rsidRPr="002E56CE">
              <w:rPr>
                <w:rFonts w:asciiTheme="minorHAnsi" w:hAnsiTheme="minorHAnsi" w:cstheme="minorHAnsi"/>
                <w:sz w:val="20"/>
                <w:szCs w:val="20"/>
                <w:lang w:val="en-GB"/>
              </w:rPr>
              <w:t xml:space="preserve">potential </w:t>
            </w:r>
            <w:r w:rsidRPr="002E56CE">
              <w:rPr>
                <w:rFonts w:asciiTheme="minorHAnsi" w:hAnsiTheme="minorHAnsi" w:cstheme="minorHAnsi"/>
                <w:sz w:val="20"/>
                <w:szCs w:val="20"/>
                <w:lang w:val="en-GB"/>
              </w:rPr>
              <w:t xml:space="preserve">need of </w:t>
            </w:r>
            <w:r w:rsidR="004B5CC9" w:rsidRPr="002E56CE">
              <w:rPr>
                <w:rFonts w:asciiTheme="minorHAnsi" w:hAnsiTheme="minorHAnsi" w:cstheme="minorHAnsi"/>
                <w:sz w:val="20"/>
                <w:szCs w:val="20"/>
                <w:lang w:val="en-GB"/>
              </w:rPr>
              <w:t xml:space="preserve">increase </w:t>
            </w:r>
            <w:r w:rsidRPr="002E56CE">
              <w:rPr>
                <w:rFonts w:asciiTheme="minorHAnsi" w:hAnsiTheme="minorHAnsi" w:cstheme="minorHAnsi"/>
                <w:sz w:val="20"/>
                <w:szCs w:val="20"/>
                <w:lang w:val="en-GB"/>
              </w:rPr>
              <w:t xml:space="preserve">HR </w:t>
            </w:r>
            <w:r w:rsidR="004B5CC9" w:rsidRPr="002E56CE">
              <w:rPr>
                <w:rFonts w:asciiTheme="minorHAnsi" w:hAnsiTheme="minorHAnsi" w:cstheme="minorHAnsi"/>
                <w:sz w:val="20"/>
                <w:szCs w:val="20"/>
                <w:lang w:val="en-GB"/>
              </w:rPr>
              <w:t>capacity</w:t>
            </w:r>
            <w:r w:rsidRPr="002E56CE">
              <w:rPr>
                <w:rFonts w:asciiTheme="minorHAnsi" w:hAnsiTheme="minorHAnsi" w:cstheme="minorHAnsi"/>
                <w:sz w:val="20"/>
                <w:szCs w:val="20"/>
                <w:lang w:val="en-GB"/>
              </w:rPr>
              <w:t>.</w:t>
            </w:r>
          </w:p>
          <w:p w14:paraId="5C7C17DA" w14:textId="4DBCF077" w:rsidR="00162DC1" w:rsidRPr="002E56CE" w:rsidRDefault="00162DC1"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Provide direct IM technical support</w:t>
            </w:r>
            <w:r w:rsidR="0073263D" w:rsidRPr="002E56CE">
              <w:rPr>
                <w:rFonts w:asciiTheme="minorHAnsi" w:hAnsiTheme="minorHAnsi" w:cstheme="minorHAnsi"/>
                <w:sz w:val="20"/>
                <w:szCs w:val="20"/>
                <w:lang w:val="en-GB"/>
              </w:rPr>
              <w:t xml:space="preserve"> and guidance</w:t>
            </w:r>
            <w:r w:rsidRPr="002E56CE">
              <w:rPr>
                <w:rFonts w:asciiTheme="minorHAnsi" w:hAnsiTheme="minorHAnsi" w:cstheme="minorHAnsi"/>
                <w:sz w:val="20"/>
                <w:szCs w:val="20"/>
                <w:lang w:val="en-GB"/>
              </w:rPr>
              <w:t xml:space="preserve"> for all </w:t>
            </w:r>
            <w:r w:rsidR="006172E1" w:rsidRPr="002E56CE">
              <w:rPr>
                <w:rFonts w:asciiTheme="minorHAnsi" w:hAnsiTheme="minorHAnsi" w:cstheme="minorHAnsi"/>
                <w:sz w:val="20"/>
                <w:szCs w:val="20"/>
                <w:lang w:val="en-GB"/>
              </w:rPr>
              <w:t>the</w:t>
            </w:r>
            <w:r w:rsidRPr="002E56CE">
              <w:rPr>
                <w:rFonts w:asciiTheme="minorHAnsi" w:hAnsiTheme="minorHAnsi" w:cstheme="minorHAnsi"/>
                <w:sz w:val="20"/>
                <w:szCs w:val="20"/>
                <w:lang w:val="en-GB"/>
              </w:rPr>
              <w:t xml:space="preserve"> information management needs </w:t>
            </w:r>
            <w:r w:rsidR="006172E1" w:rsidRPr="002E56CE">
              <w:rPr>
                <w:rFonts w:asciiTheme="minorHAnsi" w:hAnsiTheme="minorHAnsi" w:cstheme="minorHAnsi"/>
                <w:sz w:val="20"/>
                <w:szCs w:val="20"/>
                <w:lang w:val="en-GB"/>
              </w:rPr>
              <w:t xml:space="preserve">of IFRC and the </w:t>
            </w:r>
            <w:r w:rsidR="009374E5" w:rsidRPr="002E56CE">
              <w:rPr>
                <w:rFonts w:asciiTheme="minorHAnsi" w:hAnsiTheme="minorHAnsi" w:cstheme="minorHAnsi"/>
                <w:sz w:val="20"/>
                <w:szCs w:val="20"/>
              </w:rPr>
              <w:t>MRCS</w:t>
            </w:r>
            <w:r w:rsidR="006172E1" w:rsidRPr="002E56CE">
              <w:rPr>
                <w:rFonts w:asciiTheme="minorHAnsi" w:hAnsiTheme="minorHAnsi" w:cstheme="minorHAnsi"/>
                <w:sz w:val="20"/>
                <w:szCs w:val="20"/>
                <w:lang w:val="en-GB"/>
              </w:rPr>
              <w:t>, across all sectors.</w:t>
            </w:r>
            <w:r w:rsidR="0073263D" w:rsidRPr="002E56CE">
              <w:rPr>
                <w:rFonts w:asciiTheme="minorHAnsi" w:hAnsiTheme="minorHAnsi" w:cstheme="minorHAnsi"/>
                <w:sz w:val="20"/>
                <w:szCs w:val="20"/>
                <w:lang w:val="en-GB"/>
              </w:rPr>
              <w:t xml:space="preserve"> Proactively engage with operational peers to improve data flows and data management on their processes and increase the overall efficiency of the operation. </w:t>
            </w:r>
          </w:p>
          <w:p w14:paraId="3690460D" w14:textId="55C28542" w:rsidR="002306A3" w:rsidRPr="002E56CE" w:rsidRDefault="002306A3"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 xml:space="preserve">Support </w:t>
            </w:r>
            <w:r w:rsidR="009374E5" w:rsidRPr="002E56CE">
              <w:rPr>
                <w:rFonts w:asciiTheme="minorHAnsi" w:hAnsiTheme="minorHAnsi" w:cstheme="minorHAnsi"/>
                <w:sz w:val="20"/>
                <w:szCs w:val="20"/>
              </w:rPr>
              <w:t>MRSC</w:t>
            </w:r>
            <w:r w:rsidRPr="002E56CE">
              <w:rPr>
                <w:rFonts w:asciiTheme="minorHAnsi" w:hAnsiTheme="minorHAnsi" w:cstheme="minorHAnsi"/>
                <w:sz w:val="20"/>
                <w:szCs w:val="20"/>
                <w:lang w:val="en-GB"/>
              </w:rPr>
              <w:t xml:space="preserve"> in the development and implementation of its workplan for Information Management support.</w:t>
            </w:r>
          </w:p>
          <w:p w14:paraId="1FABDAF1" w14:textId="3C440ED6" w:rsidR="00162DC1" w:rsidRPr="002E56CE" w:rsidRDefault="00162DC1"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 xml:space="preserve">Support and advice on setting up, </w:t>
            </w:r>
            <w:r w:rsidR="0073263D" w:rsidRPr="002E56CE">
              <w:rPr>
                <w:rFonts w:asciiTheme="minorHAnsi" w:hAnsiTheme="minorHAnsi" w:cstheme="minorHAnsi"/>
                <w:sz w:val="20"/>
                <w:szCs w:val="20"/>
                <w:lang w:val="en-GB"/>
              </w:rPr>
              <w:t>continuing,</w:t>
            </w:r>
            <w:r w:rsidRPr="002E56CE">
              <w:rPr>
                <w:rFonts w:asciiTheme="minorHAnsi" w:hAnsiTheme="minorHAnsi" w:cstheme="minorHAnsi"/>
                <w:sz w:val="20"/>
                <w:szCs w:val="20"/>
                <w:lang w:val="en-GB"/>
              </w:rPr>
              <w:t xml:space="preserve"> and further improving the chosen set-up of the data processes related to Cash and Voucher Assistance (CVA). </w:t>
            </w:r>
            <w:r w:rsidR="00AA3B09" w:rsidRPr="002E56CE">
              <w:rPr>
                <w:rFonts w:asciiTheme="minorHAnsi" w:hAnsiTheme="minorHAnsi" w:cstheme="minorHAnsi"/>
                <w:sz w:val="20"/>
                <w:szCs w:val="20"/>
                <w:lang w:val="en-GB"/>
              </w:rPr>
              <w:t>This includes</w:t>
            </w:r>
            <w:r w:rsidRPr="002E56CE">
              <w:rPr>
                <w:rFonts w:asciiTheme="minorHAnsi" w:hAnsiTheme="minorHAnsi" w:cstheme="minorHAnsi"/>
                <w:sz w:val="20"/>
                <w:szCs w:val="20"/>
                <w:lang w:val="en-GB"/>
              </w:rPr>
              <w:t xml:space="preserve"> beneficiary registration, beneficiary selection, beneficiary management system</w:t>
            </w:r>
            <w:r w:rsidR="00AA3B09" w:rsidRPr="002E56CE">
              <w:rPr>
                <w:rFonts w:asciiTheme="minorHAnsi" w:hAnsiTheme="minorHAnsi" w:cstheme="minorHAnsi"/>
                <w:sz w:val="20"/>
                <w:szCs w:val="20"/>
                <w:lang w:val="en-GB"/>
              </w:rPr>
              <w:t xml:space="preserve">, </w:t>
            </w:r>
            <w:r w:rsidRPr="002E56CE">
              <w:rPr>
                <w:rFonts w:asciiTheme="minorHAnsi" w:hAnsiTheme="minorHAnsi" w:cstheme="minorHAnsi"/>
                <w:sz w:val="20"/>
                <w:szCs w:val="20"/>
                <w:lang w:val="en-GB"/>
              </w:rPr>
              <w:t>cash transfers</w:t>
            </w:r>
            <w:r w:rsidR="00AA3B09" w:rsidRPr="002E56CE">
              <w:rPr>
                <w:rFonts w:asciiTheme="minorHAnsi" w:hAnsiTheme="minorHAnsi" w:cstheme="minorHAnsi"/>
                <w:sz w:val="20"/>
                <w:szCs w:val="20"/>
                <w:lang w:val="en-GB"/>
              </w:rPr>
              <w:t>, market assessments, and post-distribution monitoring</w:t>
            </w:r>
            <w:r w:rsidRPr="002E56CE">
              <w:rPr>
                <w:rFonts w:asciiTheme="minorHAnsi" w:hAnsiTheme="minorHAnsi" w:cstheme="minorHAnsi"/>
                <w:sz w:val="20"/>
                <w:szCs w:val="20"/>
                <w:lang w:val="en-GB"/>
              </w:rPr>
              <w:t xml:space="preserve">. </w:t>
            </w:r>
            <w:r w:rsidR="00AA3B09" w:rsidRPr="002E56CE">
              <w:rPr>
                <w:rFonts w:asciiTheme="minorHAnsi" w:hAnsiTheme="minorHAnsi" w:cstheme="minorHAnsi"/>
                <w:sz w:val="20"/>
                <w:szCs w:val="20"/>
                <w:lang w:val="en-GB"/>
              </w:rPr>
              <w:t>Support on analysis and interpretation of such data.</w:t>
            </w:r>
          </w:p>
          <w:p w14:paraId="68E7C527" w14:textId="7579310D" w:rsidR="006172E1" w:rsidRPr="002E56CE" w:rsidRDefault="006172E1"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 xml:space="preserve">Support the setup and maintenance of Customer Relationship Management (CRM) system(s) for </w:t>
            </w:r>
            <w:r w:rsidR="009374E5" w:rsidRPr="002E56CE">
              <w:rPr>
                <w:rFonts w:asciiTheme="minorHAnsi" w:hAnsiTheme="minorHAnsi" w:cstheme="minorHAnsi"/>
                <w:sz w:val="20"/>
                <w:szCs w:val="20"/>
              </w:rPr>
              <w:t>MRCS</w:t>
            </w:r>
            <w:r w:rsidRPr="002E56CE">
              <w:rPr>
                <w:rFonts w:asciiTheme="minorHAnsi" w:hAnsiTheme="minorHAnsi" w:cstheme="minorHAnsi"/>
                <w:sz w:val="20"/>
                <w:szCs w:val="20"/>
                <w:lang w:val="en-GB"/>
              </w:rPr>
              <w:t>. Advice on the choice and implementation of different solutions and/or integrations with different IM/ICT systems.</w:t>
            </w:r>
          </w:p>
          <w:p w14:paraId="6EB555FC" w14:textId="668D7D67" w:rsidR="00162DC1" w:rsidRPr="002E56CE" w:rsidRDefault="00162DC1"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 xml:space="preserve">Support on integration of digital tools for Community Engagement and Accountability (CEA) </w:t>
            </w:r>
            <w:r w:rsidR="00AA3B09" w:rsidRPr="002E56CE">
              <w:rPr>
                <w:rFonts w:asciiTheme="minorHAnsi" w:hAnsiTheme="minorHAnsi" w:cstheme="minorHAnsi"/>
                <w:sz w:val="20"/>
                <w:szCs w:val="20"/>
                <w:lang w:val="en-GB"/>
              </w:rPr>
              <w:t>across</w:t>
            </w:r>
            <w:r w:rsidRPr="002E56CE">
              <w:rPr>
                <w:rFonts w:asciiTheme="minorHAnsi" w:hAnsiTheme="minorHAnsi" w:cstheme="minorHAnsi"/>
                <w:sz w:val="20"/>
                <w:szCs w:val="20"/>
                <w:lang w:val="en-GB"/>
              </w:rPr>
              <w:t xml:space="preserve"> </w:t>
            </w:r>
            <w:r w:rsidR="00AA3B09" w:rsidRPr="002E56CE">
              <w:rPr>
                <w:rFonts w:asciiTheme="minorHAnsi" w:hAnsiTheme="minorHAnsi" w:cstheme="minorHAnsi"/>
                <w:sz w:val="20"/>
                <w:szCs w:val="20"/>
                <w:lang w:val="en-GB"/>
              </w:rPr>
              <w:t>all sectors</w:t>
            </w:r>
            <w:r w:rsidR="003328DA" w:rsidRPr="002E56CE">
              <w:rPr>
                <w:rFonts w:asciiTheme="minorHAnsi" w:hAnsiTheme="minorHAnsi" w:cstheme="minorHAnsi"/>
                <w:sz w:val="20"/>
                <w:szCs w:val="20"/>
                <w:lang w:val="en-GB"/>
              </w:rPr>
              <w:t xml:space="preserve">, </w:t>
            </w:r>
            <w:r w:rsidR="004B5CC9" w:rsidRPr="002E56CE">
              <w:rPr>
                <w:rFonts w:asciiTheme="minorHAnsi" w:hAnsiTheme="minorHAnsi" w:cstheme="minorHAnsi"/>
                <w:sz w:val="20"/>
                <w:szCs w:val="20"/>
                <w:lang w:val="en-GB"/>
              </w:rPr>
              <w:t>e.g.,</w:t>
            </w:r>
            <w:r w:rsidR="003328DA" w:rsidRPr="002E56CE">
              <w:rPr>
                <w:rFonts w:asciiTheme="minorHAnsi" w:hAnsiTheme="minorHAnsi" w:cstheme="minorHAnsi"/>
                <w:sz w:val="20"/>
                <w:szCs w:val="20"/>
                <w:lang w:val="en-GB"/>
              </w:rPr>
              <w:t xml:space="preserve"> </w:t>
            </w:r>
            <w:r w:rsidR="00197BC8" w:rsidRPr="002E56CE">
              <w:rPr>
                <w:rFonts w:asciiTheme="minorHAnsi" w:hAnsiTheme="minorHAnsi" w:cstheme="minorHAnsi"/>
                <w:sz w:val="20"/>
                <w:szCs w:val="20"/>
                <w:lang w:val="en-GB"/>
              </w:rPr>
              <w:t>programmable communication tools</w:t>
            </w:r>
            <w:r w:rsidR="003328DA" w:rsidRPr="002E56CE">
              <w:rPr>
                <w:rFonts w:asciiTheme="minorHAnsi" w:hAnsiTheme="minorHAnsi" w:cstheme="minorHAnsi"/>
                <w:sz w:val="20"/>
                <w:szCs w:val="20"/>
                <w:lang w:val="en-GB"/>
              </w:rPr>
              <w:t>, chatbots, etc.</w:t>
            </w:r>
            <w:r w:rsidRPr="002E56CE">
              <w:rPr>
                <w:rFonts w:asciiTheme="minorHAnsi" w:hAnsiTheme="minorHAnsi" w:cstheme="minorHAnsi"/>
                <w:sz w:val="20"/>
                <w:szCs w:val="20"/>
                <w:lang w:val="en-GB"/>
              </w:rPr>
              <w:t xml:space="preserve"> </w:t>
            </w:r>
          </w:p>
          <w:p w14:paraId="096C65C8" w14:textId="16728E9E" w:rsidR="0073263D" w:rsidRPr="002E56CE" w:rsidRDefault="0073263D" w:rsidP="0073263D">
            <w:pPr>
              <w:pStyle w:val="ListParagraph"/>
              <w:numPr>
                <w:ilvl w:val="0"/>
                <w:numId w:val="40"/>
              </w:numPr>
              <w:rPr>
                <w:rFonts w:asciiTheme="minorHAnsi" w:hAnsiTheme="minorHAnsi" w:cstheme="minorHAnsi"/>
                <w:sz w:val="20"/>
                <w:szCs w:val="20"/>
                <w:lang w:eastAsia="en-US"/>
              </w:rPr>
            </w:pPr>
            <w:r w:rsidRPr="002E56CE">
              <w:rPr>
                <w:rFonts w:asciiTheme="minorHAnsi" w:hAnsiTheme="minorHAnsi" w:cstheme="minorHAnsi"/>
                <w:sz w:val="20"/>
                <w:szCs w:val="20"/>
                <w:lang w:eastAsia="en-US"/>
              </w:rPr>
              <w:t>Ensure timely preparation and generation of information products such as infographics, dashboards and maps for information sharing and dissemination to relevant stakeholders.</w:t>
            </w:r>
          </w:p>
          <w:p w14:paraId="43D5F227" w14:textId="5B06B6B1" w:rsidR="0073263D" w:rsidRPr="002E56CE" w:rsidRDefault="0073263D" w:rsidP="0073263D">
            <w:pPr>
              <w:rPr>
                <w:rFonts w:asciiTheme="minorHAnsi" w:hAnsiTheme="minorHAnsi" w:cstheme="minorHAnsi"/>
                <w:sz w:val="20"/>
                <w:szCs w:val="20"/>
              </w:rPr>
            </w:pPr>
          </w:p>
          <w:p w14:paraId="01F8A1C0" w14:textId="77777777" w:rsidR="0073263D" w:rsidRPr="002E56CE" w:rsidRDefault="0073263D" w:rsidP="0073263D">
            <w:pPr>
              <w:jc w:val="both"/>
              <w:rPr>
                <w:rFonts w:asciiTheme="minorHAnsi" w:hAnsiTheme="minorHAnsi" w:cstheme="minorHAnsi"/>
                <w:b/>
                <w:bCs/>
                <w:sz w:val="20"/>
                <w:szCs w:val="20"/>
              </w:rPr>
            </w:pPr>
            <w:r w:rsidRPr="002E56CE">
              <w:rPr>
                <w:rFonts w:asciiTheme="minorHAnsi" w:hAnsiTheme="minorHAnsi" w:cstheme="minorHAnsi"/>
                <w:b/>
                <w:bCs/>
                <w:sz w:val="20"/>
                <w:szCs w:val="20"/>
              </w:rPr>
              <w:t>Data and Information Management Capacity Improvement:</w:t>
            </w:r>
          </w:p>
          <w:p w14:paraId="23B6860E" w14:textId="534DB330" w:rsidR="00C5737B" w:rsidRPr="002E56CE" w:rsidRDefault="00162DC1" w:rsidP="0073263D">
            <w:pPr>
              <w:pStyle w:val="DefaultText"/>
              <w:numPr>
                <w:ilvl w:val="0"/>
                <w:numId w:val="40"/>
              </w:numPr>
              <w:tabs>
                <w:tab w:val="left" w:pos="360"/>
              </w:tabs>
              <w:rPr>
                <w:rFonts w:asciiTheme="minorHAnsi" w:hAnsiTheme="minorHAnsi" w:cstheme="minorHAnsi"/>
                <w:sz w:val="20"/>
                <w:szCs w:val="20"/>
                <w:lang w:val="en-GB"/>
              </w:rPr>
            </w:pPr>
            <w:r w:rsidRPr="002E56CE">
              <w:rPr>
                <w:rFonts w:asciiTheme="minorHAnsi" w:hAnsiTheme="minorHAnsi" w:cstheme="minorHAnsi"/>
                <w:sz w:val="20"/>
                <w:szCs w:val="20"/>
                <w:lang w:val="en-GB"/>
              </w:rPr>
              <w:t xml:space="preserve">Develop </w:t>
            </w:r>
            <w:r w:rsidR="00741C65" w:rsidRPr="002E56CE">
              <w:rPr>
                <w:rFonts w:asciiTheme="minorHAnsi" w:hAnsiTheme="minorHAnsi" w:cstheme="minorHAnsi"/>
                <w:sz w:val="20"/>
                <w:szCs w:val="20"/>
                <w:lang w:val="en-GB"/>
              </w:rPr>
              <w:t xml:space="preserve">or compile </w:t>
            </w:r>
            <w:r w:rsidRPr="002E56CE">
              <w:rPr>
                <w:rFonts w:asciiTheme="minorHAnsi" w:hAnsiTheme="minorHAnsi" w:cstheme="minorHAnsi"/>
                <w:sz w:val="20"/>
                <w:szCs w:val="20"/>
                <w:lang w:val="en-GB"/>
              </w:rPr>
              <w:t>IM training materials</w:t>
            </w:r>
            <w:r w:rsidR="00B4780F" w:rsidRPr="002E56CE">
              <w:rPr>
                <w:rFonts w:asciiTheme="minorHAnsi" w:hAnsiTheme="minorHAnsi" w:cstheme="minorHAnsi"/>
                <w:sz w:val="20"/>
                <w:szCs w:val="20"/>
                <w:lang w:val="en-GB"/>
              </w:rPr>
              <w:t>, and deliver trainings</w:t>
            </w:r>
            <w:r w:rsidRPr="002E56CE">
              <w:rPr>
                <w:rFonts w:asciiTheme="minorHAnsi" w:hAnsiTheme="minorHAnsi" w:cstheme="minorHAnsi"/>
                <w:sz w:val="20"/>
                <w:szCs w:val="20"/>
                <w:lang w:val="en-GB"/>
              </w:rPr>
              <w:t xml:space="preserve"> (</w:t>
            </w:r>
            <w:r w:rsidR="0073263D" w:rsidRPr="002E56CE">
              <w:rPr>
                <w:rFonts w:asciiTheme="minorHAnsi" w:hAnsiTheme="minorHAnsi" w:cstheme="minorHAnsi"/>
                <w:sz w:val="20"/>
                <w:szCs w:val="20"/>
                <w:lang w:val="en-GB"/>
              </w:rPr>
              <w:t>e.g.,</w:t>
            </w:r>
            <w:r w:rsidRPr="002E56CE">
              <w:rPr>
                <w:rFonts w:asciiTheme="minorHAnsi" w:hAnsiTheme="minorHAnsi" w:cstheme="minorHAnsi"/>
                <w:sz w:val="20"/>
                <w:szCs w:val="20"/>
                <w:lang w:val="en-GB"/>
              </w:rPr>
              <w:t xml:space="preserve"> mobile data collection, </w:t>
            </w:r>
            <w:r w:rsidR="006172E1" w:rsidRPr="002E56CE">
              <w:rPr>
                <w:rFonts w:asciiTheme="minorHAnsi" w:hAnsiTheme="minorHAnsi" w:cstheme="minorHAnsi"/>
                <w:sz w:val="20"/>
                <w:szCs w:val="20"/>
                <w:lang w:val="en-GB"/>
              </w:rPr>
              <w:t>CVA tools</w:t>
            </w:r>
            <w:r w:rsidRPr="002E56CE">
              <w:rPr>
                <w:rFonts w:asciiTheme="minorHAnsi" w:hAnsiTheme="minorHAnsi" w:cstheme="minorHAnsi"/>
                <w:sz w:val="20"/>
                <w:szCs w:val="20"/>
                <w:lang w:val="en-GB"/>
              </w:rPr>
              <w:t>, etc.)</w:t>
            </w:r>
            <w:r w:rsidR="00741C65" w:rsidRPr="002E56CE">
              <w:rPr>
                <w:rFonts w:asciiTheme="minorHAnsi" w:hAnsiTheme="minorHAnsi" w:cstheme="minorHAnsi"/>
                <w:sz w:val="20"/>
                <w:szCs w:val="20"/>
                <w:lang w:val="en-GB"/>
              </w:rPr>
              <w:t xml:space="preserve">, to empower </w:t>
            </w:r>
            <w:r w:rsidR="009374E5" w:rsidRPr="002E56CE">
              <w:rPr>
                <w:rFonts w:asciiTheme="minorHAnsi" w:hAnsiTheme="minorHAnsi" w:cstheme="minorHAnsi"/>
                <w:sz w:val="20"/>
                <w:szCs w:val="20"/>
              </w:rPr>
              <w:t xml:space="preserve">MRCS </w:t>
            </w:r>
            <w:r w:rsidR="00741C65" w:rsidRPr="002E56CE">
              <w:rPr>
                <w:rFonts w:asciiTheme="minorHAnsi" w:hAnsiTheme="minorHAnsi" w:cstheme="minorHAnsi"/>
                <w:sz w:val="20"/>
                <w:szCs w:val="20"/>
                <w:lang w:val="en-GB"/>
              </w:rPr>
              <w:t>with relevant IM tools.</w:t>
            </w:r>
            <w:r w:rsidR="006172E1" w:rsidRPr="002E56CE">
              <w:rPr>
                <w:rFonts w:asciiTheme="minorHAnsi" w:hAnsiTheme="minorHAnsi" w:cstheme="minorHAnsi"/>
                <w:sz w:val="20"/>
                <w:szCs w:val="20"/>
                <w:lang w:val="en-GB"/>
              </w:rPr>
              <w:t xml:space="preserve"> </w:t>
            </w:r>
          </w:p>
          <w:p w14:paraId="2C419430" w14:textId="4D24B396" w:rsidR="0073263D" w:rsidRPr="002E56CE" w:rsidRDefault="00B4780F" w:rsidP="0073263D">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Facilitate d</w:t>
            </w:r>
            <w:r w:rsidR="0073263D" w:rsidRPr="002E56CE">
              <w:rPr>
                <w:rFonts w:asciiTheme="minorHAnsi" w:hAnsiTheme="minorHAnsi" w:cstheme="minorHAnsi"/>
                <w:sz w:val="20"/>
                <w:szCs w:val="20"/>
              </w:rPr>
              <w:t>issemination on information management standards, procedures and tools</w:t>
            </w:r>
            <w:r w:rsidRPr="002E56CE">
              <w:rPr>
                <w:rFonts w:asciiTheme="minorHAnsi" w:hAnsiTheme="minorHAnsi" w:cstheme="minorHAnsi"/>
                <w:sz w:val="20"/>
                <w:szCs w:val="20"/>
              </w:rPr>
              <w:t xml:space="preserve"> within IFRC Office in country and </w:t>
            </w:r>
            <w:r w:rsidR="009374E5" w:rsidRPr="002E56CE">
              <w:rPr>
                <w:rFonts w:asciiTheme="minorHAnsi" w:hAnsiTheme="minorHAnsi" w:cstheme="minorHAnsi"/>
                <w:sz w:val="20"/>
                <w:szCs w:val="20"/>
              </w:rPr>
              <w:t xml:space="preserve">MRCS </w:t>
            </w:r>
            <w:r w:rsidR="0073263D" w:rsidRPr="002E56CE">
              <w:rPr>
                <w:rFonts w:asciiTheme="minorHAnsi" w:hAnsiTheme="minorHAnsi" w:cstheme="minorHAnsi"/>
                <w:sz w:val="20"/>
                <w:szCs w:val="20"/>
              </w:rPr>
              <w:t xml:space="preserve">with the view of enhancing their data and information management capacities.  </w:t>
            </w:r>
          </w:p>
          <w:p w14:paraId="6ADECBC1" w14:textId="7A532C81" w:rsidR="0073263D" w:rsidRPr="002E56CE" w:rsidRDefault="0073263D" w:rsidP="0073263D">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 xml:space="preserve">Coordinate and facilitate sessions aimed at building data literacy at strategic and operational levels </w:t>
            </w:r>
            <w:r w:rsidR="00B4780F" w:rsidRPr="002E56CE">
              <w:rPr>
                <w:rFonts w:asciiTheme="minorHAnsi" w:hAnsiTheme="minorHAnsi" w:cstheme="minorHAnsi"/>
                <w:sz w:val="20"/>
                <w:szCs w:val="20"/>
              </w:rPr>
              <w:t xml:space="preserve">in IFRC and </w:t>
            </w:r>
            <w:r w:rsidR="009374E5" w:rsidRPr="002E56CE">
              <w:rPr>
                <w:rFonts w:asciiTheme="minorHAnsi" w:hAnsiTheme="minorHAnsi" w:cstheme="minorHAnsi"/>
                <w:sz w:val="20"/>
                <w:szCs w:val="20"/>
              </w:rPr>
              <w:t>MRCS</w:t>
            </w:r>
            <w:r w:rsidRPr="002E56CE">
              <w:rPr>
                <w:rFonts w:asciiTheme="minorHAnsi" w:hAnsiTheme="minorHAnsi" w:cstheme="minorHAnsi"/>
                <w:sz w:val="20"/>
                <w:szCs w:val="20"/>
              </w:rPr>
              <w:t xml:space="preserve">. </w:t>
            </w:r>
            <w:r w:rsidR="00B4780F" w:rsidRPr="002E56CE">
              <w:rPr>
                <w:rFonts w:asciiTheme="minorHAnsi" w:hAnsiTheme="minorHAnsi" w:cstheme="minorHAnsi"/>
                <w:sz w:val="20"/>
                <w:szCs w:val="20"/>
              </w:rPr>
              <w:t xml:space="preserve">Work closely </w:t>
            </w:r>
            <w:r w:rsidR="009374E5" w:rsidRPr="002E56CE">
              <w:rPr>
                <w:rFonts w:asciiTheme="minorHAnsi" w:hAnsiTheme="minorHAnsi" w:cstheme="minorHAnsi"/>
                <w:sz w:val="20"/>
                <w:szCs w:val="20"/>
              </w:rPr>
              <w:t>with</w:t>
            </w:r>
            <w:r w:rsidR="00B4780F" w:rsidRPr="002E56CE">
              <w:rPr>
                <w:rFonts w:asciiTheme="minorHAnsi" w:hAnsiTheme="minorHAnsi" w:cstheme="minorHAnsi"/>
                <w:sz w:val="20"/>
                <w:szCs w:val="20"/>
              </w:rPr>
              <w:t xml:space="preserve"> </w:t>
            </w:r>
            <w:r w:rsidR="009374E5" w:rsidRPr="002E56CE">
              <w:rPr>
                <w:rFonts w:asciiTheme="minorHAnsi" w:hAnsiTheme="minorHAnsi" w:cstheme="minorHAnsi"/>
                <w:sz w:val="20"/>
                <w:szCs w:val="20"/>
              </w:rPr>
              <w:t>MRCS</w:t>
            </w:r>
            <w:r w:rsidR="00B4780F" w:rsidRPr="002E56CE">
              <w:rPr>
                <w:rFonts w:asciiTheme="minorHAnsi" w:hAnsiTheme="minorHAnsi" w:cstheme="minorHAnsi"/>
                <w:sz w:val="20"/>
                <w:szCs w:val="20"/>
              </w:rPr>
              <w:t xml:space="preserve"> in supporting data literacy initiatives at country level.</w:t>
            </w:r>
          </w:p>
          <w:p w14:paraId="18DF2B16" w14:textId="77777777" w:rsidR="004B4837" w:rsidRPr="002E56CE" w:rsidRDefault="004B4837" w:rsidP="004B4837">
            <w:pPr>
              <w:autoSpaceDE w:val="0"/>
              <w:autoSpaceDN w:val="0"/>
              <w:adjustRightInd w:val="0"/>
              <w:jc w:val="both"/>
              <w:rPr>
                <w:rFonts w:asciiTheme="minorHAnsi" w:hAnsiTheme="minorHAnsi" w:cstheme="minorHAnsi"/>
                <w:b/>
                <w:bCs/>
                <w:sz w:val="20"/>
                <w:szCs w:val="20"/>
              </w:rPr>
            </w:pPr>
          </w:p>
          <w:p w14:paraId="35E8E69B" w14:textId="5409D938" w:rsidR="00B4780F" w:rsidRPr="002E56CE" w:rsidRDefault="00B4780F" w:rsidP="004B4837">
            <w:pPr>
              <w:autoSpaceDE w:val="0"/>
              <w:autoSpaceDN w:val="0"/>
              <w:adjustRightInd w:val="0"/>
              <w:jc w:val="both"/>
              <w:rPr>
                <w:rFonts w:asciiTheme="minorHAnsi" w:hAnsiTheme="minorHAnsi" w:cstheme="minorHAnsi"/>
                <w:b/>
                <w:bCs/>
                <w:sz w:val="20"/>
                <w:szCs w:val="20"/>
              </w:rPr>
            </w:pPr>
            <w:r w:rsidRPr="002E56CE">
              <w:rPr>
                <w:rFonts w:asciiTheme="minorHAnsi" w:hAnsiTheme="minorHAnsi" w:cstheme="minorHAnsi"/>
                <w:b/>
                <w:bCs/>
                <w:sz w:val="20"/>
                <w:szCs w:val="20"/>
              </w:rPr>
              <w:t xml:space="preserve">Coordination and Networking: </w:t>
            </w:r>
          </w:p>
          <w:p w14:paraId="65C16687" w14:textId="77777777" w:rsidR="004B4837" w:rsidRPr="002E56CE" w:rsidRDefault="004B4837" w:rsidP="004B4837">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Collaborate with stakeholders within the Movement – and where necessary with external agencies – to determine required data sets, agree on data sharing, define data gaps and agree on collaboration in obtaining missing data.</w:t>
            </w:r>
          </w:p>
          <w:p w14:paraId="6FE43C41" w14:textId="1D0AC7CA" w:rsidR="004B4837" w:rsidRPr="002E56CE" w:rsidRDefault="004B4837" w:rsidP="004B4837">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 xml:space="preserve">Build and maintain relationships with Red Cross Red Crescent information management experts in the IFRC IM network and </w:t>
            </w:r>
            <w:hyperlink r:id="rId11" w:history="1">
              <w:r w:rsidRPr="002E56CE">
                <w:rPr>
                  <w:rStyle w:val="Hyperlink"/>
                  <w:rFonts w:asciiTheme="minorHAnsi" w:hAnsiTheme="minorHAnsi" w:cstheme="minorHAnsi"/>
                  <w:sz w:val="20"/>
                  <w:szCs w:val="20"/>
                </w:rPr>
                <w:t>Surge Information Management Support (SIMS) network</w:t>
              </w:r>
            </w:hyperlink>
            <w:r w:rsidRPr="002E56CE">
              <w:rPr>
                <w:rFonts w:asciiTheme="minorHAnsi" w:hAnsiTheme="minorHAnsi" w:cstheme="minorHAnsi"/>
                <w:sz w:val="20"/>
                <w:szCs w:val="20"/>
              </w:rPr>
              <w:t xml:space="preserve"> to gain access to relevant sources of data, and data/information services. </w:t>
            </w:r>
          </w:p>
          <w:p w14:paraId="6AD218C9" w14:textId="68D0EB09" w:rsidR="004B4837" w:rsidRPr="002E56CE" w:rsidRDefault="004B4837" w:rsidP="004B4837">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 xml:space="preserve">Ensure that </w:t>
            </w:r>
            <w:r w:rsidR="00E1226F" w:rsidRPr="002E56CE">
              <w:rPr>
                <w:rFonts w:asciiTheme="minorHAnsi" w:hAnsiTheme="minorHAnsi" w:cstheme="minorHAnsi"/>
                <w:sz w:val="20"/>
                <w:szCs w:val="20"/>
              </w:rPr>
              <w:t xml:space="preserve">in-country </w:t>
            </w:r>
            <w:r w:rsidRPr="002E56CE">
              <w:rPr>
                <w:rFonts w:asciiTheme="minorHAnsi" w:hAnsiTheme="minorHAnsi" w:cstheme="minorHAnsi"/>
                <w:sz w:val="20"/>
                <w:szCs w:val="20"/>
              </w:rPr>
              <w:t xml:space="preserve">IFRC emergency operations provide inputs for inter-agency </w:t>
            </w:r>
            <w:r w:rsidR="00E1226F" w:rsidRPr="002E56CE">
              <w:rPr>
                <w:rFonts w:asciiTheme="minorHAnsi" w:hAnsiTheme="minorHAnsi" w:cstheme="minorHAnsi"/>
                <w:sz w:val="20"/>
                <w:szCs w:val="20"/>
              </w:rPr>
              <w:t>3</w:t>
            </w:r>
            <w:r w:rsidRPr="002E56CE">
              <w:rPr>
                <w:rFonts w:asciiTheme="minorHAnsi" w:hAnsiTheme="minorHAnsi" w:cstheme="minorHAnsi"/>
                <w:sz w:val="20"/>
                <w:szCs w:val="20"/>
              </w:rPr>
              <w:t xml:space="preserve">W </w:t>
            </w:r>
            <w:r w:rsidR="00E1226F" w:rsidRPr="002E56CE">
              <w:rPr>
                <w:rFonts w:asciiTheme="minorHAnsi" w:hAnsiTheme="minorHAnsi" w:cstheme="minorHAnsi"/>
                <w:sz w:val="20"/>
                <w:szCs w:val="20"/>
              </w:rPr>
              <w:t xml:space="preserve">systems </w:t>
            </w:r>
            <w:r w:rsidRPr="002E56CE">
              <w:rPr>
                <w:rFonts w:asciiTheme="minorHAnsi" w:hAnsiTheme="minorHAnsi" w:cstheme="minorHAnsi"/>
                <w:sz w:val="20"/>
                <w:szCs w:val="20"/>
              </w:rPr>
              <w:t xml:space="preserve">as appropriate.   </w:t>
            </w:r>
          </w:p>
          <w:p w14:paraId="376521EC" w14:textId="77777777" w:rsidR="004B4837" w:rsidRPr="002E56CE" w:rsidRDefault="004B4837" w:rsidP="004B4837">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Establish and maintain functional networks and coordination with Movement partners, UN agencies and other humanitarian actors to ensure that IFRC is up-to-date on best practices and emerging trends related to information management.</w:t>
            </w:r>
          </w:p>
          <w:p w14:paraId="639870F9" w14:textId="6DAE3C5E" w:rsidR="004B4837" w:rsidRPr="002E56CE" w:rsidRDefault="004B4837" w:rsidP="004B4837">
            <w:pPr>
              <w:numPr>
                <w:ilvl w:val="0"/>
                <w:numId w:val="40"/>
              </w:numPr>
              <w:jc w:val="both"/>
              <w:rPr>
                <w:rFonts w:asciiTheme="minorHAnsi" w:hAnsiTheme="minorHAnsi" w:cstheme="minorHAnsi"/>
                <w:sz w:val="20"/>
                <w:szCs w:val="20"/>
              </w:rPr>
            </w:pPr>
            <w:r w:rsidRPr="002E56CE">
              <w:rPr>
                <w:rFonts w:asciiTheme="minorHAnsi" w:hAnsiTheme="minorHAnsi" w:cstheme="minorHAnsi"/>
                <w:sz w:val="20"/>
                <w:szCs w:val="20"/>
              </w:rPr>
              <w:t xml:space="preserve">Represent IFRC in </w:t>
            </w:r>
            <w:r w:rsidR="00E1226F" w:rsidRPr="002E56CE">
              <w:rPr>
                <w:rFonts w:asciiTheme="minorHAnsi" w:hAnsiTheme="minorHAnsi" w:cstheme="minorHAnsi"/>
                <w:sz w:val="20"/>
                <w:szCs w:val="20"/>
              </w:rPr>
              <w:t>country</w:t>
            </w:r>
            <w:r w:rsidRPr="002E56CE">
              <w:rPr>
                <w:rFonts w:asciiTheme="minorHAnsi" w:hAnsiTheme="minorHAnsi" w:cstheme="minorHAnsi"/>
                <w:sz w:val="20"/>
                <w:szCs w:val="20"/>
              </w:rPr>
              <w:t xml:space="preserve"> information management working groups at technical working level.</w:t>
            </w:r>
          </w:p>
        </w:tc>
      </w:tr>
    </w:tbl>
    <w:p w14:paraId="3F708457" w14:textId="77777777" w:rsidR="00387414" w:rsidRPr="002E56CE" w:rsidRDefault="00387414" w:rsidP="00C04C9A">
      <w:pPr>
        <w:tabs>
          <w:tab w:val="left" w:pos="-720"/>
        </w:tabs>
        <w:suppressAutoHyphens/>
        <w:spacing w:before="60"/>
        <w:rPr>
          <w:rFonts w:asciiTheme="minorHAnsi" w:hAnsiTheme="minorHAnsi" w:cstheme="minorHAnsi"/>
          <w:spacing w:val="-2"/>
          <w:sz w:val="20"/>
          <w:szCs w:val="20"/>
        </w:rPr>
      </w:pPr>
    </w:p>
    <w:p w14:paraId="3607B172" w14:textId="77777777" w:rsidR="00114BE0" w:rsidRPr="002E56CE" w:rsidRDefault="00114BE0" w:rsidP="00114BE0">
      <w:pPr>
        <w:rPr>
          <w:rFonts w:asciiTheme="minorHAnsi" w:hAnsiTheme="minorHAnsi" w:cstheme="minorHAnsi"/>
          <w:b/>
          <w:color w:val="88796C"/>
          <w:sz w:val="20"/>
          <w:szCs w:val="20"/>
        </w:rPr>
      </w:pPr>
      <w:r w:rsidRPr="002E56CE">
        <w:rPr>
          <w:rFonts w:asciiTheme="minorHAnsi" w:hAnsiTheme="minorHAnsi" w:cstheme="minorHAnsi"/>
          <w:b/>
          <w:color w:val="88796C"/>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114BE0" w:rsidRPr="002E56CE" w14:paraId="3607B175" w14:textId="77777777" w:rsidTr="00C25C4D">
        <w:trPr>
          <w:trHeight w:val="340"/>
        </w:trPr>
        <w:tc>
          <w:tcPr>
            <w:tcW w:w="566" w:type="dxa"/>
            <w:shd w:val="clear" w:color="auto" w:fill="auto"/>
            <w:vAlign w:val="center"/>
          </w:tcPr>
          <w:p w14:paraId="3607B173" w14:textId="77777777" w:rsidR="00114BE0" w:rsidRPr="002E56CE" w:rsidRDefault="00114BE0" w:rsidP="00114BE0">
            <w:pPr>
              <w:rPr>
                <w:rFonts w:asciiTheme="minorHAnsi" w:hAnsiTheme="minorHAnsi" w:cstheme="minorHAnsi"/>
                <w:sz w:val="20"/>
                <w:szCs w:val="20"/>
              </w:rPr>
            </w:pPr>
            <w:r w:rsidRPr="002E56CE">
              <w:rPr>
                <w:rFonts w:asciiTheme="minorHAnsi" w:hAnsiTheme="minorHAnsi" w:cstheme="minorHAnsi"/>
                <w:sz w:val="20"/>
                <w:szCs w:val="20"/>
              </w:rPr>
              <w:t>1.</w:t>
            </w:r>
          </w:p>
        </w:tc>
        <w:tc>
          <w:tcPr>
            <w:tcW w:w="9725" w:type="dxa"/>
            <w:shd w:val="clear" w:color="auto" w:fill="auto"/>
            <w:vAlign w:val="center"/>
          </w:tcPr>
          <w:p w14:paraId="3607B174" w14:textId="33B4A062" w:rsidR="00114BE0" w:rsidRPr="002E56CE" w:rsidRDefault="00DD324C" w:rsidP="00A1375D">
            <w:pPr>
              <w:pStyle w:val="TableText"/>
              <w:rPr>
                <w:rFonts w:asciiTheme="minorHAnsi" w:hAnsiTheme="minorHAnsi" w:cstheme="minorHAnsi"/>
                <w:sz w:val="20"/>
                <w:szCs w:val="20"/>
              </w:rPr>
            </w:pPr>
            <w:r w:rsidRPr="002E56CE">
              <w:rPr>
                <w:rFonts w:asciiTheme="minorHAnsi" w:hAnsiTheme="minorHAnsi" w:cstheme="minorHAnsi"/>
                <w:sz w:val="20"/>
                <w:szCs w:val="20"/>
                <w:lang w:val="en-GB"/>
              </w:rPr>
              <w:t xml:space="preserve">Actively work towards the achievement of the </w:t>
            </w:r>
            <w:r w:rsidR="006172E1" w:rsidRPr="002E56CE">
              <w:rPr>
                <w:rFonts w:asciiTheme="minorHAnsi" w:hAnsiTheme="minorHAnsi" w:cstheme="minorHAnsi"/>
                <w:sz w:val="20"/>
                <w:szCs w:val="20"/>
                <w:lang w:val="en-GB"/>
              </w:rPr>
              <w:t xml:space="preserve">IFRC </w:t>
            </w:r>
            <w:r w:rsidR="009374E5" w:rsidRPr="002E56CE">
              <w:rPr>
                <w:rFonts w:asciiTheme="minorHAnsi" w:hAnsiTheme="minorHAnsi" w:cstheme="minorHAnsi"/>
                <w:sz w:val="20"/>
                <w:szCs w:val="20"/>
              </w:rPr>
              <w:t>Secretariat’s goals.</w:t>
            </w:r>
          </w:p>
        </w:tc>
      </w:tr>
      <w:tr w:rsidR="00114BE0" w:rsidRPr="002E56CE" w14:paraId="3607B178" w14:textId="77777777" w:rsidTr="00C25C4D">
        <w:trPr>
          <w:trHeight w:val="340"/>
        </w:trPr>
        <w:tc>
          <w:tcPr>
            <w:tcW w:w="566" w:type="dxa"/>
            <w:shd w:val="clear" w:color="auto" w:fill="auto"/>
            <w:vAlign w:val="center"/>
          </w:tcPr>
          <w:p w14:paraId="3607B176" w14:textId="77777777" w:rsidR="00114BE0" w:rsidRPr="002E56CE" w:rsidRDefault="00114BE0" w:rsidP="00114BE0">
            <w:pPr>
              <w:rPr>
                <w:rFonts w:asciiTheme="minorHAnsi" w:hAnsiTheme="minorHAnsi" w:cstheme="minorHAnsi"/>
                <w:sz w:val="20"/>
                <w:szCs w:val="20"/>
              </w:rPr>
            </w:pPr>
            <w:r w:rsidRPr="002E56CE">
              <w:rPr>
                <w:rFonts w:asciiTheme="minorHAnsi" w:hAnsiTheme="minorHAnsi" w:cstheme="minorHAnsi"/>
                <w:sz w:val="20"/>
                <w:szCs w:val="20"/>
              </w:rPr>
              <w:t>2.</w:t>
            </w:r>
          </w:p>
        </w:tc>
        <w:tc>
          <w:tcPr>
            <w:tcW w:w="9725" w:type="dxa"/>
            <w:shd w:val="clear" w:color="auto" w:fill="auto"/>
            <w:vAlign w:val="center"/>
          </w:tcPr>
          <w:p w14:paraId="3607B177" w14:textId="3379AEFD" w:rsidR="00114BE0" w:rsidRPr="002E56CE" w:rsidRDefault="00DD324C" w:rsidP="00114BE0">
            <w:pPr>
              <w:rPr>
                <w:rFonts w:asciiTheme="minorHAnsi" w:hAnsiTheme="minorHAnsi" w:cstheme="minorHAnsi"/>
                <w:sz w:val="20"/>
                <w:szCs w:val="20"/>
              </w:rPr>
            </w:pPr>
            <w:r w:rsidRPr="002E56CE">
              <w:rPr>
                <w:rFonts w:asciiTheme="minorHAnsi" w:hAnsiTheme="minorHAnsi" w:cstheme="minorHAnsi"/>
                <w:sz w:val="20"/>
                <w:szCs w:val="20"/>
              </w:rPr>
              <w:t>Abide by and work i</w:t>
            </w:r>
            <w:r w:rsidR="00A1375D" w:rsidRPr="002E56CE">
              <w:rPr>
                <w:rFonts w:asciiTheme="minorHAnsi" w:hAnsiTheme="minorHAnsi" w:cstheme="minorHAnsi"/>
                <w:sz w:val="20"/>
                <w:szCs w:val="20"/>
              </w:rPr>
              <w:t xml:space="preserve">n accordance with the Red Cross and </w:t>
            </w:r>
            <w:r w:rsidRPr="002E56CE">
              <w:rPr>
                <w:rFonts w:asciiTheme="minorHAnsi" w:hAnsiTheme="minorHAnsi" w:cstheme="minorHAnsi"/>
                <w:sz w:val="20"/>
                <w:szCs w:val="20"/>
              </w:rPr>
              <w:t>Red Crescent principles</w:t>
            </w:r>
            <w:r w:rsidR="009374E5" w:rsidRPr="002E56CE">
              <w:rPr>
                <w:rFonts w:asciiTheme="minorHAnsi" w:hAnsiTheme="minorHAnsi" w:cstheme="minorHAnsi"/>
                <w:sz w:val="20"/>
                <w:szCs w:val="20"/>
              </w:rPr>
              <w:t>.</w:t>
            </w:r>
          </w:p>
        </w:tc>
      </w:tr>
      <w:tr w:rsidR="00114BE0" w:rsidRPr="002E56CE" w14:paraId="3607B17B" w14:textId="77777777" w:rsidTr="00C25C4D">
        <w:trPr>
          <w:trHeight w:val="340"/>
        </w:trPr>
        <w:tc>
          <w:tcPr>
            <w:tcW w:w="566" w:type="dxa"/>
            <w:shd w:val="clear" w:color="auto" w:fill="auto"/>
            <w:vAlign w:val="center"/>
          </w:tcPr>
          <w:p w14:paraId="3607B179" w14:textId="77777777" w:rsidR="00114BE0" w:rsidRPr="002E56CE" w:rsidRDefault="00114BE0" w:rsidP="00114BE0">
            <w:pPr>
              <w:rPr>
                <w:rFonts w:asciiTheme="minorHAnsi" w:hAnsiTheme="minorHAnsi" w:cstheme="minorHAnsi"/>
                <w:sz w:val="20"/>
                <w:szCs w:val="20"/>
              </w:rPr>
            </w:pPr>
            <w:r w:rsidRPr="002E56CE">
              <w:rPr>
                <w:rFonts w:asciiTheme="minorHAnsi" w:hAnsiTheme="minorHAnsi" w:cstheme="minorHAnsi"/>
                <w:sz w:val="20"/>
                <w:szCs w:val="20"/>
              </w:rPr>
              <w:t>3.</w:t>
            </w:r>
          </w:p>
        </w:tc>
        <w:tc>
          <w:tcPr>
            <w:tcW w:w="9725" w:type="dxa"/>
            <w:shd w:val="clear" w:color="auto" w:fill="auto"/>
            <w:vAlign w:val="center"/>
          </w:tcPr>
          <w:p w14:paraId="3607B17A" w14:textId="5E3ADC27" w:rsidR="00114BE0" w:rsidRPr="002E56CE" w:rsidRDefault="00A1375D" w:rsidP="00DD324C">
            <w:pPr>
              <w:pStyle w:val="TableText"/>
              <w:rPr>
                <w:rFonts w:asciiTheme="minorHAnsi" w:hAnsiTheme="minorHAnsi" w:cstheme="minorHAnsi"/>
                <w:sz w:val="20"/>
                <w:szCs w:val="20"/>
              </w:rPr>
            </w:pPr>
            <w:r w:rsidRPr="002E56CE">
              <w:rPr>
                <w:rFonts w:asciiTheme="minorHAnsi" w:hAnsiTheme="minorHAnsi" w:cstheme="minorHAnsi"/>
                <w:sz w:val="20"/>
                <w:szCs w:val="20"/>
              </w:rPr>
              <w:t xml:space="preserve">Perform any </w:t>
            </w:r>
            <w:r w:rsidR="00DD324C" w:rsidRPr="002E56CE">
              <w:rPr>
                <w:rFonts w:asciiTheme="minorHAnsi" w:hAnsiTheme="minorHAnsi" w:cstheme="minorHAnsi"/>
                <w:sz w:val="20"/>
                <w:szCs w:val="20"/>
              </w:rPr>
              <w:t xml:space="preserve">other </w:t>
            </w:r>
            <w:r w:rsidR="00387414" w:rsidRPr="002E56CE">
              <w:rPr>
                <w:rFonts w:asciiTheme="minorHAnsi" w:hAnsiTheme="minorHAnsi" w:cstheme="minorHAnsi"/>
                <w:sz w:val="20"/>
                <w:szCs w:val="20"/>
              </w:rPr>
              <w:t>work-related</w:t>
            </w:r>
            <w:r w:rsidR="00DD324C" w:rsidRPr="002E56CE">
              <w:rPr>
                <w:rFonts w:asciiTheme="minorHAnsi" w:hAnsiTheme="minorHAnsi" w:cstheme="minorHAnsi"/>
                <w:sz w:val="20"/>
                <w:szCs w:val="20"/>
              </w:rPr>
              <w:t xml:space="preserve"> duties and responsibilities that may be assigned by the line manager</w:t>
            </w:r>
            <w:r w:rsidR="009374E5" w:rsidRPr="002E56CE">
              <w:rPr>
                <w:rFonts w:asciiTheme="minorHAnsi" w:hAnsiTheme="minorHAnsi" w:cstheme="minorHAnsi"/>
                <w:sz w:val="20"/>
                <w:szCs w:val="20"/>
              </w:rPr>
              <w:t>.</w:t>
            </w:r>
          </w:p>
        </w:tc>
      </w:tr>
    </w:tbl>
    <w:p w14:paraId="13E5899D" w14:textId="77777777" w:rsidR="00C25C4D" w:rsidRPr="002E56CE" w:rsidRDefault="00C25C4D" w:rsidP="00C25C4D">
      <w:pPr>
        <w:jc w:val="center"/>
        <w:rPr>
          <w:rFonts w:asciiTheme="minorHAnsi" w:hAnsiTheme="minorHAnsi" w:cstheme="minorHAnsi"/>
          <w:b/>
          <w:color w:val="88796C"/>
          <w:sz w:val="28"/>
          <w:szCs w:val="28"/>
        </w:rPr>
      </w:pPr>
    </w:p>
    <w:p w14:paraId="186702A2" w14:textId="6BED9121" w:rsidR="00C25C4D" w:rsidRPr="002E56CE" w:rsidRDefault="00C25C4D" w:rsidP="00C25C4D">
      <w:pPr>
        <w:jc w:val="center"/>
        <w:rPr>
          <w:rFonts w:asciiTheme="minorHAnsi" w:hAnsiTheme="minorHAnsi" w:cstheme="minorHAnsi"/>
          <w:b/>
          <w:color w:val="88796C"/>
          <w:sz w:val="28"/>
          <w:szCs w:val="28"/>
        </w:rPr>
      </w:pPr>
      <w:r w:rsidRPr="002E56CE">
        <w:rPr>
          <w:rFonts w:asciiTheme="minorHAnsi" w:hAnsiTheme="minorHAnsi" w:cstheme="minorHAnsi"/>
          <w:b/>
          <w:color w:val="88796C"/>
          <w:sz w:val="28"/>
          <w:szCs w:val="28"/>
        </w:rPr>
        <w:t>Position Requirements</w:t>
      </w:r>
    </w:p>
    <w:p w14:paraId="3607B17C" w14:textId="77777777" w:rsidR="00114BE0" w:rsidRPr="002E56CE" w:rsidRDefault="00114BE0" w:rsidP="00DD324C">
      <w:pPr>
        <w:rPr>
          <w:rFonts w:asciiTheme="minorHAnsi" w:hAnsiTheme="minorHAnsi" w:cstheme="minorHAnsi"/>
          <w:spacing w:val="-2"/>
          <w:sz w:val="20"/>
          <w:szCs w:val="20"/>
        </w:rPr>
      </w:pP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430"/>
        <w:gridCol w:w="4043"/>
        <w:gridCol w:w="40"/>
        <w:gridCol w:w="1369"/>
        <w:gridCol w:w="20"/>
        <w:gridCol w:w="1389"/>
      </w:tblGrid>
      <w:tr w:rsidR="00C25C4D" w:rsidRPr="002E56CE" w14:paraId="6D646C25"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C45D636" w14:textId="77777777" w:rsidR="00C25C4D" w:rsidRPr="002E56CE" w:rsidRDefault="00C25C4D" w:rsidP="00D95DAC">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E379B4E" w14:textId="77777777" w:rsidR="00C25C4D" w:rsidRPr="002E56CE" w:rsidRDefault="00C25C4D" w:rsidP="00D95DAC">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 xml:space="preserve">  Required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64DAFF8" w14:textId="77777777" w:rsidR="00C25C4D" w:rsidRPr="002E56CE" w:rsidRDefault="00C25C4D" w:rsidP="00D95DAC">
            <w:pPr>
              <w:jc w:val="cente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Preferred</w:t>
            </w:r>
          </w:p>
        </w:tc>
      </w:tr>
      <w:tr w:rsidR="00C25C4D" w:rsidRPr="002E56CE" w14:paraId="4B13BB03"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095CA57" w14:textId="16D68D77" w:rsidR="00C25C4D" w:rsidRPr="002E56CE" w:rsidRDefault="00C25C4D" w:rsidP="00D95DAC">
            <w:pPr>
              <w:rPr>
                <w:rFonts w:asciiTheme="minorHAnsi" w:hAnsiTheme="minorHAnsi" w:cstheme="minorHAnsi"/>
                <w:sz w:val="20"/>
                <w:szCs w:val="20"/>
              </w:rPr>
            </w:pPr>
            <w:r w:rsidRPr="002E56CE">
              <w:rPr>
                <w:rFonts w:asciiTheme="minorHAnsi" w:hAnsiTheme="minorHAnsi" w:cstheme="minorHAnsi"/>
                <w:sz w:val="20"/>
                <w:szCs w:val="20"/>
              </w:rPr>
              <w:t>Relevant university degree / higher education or demonstrated equivalent humanitarian related experience</w:t>
            </w:r>
            <w:r w:rsidR="009374E5" w:rsidRPr="002E56CE">
              <w:rPr>
                <w:rFonts w:asciiTheme="minorHAnsi" w:hAnsiTheme="minorHAnsi" w:cstheme="minorHAnsi"/>
                <w:sz w:val="20"/>
                <w:szCs w:val="20"/>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D805208" w14:textId="77777777" w:rsidR="00C25C4D" w:rsidRPr="002E56CE" w:rsidRDefault="00C25C4D" w:rsidP="00D95DAC">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ED7E25C" w14:textId="77777777" w:rsidR="00C25C4D" w:rsidRPr="002E56CE" w:rsidRDefault="00C25C4D" w:rsidP="00D95DAC">
            <w:pPr>
              <w:jc w:val="center"/>
              <w:rPr>
                <w:rFonts w:asciiTheme="minorHAnsi" w:hAnsiTheme="minorHAnsi" w:cstheme="minorHAnsi"/>
                <w:sz w:val="20"/>
                <w:szCs w:val="20"/>
              </w:rPr>
            </w:pPr>
          </w:p>
        </w:tc>
      </w:tr>
      <w:tr w:rsidR="00C25C4D" w:rsidRPr="002E56CE" w14:paraId="279E8A7B"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EFA48E4" w14:textId="1A42FC52" w:rsidR="00C25C4D" w:rsidRPr="002E56CE" w:rsidRDefault="00C25C4D" w:rsidP="00D95DAC">
            <w:pPr>
              <w:rPr>
                <w:rFonts w:asciiTheme="minorHAnsi" w:hAnsiTheme="minorHAnsi" w:cstheme="minorHAnsi"/>
                <w:sz w:val="20"/>
                <w:szCs w:val="20"/>
              </w:rPr>
            </w:pPr>
            <w:r w:rsidRPr="002E56CE">
              <w:rPr>
                <w:rFonts w:asciiTheme="minorHAnsi" w:hAnsiTheme="minorHAnsi" w:cstheme="minorHAnsi"/>
                <w:sz w:val="20"/>
                <w:szCs w:val="20"/>
              </w:rPr>
              <w:lastRenderedPageBreak/>
              <w:t>Recognised technical training in Information Technology, demography, statistics, GIS, data visualization, graphic design, social sciences, analysis, needs assessments or a related field</w:t>
            </w:r>
            <w:r w:rsidR="009374E5" w:rsidRPr="002E56CE">
              <w:rPr>
                <w:rFonts w:asciiTheme="minorHAnsi" w:hAnsiTheme="minorHAnsi" w:cstheme="minorHAnsi"/>
                <w:sz w:val="20"/>
                <w:szCs w:val="20"/>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2CB34C2" w14:textId="77777777" w:rsidR="00C25C4D" w:rsidRPr="002E56CE" w:rsidRDefault="00C25C4D" w:rsidP="00D95DAC">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8B3DFD3" w14:textId="77777777" w:rsidR="00C25C4D" w:rsidRPr="002E56CE" w:rsidRDefault="00C25C4D" w:rsidP="00D95DAC">
            <w:pPr>
              <w:jc w:val="center"/>
              <w:rPr>
                <w:rFonts w:asciiTheme="minorHAnsi" w:hAnsiTheme="minorHAnsi" w:cstheme="minorHAnsi"/>
                <w:sz w:val="20"/>
                <w:szCs w:val="20"/>
              </w:rPr>
            </w:pPr>
          </w:p>
        </w:tc>
      </w:tr>
      <w:tr w:rsidR="009374E5" w:rsidRPr="002E56CE" w14:paraId="20D3F5E4"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23D05FD" w14:textId="1D0D7968" w:rsidR="009374E5" w:rsidRPr="002E56CE" w:rsidRDefault="009374E5" w:rsidP="00D95DAC">
            <w:pPr>
              <w:rPr>
                <w:rFonts w:asciiTheme="minorHAnsi" w:hAnsiTheme="minorHAnsi" w:cstheme="minorHAnsi"/>
                <w:sz w:val="20"/>
                <w:szCs w:val="20"/>
              </w:rPr>
            </w:pPr>
            <w:r w:rsidRPr="002E56CE">
              <w:rPr>
                <w:rFonts w:asciiTheme="minorHAnsi" w:hAnsiTheme="minorHAnsi" w:cstheme="minorHAnsi"/>
                <w:sz w:val="20"/>
                <w:szCs w:val="20"/>
              </w:rPr>
              <w:t>Basic Delegate Training Course or IMPACT. FACT, ERU or RDRT Training or equivalent experience.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A1B91D4" w14:textId="06418DAB" w:rsidR="009374E5" w:rsidRPr="002E56CE" w:rsidRDefault="009374E5" w:rsidP="00D95DAC">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EB64078" w14:textId="77777777" w:rsidR="009374E5" w:rsidRPr="002E56CE" w:rsidRDefault="009374E5" w:rsidP="00D95DAC">
            <w:pPr>
              <w:jc w:val="center"/>
              <w:rPr>
                <w:rFonts w:asciiTheme="minorHAnsi" w:hAnsiTheme="minorHAnsi" w:cstheme="minorHAnsi"/>
                <w:sz w:val="20"/>
                <w:szCs w:val="20"/>
              </w:rPr>
            </w:pPr>
          </w:p>
        </w:tc>
      </w:tr>
      <w:tr w:rsidR="00C25C4D" w:rsidRPr="002E56CE" w14:paraId="03A33CEC"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1EDED4F" w14:textId="7FD49AC9" w:rsidR="00C25C4D" w:rsidRPr="002E56CE" w:rsidRDefault="00C25C4D" w:rsidP="00D95DAC">
            <w:pPr>
              <w:rPr>
                <w:rFonts w:asciiTheme="minorHAnsi" w:hAnsiTheme="minorHAnsi" w:cstheme="minorHAnsi"/>
                <w:sz w:val="20"/>
                <w:szCs w:val="20"/>
              </w:rPr>
            </w:pPr>
            <w:r w:rsidRPr="002E56CE">
              <w:rPr>
                <w:rFonts w:asciiTheme="minorHAnsi" w:hAnsiTheme="minorHAnsi" w:cstheme="minorHAnsi"/>
                <w:sz w:val="20"/>
                <w:szCs w:val="20"/>
              </w:rPr>
              <w:t>IFRC training in Mobile Data Collection, Survey Design &amp; Humanitarian Information Analysis</w:t>
            </w:r>
            <w:r w:rsidR="009374E5" w:rsidRPr="002E56CE">
              <w:rPr>
                <w:rFonts w:asciiTheme="minorHAnsi" w:hAnsiTheme="minorHAnsi" w:cstheme="minorHAnsi"/>
                <w:sz w:val="20"/>
                <w:szCs w:val="20"/>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FB5D96C" w14:textId="77777777" w:rsidR="00C25C4D" w:rsidRPr="002E56CE" w:rsidRDefault="00C25C4D" w:rsidP="00D95DAC">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E62E977" w14:textId="77777777" w:rsidR="00C25C4D" w:rsidRPr="002E56CE" w:rsidRDefault="00C25C4D" w:rsidP="00D95DAC">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05FF37A5"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7F07272" w14:textId="1D255395" w:rsidR="009374E5" w:rsidRPr="002E56CE" w:rsidRDefault="009374E5" w:rsidP="00D95DAC">
            <w:pPr>
              <w:rPr>
                <w:rFonts w:asciiTheme="minorHAnsi" w:hAnsiTheme="minorHAnsi" w:cstheme="minorHAnsi"/>
                <w:sz w:val="20"/>
                <w:szCs w:val="20"/>
              </w:rPr>
            </w:pPr>
            <w:r w:rsidRPr="002E56CE">
              <w:rPr>
                <w:rFonts w:asciiTheme="minorHAnsi" w:hAnsiTheme="minorHAnsi" w:cstheme="minorHAnsi"/>
                <w:sz w:val="20"/>
                <w:szCs w:val="20"/>
              </w:rPr>
              <w:t>IFRC Emergency Needs Assessments and Planning (ENAP) training or relevant Inter Agency Needs Assessments related training.</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E6331B1" w14:textId="77777777" w:rsidR="009374E5" w:rsidRPr="002E56CE" w:rsidRDefault="009374E5" w:rsidP="00D95DAC">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E762892" w14:textId="5D537D1B" w:rsidR="009374E5" w:rsidRPr="002E56CE" w:rsidRDefault="009374E5" w:rsidP="00D95DAC">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1D741124"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30DD3AF" w14:textId="7A98EA70"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IFRC Mobile Data Collection and Survey Design Training or relevant Inter Agency mobile data collection / M&amp;E trainings.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47EA476"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9780C13" w14:textId="5766CA5D"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43F7A288"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8DDB5A0" w14:textId="1D6E3F68"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CALP L2 or similar CVA training.</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C8D7FE9"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B70DDBE" w14:textId="298348A8"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 xml:space="preserve">X </w:t>
            </w:r>
          </w:p>
        </w:tc>
      </w:tr>
      <w:tr w:rsidR="009374E5" w:rsidRPr="002E56CE" w14:paraId="001B3F95" w14:textId="77777777" w:rsidTr="00D95DAC">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2864D02D"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Experience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E9308CB" w14:textId="77777777" w:rsidR="009374E5" w:rsidRPr="002E56CE" w:rsidRDefault="009374E5" w:rsidP="009374E5">
            <w:pPr>
              <w:rPr>
                <w:rFonts w:asciiTheme="minorHAnsi" w:hAnsiTheme="minorHAnsi" w:cstheme="minorHAnsi"/>
                <w:b/>
                <w:color w:val="FFFFFF"/>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9C5214C"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0A9B3A61"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Preferred</w:t>
            </w:r>
          </w:p>
        </w:tc>
      </w:tr>
      <w:tr w:rsidR="009374E5" w:rsidRPr="002E56CE" w14:paraId="54E929BB"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062EE47" w14:textId="3FFDC022"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Minimum 3-5 years of proven experience of analysis of data and information in humanitarian settings.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E5BE7A5"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6D2829B" w14:textId="77777777" w:rsidR="009374E5" w:rsidRPr="002E56CE" w:rsidRDefault="009374E5" w:rsidP="009374E5">
            <w:pPr>
              <w:jc w:val="center"/>
              <w:rPr>
                <w:rFonts w:asciiTheme="minorHAnsi" w:hAnsiTheme="minorHAnsi" w:cstheme="minorHAnsi"/>
                <w:sz w:val="20"/>
                <w:szCs w:val="20"/>
              </w:rPr>
            </w:pPr>
          </w:p>
        </w:tc>
      </w:tr>
      <w:tr w:rsidR="009374E5" w:rsidRPr="002E56CE" w14:paraId="23A5888B"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FF2D855" w14:textId="04C0B125"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 in providing Information Management support in a disaster response and recovery emergency operation.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261EFD8" w14:textId="7674D639"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23B2FCD" w14:textId="5F91C664" w:rsidR="009374E5" w:rsidRPr="002E56CE" w:rsidRDefault="009374E5" w:rsidP="009374E5">
            <w:pPr>
              <w:jc w:val="center"/>
              <w:rPr>
                <w:rFonts w:asciiTheme="minorHAnsi" w:hAnsiTheme="minorHAnsi" w:cstheme="minorHAnsi"/>
                <w:sz w:val="20"/>
                <w:szCs w:val="20"/>
              </w:rPr>
            </w:pPr>
          </w:p>
        </w:tc>
      </w:tr>
      <w:tr w:rsidR="009374E5" w:rsidRPr="002E56CE" w14:paraId="34D67A17"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0B17759" w14:textId="7AB7AB6D"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 xml:space="preserve">Experience rolling out IM CVA platforms.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33C61CE" w14:textId="45FF0444"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r w:rsidRPr="002E56CE">
              <w:rPr>
                <w:rFonts w:asciiTheme="minorHAnsi" w:hAnsiTheme="minorHAnsi" w:cstheme="minorHAnsi"/>
                <w:sz w:val="20"/>
                <w:szCs w:val="20"/>
                <w:lang w:val="en-US"/>
              </w:rPr>
              <w:t xml:space="preserve">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E80F8D2" w14:textId="77777777" w:rsidR="009374E5" w:rsidRPr="002E56CE" w:rsidRDefault="009374E5" w:rsidP="009374E5">
            <w:pPr>
              <w:jc w:val="center"/>
              <w:rPr>
                <w:rFonts w:asciiTheme="minorHAnsi" w:hAnsiTheme="minorHAnsi" w:cstheme="minorHAnsi"/>
                <w:sz w:val="20"/>
                <w:szCs w:val="20"/>
              </w:rPr>
            </w:pPr>
          </w:p>
        </w:tc>
      </w:tr>
      <w:tr w:rsidR="009374E5" w:rsidRPr="002E56CE" w14:paraId="40D06751"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073F166" w14:textId="6F589548"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 in facilitating training.</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B0092AD" w14:textId="136FB62E"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007A84E" w14:textId="3FACCB18" w:rsidR="009374E5" w:rsidRPr="002E56CE" w:rsidRDefault="009374E5" w:rsidP="009374E5">
            <w:pPr>
              <w:jc w:val="center"/>
              <w:rPr>
                <w:rFonts w:asciiTheme="minorHAnsi" w:hAnsiTheme="minorHAnsi" w:cstheme="minorHAnsi"/>
                <w:sz w:val="20"/>
                <w:szCs w:val="20"/>
              </w:rPr>
            </w:pPr>
          </w:p>
        </w:tc>
      </w:tr>
      <w:tr w:rsidR="009374E5" w:rsidRPr="002E56CE" w14:paraId="28B1EF5D"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F79A44C" w14:textId="3463D7E1"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 xml:space="preserve">Experience in automatic business processes, </w:t>
            </w:r>
            <w:proofErr w:type="spellStart"/>
            <w:r w:rsidRPr="002E56CE">
              <w:rPr>
                <w:rFonts w:asciiTheme="minorHAnsi" w:hAnsiTheme="minorHAnsi" w:cstheme="minorHAnsi"/>
                <w:sz w:val="20"/>
                <w:szCs w:val="20"/>
              </w:rPr>
              <w:t>e.g</w:t>
            </w:r>
            <w:proofErr w:type="spellEnd"/>
            <w:r w:rsidRPr="002E56CE">
              <w:rPr>
                <w:rFonts w:asciiTheme="minorHAnsi" w:hAnsiTheme="minorHAnsi" w:cstheme="minorHAnsi"/>
                <w:sz w:val="20"/>
                <w:szCs w:val="20"/>
              </w:rPr>
              <w:t>, with tools such as MS Power Automate.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8A0C23D"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A4874B3" w14:textId="00C30776"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2039D179"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6186400" w14:textId="755D9BCA"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 in mobile data collection and survey design.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0C0FF62"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71232F6" w14:textId="77777777" w:rsidR="009374E5" w:rsidRPr="002E56CE" w:rsidRDefault="009374E5" w:rsidP="009374E5">
            <w:pPr>
              <w:jc w:val="center"/>
              <w:rPr>
                <w:rFonts w:asciiTheme="minorHAnsi" w:hAnsiTheme="minorHAnsi" w:cstheme="minorHAnsi"/>
                <w:sz w:val="20"/>
                <w:szCs w:val="20"/>
              </w:rPr>
            </w:pPr>
          </w:p>
        </w:tc>
      </w:tr>
      <w:tr w:rsidR="009374E5" w:rsidRPr="002E56CE" w14:paraId="0260D2A2"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525DB15" w14:textId="232E9869"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 in analysing primary and secondary data in emergencies.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852A372"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5553F0F" w14:textId="77777777" w:rsidR="009374E5" w:rsidRPr="002E56CE" w:rsidRDefault="009374E5" w:rsidP="009374E5">
            <w:pPr>
              <w:jc w:val="center"/>
              <w:rPr>
                <w:rFonts w:asciiTheme="minorHAnsi" w:hAnsiTheme="minorHAnsi" w:cstheme="minorHAnsi"/>
                <w:sz w:val="20"/>
                <w:szCs w:val="20"/>
              </w:rPr>
            </w:pPr>
          </w:p>
        </w:tc>
      </w:tr>
      <w:tr w:rsidR="009374E5" w:rsidRPr="002E56CE" w14:paraId="5362C452"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77D3C75" w14:textId="4D99A9B8"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Experience/knowledge of mobile data collection tools, such as Kobo and ODK.</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A8549C4"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66BDF4F" w14:textId="77777777" w:rsidR="009374E5" w:rsidRPr="002E56CE" w:rsidRDefault="009374E5" w:rsidP="009374E5">
            <w:pPr>
              <w:jc w:val="center"/>
              <w:rPr>
                <w:rFonts w:asciiTheme="minorHAnsi" w:hAnsiTheme="minorHAnsi" w:cstheme="minorHAnsi"/>
                <w:sz w:val="20"/>
                <w:szCs w:val="20"/>
              </w:rPr>
            </w:pPr>
          </w:p>
        </w:tc>
      </w:tr>
      <w:tr w:rsidR="009374E5" w:rsidRPr="002E56CE" w14:paraId="5D55DCC9"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4F3EA5C" w14:textId="1B10CCD1"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 with programmable communication tools, such as Twilio.</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C729AC5"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3A85F1E" w14:textId="2F3AFF75"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5D21DB04"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F1269D7" w14:textId="6E8E20A6"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 xml:space="preserve">Experience with </w:t>
            </w:r>
            <w:proofErr w:type="spellStart"/>
            <w:r w:rsidRPr="002E56CE">
              <w:rPr>
                <w:rFonts w:asciiTheme="minorHAnsi" w:hAnsiTheme="minorHAnsi" w:cstheme="minorHAnsi"/>
                <w:sz w:val="20"/>
                <w:szCs w:val="20"/>
              </w:rPr>
              <w:t>RedRose</w:t>
            </w:r>
            <w:proofErr w:type="spellEnd"/>
            <w:r w:rsidRPr="002E56CE">
              <w:rPr>
                <w:rFonts w:asciiTheme="minorHAnsi" w:hAnsiTheme="minorHAnsi" w:cstheme="minorHAnsi"/>
                <w:sz w:val="20"/>
                <w:szCs w:val="20"/>
              </w:rPr>
              <w:t xml:space="preserve"> and working with third-party providers.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0730DBC"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8E2BAB7"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18E010E0"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6DC0ECD" w14:textId="5D877F62"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Experience with Customer Relationship Management (CRM) systems.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330D351"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327CC94"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6D726AFD"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6F4234F" w14:textId="322EAED7" w:rsidR="009374E5" w:rsidRPr="002E56CE" w:rsidRDefault="009374E5" w:rsidP="009374E5">
            <w:pPr>
              <w:keepNext/>
              <w:keepLines/>
              <w:rPr>
                <w:rFonts w:asciiTheme="minorHAnsi" w:hAnsiTheme="minorHAnsi" w:cstheme="minorHAnsi"/>
                <w:sz w:val="20"/>
                <w:szCs w:val="20"/>
              </w:rPr>
            </w:pPr>
            <w:r w:rsidRPr="002E56CE">
              <w:rPr>
                <w:rFonts w:asciiTheme="minorHAnsi" w:hAnsiTheme="minorHAnsi" w:cstheme="minorHAnsi"/>
                <w:sz w:val="20"/>
                <w:szCs w:val="20"/>
              </w:rPr>
              <w:t xml:space="preserve">Experience with data visualization and GIS tools, such as </w:t>
            </w:r>
            <w:proofErr w:type="spellStart"/>
            <w:r w:rsidRPr="002E56CE">
              <w:rPr>
                <w:rFonts w:asciiTheme="minorHAnsi" w:hAnsiTheme="minorHAnsi" w:cstheme="minorHAnsi"/>
                <w:sz w:val="20"/>
                <w:szCs w:val="20"/>
              </w:rPr>
              <w:t>PowerBI</w:t>
            </w:r>
            <w:proofErr w:type="spellEnd"/>
            <w:r w:rsidRPr="002E56CE">
              <w:rPr>
                <w:rFonts w:asciiTheme="minorHAnsi" w:hAnsiTheme="minorHAnsi" w:cstheme="minorHAnsi"/>
                <w:sz w:val="20"/>
                <w:szCs w:val="20"/>
              </w:rPr>
              <w:t xml:space="preserve"> and QGIS.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EFB87E8"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299B2EF" w14:textId="77777777" w:rsidR="009374E5" w:rsidRPr="002E56CE" w:rsidRDefault="009374E5" w:rsidP="009374E5">
            <w:pPr>
              <w:jc w:val="center"/>
              <w:rPr>
                <w:rFonts w:asciiTheme="minorHAnsi" w:hAnsiTheme="minorHAnsi" w:cstheme="minorHAnsi"/>
                <w:sz w:val="20"/>
                <w:szCs w:val="20"/>
              </w:rPr>
            </w:pPr>
          </w:p>
        </w:tc>
      </w:tr>
      <w:tr w:rsidR="009374E5" w:rsidRPr="002E56CE" w14:paraId="0C368773"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97F68E4" w14:textId="43F63896"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Experience building a network and/or team, especially a remote team.</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7E7CBC6"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2810F58"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1B9EF33E"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22F71082" w14:textId="57E59B19"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At least 2 years of experience of working for the Red Cross/Red Crescent Movement.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B411ADF"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BB0E071"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1B5E10A4"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BE66119" w14:textId="77777777"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b/>
                <w:color w:val="FFFFFF"/>
                <w:sz w:val="20"/>
                <w:szCs w:val="20"/>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1027D22E"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 xml:space="preserve">Required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2B6D6DF"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Preferred</w:t>
            </w:r>
          </w:p>
        </w:tc>
      </w:tr>
      <w:tr w:rsidR="009374E5" w:rsidRPr="002E56CE" w14:paraId="55837605"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6679332" w14:textId="73387A7E"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Full understanding of the IFRC RCRC IM network and how to engage and coordinate with SIMS remote activations.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E86C021" w14:textId="0CF43FF9"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2857919" w14:textId="77777777" w:rsidR="009374E5" w:rsidRPr="002E56CE" w:rsidRDefault="009374E5" w:rsidP="009374E5">
            <w:pPr>
              <w:jc w:val="center"/>
              <w:rPr>
                <w:rFonts w:asciiTheme="minorHAnsi" w:hAnsiTheme="minorHAnsi" w:cstheme="minorHAnsi"/>
                <w:sz w:val="20"/>
                <w:szCs w:val="20"/>
              </w:rPr>
            </w:pPr>
          </w:p>
        </w:tc>
      </w:tr>
      <w:tr w:rsidR="009374E5" w:rsidRPr="002E56CE" w14:paraId="278515F2"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D6F0D3A" w14:textId="58C02464"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High level of familiarity with IFRC IM standards, tools and processes.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85B2869" w14:textId="1E80A9C1"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C2A22C7" w14:textId="77777777" w:rsidR="009374E5" w:rsidRPr="002E56CE" w:rsidRDefault="009374E5" w:rsidP="009374E5">
            <w:pPr>
              <w:jc w:val="center"/>
              <w:rPr>
                <w:rFonts w:asciiTheme="minorHAnsi" w:hAnsiTheme="minorHAnsi" w:cstheme="minorHAnsi"/>
                <w:sz w:val="20"/>
                <w:szCs w:val="20"/>
              </w:rPr>
            </w:pPr>
          </w:p>
        </w:tc>
      </w:tr>
      <w:tr w:rsidR="009374E5" w:rsidRPr="002E56CE" w14:paraId="47153B93"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2B11F13" w14:textId="5E40EA77"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Knowledge of Cash and Vouchers Assistance (CVA).</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001D7EB" w14:textId="2DF942C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1C53F2B" w14:textId="48FD06C3"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5003F09B"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49B3FE9" w14:textId="7B6FC4C6"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Knowledge of analysis of qualitative and quantitative data, statistical competencies.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2EF8864"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A502763" w14:textId="77777777" w:rsidR="009374E5" w:rsidRPr="002E56CE" w:rsidRDefault="009374E5" w:rsidP="009374E5">
            <w:pPr>
              <w:jc w:val="center"/>
              <w:rPr>
                <w:rFonts w:asciiTheme="minorHAnsi" w:hAnsiTheme="minorHAnsi" w:cstheme="minorHAnsi"/>
                <w:sz w:val="20"/>
                <w:szCs w:val="20"/>
              </w:rPr>
            </w:pPr>
          </w:p>
        </w:tc>
      </w:tr>
      <w:tr w:rsidR="009374E5" w:rsidRPr="002E56CE" w14:paraId="1A17A342"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2325CE0" w14:textId="09DCCF34"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Strong analytical skills and ability to handle complex issues and data.</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121CCCD"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8BA9CA1" w14:textId="77777777" w:rsidR="009374E5" w:rsidRPr="002E56CE" w:rsidRDefault="009374E5" w:rsidP="009374E5">
            <w:pPr>
              <w:jc w:val="center"/>
              <w:rPr>
                <w:rFonts w:asciiTheme="minorHAnsi" w:hAnsiTheme="minorHAnsi" w:cstheme="minorHAnsi"/>
                <w:sz w:val="20"/>
                <w:szCs w:val="20"/>
              </w:rPr>
            </w:pPr>
          </w:p>
        </w:tc>
      </w:tr>
      <w:tr w:rsidR="009374E5" w:rsidRPr="002E56CE" w14:paraId="5A8A0A5E"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9AA4032" w14:textId="7705A753"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 xml:space="preserve">Knowledge of data visualization and GIS tools, such as </w:t>
            </w:r>
            <w:proofErr w:type="spellStart"/>
            <w:r w:rsidRPr="002E56CE">
              <w:rPr>
                <w:rFonts w:asciiTheme="minorHAnsi" w:hAnsiTheme="minorHAnsi" w:cstheme="minorHAnsi"/>
                <w:sz w:val="20"/>
                <w:szCs w:val="20"/>
              </w:rPr>
              <w:t>PowerBI</w:t>
            </w:r>
            <w:proofErr w:type="spellEnd"/>
            <w:r w:rsidRPr="002E56CE">
              <w:rPr>
                <w:rFonts w:asciiTheme="minorHAnsi" w:hAnsiTheme="minorHAnsi" w:cstheme="minorHAnsi"/>
                <w:sz w:val="20"/>
                <w:szCs w:val="20"/>
              </w:rPr>
              <w:t xml:space="preserve"> and QGIS.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36D6AF8" w14:textId="0F5C975E"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7AD9DC2" w14:textId="77777777" w:rsidR="009374E5" w:rsidRPr="002E56CE" w:rsidRDefault="009374E5" w:rsidP="009374E5">
            <w:pPr>
              <w:jc w:val="center"/>
              <w:rPr>
                <w:rFonts w:asciiTheme="minorHAnsi" w:hAnsiTheme="minorHAnsi" w:cstheme="minorHAnsi"/>
                <w:sz w:val="20"/>
                <w:szCs w:val="20"/>
              </w:rPr>
            </w:pPr>
          </w:p>
        </w:tc>
      </w:tr>
      <w:tr w:rsidR="009374E5" w:rsidRPr="002E56CE" w14:paraId="4AFBDEA4"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4375B93" w14:textId="2EF10627"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 xml:space="preserve">Knowledge of data collection tools, such as </w:t>
            </w:r>
            <w:proofErr w:type="spellStart"/>
            <w:r w:rsidRPr="002E56CE">
              <w:rPr>
                <w:rFonts w:asciiTheme="minorHAnsi" w:hAnsiTheme="minorHAnsi" w:cstheme="minorHAnsi"/>
                <w:sz w:val="20"/>
                <w:szCs w:val="20"/>
              </w:rPr>
              <w:t>KoBo</w:t>
            </w:r>
            <w:proofErr w:type="spellEnd"/>
            <w:r w:rsidRPr="002E56CE">
              <w:rPr>
                <w:rFonts w:asciiTheme="minorHAnsi" w:hAnsiTheme="minorHAnsi" w:cstheme="minorHAnsi"/>
                <w:sz w:val="20"/>
                <w:szCs w:val="20"/>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AC0E5E7" w14:textId="12A64FFC"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5409E0A" w14:textId="77777777" w:rsidR="009374E5" w:rsidRPr="002E56CE" w:rsidRDefault="009374E5" w:rsidP="009374E5">
            <w:pPr>
              <w:jc w:val="center"/>
              <w:rPr>
                <w:rFonts w:asciiTheme="minorHAnsi" w:hAnsiTheme="minorHAnsi" w:cstheme="minorHAnsi"/>
                <w:sz w:val="20"/>
                <w:szCs w:val="20"/>
              </w:rPr>
            </w:pPr>
          </w:p>
        </w:tc>
      </w:tr>
      <w:tr w:rsidR="009374E5" w:rsidRPr="002E56CE" w14:paraId="364C6726"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7DEDB7E" w14:textId="6F85C854"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Demonstrated ability in manipulating large data sets and in using data analysis tools and languages such as FME, Python, R, STATA, SPSS.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B97334F"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29842ED"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6394718A"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C1DE99C" w14:textId="7A632743"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lastRenderedPageBreak/>
              <w:t>Skills in developing and training staff.</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297C01E" w14:textId="1E6609E6"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2B20C73" w14:textId="4B967A4C"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r>
      <w:tr w:rsidR="009374E5" w:rsidRPr="002E56CE" w14:paraId="725ACB51"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0D4AC33" w14:textId="48E63325" w:rsidR="009374E5" w:rsidRPr="002E56CE" w:rsidRDefault="009374E5" w:rsidP="009374E5">
            <w:pPr>
              <w:tabs>
                <w:tab w:val="left" w:pos="1170"/>
              </w:tabs>
              <w:rPr>
                <w:rFonts w:asciiTheme="minorHAnsi" w:hAnsiTheme="minorHAnsi" w:cstheme="minorHAnsi"/>
                <w:sz w:val="20"/>
                <w:szCs w:val="20"/>
              </w:rPr>
            </w:pPr>
            <w:r w:rsidRPr="002E56CE">
              <w:rPr>
                <w:rFonts w:asciiTheme="minorHAnsi" w:hAnsiTheme="minorHAnsi" w:cstheme="minorHAnsi"/>
                <w:sz w:val="20"/>
                <w:szCs w:val="20"/>
              </w:rPr>
              <w:t xml:space="preserve">Skills in technical installation, troubleshooting and support for IM/ICT system hardware.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9DEFE0B"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AC4937C" w14:textId="77777777" w:rsidR="009374E5" w:rsidRPr="002E56CE" w:rsidRDefault="009374E5" w:rsidP="009374E5">
            <w:pPr>
              <w:jc w:val="center"/>
              <w:rPr>
                <w:rFonts w:asciiTheme="minorHAnsi" w:hAnsiTheme="minorHAnsi" w:cstheme="minorHAnsi"/>
                <w:sz w:val="20"/>
                <w:szCs w:val="20"/>
              </w:rPr>
            </w:pPr>
          </w:p>
        </w:tc>
      </w:tr>
      <w:tr w:rsidR="009374E5" w:rsidRPr="002E56CE" w14:paraId="461B0CE2" w14:textId="77777777" w:rsidTr="00D95DAC">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2036E960"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5A3C098"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26207451" w14:textId="77777777" w:rsidR="009374E5" w:rsidRPr="002E56CE" w:rsidRDefault="009374E5" w:rsidP="009374E5">
            <w:pPr>
              <w:rPr>
                <w:rFonts w:asciiTheme="minorHAnsi" w:hAnsiTheme="minorHAnsi" w:cstheme="minorHAnsi"/>
                <w:b/>
                <w:color w:val="FFFFFF"/>
                <w:sz w:val="20"/>
                <w:szCs w:val="20"/>
              </w:rPr>
            </w:pPr>
            <w:r w:rsidRPr="002E56CE">
              <w:rPr>
                <w:rFonts w:asciiTheme="minorHAnsi" w:hAnsiTheme="minorHAnsi" w:cstheme="minorHAnsi"/>
                <w:b/>
                <w:color w:val="FFFFFF"/>
                <w:sz w:val="20"/>
                <w:szCs w:val="20"/>
              </w:rPr>
              <w:t>Preferred</w:t>
            </w:r>
          </w:p>
        </w:tc>
      </w:tr>
      <w:tr w:rsidR="009374E5" w:rsidRPr="002E56CE" w14:paraId="6677FED8"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6CA228E" w14:textId="46CE42B8"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Fluent spoken and written English.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39C5D01" w14:textId="77777777"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0A8CAC8" w14:textId="77777777" w:rsidR="009374E5" w:rsidRPr="002E56CE" w:rsidRDefault="009374E5" w:rsidP="009374E5">
            <w:pPr>
              <w:jc w:val="center"/>
              <w:rPr>
                <w:rFonts w:asciiTheme="minorHAnsi" w:hAnsiTheme="minorHAnsi" w:cstheme="minorHAnsi"/>
                <w:sz w:val="20"/>
                <w:szCs w:val="20"/>
              </w:rPr>
            </w:pPr>
          </w:p>
        </w:tc>
      </w:tr>
      <w:tr w:rsidR="009374E5" w:rsidRPr="002E56CE" w14:paraId="14C69574"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A57A819" w14:textId="75804689"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sz w:val="20"/>
                <w:szCs w:val="20"/>
              </w:rPr>
              <w:t xml:space="preserve">Fluent spoken and written French or Arabic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FD8A018" w14:textId="551EDA19" w:rsidR="009374E5" w:rsidRPr="002E56CE" w:rsidRDefault="009374E5" w:rsidP="009374E5">
            <w:pPr>
              <w:jc w:val="center"/>
              <w:rPr>
                <w:rFonts w:asciiTheme="minorHAnsi" w:hAnsiTheme="minorHAnsi" w:cstheme="minorHAnsi"/>
                <w:sz w:val="20"/>
                <w:szCs w:val="20"/>
              </w:rPr>
            </w:pPr>
            <w:r w:rsidRPr="002E56CE">
              <w:rPr>
                <w:rFonts w:asciiTheme="minorHAnsi" w:hAnsiTheme="minorHAnsi" w:cstheme="minorHAnsi"/>
                <w:sz w:val="20"/>
                <w:szCs w:val="20"/>
              </w:rPr>
              <w:t xml:space="preserve">X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482B0D4" w14:textId="08C5A8EC" w:rsidR="009374E5" w:rsidRPr="002E56CE" w:rsidRDefault="009374E5" w:rsidP="009374E5">
            <w:pPr>
              <w:jc w:val="center"/>
              <w:rPr>
                <w:rFonts w:asciiTheme="minorHAnsi" w:hAnsiTheme="minorHAnsi" w:cstheme="minorHAnsi"/>
                <w:sz w:val="20"/>
                <w:szCs w:val="20"/>
              </w:rPr>
            </w:pPr>
          </w:p>
        </w:tc>
      </w:tr>
      <w:tr w:rsidR="009374E5" w:rsidRPr="002E56CE" w14:paraId="58AA10AE" w14:textId="77777777" w:rsidTr="00D95DAC">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91CA097" w14:textId="77777777"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b/>
                <w:color w:val="FFFFFF"/>
                <w:sz w:val="20"/>
                <w:szCs w:val="20"/>
              </w:rPr>
              <w:t>Competencies (to be filled in by HR)</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A49A184" w14:textId="77777777" w:rsidR="009374E5" w:rsidRPr="002E56CE" w:rsidRDefault="009374E5" w:rsidP="009374E5">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5C60491" w14:textId="77777777" w:rsidR="009374E5" w:rsidRPr="002E56CE" w:rsidRDefault="009374E5" w:rsidP="009374E5">
            <w:pPr>
              <w:jc w:val="center"/>
              <w:rPr>
                <w:rFonts w:asciiTheme="minorHAnsi" w:hAnsiTheme="minorHAnsi" w:cstheme="minorHAnsi"/>
                <w:sz w:val="20"/>
                <w:szCs w:val="20"/>
              </w:rPr>
            </w:pPr>
          </w:p>
        </w:tc>
      </w:tr>
      <w:tr w:rsidR="009374E5" w:rsidRPr="002E56CE" w14:paraId="5E15C698" w14:textId="77777777" w:rsidTr="00D95DAC">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vAlign w:val="center"/>
          </w:tcPr>
          <w:p w14:paraId="0F4ED388" w14:textId="77777777" w:rsidR="009374E5" w:rsidRPr="002E56CE" w:rsidRDefault="009374E5" w:rsidP="009374E5">
            <w:pPr>
              <w:rPr>
                <w:rFonts w:asciiTheme="minorHAnsi" w:hAnsiTheme="minorHAnsi" w:cstheme="minorHAnsi"/>
                <w:sz w:val="20"/>
                <w:szCs w:val="20"/>
              </w:rPr>
            </w:pPr>
            <w:r w:rsidRPr="002E56CE">
              <w:rPr>
                <w:rFonts w:asciiTheme="minorHAnsi" w:hAnsiTheme="minorHAnsi" w:cstheme="minorHAnsi"/>
                <w:b/>
                <w:bCs/>
                <w:sz w:val="20"/>
                <w:szCs w:val="20"/>
              </w:rPr>
              <w:t>VALUES:</w:t>
            </w:r>
            <w:r w:rsidRPr="002E56CE">
              <w:rPr>
                <w:rFonts w:asciiTheme="minorHAnsi" w:hAnsiTheme="minorHAnsi" w:cstheme="minorHAnsi"/>
                <w:sz w:val="20"/>
                <w:szCs w:val="20"/>
              </w:rPr>
              <w:t xml:space="preserve"> Respect for diversity; Integrity; Professionalism; Accountability</w:t>
            </w:r>
          </w:p>
        </w:tc>
      </w:tr>
      <w:tr w:rsidR="009374E5" w:rsidRPr="002E56CE" w14:paraId="718E11AE" w14:textId="77777777" w:rsidTr="00D95DAC">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vAlign w:val="center"/>
          </w:tcPr>
          <w:p w14:paraId="0470AC49" w14:textId="77777777" w:rsidR="009374E5" w:rsidRPr="002E56CE" w:rsidRDefault="009374E5" w:rsidP="009374E5">
            <w:pPr>
              <w:rPr>
                <w:rFonts w:asciiTheme="minorHAnsi" w:hAnsiTheme="minorHAnsi" w:cstheme="minorHAnsi"/>
                <w:sz w:val="20"/>
                <w:szCs w:val="20"/>
              </w:rPr>
            </w:pPr>
            <w:r w:rsidRPr="002E56CE">
              <w:rPr>
                <w:rStyle w:val="Strong"/>
                <w:rFonts w:asciiTheme="minorHAnsi" w:hAnsiTheme="minorHAnsi" w:cstheme="minorHAnsi"/>
                <w:color w:val="000000"/>
                <w:sz w:val="20"/>
                <w:szCs w:val="20"/>
              </w:rPr>
              <w:t>CORE COMPETENCIES:</w:t>
            </w:r>
            <w:r w:rsidRPr="002E56CE">
              <w:rPr>
                <w:rStyle w:val="apple-converted-space"/>
                <w:rFonts w:asciiTheme="minorHAnsi" w:hAnsiTheme="minorHAnsi" w:cstheme="minorHAnsi"/>
                <w:color w:val="000000"/>
                <w:sz w:val="20"/>
                <w:szCs w:val="20"/>
              </w:rPr>
              <w:t> </w:t>
            </w:r>
            <w:r w:rsidRPr="002E56CE">
              <w:rPr>
                <w:rFonts w:asciiTheme="minorHAnsi" w:hAnsiTheme="minorHAnsi" w:cstheme="minorHAnsi"/>
                <w:color w:val="000000"/>
                <w:sz w:val="20"/>
                <w:szCs w:val="20"/>
              </w:rPr>
              <w:t>Communication; Collaboration and Teamwork; Judgement and Decision Making; National Societies and Customer Relations; Creativity and Innovation; Building Trust</w:t>
            </w:r>
          </w:p>
        </w:tc>
      </w:tr>
    </w:tbl>
    <w:p w14:paraId="3607B200" w14:textId="77777777" w:rsidR="000E2AA7" w:rsidRPr="002E56CE" w:rsidRDefault="000E2AA7" w:rsidP="002A653B">
      <w:pPr>
        <w:tabs>
          <w:tab w:val="left" w:pos="-720"/>
        </w:tabs>
        <w:suppressAutoHyphens/>
        <w:rPr>
          <w:rFonts w:asciiTheme="minorHAnsi" w:hAnsiTheme="minorHAnsi" w:cstheme="minorHAnsi"/>
          <w:sz w:val="20"/>
          <w:szCs w:val="20"/>
        </w:rPr>
      </w:pPr>
    </w:p>
    <w:p w14:paraId="013F4952" w14:textId="77777777" w:rsidR="00197BC8" w:rsidRPr="002E56CE" w:rsidRDefault="00197BC8" w:rsidP="00197BC8">
      <w:pPr>
        <w:tabs>
          <w:tab w:val="left" w:pos="-720"/>
        </w:tabs>
        <w:suppressAutoHyphens/>
        <w:rPr>
          <w:rFonts w:asciiTheme="minorHAnsi" w:hAnsiTheme="minorHAnsi" w:cstheme="minorHAnsi"/>
          <w:b/>
          <w:sz w:val="20"/>
          <w:szCs w:val="20"/>
          <w:u w:val="single"/>
        </w:rPr>
      </w:pPr>
      <w:r w:rsidRPr="002E56CE">
        <w:rPr>
          <w:rFonts w:asciiTheme="minorHAnsi" w:hAnsiTheme="minorHAnsi" w:cstheme="minorHAnsi"/>
          <w:b/>
          <w:sz w:val="20"/>
          <w:szCs w:val="20"/>
          <w:u w:val="single"/>
        </w:rPr>
        <w:t>Sign off by Line Manager</w:t>
      </w:r>
    </w:p>
    <w:p w14:paraId="73EC7B98" w14:textId="77777777" w:rsidR="00197BC8" w:rsidRPr="002E56CE" w:rsidRDefault="00197BC8" w:rsidP="00197BC8">
      <w:pPr>
        <w:tabs>
          <w:tab w:val="left" w:pos="-720"/>
        </w:tabs>
        <w:suppressAutoHyphen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2409"/>
        <w:gridCol w:w="1843"/>
      </w:tblGrid>
      <w:tr w:rsidR="00197BC8" w:rsidRPr="002E56CE" w14:paraId="3E429956" w14:textId="77777777" w:rsidTr="00F116EE">
        <w:tc>
          <w:tcPr>
            <w:tcW w:w="817" w:type="dxa"/>
          </w:tcPr>
          <w:p w14:paraId="524E67E3" w14:textId="77777777"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Name:</w:t>
            </w:r>
          </w:p>
        </w:tc>
        <w:tc>
          <w:tcPr>
            <w:tcW w:w="2552" w:type="dxa"/>
          </w:tcPr>
          <w:p w14:paraId="24F4439C" w14:textId="77777777" w:rsidR="00197BC8" w:rsidRPr="002E56CE" w:rsidRDefault="00197BC8" w:rsidP="00F116EE">
            <w:pPr>
              <w:tabs>
                <w:tab w:val="left" w:pos="-720"/>
              </w:tabs>
              <w:suppressAutoHyphens/>
              <w:rPr>
                <w:rFonts w:asciiTheme="minorHAnsi" w:hAnsiTheme="minorHAnsi" w:cstheme="minorHAnsi"/>
                <w:sz w:val="20"/>
                <w:szCs w:val="20"/>
              </w:rPr>
            </w:pPr>
          </w:p>
        </w:tc>
        <w:tc>
          <w:tcPr>
            <w:tcW w:w="1134" w:type="dxa"/>
          </w:tcPr>
          <w:p w14:paraId="49D290D6" w14:textId="77777777"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Signature:</w:t>
            </w:r>
          </w:p>
        </w:tc>
        <w:tc>
          <w:tcPr>
            <w:tcW w:w="2409" w:type="dxa"/>
          </w:tcPr>
          <w:p w14:paraId="2E0B416D" w14:textId="77777777" w:rsidR="00197BC8" w:rsidRPr="002E56CE" w:rsidRDefault="00197BC8" w:rsidP="00F116EE">
            <w:pPr>
              <w:tabs>
                <w:tab w:val="left" w:pos="-720"/>
              </w:tabs>
              <w:suppressAutoHyphens/>
              <w:rPr>
                <w:rFonts w:asciiTheme="minorHAnsi" w:hAnsiTheme="minorHAnsi" w:cstheme="minorHAnsi"/>
                <w:sz w:val="20"/>
                <w:szCs w:val="20"/>
              </w:rPr>
            </w:pPr>
          </w:p>
        </w:tc>
        <w:tc>
          <w:tcPr>
            <w:tcW w:w="1843" w:type="dxa"/>
          </w:tcPr>
          <w:p w14:paraId="00D9CAB8" w14:textId="77777777"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Date:</w:t>
            </w:r>
          </w:p>
        </w:tc>
      </w:tr>
    </w:tbl>
    <w:p w14:paraId="1C013D54" w14:textId="77777777" w:rsidR="00197BC8" w:rsidRPr="002E56CE" w:rsidRDefault="00197BC8" w:rsidP="00197BC8">
      <w:pPr>
        <w:tabs>
          <w:tab w:val="left" w:pos="-720"/>
        </w:tabs>
        <w:suppressAutoHyphens/>
        <w:rPr>
          <w:rFonts w:asciiTheme="minorHAnsi" w:hAnsiTheme="minorHAnsi" w:cstheme="minorHAnsi"/>
          <w:sz w:val="20"/>
          <w:szCs w:val="20"/>
        </w:rPr>
      </w:pPr>
    </w:p>
    <w:p w14:paraId="769A9096" w14:textId="77777777" w:rsidR="00197BC8" w:rsidRPr="002E56CE" w:rsidRDefault="00197BC8" w:rsidP="00197BC8">
      <w:pPr>
        <w:tabs>
          <w:tab w:val="left" w:pos="-720"/>
        </w:tabs>
        <w:suppressAutoHyphens/>
        <w:rPr>
          <w:rFonts w:asciiTheme="minorHAnsi" w:hAnsiTheme="minorHAnsi" w:cstheme="minorHAnsi"/>
          <w:sz w:val="20"/>
          <w:szCs w:val="20"/>
        </w:rPr>
      </w:pPr>
    </w:p>
    <w:p w14:paraId="22A9B8DD" w14:textId="77777777" w:rsidR="00197BC8" w:rsidRPr="002E56CE" w:rsidRDefault="00197BC8" w:rsidP="00197BC8">
      <w:pPr>
        <w:tabs>
          <w:tab w:val="left" w:pos="-720"/>
        </w:tabs>
        <w:suppressAutoHyphens/>
        <w:rPr>
          <w:rFonts w:asciiTheme="minorHAnsi" w:hAnsiTheme="minorHAnsi" w:cstheme="minorHAnsi"/>
          <w:sz w:val="20"/>
          <w:szCs w:val="20"/>
        </w:rPr>
      </w:pPr>
    </w:p>
    <w:p w14:paraId="6425BF30" w14:textId="77777777" w:rsidR="00197BC8" w:rsidRPr="002E56CE" w:rsidRDefault="00197BC8" w:rsidP="00197BC8">
      <w:pPr>
        <w:tabs>
          <w:tab w:val="left" w:pos="-720"/>
        </w:tabs>
        <w:suppressAutoHyphens/>
        <w:rPr>
          <w:rFonts w:asciiTheme="minorHAnsi" w:hAnsiTheme="minorHAnsi" w:cstheme="minorHAnsi"/>
          <w:sz w:val="20"/>
          <w:szCs w:val="20"/>
        </w:rPr>
      </w:pPr>
    </w:p>
    <w:p w14:paraId="17248A87" w14:textId="77777777" w:rsidR="00197BC8" w:rsidRPr="002E56CE" w:rsidRDefault="00197BC8" w:rsidP="00197BC8">
      <w:pPr>
        <w:tabs>
          <w:tab w:val="left" w:pos="-720"/>
        </w:tabs>
        <w:suppressAutoHyphens/>
        <w:rPr>
          <w:rFonts w:asciiTheme="minorHAnsi" w:hAnsiTheme="minorHAnsi" w:cstheme="minorHAnsi"/>
          <w:sz w:val="20"/>
          <w:szCs w:val="20"/>
        </w:rPr>
      </w:pPr>
    </w:p>
    <w:p w14:paraId="6FE31AB5" w14:textId="77777777" w:rsidR="00197BC8" w:rsidRPr="002E56CE" w:rsidRDefault="00197BC8" w:rsidP="00197BC8">
      <w:pPr>
        <w:tabs>
          <w:tab w:val="left" w:pos="-720"/>
        </w:tabs>
        <w:suppressAutoHyphens/>
        <w:rPr>
          <w:rFonts w:asciiTheme="minorHAnsi" w:hAnsiTheme="minorHAnsi" w:cstheme="minorHAnsi"/>
          <w:b/>
          <w:sz w:val="20"/>
          <w:szCs w:val="20"/>
          <w:u w:val="single"/>
        </w:rPr>
      </w:pPr>
      <w:r w:rsidRPr="002E56CE">
        <w:rPr>
          <w:rFonts w:asciiTheme="minorHAnsi" w:hAnsiTheme="minorHAnsi" w:cstheme="minorHAnsi"/>
          <w:b/>
          <w:sz w:val="20"/>
          <w:szCs w:val="20"/>
          <w:u w:val="single"/>
        </w:rPr>
        <w:t>For internal use only</w:t>
      </w:r>
    </w:p>
    <w:p w14:paraId="76847E66" w14:textId="77777777" w:rsidR="00197BC8" w:rsidRPr="002E56CE" w:rsidRDefault="00197BC8" w:rsidP="00197BC8">
      <w:pPr>
        <w:tabs>
          <w:tab w:val="left" w:pos="-720"/>
        </w:tabs>
        <w:suppressAutoHyphens/>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43"/>
      </w:tblGrid>
      <w:tr w:rsidR="00197BC8" w:rsidRPr="002E56CE" w14:paraId="017C6C1F" w14:textId="77777777" w:rsidTr="00F116EE">
        <w:tc>
          <w:tcPr>
            <w:tcW w:w="6912" w:type="dxa"/>
          </w:tcPr>
          <w:p w14:paraId="53F1F794" w14:textId="59115879"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Classified by:</w:t>
            </w:r>
            <w:r w:rsidR="00F1637A" w:rsidRPr="002E56CE">
              <w:rPr>
                <w:rFonts w:asciiTheme="minorHAnsi" w:hAnsiTheme="minorHAnsi" w:cstheme="minorHAnsi"/>
                <w:sz w:val="20"/>
                <w:szCs w:val="20"/>
              </w:rPr>
              <w:t xml:space="preserve"> </w:t>
            </w:r>
            <w:r w:rsidR="00F1637A" w:rsidRPr="002E56CE">
              <w:rPr>
                <w:rFonts w:asciiTheme="minorHAnsi" w:hAnsiTheme="minorHAnsi" w:cstheme="minorHAnsi"/>
                <w:i/>
                <w:iCs/>
                <w:sz w:val="20"/>
                <w:szCs w:val="20"/>
              </w:rPr>
              <w:t>HRMD</w:t>
            </w:r>
          </w:p>
        </w:tc>
        <w:tc>
          <w:tcPr>
            <w:tcW w:w="1843" w:type="dxa"/>
          </w:tcPr>
          <w:p w14:paraId="04B3D198" w14:textId="5C327BC1"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Date:</w:t>
            </w:r>
            <w:r w:rsidR="00F1637A" w:rsidRPr="002E56CE">
              <w:rPr>
                <w:rFonts w:asciiTheme="minorHAnsi" w:hAnsiTheme="minorHAnsi" w:cstheme="minorHAnsi"/>
                <w:sz w:val="20"/>
                <w:szCs w:val="20"/>
              </w:rPr>
              <w:t xml:space="preserve"> </w:t>
            </w:r>
            <w:r w:rsidR="00F1637A" w:rsidRPr="002E56CE">
              <w:rPr>
                <w:rFonts w:asciiTheme="minorHAnsi" w:hAnsiTheme="minorHAnsi" w:cstheme="minorHAnsi"/>
                <w:i/>
                <w:iCs/>
                <w:sz w:val="20"/>
                <w:szCs w:val="20"/>
              </w:rPr>
              <w:t>25.0</w:t>
            </w:r>
            <w:r w:rsidR="009374E5" w:rsidRPr="002E56CE">
              <w:rPr>
                <w:rFonts w:asciiTheme="minorHAnsi" w:hAnsiTheme="minorHAnsi" w:cstheme="minorHAnsi"/>
                <w:i/>
                <w:iCs/>
                <w:sz w:val="20"/>
                <w:szCs w:val="20"/>
              </w:rPr>
              <w:t>1.2024</w:t>
            </w:r>
          </w:p>
        </w:tc>
      </w:tr>
      <w:tr w:rsidR="00197BC8" w:rsidRPr="002E56CE" w14:paraId="20EAD98B" w14:textId="77777777" w:rsidTr="00F116EE">
        <w:tc>
          <w:tcPr>
            <w:tcW w:w="6912" w:type="dxa"/>
          </w:tcPr>
          <w:p w14:paraId="1D4C81B5" w14:textId="77777777"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 xml:space="preserve">Approved by the Job Classification Committee:                  </w:t>
            </w:r>
          </w:p>
        </w:tc>
        <w:tc>
          <w:tcPr>
            <w:tcW w:w="1843" w:type="dxa"/>
          </w:tcPr>
          <w:p w14:paraId="1B18C92F" w14:textId="77777777"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Date:</w:t>
            </w:r>
          </w:p>
        </w:tc>
      </w:tr>
      <w:tr w:rsidR="00197BC8" w:rsidRPr="002E56CE" w14:paraId="34BE28FB" w14:textId="77777777" w:rsidTr="00F116EE">
        <w:tc>
          <w:tcPr>
            <w:tcW w:w="6912" w:type="dxa"/>
          </w:tcPr>
          <w:p w14:paraId="6CA873EF" w14:textId="77777777" w:rsidR="00197BC8" w:rsidRPr="002E56CE" w:rsidRDefault="00197BC8" w:rsidP="00F116EE">
            <w:pPr>
              <w:tabs>
                <w:tab w:val="left" w:pos="-720"/>
              </w:tabs>
              <w:suppressAutoHyphens/>
              <w:rPr>
                <w:rFonts w:asciiTheme="minorHAnsi" w:hAnsiTheme="minorHAnsi" w:cstheme="minorHAnsi"/>
                <w:sz w:val="20"/>
                <w:szCs w:val="20"/>
              </w:rPr>
            </w:pPr>
            <w:r w:rsidRPr="002E56CE">
              <w:rPr>
                <w:rFonts w:asciiTheme="minorHAnsi" w:hAnsiTheme="minorHAnsi" w:cstheme="minorHAnsi"/>
                <w:sz w:val="20"/>
                <w:szCs w:val="20"/>
              </w:rPr>
              <w:t>Approved salary scale:</w:t>
            </w:r>
          </w:p>
        </w:tc>
        <w:tc>
          <w:tcPr>
            <w:tcW w:w="1843" w:type="dxa"/>
          </w:tcPr>
          <w:p w14:paraId="1574967E" w14:textId="7A7AA317" w:rsidR="00197BC8" w:rsidRPr="002E56CE" w:rsidRDefault="00197BC8" w:rsidP="00F116EE">
            <w:pPr>
              <w:suppressAutoHyphens/>
              <w:rPr>
                <w:rFonts w:asciiTheme="minorHAnsi" w:hAnsiTheme="minorHAnsi" w:cstheme="minorHAnsi"/>
                <w:b/>
                <w:bCs/>
                <w:sz w:val="20"/>
                <w:szCs w:val="20"/>
              </w:rPr>
            </w:pPr>
            <w:r w:rsidRPr="002E56CE">
              <w:rPr>
                <w:rFonts w:asciiTheme="minorHAnsi" w:hAnsiTheme="minorHAnsi" w:cstheme="minorHAnsi"/>
                <w:b/>
                <w:bCs/>
                <w:sz w:val="20"/>
                <w:szCs w:val="20"/>
              </w:rPr>
              <w:t xml:space="preserve">Salary Scale </w:t>
            </w:r>
            <w:r w:rsidR="00B86FE4" w:rsidRPr="002E56CE">
              <w:rPr>
                <w:rFonts w:asciiTheme="minorHAnsi" w:hAnsiTheme="minorHAnsi" w:cstheme="minorHAnsi"/>
                <w:b/>
                <w:bCs/>
                <w:sz w:val="20"/>
                <w:szCs w:val="20"/>
              </w:rPr>
              <w:t>1</w:t>
            </w:r>
          </w:p>
        </w:tc>
      </w:tr>
    </w:tbl>
    <w:p w14:paraId="3607B201" w14:textId="3332AE89" w:rsidR="002A653B" w:rsidRPr="00D436D7" w:rsidRDefault="002A653B" w:rsidP="00114BE0">
      <w:pPr>
        <w:tabs>
          <w:tab w:val="left" w:pos="-720"/>
        </w:tabs>
        <w:suppressAutoHyphens/>
        <w:rPr>
          <w:rFonts w:ascii="Calibri" w:hAnsi="Calibri"/>
          <w:sz w:val="20"/>
          <w:szCs w:val="20"/>
        </w:rPr>
      </w:pPr>
    </w:p>
    <w:sectPr w:rsidR="002A653B" w:rsidRPr="00D436D7" w:rsidSect="00114BE0">
      <w:footerReference w:type="even" r:id="rId12"/>
      <w:footerReference w:type="default" r:id="rId13"/>
      <w:headerReference w:type="first" r:id="rId14"/>
      <w:footerReference w:type="first" r:id="rId15"/>
      <w:pgSz w:w="11906" w:h="16838" w:code="9"/>
      <w:pgMar w:top="567" w:right="765" w:bottom="284"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AB91" w14:textId="77777777" w:rsidR="005F263F" w:rsidRDefault="005F263F">
      <w:r>
        <w:separator/>
      </w:r>
    </w:p>
  </w:endnote>
  <w:endnote w:type="continuationSeparator" w:id="0">
    <w:p w14:paraId="3D767933" w14:textId="77777777" w:rsidR="005F263F" w:rsidRDefault="005F263F">
      <w:r>
        <w:continuationSeparator/>
      </w:r>
    </w:p>
  </w:endnote>
  <w:endnote w:type="continuationNotice" w:id="1">
    <w:p w14:paraId="792556A6" w14:textId="77777777" w:rsidR="005F263F" w:rsidRDefault="005F2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Univers 55">
    <w:altName w:val="DokChampa"/>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Bd">
    <w:altName w:val="Arial"/>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8" w14:textId="77777777" w:rsidR="00E5368A" w:rsidRDefault="00E5368A" w:rsidP="00D53D8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07B209" w14:textId="77777777" w:rsidR="00E5368A" w:rsidRDefault="00E5368A" w:rsidP="00D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A" w14:textId="3B9FFC04" w:rsidR="00E5368A" w:rsidRPr="000B1BC7" w:rsidRDefault="0038741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8240" behindDoc="0" locked="0" layoutInCell="0" allowOverlap="1" wp14:anchorId="0394019E" wp14:editId="772C324E">
              <wp:simplePos x="0" y="0"/>
              <wp:positionH relativeFrom="page">
                <wp:posOffset>0</wp:posOffset>
              </wp:positionH>
              <wp:positionV relativeFrom="page">
                <wp:posOffset>10227945</wp:posOffset>
              </wp:positionV>
              <wp:extent cx="7560310" cy="273050"/>
              <wp:effectExtent l="0" t="0" r="0" b="12700"/>
              <wp:wrapNone/>
              <wp:docPr id="2" name="Text Box 2"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E305F" w14:textId="56D4FC4A" w:rsidR="00387414" w:rsidRPr="00387414" w:rsidRDefault="00BB61D9" w:rsidP="00387414">
                          <w:pPr>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94019E" id="_x0000_t202" coordsize="21600,21600" o:spt="202" path="m,l,21600r21600,l21600,xe">
              <v:stroke joinstyle="miter"/>
              <v:path gradientshapeok="t" o:connecttype="rect"/>
            </v:shapetype>
            <v:shape id="MSIPCM2f064c2ba4f0c5a0d1b9795c" o:spid="_x0000_s1027" type="#_x0000_t202" alt="{&quot;HashCode&quot;:439207315,&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2FE305F" w14:textId="56D4FC4A" w:rsidR="00387414" w:rsidRPr="00387414" w:rsidRDefault="00BB61D9" w:rsidP="00387414">
                    <w:pPr>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C" w14:textId="4C5D84EE" w:rsidR="00E5368A" w:rsidRPr="003543F1" w:rsidRDefault="007479E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58241" behindDoc="0" locked="0" layoutInCell="0" allowOverlap="1" wp14:anchorId="3AC17D78" wp14:editId="7B935350">
              <wp:simplePos x="0" y="0"/>
              <wp:positionH relativeFrom="page">
                <wp:posOffset>0</wp:posOffset>
              </wp:positionH>
              <wp:positionV relativeFrom="page">
                <wp:posOffset>10228580</wp:posOffset>
              </wp:positionV>
              <wp:extent cx="7560310" cy="273050"/>
              <wp:effectExtent l="0" t="0" r="0" b="12700"/>
              <wp:wrapNone/>
              <wp:docPr id="10" name="Text Box 10" descr="{&quot;HashCode&quot;:4392073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95B18" w14:textId="20A07930" w:rsidR="007479E4" w:rsidRPr="00387414" w:rsidRDefault="00BB61D9" w:rsidP="00387414">
                          <w:pPr>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C17D78" id="_x0000_t202" coordsize="21600,21600" o:spt="202" path="m,l,21600r21600,l21600,xe">
              <v:stroke joinstyle="miter"/>
              <v:path gradientshapeok="t" o:connecttype="rect"/>
            </v:shapetype>
            <v:shape id="MSIPCM6233456e99f19acafb498486" o:spid="_x0000_s1028" type="#_x0000_t202" alt="{&quot;HashCode&quot;:439207315,&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48F95B18" w14:textId="20A07930" w:rsidR="007479E4" w:rsidRPr="00387414" w:rsidRDefault="00BB61D9" w:rsidP="00387414">
                    <w:pPr>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90C6" w14:textId="77777777" w:rsidR="005F263F" w:rsidRDefault="005F263F">
      <w:r>
        <w:separator/>
      </w:r>
    </w:p>
  </w:footnote>
  <w:footnote w:type="continuationSeparator" w:id="0">
    <w:p w14:paraId="14936147" w14:textId="77777777" w:rsidR="005F263F" w:rsidRDefault="005F263F">
      <w:r>
        <w:continuationSeparator/>
      </w:r>
    </w:p>
  </w:footnote>
  <w:footnote w:type="continuationNotice" w:id="1">
    <w:p w14:paraId="40BE567F" w14:textId="77777777" w:rsidR="005F263F" w:rsidRDefault="005F2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B" w14:textId="34452549" w:rsidR="00E5368A" w:rsidRPr="00F37F1D" w:rsidRDefault="00B650F4" w:rsidP="00F37F1D">
    <w:pPr>
      <w:pStyle w:val="Header"/>
      <w:jc w:val="left"/>
      <w:rPr>
        <w:sz w:val="28"/>
        <w:szCs w:val="28"/>
      </w:rPr>
    </w:pPr>
    <w:r>
      <w:rPr>
        <w:noProof/>
      </w:rPr>
      <w:drawing>
        <wp:anchor distT="0" distB="0" distL="114300" distR="114300" simplePos="0" relativeHeight="251658242" behindDoc="1" locked="0" layoutInCell="1" allowOverlap="1" wp14:anchorId="5BB4258E" wp14:editId="2487C6DF">
          <wp:simplePos x="0" y="0"/>
          <wp:positionH relativeFrom="margin">
            <wp:align>left</wp:align>
          </wp:positionH>
          <wp:positionV relativeFrom="paragraph">
            <wp:posOffset>-161925</wp:posOffset>
          </wp:positionV>
          <wp:extent cx="2308860" cy="678180"/>
          <wp:effectExtent l="0" t="0" r="0" b="762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15:restartNumberingAfterBreak="0">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15:restartNumberingAfterBreak="0">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15:restartNumberingAfterBreak="0">
    <w:nsid w:val="00000004"/>
    <w:multiLevelType w:val="multilevel"/>
    <w:tmpl w:val="00000000"/>
    <w:lvl w:ilvl="0">
      <w:start w:val="1"/>
      <w:numFmt w:val="decimal"/>
      <w:pStyle w:val="List"/>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15:restartNumberingAfterBreak="0">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15:restartNumberingAfterBreak="0">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15:restartNumberingAfterBreak="0">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15:restartNumberingAfterBreak="0">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15:restartNumberingAfterBreak="0">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15:restartNumberingAfterBreak="0">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15:restartNumberingAfterBreak="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15:restartNumberingAfterBreak="0">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15:restartNumberingAfterBreak="0">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15:restartNumberingAfterBreak="0">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15:restartNumberingAfterBreak="0">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15:restartNumberingAfterBreak="0">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15:restartNumberingAfterBreak="0">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15:restartNumberingAfterBreak="0">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15:restartNumberingAfterBreak="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15:restartNumberingAfterBreak="0">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15:restartNumberingAfterBreak="0">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15:restartNumberingAfterBreak="0">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A15965"/>
    <w:multiLevelType w:val="hybridMultilevel"/>
    <w:tmpl w:val="2D7A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27" w15:restartNumberingAfterBreak="0">
    <w:nsid w:val="485648F0"/>
    <w:multiLevelType w:val="hybridMultilevel"/>
    <w:tmpl w:val="6E8E9FC4"/>
    <w:lvl w:ilvl="0" w:tplc="C88E9A6E">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8" w15:restartNumberingAfterBreak="0">
    <w:nsid w:val="504F3E57"/>
    <w:multiLevelType w:val="hybridMultilevel"/>
    <w:tmpl w:val="B946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C3506"/>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8755948"/>
    <w:multiLevelType w:val="hybridMultilevel"/>
    <w:tmpl w:val="00CABEC2"/>
    <w:lvl w:ilvl="0" w:tplc="62D055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3" w15:restartNumberingAfterBreak="0">
    <w:nsid w:val="5A5C4ABD"/>
    <w:multiLevelType w:val="hybridMultilevel"/>
    <w:tmpl w:val="AF943C9C"/>
    <w:lvl w:ilvl="0" w:tplc="88C22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F109F"/>
    <w:multiLevelType w:val="hybridMultilevel"/>
    <w:tmpl w:val="E95E5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3E17F8"/>
    <w:multiLevelType w:val="hybridMultilevel"/>
    <w:tmpl w:val="5F72F05A"/>
    <w:lvl w:ilvl="0" w:tplc="81063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BF6B36"/>
    <w:multiLevelType w:val="hybridMultilevel"/>
    <w:tmpl w:val="9B9EA1B2"/>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55529"/>
    <w:multiLevelType w:val="hybridMultilevel"/>
    <w:tmpl w:val="BCC08368"/>
    <w:lvl w:ilvl="0" w:tplc="D3A87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731383">
    <w:abstractNumId w:val="15"/>
  </w:num>
  <w:num w:numId="2" w16cid:durableId="184640628">
    <w:abstractNumId w:val="30"/>
  </w:num>
  <w:num w:numId="3" w16cid:durableId="822237504">
    <w:abstractNumId w:val="0"/>
  </w:num>
  <w:num w:numId="4" w16cid:durableId="314527689">
    <w:abstractNumId w:val="4"/>
  </w:num>
  <w:num w:numId="5" w16cid:durableId="1577321577">
    <w:abstractNumId w:val="3"/>
  </w:num>
  <w:num w:numId="6" w16cid:durableId="2077433572">
    <w:abstractNumId w:val="6"/>
  </w:num>
  <w:num w:numId="7" w16cid:durableId="2125155398">
    <w:abstractNumId w:val="7"/>
  </w:num>
  <w:num w:numId="8" w16cid:durableId="802622356">
    <w:abstractNumId w:val="8"/>
  </w:num>
  <w:num w:numId="9" w16cid:durableId="2033532089">
    <w:abstractNumId w:val="9"/>
  </w:num>
  <w:num w:numId="10" w16cid:durableId="955792463">
    <w:abstractNumId w:val="10"/>
  </w:num>
  <w:num w:numId="11" w16cid:durableId="836044233">
    <w:abstractNumId w:val="11"/>
  </w:num>
  <w:num w:numId="12" w16cid:durableId="1197504692">
    <w:abstractNumId w:val="12"/>
  </w:num>
  <w:num w:numId="13" w16cid:durableId="1055811779">
    <w:abstractNumId w:val="13"/>
  </w:num>
  <w:num w:numId="14" w16cid:durableId="724373162">
    <w:abstractNumId w:val="14"/>
  </w:num>
  <w:num w:numId="15" w16cid:durableId="744300954">
    <w:abstractNumId w:val="16"/>
  </w:num>
  <w:num w:numId="16" w16cid:durableId="1856576644">
    <w:abstractNumId w:val="17"/>
  </w:num>
  <w:num w:numId="17" w16cid:durableId="330984649">
    <w:abstractNumId w:val="18"/>
  </w:num>
  <w:num w:numId="18" w16cid:durableId="1963343947">
    <w:abstractNumId w:val="19"/>
  </w:num>
  <w:num w:numId="19" w16cid:durableId="1765371465">
    <w:abstractNumId w:val="20"/>
  </w:num>
  <w:num w:numId="20" w16cid:durableId="113643211">
    <w:abstractNumId w:val="21"/>
  </w:num>
  <w:num w:numId="21" w16cid:durableId="492844526">
    <w:abstractNumId w:val="22"/>
  </w:num>
  <w:num w:numId="22" w16cid:durableId="2146922588">
    <w:abstractNumId w:val="1"/>
  </w:num>
  <w:num w:numId="23" w16cid:durableId="77989258">
    <w:abstractNumId w:val="2"/>
  </w:num>
  <w:num w:numId="24" w16cid:durableId="192496522">
    <w:abstractNumId w:val="1"/>
  </w:num>
  <w:num w:numId="25" w16cid:durableId="638612675">
    <w:abstractNumId w:val="3"/>
  </w:num>
  <w:num w:numId="26" w16cid:durableId="1013261980">
    <w:abstractNumId w:val="5"/>
  </w:num>
  <w:num w:numId="27" w16cid:durableId="2019118045">
    <w:abstractNumId w:val="32"/>
  </w:num>
  <w:num w:numId="28" w16cid:durableId="144781581">
    <w:abstractNumId w:val="26"/>
  </w:num>
  <w:num w:numId="29" w16cid:durableId="1518344239">
    <w:abstractNumId w:val="29"/>
  </w:num>
  <w:num w:numId="30" w16cid:durableId="120274805">
    <w:abstractNumId w:val="23"/>
  </w:num>
  <w:num w:numId="31" w16cid:durableId="1182551425">
    <w:abstractNumId w:val="24"/>
  </w:num>
  <w:num w:numId="32" w16cid:durableId="3754110">
    <w:abstractNumId w:val="40"/>
  </w:num>
  <w:num w:numId="33" w16cid:durableId="1981035406">
    <w:abstractNumId w:val="36"/>
  </w:num>
  <w:num w:numId="34" w16cid:durableId="1951623880">
    <w:abstractNumId w:val="35"/>
  </w:num>
  <w:num w:numId="35" w16cid:durableId="129637199">
    <w:abstractNumId w:val="27"/>
  </w:num>
  <w:num w:numId="36" w16cid:durableId="1472868378">
    <w:abstractNumId w:val="28"/>
  </w:num>
  <w:num w:numId="37" w16cid:durableId="2018995976">
    <w:abstractNumId w:val="39"/>
  </w:num>
  <w:num w:numId="38" w16cid:durableId="1630823604">
    <w:abstractNumId w:val="25"/>
  </w:num>
  <w:num w:numId="39" w16cid:durableId="1440682937">
    <w:abstractNumId w:val="37"/>
  </w:num>
  <w:num w:numId="40" w16cid:durableId="316112460">
    <w:abstractNumId w:val="33"/>
  </w:num>
  <w:num w:numId="41" w16cid:durableId="1034890512">
    <w:abstractNumId w:val="34"/>
  </w:num>
  <w:num w:numId="42" w16cid:durableId="2144273527">
    <w:abstractNumId w:val="38"/>
  </w:num>
  <w:num w:numId="43" w16cid:durableId="10091416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GB"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e657,#983ba5,#f3b941,#c43e44,#7cab3d,#2281c2,#53463c,#a29c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F"/>
    <w:rsid w:val="00005C4A"/>
    <w:rsid w:val="00011343"/>
    <w:rsid w:val="000163F9"/>
    <w:rsid w:val="00024214"/>
    <w:rsid w:val="000306EA"/>
    <w:rsid w:val="0003744C"/>
    <w:rsid w:val="0004733E"/>
    <w:rsid w:val="0005387D"/>
    <w:rsid w:val="00062AEF"/>
    <w:rsid w:val="00072A51"/>
    <w:rsid w:val="000A3C26"/>
    <w:rsid w:val="000B5CF7"/>
    <w:rsid w:val="000D349B"/>
    <w:rsid w:val="000E2AA7"/>
    <w:rsid w:val="001013ED"/>
    <w:rsid w:val="00114BE0"/>
    <w:rsid w:val="00121A13"/>
    <w:rsid w:val="00130F1D"/>
    <w:rsid w:val="00136C6E"/>
    <w:rsid w:val="0014507F"/>
    <w:rsid w:val="00151171"/>
    <w:rsid w:val="00160365"/>
    <w:rsid w:val="00162DC1"/>
    <w:rsid w:val="00182786"/>
    <w:rsid w:val="00197BC8"/>
    <w:rsid w:val="00197D4A"/>
    <w:rsid w:val="001A6950"/>
    <w:rsid w:val="001B4743"/>
    <w:rsid w:val="001B769A"/>
    <w:rsid w:val="001C2344"/>
    <w:rsid w:val="001D6BDE"/>
    <w:rsid w:val="001E2EF5"/>
    <w:rsid w:val="00215EC9"/>
    <w:rsid w:val="00216A3A"/>
    <w:rsid w:val="002211CB"/>
    <w:rsid w:val="002306A3"/>
    <w:rsid w:val="002336CF"/>
    <w:rsid w:val="002412AB"/>
    <w:rsid w:val="00251C93"/>
    <w:rsid w:val="00272C83"/>
    <w:rsid w:val="002733C7"/>
    <w:rsid w:val="002803F6"/>
    <w:rsid w:val="002A1979"/>
    <w:rsid w:val="002A2BBB"/>
    <w:rsid w:val="002A653B"/>
    <w:rsid w:val="002C19FC"/>
    <w:rsid w:val="002D453A"/>
    <w:rsid w:val="002E56CE"/>
    <w:rsid w:val="002F049B"/>
    <w:rsid w:val="002F47ED"/>
    <w:rsid w:val="00304998"/>
    <w:rsid w:val="003322F1"/>
    <w:rsid w:val="003328DA"/>
    <w:rsid w:val="003519D3"/>
    <w:rsid w:val="003829BD"/>
    <w:rsid w:val="00387414"/>
    <w:rsid w:val="003A1BBA"/>
    <w:rsid w:val="003A4386"/>
    <w:rsid w:val="003C3C01"/>
    <w:rsid w:val="003C57C5"/>
    <w:rsid w:val="003D2F30"/>
    <w:rsid w:val="003D774B"/>
    <w:rsid w:val="003F4385"/>
    <w:rsid w:val="004050B3"/>
    <w:rsid w:val="00410554"/>
    <w:rsid w:val="00411892"/>
    <w:rsid w:val="00430A6B"/>
    <w:rsid w:val="00437944"/>
    <w:rsid w:val="00452F60"/>
    <w:rsid w:val="00464D4D"/>
    <w:rsid w:val="004750B7"/>
    <w:rsid w:val="00475C65"/>
    <w:rsid w:val="004A0675"/>
    <w:rsid w:val="004B174B"/>
    <w:rsid w:val="004B4837"/>
    <w:rsid w:val="004B5CC9"/>
    <w:rsid w:val="004E59D0"/>
    <w:rsid w:val="00503393"/>
    <w:rsid w:val="00511821"/>
    <w:rsid w:val="00514C5F"/>
    <w:rsid w:val="00517D5F"/>
    <w:rsid w:val="0052322E"/>
    <w:rsid w:val="00533184"/>
    <w:rsid w:val="00537D4B"/>
    <w:rsid w:val="00543D4C"/>
    <w:rsid w:val="00555753"/>
    <w:rsid w:val="005608C4"/>
    <w:rsid w:val="00574302"/>
    <w:rsid w:val="00591CBB"/>
    <w:rsid w:val="005967D3"/>
    <w:rsid w:val="005D0339"/>
    <w:rsid w:val="005D77D4"/>
    <w:rsid w:val="005E6373"/>
    <w:rsid w:val="005F17C8"/>
    <w:rsid w:val="005F263F"/>
    <w:rsid w:val="005F275D"/>
    <w:rsid w:val="00600EE5"/>
    <w:rsid w:val="00606F8E"/>
    <w:rsid w:val="006172E1"/>
    <w:rsid w:val="0062573F"/>
    <w:rsid w:val="006354CD"/>
    <w:rsid w:val="00640C66"/>
    <w:rsid w:val="0065468C"/>
    <w:rsid w:val="0065578E"/>
    <w:rsid w:val="0067104A"/>
    <w:rsid w:val="00674AEC"/>
    <w:rsid w:val="0068169D"/>
    <w:rsid w:val="00682246"/>
    <w:rsid w:val="00685E9B"/>
    <w:rsid w:val="006A1EE1"/>
    <w:rsid w:val="006A3BE8"/>
    <w:rsid w:val="006A6683"/>
    <w:rsid w:val="006A6ABE"/>
    <w:rsid w:val="006B4E53"/>
    <w:rsid w:val="006D752D"/>
    <w:rsid w:val="006F0B13"/>
    <w:rsid w:val="00702C97"/>
    <w:rsid w:val="0070305F"/>
    <w:rsid w:val="0071037F"/>
    <w:rsid w:val="007269EF"/>
    <w:rsid w:val="0073263D"/>
    <w:rsid w:val="00736E4E"/>
    <w:rsid w:val="00741C65"/>
    <w:rsid w:val="00742810"/>
    <w:rsid w:val="007479E4"/>
    <w:rsid w:val="007611BF"/>
    <w:rsid w:val="00763279"/>
    <w:rsid w:val="00775873"/>
    <w:rsid w:val="00787026"/>
    <w:rsid w:val="00790933"/>
    <w:rsid w:val="00790B41"/>
    <w:rsid w:val="007A052C"/>
    <w:rsid w:val="007A0D9B"/>
    <w:rsid w:val="007A0FA3"/>
    <w:rsid w:val="007A3142"/>
    <w:rsid w:val="007B0EA3"/>
    <w:rsid w:val="007D194A"/>
    <w:rsid w:val="007E4CE3"/>
    <w:rsid w:val="007E5260"/>
    <w:rsid w:val="00837C5C"/>
    <w:rsid w:val="0084187D"/>
    <w:rsid w:val="00847965"/>
    <w:rsid w:val="008875B6"/>
    <w:rsid w:val="0088779B"/>
    <w:rsid w:val="00893EF9"/>
    <w:rsid w:val="008C24BB"/>
    <w:rsid w:val="008D6C75"/>
    <w:rsid w:val="008E5BAB"/>
    <w:rsid w:val="008F0155"/>
    <w:rsid w:val="008F3074"/>
    <w:rsid w:val="00901161"/>
    <w:rsid w:val="00935661"/>
    <w:rsid w:val="009374E5"/>
    <w:rsid w:val="00966BE2"/>
    <w:rsid w:val="00974D1C"/>
    <w:rsid w:val="009810D8"/>
    <w:rsid w:val="00983333"/>
    <w:rsid w:val="009833B8"/>
    <w:rsid w:val="009915C7"/>
    <w:rsid w:val="009A795D"/>
    <w:rsid w:val="009B772C"/>
    <w:rsid w:val="009C37A8"/>
    <w:rsid w:val="009D04E6"/>
    <w:rsid w:val="009D432F"/>
    <w:rsid w:val="00A1375D"/>
    <w:rsid w:val="00A13F63"/>
    <w:rsid w:val="00A40B94"/>
    <w:rsid w:val="00A52422"/>
    <w:rsid w:val="00A564EE"/>
    <w:rsid w:val="00A63603"/>
    <w:rsid w:val="00A729F8"/>
    <w:rsid w:val="00A76497"/>
    <w:rsid w:val="00A96CA7"/>
    <w:rsid w:val="00AA0C18"/>
    <w:rsid w:val="00AA2BC3"/>
    <w:rsid w:val="00AA3B09"/>
    <w:rsid w:val="00AA4C64"/>
    <w:rsid w:val="00AA4C90"/>
    <w:rsid w:val="00AC39A7"/>
    <w:rsid w:val="00AD144A"/>
    <w:rsid w:val="00AD4C6C"/>
    <w:rsid w:val="00B0108D"/>
    <w:rsid w:val="00B0790C"/>
    <w:rsid w:val="00B1709E"/>
    <w:rsid w:val="00B20923"/>
    <w:rsid w:val="00B33C85"/>
    <w:rsid w:val="00B356AB"/>
    <w:rsid w:val="00B4007F"/>
    <w:rsid w:val="00B4780F"/>
    <w:rsid w:val="00B53942"/>
    <w:rsid w:val="00B650F4"/>
    <w:rsid w:val="00B70B84"/>
    <w:rsid w:val="00B86FE4"/>
    <w:rsid w:val="00BB61D9"/>
    <w:rsid w:val="00BC6762"/>
    <w:rsid w:val="00C018A8"/>
    <w:rsid w:val="00C04C9A"/>
    <w:rsid w:val="00C25C4D"/>
    <w:rsid w:val="00C27F40"/>
    <w:rsid w:val="00C35B79"/>
    <w:rsid w:val="00C41E2F"/>
    <w:rsid w:val="00C4221D"/>
    <w:rsid w:val="00C51914"/>
    <w:rsid w:val="00C5737B"/>
    <w:rsid w:val="00C74156"/>
    <w:rsid w:val="00C80D79"/>
    <w:rsid w:val="00C849F9"/>
    <w:rsid w:val="00C851FC"/>
    <w:rsid w:val="00CA2334"/>
    <w:rsid w:val="00CC4287"/>
    <w:rsid w:val="00CE0175"/>
    <w:rsid w:val="00CE0532"/>
    <w:rsid w:val="00CE3206"/>
    <w:rsid w:val="00D17FFD"/>
    <w:rsid w:val="00D436D7"/>
    <w:rsid w:val="00D4432D"/>
    <w:rsid w:val="00D50EDB"/>
    <w:rsid w:val="00D53D8A"/>
    <w:rsid w:val="00D714D1"/>
    <w:rsid w:val="00D819E5"/>
    <w:rsid w:val="00DC110B"/>
    <w:rsid w:val="00DC2CDD"/>
    <w:rsid w:val="00DC57BF"/>
    <w:rsid w:val="00DD324C"/>
    <w:rsid w:val="00DD473F"/>
    <w:rsid w:val="00DE5999"/>
    <w:rsid w:val="00E00A25"/>
    <w:rsid w:val="00E1226F"/>
    <w:rsid w:val="00E22896"/>
    <w:rsid w:val="00E47FD2"/>
    <w:rsid w:val="00E533F1"/>
    <w:rsid w:val="00E5368A"/>
    <w:rsid w:val="00E627BF"/>
    <w:rsid w:val="00E91E45"/>
    <w:rsid w:val="00E922C0"/>
    <w:rsid w:val="00E93A78"/>
    <w:rsid w:val="00EA2421"/>
    <w:rsid w:val="00EA316C"/>
    <w:rsid w:val="00EC1891"/>
    <w:rsid w:val="00ED67F8"/>
    <w:rsid w:val="00EF02B0"/>
    <w:rsid w:val="00EF63A2"/>
    <w:rsid w:val="00F006C8"/>
    <w:rsid w:val="00F1637A"/>
    <w:rsid w:val="00F31AE8"/>
    <w:rsid w:val="00F37F1D"/>
    <w:rsid w:val="00F5107A"/>
    <w:rsid w:val="00F56EED"/>
    <w:rsid w:val="00F62185"/>
    <w:rsid w:val="00F70AF2"/>
    <w:rsid w:val="00F767DF"/>
    <w:rsid w:val="00F83985"/>
    <w:rsid w:val="00F86008"/>
    <w:rsid w:val="00F9647C"/>
    <w:rsid w:val="00FE33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e657,#983ba5,#f3b941,#c43e44,#7cab3d,#2281c2,#53463c,#a29c8d"/>
    </o:shapedefaults>
    <o:shapelayout v:ext="edit">
      <o:idmap v:ext="edit" data="2"/>
    </o:shapelayout>
  </w:shapeDefaults>
  <w:doNotEmbedSmartTags/>
  <w:decimalSymbol w:val="."/>
  <w:listSeparator w:val=","/>
  <w14:docId w14:val="3607B140"/>
  <w15:docId w15:val="{4E7B1A05-3A0C-4FF7-9093-731F91C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F1"/>
    <w:rPr>
      <w:rFonts w:ascii="Arial" w:hAnsi="Arial"/>
      <w:sz w:val="24"/>
      <w:szCs w:val="24"/>
      <w:lang w:eastAsia="en-US"/>
    </w:rPr>
  </w:style>
  <w:style w:type="paragraph" w:styleId="Heading1">
    <w:name w:val="heading 1"/>
    <w:basedOn w:val="Normal"/>
    <w:next w:val="Normal"/>
    <w:qFormat/>
    <w:rsid w:val="00D4432D"/>
    <w:pPr>
      <w:keepNext/>
      <w:outlineLvl w:val="0"/>
    </w:pPr>
    <w:rPr>
      <w:rFonts w:ascii="B Univers 65 Bold" w:hAnsi="B Univers 65 Bold"/>
      <w:sz w:val="20"/>
    </w:rPr>
  </w:style>
  <w:style w:type="paragraph" w:styleId="Heading2">
    <w:name w:val="heading 2"/>
    <w:basedOn w:val="Normal"/>
    <w:next w:val="Normal"/>
    <w:qFormat/>
    <w:rsid w:val="00D4432D"/>
    <w:pPr>
      <w:keepNext/>
      <w:outlineLvl w:val="1"/>
    </w:pPr>
    <w:rPr>
      <w:kern w:val="12"/>
      <w:sz w:val="20"/>
    </w:rPr>
  </w:style>
  <w:style w:type="paragraph" w:styleId="Heading3">
    <w:name w:val="heading 3"/>
    <w:basedOn w:val="Normal"/>
    <w:next w:val="Normal"/>
    <w:qFormat/>
    <w:rsid w:val="00D4432D"/>
    <w:pPr>
      <w:keepNext/>
      <w:outlineLvl w:val="2"/>
    </w:pPr>
    <w:rPr>
      <w:rFonts w:ascii="B Univers 65 Bold" w:hAnsi="B Univers 65 Bold"/>
    </w:rPr>
  </w:style>
  <w:style w:type="paragraph" w:styleId="Heading4">
    <w:name w:val="heading 4"/>
    <w:basedOn w:val="Normal"/>
    <w:next w:val="Normal"/>
    <w:qFormat/>
    <w:rsid w:val="00D4432D"/>
    <w:pPr>
      <w:keepNext/>
      <w:outlineLvl w:val="3"/>
    </w:pPr>
    <w:rPr>
      <w:rFonts w:ascii="L Univers 45 Light" w:hAnsi="L Univers 45 Light"/>
    </w:rPr>
  </w:style>
  <w:style w:type="paragraph" w:styleId="Heading5">
    <w:name w:val="heading 5"/>
    <w:basedOn w:val="Normal"/>
    <w:next w:val="Normal"/>
    <w:qFormat/>
    <w:rsid w:val="000B1BC7"/>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53D8A"/>
    <w:pPr>
      <w:tabs>
        <w:tab w:val="right" w:pos="10206"/>
      </w:tabs>
      <w:spacing w:line="180" w:lineRule="exact"/>
    </w:pPr>
    <w:rPr>
      <w:rFonts w:ascii="Tahoma" w:hAnsi="Tahoma"/>
      <w:sz w:val="16"/>
    </w:rPr>
  </w:style>
  <w:style w:type="character" w:styleId="PageNumber">
    <w:name w:val="page number"/>
    <w:rsid w:val="007611BF"/>
    <w:rPr>
      <w:rFonts w:ascii="Arial MT Bd" w:hAnsi="Arial MT Bd"/>
      <w:sz w:val="16"/>
    </w:rPr>
  </w:style>
  <w:style w:type="paragraph" w:styleId="Header">
    <w:name w:val="header"/>
    <w:basedOn w:val="Normal"/>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26"/>
      </w:numPr>
      <w:tabs>
        <w:tab w:val="clear" w:pos="700"/>
        <w:tab w:val="left" w:pos="510"/>
      </w:tabs>
    </w:pPr>
  </w:style>
  <w:style w:type="character" w:styleId="Hyperlink">
    <w:name w:val="Hyperlink"/>
    <w:rsid w:val="00D4432D"/>
    <w:rPr>
      <w:color w:val="auto"/>
      <w:u w:val="none"/>
    </w:rPr>
  </w:style>
  <w:style w:type="paragraph" w:styleId="List">
    <w:name w:val="List"/>
    <w:basedOn w:val="Normal"/>
    <w:rsid w:val="00D4432D"/>
    <w:pPr>
      <w:numPr>
        <w:numId w:val="25"/>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4"/>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EnvelopeAddress">
    <w:name w:val="envelope address"/>
    <w:basedOn w:val="Normal"/>
    <w:rsid w:val="00D4432D"/>
    <w:pPr>
      <w:framePr w:hSpace="181" w:vSpace="181" w:wrap="around" w:vAnchor="page" w:hAnchor="page" w:x="1135" w:y="3120" w:anchorLock="1"/>
    </w:pPr>
    <w:rPr>
      <w:rFonts w:ascii="L Frutiger Light" w:hAnsi="L Frutiger Light"/>
    </w:rPr>
  </w:style>
  <w:style w:type="paragraph" w:styleId="EnvelopeReturn">
    <w:name w:val="envelope return"/>
    <w:basedOn w:val="Normal"/>
    <w:rsid w:val="00D4432D"/>
    <w:pPr>
      <w:framePr w:hSpace="181" w:vSpace="181" w:wrap="around" w:vAnchor="page" w:hAnchor="page" w:x="1135" w:y="1702" w:anchorLock="1"/>
    </w:pPr>
    <w:rPr>
      <w:rFonts w:ascii="L Frutiger Light" w:hAnsi="L Frutiger Light"/>
    </w:rPr>
  </w:style>
  <w:style w:type="table" w:styleId="TableGrid">
    <w:name w:val="Table Grid"/>
    <w:basedOn w:val="TableNormal"/>
    <w:rsid w:val="0097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FollowedHyperlink">
    <w:name w:val="FollowedHyperlink"/>
    <w:rsid w:val="006B2D83"/>
    <w:rPr>
      <w:color w:val="800080"/>
      <w:u w:val="single"/>
    </w:rPr>
  </w:style>
  <w:style w:type="paragraph" w:styleId="Title">
    <w:name w:val="Title"/>
    <w:basedOn w:val="Normal"/>
    <w:qFormat/>
    <w:rsid w:val="000B1BC7"/>
    <w:pPr>
      <w:jc w:val="center"/>
    </w:pPr>
    <w:rPr>
      <w:b/>
      <w:sz w:val="28"/>
      <w:szCs w:val="20"/>
      <w:lang w:val="en-US"/>
    </w:rPr>
  </w:style>
  <w:style w:type="paragraph" w:customStyle="1" w:styleId="Subhead">
    <w:name w:val="Sub head"/>
    <w:basedOn w:val="Heading1"/>
    <w:rsid w:val="000B1BC7"/>
    <w:pPr>
      <w:spacing w:before="80" w:line="320" w:lineRule="atLeast"/>
    </w:pPr>
    <w:rPr>
      <w:rFonts w:ascii="Arial" w:hAnsi="Arial"/>
      <w:b/>
      <w:bCs/>
      <w:color w:val="88796C"/>
      <w:sz w:val="28"/>
    </w:rPr>
  </w:style>
  <w:style w:type="character" w:styleId="FootnoteReference">
    <w:name w:val="footnote reference"/>
    <w:rsid w:val="00DD324C"/>
    <w:rPr>
      <w:vertAlign w:val="superscript"/>
    </w:rPr>
  </w:style>
  <w:style w:type="paragraph" w:styleId="FootnoteText">
    <w:name w:val="footnote text"/>
    <w:basedOn w:val="Normal"/>
    <w:link w:val="FootnoteTextChar"/>
    <w:rsid w:val="00DD324C"/>
    <w:pPr>
      <w:suppressAutoHyphens/>
      <w:spacing w:line="220" w:lineRule="atLeast"/>
    </w:pPr>
    <w:rPr>
      <w:rFonts w:eastAsia="Times"/>
      <w:sz w:val="16"/>
      <w:szCs w:val="20"/>
    </w:rPr>
  </w:style>
  <w:style w:type="character" w:customStyle="1" w:styleId="FootnoteTextChar">
    <w:name w:val="Footnote Text Char"/>
    <w:link w:val="FootnoteText"/>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sid w:val="00FE33C5"/>
    <w:rPr>
      <w:rFonts w:ascii="Tahoma" w:hAnsi="Tahoma"/>
      <w:sz w:val="16"/>
      <w:szCs w:val="16"/>
    </w:rPr>
  </w:style>
  <w:style w:type="character" w:customStyle="1" w:styleId="BalloonTextChar">
    <w:name w:val="Balloon Text Char"/>
    <w:link w:val="BalloonText"/>
    <w:uiPriority w:val="99"/>
    <w:semiHidden/>
    <w:rsid w:val="00FE33C5"/>
    <w:rPr>
      <w:rFonts w:ascii="Tahoma" w:hAnsi="Tahoma" w:cs="Tahoma"/>
      <w:sz w:val="16"/>
      <w:szCs w:val="16"/>
      <w:lang w:eastAsia="en-US"/>
    </w:rPr>
  </w:style>
  <w:style w:type="character" w:customStyle="1" w:styleId="FooterChar">
    <w:name w:val="Footer Char"/>
    <w:basedOn w:val="DefaultParagraphFont"/>
    <w:link w:val="Footer"/>
    <w:uiPriority w:val="99"/>
    <w:rsid w:val="00D53D8A"/>
    <w:rPr>
      <w:rFonts w:ascii="Tahoma" w:hAnsi="Tahoma"/>
      <w:sz w:val="16"/>
      <w:szCs w:val="24"/>
      <w:lang w:eastAsia="en-US"/>
    </w:rPr>
  </w:style>
  <w:style w:type="paragraph" w:styleId="ListParagraph">
    <w:name w:val="List Paragraph"/>
    <w:basedOn w:val="Normal"/>
    <w:uiPriority w:val="34"/>
    <w:qFormat/>
    <w:rsid w:val="00182786"/>
    <w:pPr>
      <w:ind w:left="720"/>
    </w:pPr>
    <w:rPr>
      <w:rFonts w:ascii="Calibri" w:hAnsi="Calibri"/>
      <w:sz w:val="22"/>
      <w:szCs w:val="22"/>
      <w:lang w:eastAsia="en-GB"/>
    </w:rPr>
  </w:style>
  <w:style w:type="paragraph" w:styleId="NormalWeb">
    <w:name w:val="Normal (Web)"/>
    <w:basedOn w:val="Normal"/>
    <w:uiPriority w:val="99"/>
    <w:unhideWhenUsed/>
    <w:rsid w:val="007E4CE3"/>
    <w:pPr>
      <w:spacing w:before="100" w:beforeAutospacing="1" w:after="100" w:afterAutospacing="1"/>
    </w:pPr>
    <w:rPr>
      <w:rFonts w:ascii="Calibri" w:eastAsiaTheme="minorHAnsi" w:hAnsi="Calibri" w:cs="Calibri"/>
      <w:sz w:val="22"/>
      <w:szCs w:val="22"/>
    </w:rPr>
  </w:style>
  <w:style w:type="paragraph" w:customStyle="1" w:styleId="TableParagraph">
    <w:name w:val="Table Paragraph"/>
    <w:basedOn w:val="Normal"/>
    <w:uiPriority w:val="1"/>
    <w:qFormat/>
    <w:rsid w:val="00B0108D"/>
    <w:pPr>
      <w:widowControl w:val="0"/>
      <w:autoSpaceDE w:val="0"/>
      <w:autoSpaceDN w:val="0"/>
      <w:ind w:left="110"/>
    </w:pPr>
    <w:rPr>
      <w:rFonts w:ascii="Trebuchet MS" w:eastAsia="Trebuchet MS" w:hAnsi="Trebuchet MS" w:cs="Trebuchet MS"/>
      <w:sz w:val="22"/>
      <w:szCs w:val="22"/>
      <w:lang w:val="en-US"/>
    </w:rPr>
  </w:style>
  <w:style w:type="character" w:styleId="Strong">
    <w:name w:val="Strong"/>
    <w:basedOn w:val="DefaultParagraphFont"/>
    <w:uiPriority w:val="22"/>
    <w:qFormat/>
    <w:rsid w:val="00162DC1"/>
    <w:rPr>
      <w:b/>
      <w:bCs/>
    </w:rPr>
  </w:style>
  <w:style w:type="character" w:customStyle="1" w:styleId="apple-converted-space">
    <w:name w:val="apple-converted-space"/>
    <w:basedOn w:val="DefaultParagraphFont"/>
    <w:rsid w:val="00162DC1"/>
  </w:style>
  <w:style w:type="character" w:styleId="UnresolvedMention">
    <w:name w:val="Unresolved Mention"/>
    <w:basedOn w:val="DefaultParagraphFont"/>
    <w:uiPriority w:val="99"/>
    <w:semiHidden/>
    <w:unhideWhenUsed/>
    <w:rsid w:val="00E1226F"/>
    <w:rPr>
      <w:color w:val="605E5C"/>
      <w:shd w:val="clear" w:color="auto" w:fill="E1DFDD"/>
    </w:rPr>
  </w:style>
  <w:style w:type="paragraph" w:styleId="Revision">
    <w:name w:val="Revision"/>
    <w:hidden/>
    <w:uiPriority w:val="99"/>
    <w:semiHidden/>
    <w:rsid w:val="00B86FE4"/>
    <w:rPr>
      <w:rFonts w:ascii="Arial" w:hAnsi="Arial"/>
      <w:sz w:val="24"/>
      <w:szCs w:val="24"/>
      <w:lang w:eastAsia="en-US"/>
    </w:rPr>
  </w:style>
  <w:style w:type="character" w:customStyle="1" w:styleId="normaltextrun">
    <w:name w:val="normaltextrun"/>
    <w:basedOn w:val="DefaultParagraphFont"/>
    <w:rsid w:val="009374E5"/>
  </w:style>
  <w:style w:type="character" w:customStyle="1" w:styleId="eop">
    <w:name w:val="eop"/>
    <w:basedOn w:val="DefaultParagraphFont"/>
    <w:rsid w:val="0093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427">
      <w:bodyDiv w:val="1"/>
      <w:marLeft w:val="0"/>
      <w:marRight w:val="0"/>
      <w:marTop w:val="0"/>
      <w:marBottom w:val="0"/>
      <w:divBdr>
        <w:top w:val="none" w:sz="0" w:space="0" w:color="auto"/>
        <w:left w:val="none" w:sz="0" w:space="0" w:color="auto"/>
        <w:bottom w:val="none" w:sz="0" w:space="0" w:color="auto"/>
        <w:right w:val="none" w:sz="0" w:space="0" w:color="auto"/>
      </w:divBdr>
    </w:div>
    <w:div w:id="725372118">
      <w:bodyDiv w:val="1"/>
      <w:marLeft w:val="0"/>
      <w:marRight w:val="0"/>
      <w:marTop w:val="0"/>
      <w:marBottom w:val="0"/>
      <w:divBdr>
        <w:top w:val="none" w:sz="0" w:space="0" w:color="auto"/>
        <w:left w:val="none" w:sz="0" w:space="0" w:color="auto"/>
        <w:bottom w:val="none" w:sz="0" w:space="0" w:color="auto"/>
        <w:right w:val="none" w:sz="0" w:space="0" w:color="auto"/>
      </w:divBdr>
    </w:div>
    <w:div w:id="754324262">
      <w:bodyDiv w:val="1"/>
      <w:marLeft w:val="0"/>
      <w:marRight w:val="0"/>
      <w:marTop w:val="0"/>
      <w:marBottom w:val="0"/>
      <w:divBdr>
        <w:top w:val="none" w:sz="0" w:space="0" w:color="auto"/>
        <w:left w:val="none" w:sz="0" w:space="0" w:color="auto"/>
        <w:bottom w:val="none" w:sz="0" w:space="0" w:color="auto"/>
        <w:right w:val="none" w:sz="0" w:space="0" w:color="auto"/>
      </w:divBdr>
      <w:divsChild>
        <w:div w:id="639115478">
          <w:marLeft w:val="0"/>
          <w:marRight w:val="0"/>
          <w:marTop w:val="0"/>
          <w:marBottom w:val="0"/>
          <w:divBdr>
            <w:top w:val="none" w:sz="0" w:space="0" w:color="auto"/>
            <w:left w:val="none" w:sz="0" w:space="0" w:color="auto"/>
            <w:bottom w:val="none" w:sz="0" w:space="0" w:color="auto"/>
            <w:right w:val="none" w:sz="0" w:space="0" w:color="auto"/>
          </w:divBdr>
          <w:divsChild>
            <w:div w:id="2113354040">
              <w:marLeft w:val="0"/>
              <w:marRight w:val="0"/>
              <w:marTop w:val="0"/>
              <w:marBottom w:val="0"/>
              <w:divBdr>
                <w:top w:val="none" w:sz="0" w:space="0" w:color="auto"/>
                <w:left w:val="none" w:sz="0" w:space="0" w:color="auto"/>
                <w:bottom w:val="none" w:sz="0" w:space="0" w:color="auto"/>
                <w:right w:val="none" w:sz="0" w:space="0" w:color="auto"/>
              </w:divBdr>
              <w:divsChild>
                <w:div w:id="617684600">
                  <w:marLeft w:val="0"/>
                  <w:marRight w:val="0"/>
                  <w:marTop w:val="0"/>
                  <w:marBottom w:val="0"/>
                  <w:divBdr>
                    <w:top w:val="none" w:sz="0" w:space="0" w:color="auto"/>
                    <w:left w:val="none" w:sz="0" w:space="0" w:color="auto"/>
                    <w:bottom w:val="none" w:sz="0" w:space="0" w:color="auto"/>
                    <w:right w:val="none" w:sz="0" w:space="0" w:color="auto"/>
                  </w:divBdr>
                  <w:divsChild>
                    <w:div w:id="199823065">
                      <w:marLeft w:val="0"/>
                      <w:marRight w:val="0"/>
                      <w:marTop w:val="0"/>
                      <w:marBottom w:val="0"/>
                      <w:divBdr>
                        <w:top w:val="none" w:sz="0" w:space="0" w:color="auto"/>
                        <w:left w:val="none" w:sz="0" w:space="0" w:color="auto"/>
                        <w:bottom w:val="none" w:sz="0" w:space="0" w:color="auto"/>
                        <w:right w:val="none" w:sz="0" w:space="0" w:color="auto"/>
                      </w:divBdr>
                      <w:divsChild>
                        <w:div w:id="1364093346">
                          <w:marLeft w:val="0"/>
                          <w:marRight w:val="0"/>
                          <w:marTop w:val="0"/>
                          <w:marBottom w:val="0"/>
                          <w:divBdr>
                            <w:top w:val="none" w:sz="0" w:space="0" w:color="auto"/>
                            <w:left w:val="none" w:sz="0" w:space="0" w:color="auto"/>
                            <w:bottom w:val="none" w:sz="0" w:space="0" w:color="auto"/>
                            <w:right w:val="none" w:sz="0" w:space="0" w:color="auto"/>
                          </w:divBdr>
                          <w:divsChild>
                            <w:div w:id="978220966">
                              <w:marLeft w:val="0"/>
                              <w:marRight w:val="0"/>
                              <w:marTop w:val="0"/>
                              <w:marBottom w:val="0"/>
                              <w:divBdr>
                                <w:top w:val="none" w:sz="0" w:space="0" w:color="auto"/>
                                <w:left w:val="none" w:sz="0" w:space="0" w:color="auto"/>
                                <w:bottom w:val="none" w:sz="0" w:space="0" w:color="auto"/>
                                <w:right w:val="none" w:sz="0" w:space="0" w:color="auto"/>
                              </w:divBdr>
                              <w:divsChild>
                                <w:div w:id="1599827857">
                                  <w:marLeft w:val="0"/>
                                  <w:marRight w:val="0"/>
                                  <w:marTop w:val="0"/>
                                  <w:marBottom w:val="0"/>
                                  <w:divBdr>
                                    <w:top w:val="none" w:sz="0" w:space="0" w:color="auto"/>
                                    <w:left w:val="none" w:sz="0" w:space="0" w:color="auto"/>
                                    <w:bottom w:val="none" w:sz="0" w:space="0" w:color="auto"/>
                                    <w:right w:val="none" w:sz="0" w:space="0" w:color="auto"/>
                                  </w:divBdr>
                                  <w:divsChild>
                                    <w:div w:id="232784581">
                                      <w:marLeft w:val="0"/>
                                      <w:marRight w:val="0"/>
                                      <w:marTop w:val="0"/>
                                      <w:marBottom w:val="0"/>
                                      <w:divBdr>
                                        <w:top w:val="none" w:sz="0" w:space="0" w:color="auto"/>
                                        <w:left w:val="none" w:sz="0" w:space="0" w:color="auto"/>
                                        <w:bottom w:val="none" w:sz="0" w:space="0" w:color="auto"/>
                                        <w:right w:val="none" w:sz="0" w:space="0" w:color="auto"/>
                                      </w:divBdr>
                                    </w:div>
                                    <w:div w:id="1147671042">
                                      <w:marLeft w:val="0"/>
                                      <w:marRight w:val="0"/>
                                      <w:marTop w:val="0"/>
                                      <w:marBottom w:val="0"/>
                                      <w:divBdr>
                                        <w:top w:val="none" w:sz="0" w:space="0" w:color="auto"/>
                                        <w:left w:val="none" w:sz="0" w:space="0" w:color="auto"/>
                                        <w:bottom w:val="none" w:sz="0" w:space="0" w:color="auto"/>
                                        <w:right w:val="none" w:sz="0" w:space="0" w:color="auto"/>
                                      </w:divBdr>
                                    </w:div>
                                    <w:div w:id="7739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9453">
          <w:marLeft w:val="0"/>
          <w:marRight w:val="0"/>
          <w:marTop w:val="0"/>
          <w:marBottom w:val="0"/>
          <w:divBdr>
            <w:top w:val="none" w:sz="0" w:space="0" w:color="auto"/>
            <w:left w:val="none" w:sz="0" w:space="0" w:color="auto"/>
            <w:bottom w:val="none" w:sz="0" w:space="0" w:color="auto"/>
            <w:right w:val="none" w:sz="0" w:space="0" w:color="auto"/>
          </w:divBdr>
        </w:div>
      </w:divsChild>
    </w:div>
    <w:div w:id="1283733470">
      <w:bodyDiv w:val="1"/>
      <w:marLeft w:val="0"/>
      <w:marRight w:val="0"/>
      <w:marTop w:val="0"/>
      <w:marBottom w:val="0"/>
      <w:divBdr>
        <w:top w:val="none" w:sz="0" w:space="0" w:color="auto"/>
        <w:left w:val="none" w:sz="0" w:space="0" w:color="auto"/>
        <w:bottom w:val="none" w:sz="0" w:space="0" w:color="auto"/>
        <w:right w:val="none" w:sz="0" w:space="0" w:color="auto"/>
      </w:divBdr>
    </w:div>
    <w:div w:id="1540048899">
      <w:bodyDiv w:val="1"/>
      <w:marLeft w:val="0"/>
      <w:marRight w:val="0"/>
      <w:marTop w:val="0"/>
      <w:marBottom w:val="0"/>
      <w:divBdr>
        <w:top w:val="none" w:sz="0" w:space="0" w:color="auto"/>
        <w:left w:val="none" w:sz="0" w:space="0" w:color="auto"/>
        <w:bottom w:val="none" w:sz="0" w:space="0" w:color="auto"/>
        <w:right w:val="none" w:sz="0" w:space="0" w:color="auto"/>
      </w:divBdr>
    </w:div>
    <w:div w:id="1731075739">
      <w:bodyDiv w:val="1"/>
      <w:marLeft w:val="0"/>
      <w:marRight w:val="0"/>
      <w:marTop w:val="0"/>
      <w:marBottom w:val="0"/>
      <w:divBdr>
        <w:top w:val="none" w:sz="0" w:space="0" w:color="auto"/>
        <w:left w:val="none" w:sz="0" w:space="0" w:color="auto"/>
        <w:bottom w:val="none" w:sz="0" w:space="0" w:color="auto"/>
        <w:right w:val="none" w:sz="0" w:space="0" w:color="auto"/>
      </w:divBdr>
    </w:div>
    <w:div w:id="1940260902">
      <w:bodyDiv w:val="1"/>
      <w:marLeft w:val="0"/>
      <w:marRight w:val="0"/>
      <w:marTop w:val="0"/>
      <w:marBottom w:val="0"/>
      <w:divBdr>
        <w:top w:val="none" w:sz="0" w:space="0" w:color="auto"/>
        <w:left w:val="none" w:sz="0" w:space="0" w:color="auto"/>
        <w:bottom w:val="none" w:sz="0" w:space="0" w:color="auto"/>
        <w:right w:val="none" w:sz="0" w:space="0" w:color="auto"/>
      </w:divBdr>
    </w:div>
    <w:div w:id="2141650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rcsims.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7be008e-ed71-44c7-abea-38de164150fb" xsi:nil="true"/>
    <lcf76f155ced4ddcb4097134ff3c332f xmlns="0d30899c-1387-4fbd-b0f9-6b6500e22e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7B19090C89264385501FDFE10BC94C" ma:contentTypeVersion="20" ma:contentTypeDescription="Create a new document." ma:contentTypeScope="" ma:versionID="c82403721c331cb129ea3c7913c02aa4">
  <xsd:schema xmlns:xsd="http://www.w3.org/2001/XMLSchema" xmlns:xs="http://www.w3.org/2001/XMLSchema" xmlns:p="http://schemas.microsoft.com/office/2006/metadata/properties" xmlns:ns1="http://schemas.microsoft.com/sharepoint/v3" xmlns:ns2="0d30899c-1387-4fbd-b0f9-6b6500e22e0e" xmlns:ns3="17be008e-ed71-44c7-abea-38de164150fb" targetNamespace="http://schemas.microsoft.com/office/2006/metadata/properties" ma:root="true" ma:fieldsID="817f63f66fcc1dc95060586578755362" ns1:_="" ns2:_="" ns3:_="">
    <xsd:import namespace="http://schemas.microsoft.com/sharepoint/v3"/>
    <xsd:import namespace="0d30899c-1387-4fbd-b0f9-6b6500e22e0e"/>
    <xsd:import namespace="17be008e-ed71-44c7-abea-38de16415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899c-1387-4fbd-b0f9-6b6500e22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e008e-ed71-44c7-abea-38de16415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26365e-6caa-42bc-a270-b5fd94253548}" ma:internalName="TaxCatchAll" ma:showField="CatchAllData" ma:web="17be008e-ed71-44c7-abea-38de16415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753FE-A654-4304-BCBF-14298E353941}">
  <ds:schemaRefs>
    <ds:schemaRef ds:uri="http://schemas.openxmlformats.org/officeDocument/2006/bibliography"/>
  </ds:schemaRefs>
</ds:datastoreItem>
</file>

<file path=customXml/itemProps2.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3.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http://schemas.microsoft.com/sharepoint/v3"/>
    <ds:schemaRef ds:uri="17be008e-ed71-44c7-abea-38de164150fb"/>
    <ds:schemaRef ds:uri="0d30899c-1387-4fbd-b0f9-6b6500e22e0e"/>
  </ds:schemaRefs>
</ds:datastoreItem>
</file>

<file path=customXml/itemProps4.xml><?xml version="1.0" encoding="utf-8"?>
<ds:datastoreItem xmlns:ds="http://schemas.openxmlformats.org/officeDocument/2006/customXml" ds:itemID="{E21020FF-B7A7-4F46-8C3F-A93AF49F8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0899c-1387-4fbd-b0f9-6b6500e22e0e"/>
    <ds:schemaRef ds:uri="17be008e-ed71-44c7-abea-38de1641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BRCS User</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Jana HAIDAR</cp:lastModifiedBy>
  <cp:revision>5</cp:revision>
  <cp:lastPrinted>2012-06-13T08:32:00Z</cp:lastPrinted>
  <dcterms:created xsi:type="dcterms:W3CDTF">2024-01-26T08:05:00Z</dcterms:created>
  <dcterms:modified xsi:type="dcterms:W3CDTF">2024-01-26T08:20:00Z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0x0101005FC72C17B3C4AE47A88D51CF24041411</vt:lpwstr>
  </property>
  <property fmtid="{D5CDD505-2E9C-101B-9397-08002B2CF9AE}" pid="3" name="_dlc_DocIdItemGuid">
    <vt:lpwstr>a7e14de8-34be-4469-a33f-efc6520d768e</vt:lpwstr>
  </property>
  <property fmtid="{D5CDD505-2E9C-101B-9397-08002B2CF9AE}" pid="4" name="MSIP_Label_6627b15a-80ec-4ef7-8353-f32e3c89bf3e_Enabled">
    <vt:lpwstr>true</vt:lpwstr>
  </property>
  <property fmtid="{D5CDD505-2E9C-101B-9397-08002B2CF9AE}" pid="5" name="MSIP_Label_6627b15a-80ec-4ef7-8353-f32e3c89bf3e_SetDate">
    <vt:lpwstr>2022-07-27T15:41:46Z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67a4efcd-a60f-4e4f-aa5a-f7d7c0f1411b</vt:lpwstr>
  </property>
  <property fmtid="{D5CDD505-2E9C-101B-9397-08002B2CF9AE}" pid="10" name="MSIP_Label_6627b15a-80ec-4ef7-8353-f32e3c89bf3e_ContentBits">
    <vt:lpwstr>2</vt:lpwstr>
  </property>
  <property fmtid="{D5CDD505-2E9C-101B-9397-08002B2CF9AE}" pid="11" name="MediaServiceImageTags">
    <vt:lpwstr/>
  </property>
  <property fmtid="{D5CDD505-2E9C-101B-9397-08002B2CF9AE}" pid="12" name="_ExtendedDescription">
    <vt:lpwstr/>
  </property>
</Properties>
</file>