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96A2" w14:textId="77777777" w:rsidR="00F92DEC" w:rsidRDefault="00F92DEC" w:rsidP="00566AA9">
      <w:pPr>
        <w:rPr>
          <w:rFonts w:ascii="Arial" w:eastAsia="Arial Unicode MS" w:hAnsi="Arial" w:cs="Arial"/>
          <w:b/>
          <w:bCs/>
          <w:sz w:val="22"/>
          <w:szCs w:val="22"/>
          <w:lang w:val="fr-FR"/>
        </w:rPr>
      </w:pPr>
    </w:p>
    <w:p w14:paraId="1D4A96A3" w14:textId="4CB05570" w:rsidR="00F92DEC" w:rsidRDefault="003B0824" w:rsidP="00F92DEC">
      <w:pPr>
        <w:jc w:val="center"/>
        <w:rPr>
          <w:rFonts w:ascii="Arial" w:eastAsia="Arial Unicode MS" w:hAnsi="Arial" w:cs="Arial"/>
          <w:b/>
          <w:sz w:val="24"/>
          <w:szCs w:val="24"/>
          <w:lang w:val="fr-FR"/>
        </w:rPr>
      </w:pPr>
      <w:r>
        <w:rPr>
          <w:rFonts w:ascii="Arial" w:eastAsia="Arial Unicode MS" w:hAnsi="Arial" w:cs="Arial"/>
          <w:b/>
          <w:sz w:val="24"/>
          <w:szCs w:val="24"/>
          <w:lang w:val="fr-FR"/>
        </w:rPr>
        <w:t>202</w:t>
      </w:r>
      <w:r w:rsidR="000E014A">
        <w:rPr>
          <w:rFonts w:ascii="Arial" w:eastAsia="Arial Unicode MS" w:hAnsi="Arial" w:cs="Arial"/>
          <w:b/>
          <w:sz w:val="24"/>
          <w:szCs w:val="24"/>
          <w:lang w:val="fr-FR"/>
        </w:rPr>
        <w:t>4</w:t>
      </w:r>
      <w:r w:rsidR="00F92DEC" w:rsidRPr="00920D51">
        <w:rPr>
          <w:rFonts w:ascii="Arial" w:eastAsia="Arial Unicode MS" w:hAnsi="Arial" w:cs="Arial"/>
          <w:b/>
          <w:sz w:val="24"/>
          <w:szCs w:val="24"/>
          <w:lang w:val="fr-FR"/>
        </w:rPr>
        <w:t>/RFP0</w:t>
      </w:r>
      <w:r w:rsidR="00DF00D4">
        <w:rPr>
          <w:rFonts w:ascii="Arial" w:eastAsia="Arial Unicode MS" w:hAnsi="Arial" w:cs="Arial"/>
          <w:b/>
          <w:sz w:val="24"/>
          <w:szCs w:val="24"/>
          <w:lang w:val="fr-FR"/>
        </w:rPr>
        <w:t>1</w:t>
      </w:r>
      <w:r w:rsidR="00F92DEC">
        <w:rPr>
          <w:rFonts w:ascii="Arial" w:eastAsia="Arial Unicode MS" w:hAnsi="Arial" w:cs="Arial"/>
          <w:b/>
          <w:sz w:val="24"/>
          <w:szCs w:val="24"/>
          <w:lang w:val="fr-FR"/>
        </w:rPr>
        <w:t xml:space="preserve"> – Prestations juridiques</w:t>
      </w:r>
    </w:p>
    <w:p w14:paraId="1D4A96A4" w14:textId="77777777" w:rsidR="00F92DEC" w:rsidRDefault="00F92DEC" w:rsidP="00566AA9">
      <w:pPr>
        <w:rPr>
          <w:rFonts w:ascii="Arial" w:eastAsia="Arial Unicode MS" w:hAnsi="Arial" w:cs="Arial"/>
          <w:b/>
          <w:bCs/>
          <w:sz w:val="22"/>
          <w:szCs w:val="22"/>
          <w:lang w:val="fr-FR"/>
        </w:rPr>
      </w:pPr>
    </w:p>
    <w:p w14:paraId="1D4A96A5" w14:textId="77777777" w:rsidR="00F92DEC" w:rsidRDefault="00F92DEC" w:rsidP="00566AA9">
      <w:pPr>
        <w:rPr>
          <w:rFonts w:ascii="Arial" w:eastAsia="Arial Unicode MS" w:hAnsi="Arial" w:cs="Arial"/>
          <w:b/>
          <w:bCs/>
          <w:sz w:val="22"/>
          <w:szCs w:val="22"/>
          <w:lang w:val="fr-FR"/>
        </w:rPr>
      </w:pPr>
    </w:p>
    <w:p w14:paraId="1D4A96A6" w14:textId="1AA10896" w:rsidR="00566AA9" w:rsidRDefault="00566AA9" w:rsidP="00F92DEC">
      <w:pPr>
        <w:jc w:val="center"/>
        <w:rPr>
          <w:rFonts w:ascii="Arial" w:eastAsia="Arial Unicode MS" w:hAnsi="Arial" w:cs="Arial"/>
          <w:bCs/>
          <w:sz w:val="22"/>
          <w:szCs w:val="22"/>
          <w:lang w:val="fr-FR"/>
        </w:rPr>
      </w:pPr>
      <w:r w:rsidRPr="009D7C8E">
        <w:rPr>
          <w:rFonts w:ascii="Arial" w:eastAsia="Arial Unicode MS" w:hAnsi="Arial" w:cs="Arial"/>
          <w:b/>
          <w:bCs/>
          <w:sz w:val="22"/>
          <w:szCs w:val="22"/>
          <w:lang w:val="fr-FR"/>
        </w:rPr>
        <w:t>Ann</w:t>
      </w:r>
      <w:r>
        <w:rPr>
          <w:rFonts w:ascii="Arial" w:eastAsia="Arial Unicode MS" w:hAnsi="Arial" w:cs="Arial"/>
          <w:b/>
          <w:bCs/>
          <w:sz w:val="22"/>
          <w:szCs w:val="22"/>
          <w:lang w:val="fr-FR"/>
        </w:rPr>
        <w:t xml:space="preserve">exe </w:t>
      </w:r>
      <w:r w:rsidR="00FF0ED9">
        <w:rPr>
          <w:rFonts w:ascii="Arial" w:eastAsia="Arial Unicode MS" w:hAnsi="Arial" w:cs="Arial"/>
          <w:b/>
          <w:bCs/>
          <w:sz w:val="22"/>
          <w:szCs w:val="22"/>
          <w:lang w:val="fr-FR"/>
        </w:rPr>
        <w:t>IV :</w:t>
      </w:r>
      <w:r>
        <w:rPr>
          <w:rFonts w:ascii="Arial" w:eastAsia="Arial Unicode MS" w:hAnsi="Arial" w:cs="Arial"/>
          <w:b/>
          <w:bCs/>
          <w:sz w:val="22"/>
          <w:szCs w:val="22"/>
          <w:lang w:val="fr-FR"/>
        </w:rPr>
        <w:t xml:space="preserve"> </w:t>
      </w:r>
      <w:r w:rsidRPr="006E448F">
        <w:rPr>
          <w:rFonts w:ascii="Arial" w:eastAsia="Arial Unicode MS" w:hAnsi="Arial" w:cs="Arial"/>
          <w:bCs/>
          <w:sz w:val="22"/>
          <w:szCs w:val="22"/>
          <w:lang w:val="fr-FR"/>
        </w:rPr>
        <w:t>Offre financière - bordereau de prix</w:t>
      </w:r>
    </w:p>
    <w:p w14:paraId="1D4A96A7" w14:textId="77777777" w:rsidR="00566AA9" w:rsidRDefault="00566AA9" w:rsidP="00566AA9">
      <w:pPr>
        <w:rPr>
          <w:rFonts w:ascii="Arial" w:eastAsia="Arial Unicode MS" w:hAnsi="Arial" w:cs="Arial"/>
          <w:bCs/>
          <w:sz w:val="22"/>
          <w:szCs w:val="22"/>
          <w:lang w:val="fr-FR"/>
        </w:rPr>
      </w:pPr>
    </w:p>
    <w:p w14:paraId="1D4A96A8" w14:textId="77777777" w:rsidR="00566AA9" w:rsidRDefault="00566AA9" w:rsidP="00566AA9">
      <w:pPr>
        <w:rPr>
          <w:rFonts w:ascii="Arial" w:eastAsia="Arial Unicode MS" w:hAnsi="Arial" w:cs="Arial"/>
          <w:bCs/>
          <w:sz w:val="22"/>
          <w:szCs w:val="22"/>
          <w:lang w:val="fr-FR"/>
        </w:rPr>
      </w:pPr>
    </w:p>
    <w:p w14:paraId="1D4A96A9" w14:textId="77777777" w:rsidR="00566AA9" w:rsidRDefault="00566AA9" w:rsidP="00566AA9">
      <w:pPr>
        <w:rPr>
          <w:rFonts w:ascii="Arial" w:eastAsia="Arial Unicode MS" w:hAnsi="Arial" w:cs="Arial"/>
          <w:bCs/>
          <w:sz w:val="22"/>
          <w:szCs w:val="22"/>
          <w:lang w:val="fr-FR"/>
        </w:rPr>
      </w:pPr>
    </w:p>
    <w:p w14:paraId="1D4A96AA" w14:textId="77777777" w:rsidR="00566AA9" w:rsidRDefault="00566AA9" w:rsidP="00566AA9">
      <w:pPr>
        <w:jc w:val="center"/>
        <w:rPr>
          <w:rFonts w:ascii="Arial" w:eastAsia="Arial Unicode MS" w:hAnsi="Arial" w:cs="Arial"/>
          <w:b/>
          <w:sz w:val="24"/>
          <w:szCs w:val="24"/>
          <w:lang w:val="fr-FR"/>
        </w:rPr>
      </w:pPr>
    </w:p>
    <w:p w14:paraId="1D4A96AB" w14:textId="77777777" w:rsidR="00566AA9" w:rsidRDefault="00566AA9" w:rsidP="00566AA9">
      <w:pPr>
        <w:jc w:val="center"/>
        <w:rPr>
          <w:rFonts w:ascii="Arial" w:eastAsia="Arial Unicode MS" w:hAnsi="Arial" w:cs="Arial"/>
          <w:b/>
          <w:sz w:val="24"/>
          <w:szCs w:val="24"/>
          <w:lang w:val="fr-FR"/>
        </w:rPr>
      </w:pPr>
    </w:p>
    <w:p w14:paraId="1D4A96AC" w14:textId="77777777" w:rsidR="00566AA9" w:rsidRDefault="00566AA9" w:rsidP="00566AA9">
      <w:pPr>
        <w:jc w:val="center"/>
        <w:rPr>
          <w:rFonts w:ascii="Arial" w:eastAsia="Arial Unicode MS" w:hAnsi="Arial" w:cs="Arial"/>
          <w:b/>
          <w:sz w:val="24"/>
          <w:szCs w:val="24"/>
          <w:lang w:val="fr-FR"/>
        </w:rPr>
      </w:pPr>
    </w:p>
    <w:p w14:paraId="1D4A96AD" w14:textId="77777777" w:rsidR="00566AA9" w:rsidRDefault="00566AA9" w:rsidP="00566AA9">
      <w:pPr>
        <w:jc w:val="center"/>
        <w:rPr>
          <w:rFonts w:ascii="Arial" w:eastAsia="Arial Unicode MS" w:hAnsi="Arial" w:cs="Arial"/>
          <w:b/>
          <w:sz w:val="24"/>
          <w:szCs w:val="24"/>
          <w:lang w:val="fr-FR"/>
        </w:rPr>
      </w:pPr>
    </w:p>
    <w:p w14:paraId="1D4A96AE" w14:textId="77777777" w:rsidR="00566AA9" w:rsidRDefault="00566AA9" w:rsidP="00566AA9">
      <w:pPr>
        <w:jc w:val="center"/>
        <w:rPr>
          <w:rFonts w:ascii="Arial" w:eastAsia="Arial Unicode MS" w:hAnsi="Arial" w:cs="Arial"/>
          <w:b/>
          <w:sz w:val="24"/>
          <w:szCs w:val="24"/>
          <w:lang w:val="fr-FR"/>
        </w:rPr>
      </w:pPr>
    </w:p>
    <w:p w14:paraId="1D4A96AF" w14:textId="77777777" w:rsidR="00566AA9" w:rsidRDefault="00566AA9" w:rsidP="00566AA9">
      <w:pPr>
        <w:jc w:val="center"/>
        <w:rPr>
          <w:rFonts w:ascii="Arial" w:eastAsia="Arial Unicode MS" w:hAnsi="Arial" w:cs="Arial"/>
          <w:b/>
          <w:sz w:val="24"/>
          <w:szCs w:val="24"/>
          <w:lang w:val="fr-FR"/>
        </w:rPr>
      </w:pPr>
    </w:p>
    <w:tbl>
      <w:tblPr>
        <w:tblpPr w:leftFromText="180" w:rightFromText="180" w:vertAnchor="page" w:horzAnchor="margin" w:tblpY="4276"/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344"/>
        <w:gridCol w:w="4326"/>
      </w:tblGrid>
      <w:tr w:rsidR="00566AA9" w14:paraId="1D4A96B2" w14:textId="77777777" w:rsidTr="00DF00D4">
        <w:trPr>
          <w:cantSplit/>
          <w:trHeight w:val="481"/>
        </w:trPr>
        <w:tc>
          <w:tcPr>
            <w:tcW w:w="2666" w:type="pct"/>
            <w:gridSpan w:val="2"/>
          </w:tcPr>
          <w:p w14:paraId="1D4A96B0" w14:textId="77777777" w:rsidR="00566AA9" w:rsidRPr="00DF00D4" w:rsidRDefault="00566AA9" w:rsidP="00566AA9">
            <w:pPr>
              <w:rPr>
                <w:rFonts w:ascii="Gill Sans MT" w:hAnsi="Gill Sans MT"/>
                <w:b/>
                <w:bCs/>
                <w:sz w:val="24"/>
                <w:szCs w:val="24"/>
                <w:lang w:val="fr-FR"/>
              </w:rPr>
            </w:pPr>
            <w:r w:rsidRPr="00DF00D4">
              <w:rPr>
                <w:rFonts w:ascii="Gill Sans MT" w:hAnsi="Gill Sans MT"/>
                <w:b/>
                <w:bCs/>
                <w:sz w:val="24"/>
                <w:szCs w:val="24"/>
                <w:lang w:val="fr-FR"/>
              </w:rPr>
              <w:t>Description de l’activité/article</w:t>
            </w:r>
          </w:p>
        </w:tc>
        <w:tc>
          <w:tcPr>
            <w:tcW w:w="2334" w:type="pct"/>
          </w:tcPr>
          <w:p w14:paraId="1D4A96B1" w14:textId="77777777" w:rsidR="00566AA9" w:rsidRPr="00DF00D4" w:rsidRDefault="00566AA9" w:rsidP="00566AA9">
            <w:pPr>
              <w:pStyle w:val="Heading3"/>
              <w:rPr>
                <w:rFonts w:eastAsia="Calibri"/>
                <w:bCs/>
                <w:spacing w:val="0"/>
                <w:lang w:val="fr-FR"/>
              </w:rPr>
            </w:pPr>
            <w:r w:rsidRPr="00DF00D4">
              <w:rPr>
                <w:rFonts w:eastAsia="Calibri"/>
                <w:bCs/>
                <w:spacing w:val="0"/>
                <w:lang w:val="fr-FR"/>
              </w:rPr>
              <w:t>Coût mensuel (MAD)</w:t>
            </w:r>
          </w:p>
        </w:tc>
      </w:tr>
      <w:tr w:rsidR="00566AA9" w14:paraId="1D4A96B6" w14:textId="77777777" w:rsidTr="00DF00D4">
        <w:trPr>
          <w:trHeight w:val="481"/>
        </w:trPr>
        <w:tc>
          <w:tcPr>
            <w:tcW w:w="322" w:type="pct"/>
          </w:tcPr>
          <w:p w14:paraId="1D4A96B3" w14:textId="77777777" w:rsidR="00566AA9" w:rsidRPr="0012657E" w:rsidRDefault="00566AA9" w:rsidP="00566AA9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 w:rsidRPr="0012657E">
              <w:rPr>
                <w:rFonts w:ascii="Gill Sans MT" w:hAnsi="Gill Sans MT"/>
                <w:sz w:val="24"/>
                <w:szCs w:val="24"/>
                <w:lang w:val="fr-FR"/>
              </w:rPr>
              <w:t>1.</w:t>
            </w:r>
          </w:p>
        </w:tc>
        <w:tc>
          <w:tcPr>
            <w:tcW w:w="2344" w:type="pct"/>
          </w:tcPr>
          <w:p w14:paraId="1D4A96B4" w14:textId="77777777" w:rsidR="00566AA9" w:rsidRPr="0012657E" w:rsidRDefault="00566AA9" w:rsidP="00566AA9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 w:rsidRPr="0012657E">
              <w:rPr>
                <w:rFonts w:ascii="Gill Sans MT" w:hAnsi="Gill Sans MT"/>
                <w:sz w:val="24"/>
                <w:szCs w:val="24"/>
                <w:lang w:val="fr-FR"/>
              </w:rPr>
              <w:t>Rémunération</w:t>
            </w:r>
          </w:p>
        </w:tc>
        <w:tc>
          <w:tcPr>
            <w:tcW w:w="2334" w:type="pct"/>
          </w:tcPr>
          <w:p w14:paraId="1D4A96B5" w14:textId="77777777" w:rsidR="00566AA9" w:rsidRPr="0012657E" w:rsidRDefault="00566AA9" w:rsidP="00566AA9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</w:tr>
      <w:tr w:rsidR="00566AA9" w14:paraId="1D4A96BA" w14:textId="77777777" w:rsidTr="00DF00D4">
        <w:trPr>
          <w:trHeight w:val="481"/>
        </w:trPr>
        <w:tc>
          <w:tcPr>
            <w:tcW w:w="322" w:type="pct"/>
          </w:tcPr>
          <w:p w14:paraId="1D4A96B7" w14:textId="77777777" w:rsidR="00566AA9" w:rsidRPr="0012657E" w:rsidRDefault="00566AA9" w:rsidP="00566AA9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 w:rsidRPr="0012657E">
              <w:rPr>
                <w:rFonts w:ascii="Gill Sans MT" w:hAnsi="Gill Sans MT"/>
                <w:sz w:val="24"/>
                <w:szCs w:val="24"/>
                <w:lang w:val="fr-FR"/>
              </w:rPr>
              <w:t>2.</w:t>
            </w:r>
          </w:p>
        </w:tc>
        <w:tc>
          <w:tcPr>
            <w:tcW w:w="2344" w:type="pct"/>
          </w:tcPr>
          <w:p w14:paraId="1D4A96B8" w14:textId="77777777" w:rsidR="00566AA9" w:rsidRPr="0012657E" w:rsidRDefault="00566AA9" w:rsidP="00566AA9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 w:rsidRPr="0012657E">
              <w:rPr>
                <w:rFonts w:ascii="Gill Sans MT" w:hAnsi="Gill Sans MT"/>
                <w:sz w:val="24"/>
                <w:szCs w:val="24"/>
                <w:lang w:val="fr-FR"/>
              </w:rPr>
              <w:t>Services sur le terrain</w:t>
            </w:r>
          </w:p>
        </w:tc>
        <w:tc>
          <w:tcPr>
            <w:tcW w:w="2334" w:type="pct"/>
          </w:tcPr>
          <w:p w14:paraId="1D4A96B9" w14:textId="77777777" w:rsidR="00566AA9" w:rsidRPr="0012657E" w:rsidRDefault="00566AA9" w:rsidP="00566AA9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</w:tr>
      <w:tr w:rsidR="00566AA9" w14:paraId="1D4A96BE" w14:textId="77777777" w:rsidTr="00DF00D4">
        <w:trPr>
          <w:trHeight w:val="481"/>
        </w:trPr>
        <w:tc>
          <w:tcPr>
            <w:tcW w:w="322" w:type="pct"/>
          </w:tcPr>
          <w:p w14:paraId="1D4A96BB" w14:textId="77777777" w:rsidR="00566AA9" w:rsidRPr="0012657E" w:rsidRDefault="00566AA9" w:rsidP="00566AA9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 w:rsidRPr="0012657E">
              <w:rPr>
                <w:rFonts w:ascii="Gill Sans MT" w:hAnsi="Gill Sans MT"/>
                <w:sz w:val="24"/>
                <w:szCs w:val="24"/>
                <w:lang w:val="fr-FR"/>
              </w:rPr>
              <w:t>3.</w:t>
            </w:r>
          </w:p>
        </w:tc>
        <w:tc>
          <w:tcPr>
            <w:tcW w:w="2344" w:type="pct"/>
          </w:tcPr>
          <w:p w14:paraId="1D4A96BC" w14:textId="77777777" w:rsidR="00566AA9" w:rsidRPr="0012657E" w:rsidRDefault="00566AA9" w:rsidP="00566AA9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 w:rsidRPr="0012657E">
              <w:rPr>
                <w:rFonts w:ascii="Gill Sans MT" w:hAnsi="Gill Sans MT"/>
                <w:sz w:val="24"/>
                <w:szCs w:val="24"/>
                <w:lang w:val="fr-FR"/>
              </w:rPr>
              <w:t>Voyages / déplacements</w:t>
            </w:r>
          </w:p>
        </w:tc>
        <w:tc>
          <w:tcPr>
            <w:tcW w:w="2334" w:type="pct"/>
          </w:tcPr>
          <w:p w14:paraId="1D4A96BD" w14:textId="77777777" w:rsidR="00566AA9" w:rsidRPr="0012657E" w:rsidRDefault="00566AA9" w:rsidP="00566AA9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</w:tr>
      <w:tr w:rsidR="00566AA9" w14:paraId="1D4A96C2" w14:textId="77777777" w:rsidTr="00DF00D4">
        <w:trPr>
          <w:trHeight w:val="481"/>
        </w:trPr>
        <w:tc>
          <w:tcPr>
            <w:tcW w:w="322" w:type="pct"/>
          </w:tcPr>
          <w:p w14:paraId="1D4A96BF" w14:textId="77777777" w:rsidR="00566AA9" w:rsidRPr="0012657E" w:rsidRDefault="00566AA9" w:rsidP="00566AA9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 w:rsidRPr="0012657E">
              <w:rPr>
                <w:rFonts w:ascii="Gill Sans MT" w:hAnsi="Gill Sans MT"/>
                <w:sz w:val="24"/>
                <w:szCs w:val="24"/>
                <w:lang w:val="fr-FR"/>
              </w:rPr>
              <w:t>4.</w:t>
            </w:r>
          </w:p>
        </w:tc>
        <w:tc>
          <w:tcPr>
            <w:tcW w:w="2344" w:type="pct"/>
          </w:tcPr>
          <w:p w14:paraId="1D4A96C0" w14:textId="77777777" w:rsidR="00566AA9" w:rsidRPr="0012657E" w:rsidRDefault="00566AA9" w:rsidP="00566AA9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 w:rsidRPr="0012657E">
              <w:rPr>
                <w:rFonts w:ascii="Gill Sans MT" w:hAnsi="Gill Sans MT"/>
                <w:sz w:val="24"/>
                <w:szCs w:val="24"/>
                <w:lang w:val="fr-FR"/>
              </w:rPr>
              <w:t>Indemnités journalières</w:t>
            </w:r>
          </w:p>
        </w:tc>
        <w:tc>
          <w:tcPr>
            <w:tcW w:w="2334" w:type="pct"/>
          </w:tcPr>
          <w:p w14:paraId="1D4A96C1" w14:textId="77777777" w:rsidR="00566AA9" w:rsidRPr="0012657E" w:rsidRDefault="00566AA9" w:rsidP="00566AA9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</w:tr>
      <w:tr w:rsidR="00566AA9" w14:paraId="1D4A96C6" w14:textId="77777777" w:rsidTr="00DF00D4">
        <w:trPr>
          <w:trHeight w:val="481"/>
        </w:trPr>
        <w:tc>
          <w:tcPr>
            <w:tcW w:w="322" w:type="pct"/>
          </w:tcPr>
          <w:p w14:paraId="1D4A96C3" w14:textId="77777777" w:rsidR="00566AA9" w:rsidRPr="0012657E" w:rsidRDefault="00566AA9" w:rsidP="00566AA9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 w:rsidRPr="0012657E">
              <w:rPr>
                <w:rFonts w:ascii="Gill Sans MT" w:hAnsi="Gill Sans MT"/>
                <w:sz w:val="24"/>
                <w:szCs w:val="24"/>
                <w:lang w:val="fr-FR"/>
              </w:rPr>
              <w:t>5.</w:t>
            </w:r>
          </w:p>
        </w:tc>
        <w:tc>
          <w:tcPr>
            <w:tcW w:w="2344" w:type="pct"/>
          </w:tcPr>
          <w:p w14:paraId="1D4A96C4" w14:textId="77777777" w:rsidR="00566AA9" w:rsidRPr="0012657E" w:rsidRDefault="00566AA9" w:rsidP="00566AA9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 w:rsidRPr="0012657E">
              <w:rPr>
                <w:rFonts w:ascii="Gill Sans MT" w:hAnsi="Gill Sans MT"/>
                <w:sz w:val="24"/>
                <w:szCs w:val="24"/>
                <w:lang w:val="fr-FR"/>
              </w:rPr>
              <w:t>Communications</w:t>
            </w:r>
          </w:p>
        </w:tc>
        <w:tc>
          <w:tcPr>
            <w:tcW w:w="2334" w:type="pct"/>
          </w:tcPr>
          <w:p w14:paraId="1D4A96C5" w14:textId="77777777" w:rsidR="00566AA9" w:rsidRPr="0012657E" w:rsidRDefault="00566AA9" w:rsidP="00566AA9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</w:tr>
      <w:tr w:rsidR="00566AA9" w14:paraId="1D4A96CA" w14:textId="77777777" w:rsidTr="00DF00D4">
        <w:trPr>
          <w:trHeight w:val="481"/>
        </w:trPr>
        <w:tc>
          <w:tcPr>
            <w:tcW w:w="322" w:type="pct"/>
          </w:tcPr>
          <w:p w14:paraId="1D4A96C7" w14:textId="77777777" w:rsidR="00566AA9" w:rsidRPr="0012657E" w:rsidRDefault="00566AA9" w:rsidP="00566AA9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 w:rsidRPr="0012657E">
              <w:rPr>
                <w:rFonts w:ascii="Gill Sans MT" w:hAnsi="Gill Sans MT"/>
                <w:sz w:val="24"/>
                <w:szCs w:val="24"/>
                <w:lang w:val="fr-FR"/>
              </w:rPr>
              <w:t>6.</w:t>
            </w:r>
          </w:p>
        </w:tc>
        <w:tc>
          <w:tcPr>
            <w:tcW w:w="2344" w:type="pct"/>
          </w:tcPr>
          <w:p w14:paraId="1D4A96C8" w14:textId="77777777" w:rsidR="00566AA9" w:rsidRPr="0012657E" w:rsidRDefault="00566AA9" w:rsidP="00566AA9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 w:rsidRPr="0012657E">
              <w:rPr>
                <w:rFonts w:ascii="Gill Sans MT" w:hAnsi="Gill Sans MT"/>
                <w:sz w:val="24"/>
                <w:szCs w:val="24"/>
                <w:lang w:val="fr-FR"/>
              </w:rPr>
              <w:t>Reproduction et rapports</w:t>
            </w:r>
          </w:p>
        </w:tc>
        <w:tc>
          <w:tcPr>
            <w:tcW w:w="2334" w:type="pct"/>
          </w:tcPr>
          <w:p w14:paraId="1D4A96C9" w14:textId="77777777" w:rsidR="00566AA9" w:rsidRPr="0012657E" w:rsidRDefault="00566AA9" w:rsidP="00566AA9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</w:tr>
      <w:tr w:rsidR="00566AA9" w14:paraId="1D4A96CE" w14:textId="77777777" w:rsidTr="00DF00D4">
        <w:trPr>
          <w:trHeight w:val="481"/>
        </w:trPr>
        <w:tc>
          <w:tcPr>
            <w:tcW w:w="322" w:type="pct"/>
          </w:tcPr>
          <w:p w14:paraId="1D4A96CB" w14:textId="77777777" w:rsidR="00566AA9" w:rsidRPr="0012657E" w:rsidRDefault="00566AA9" w:rsidP="00566AA9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 w:rsidRPr="0012657E">
              <w:rPr>
                <w:rFonts w:ascii="Gill Sans MT" w:hAnsi="Gill Sans MT"/>
                <w:sz w:val="24"/>
                <w:szCs w:val="24"/>
                <w:lang w:val="fr-FR"/>
              </w:rPr>
              <w:t>7.</w:t>
            </w:r>
          </w:p>
        </w:tc>
        <w:tc>
          <w:tcPr>
            <w:tcW w:w="2344" w:type="pct"/>
          </w:tcPr>
          <w:p w14:paraId="1D4A96CC" w14:textId="77777777" w:rsidR="00566AA9" w:rsidRPr="0012657E" w:rsidRDefault="00566AA9" w:rsidP="00566AA9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  <w:r w:rsidRPr="0012657E">
              <w:rPr>
                <w:rFonts w:ascii="Gill Sans MT" w:hAnsi="Gill Sans MT"/>
                <w:sz w:val="24"/>
                <w:szCs w:val="24"/>
                <w:lang w:val="fr-FR"/>
              </w:rPr>
              <w:t>Equipement et autres dépenses</w:t>
            </w:r>
          </w:p>
        </w:tc>
        <w:tc>
          <w:tcPr>
            <w:tcW w:w="2334" w:type="pct"/>
          </w:tcPr>
          <w:p w14:paraId="1D4A96CD" w14:textId="77777777" w:rsidR="00566AA9" w:rsidRPr="0012657E" w:rsidRDefault="00566AA9" w:rsidP="00566AA9">
            <w:pPr>
              <w:rPr>
                <w:rFonts w:ascii="Gill Sans MT" w:hAnsi="Gill Sans MT"/>
                <w:sz w:val="24"/>
                <w:szCs w:val="24"/>
                <w:lang w:val="fr-FR"/>
              </w:rPr>
            </w:pPr>
          </w:p>
        </w:tc>
      </w:tr>
      <w:tr w:rsidR="00566AA9" w14:paraId="1D4A96D2" w14:textId="77777777" w:rsidTr="00DF00D4">
        <w:trPr>
          <w:trHeight w:val="711"/>
        </w:trPr>
        <w:tc>
          <w:tcPr>
            <w:tcW w:w="322" w:type="pct"/>
          </w:tcPr>
          <w:p w14:paraId="1D4A96CF" w14:textId="77777777" w:rsidR="00566AA9" w:rsidRDefault="00566AA9" w:rsidP="00566AA9"/>
        </w:tc>
        <w:tc>
          <w:tcPr>
            <w:tcW w:w="2344" w:type="pct"/>
          </w:tcPr>
          <w:p w14:paraId="1D4A96D0" w14:textId="43748486" w:rsidR="00566AA9" w:rsidRPr="00815081" w:rsidRDefault="00566AA9" w:rsidP="00566AA9">
            <w:pPr>
              <w:rPr>
                <w:b/>
                <w:bCs/>
                <w:sz w:val="36"/>
                <w:szCs w:val="36"/>
              </w:rPr>
            </w:pPr>
            <w:r w:rsidRPr="00815081">
              <w:rPr>
                <w:b/>
                <w:bCs/>
                <w:sz w:val="36"/>
                <w:szCs w:val="36"/>
              </w:rPr>
              <w:t xml:space="preserve">Total </w:t>
            </w:r>
            <w:proofErr w:type="spellStart"/>
            <w:r>
              <w:rPr>
                <w:b/>
                <w:bCs/>
                <w:sz w:val="36"/>
                <w:szCs w:val="36"/>
              </w:rPr>
              <w:t>en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0E014A">
              <w:rPr>
                <w:b/>
                <w:bCs/>
                <w:sz w:val="36"/>
                <w:szCs w:val="36"/>
              </w:rPr>
              <w:t>MAD</w:t>
            </w:r>
          </w:p>
        </w:tc>
        <w:tc>
          <w:tcPr>
            <w:tcW w:w="2334" w:type="pct"/>
          </w:tcPr>
          <w:p w14:paraId="1D4A96D1" w14:textId="77777777" w:rsidR="00566AA9" w:rsidRDefault="00566AA9" w:rsidP="00566AA9"/>
        </w:tc>
      </w:tr>
    </w:tbl>
    <w:p w14:paraId="1D4A96D3" w14:textId="77777777" w:rsidR="00566AA9" w:rsidRDefault="00566AA9" w:rsidP="00566AA9">
      <w:pPr>
        <w:jc w:val="center"/>
        <w:rPr>
          <w:rFonts w:ascii="Gill Sans MT" w:hAnsi="Gill Sans MT"/>
          <w:b/>
          <w:bCs/>
          <w:sz w:val="24"/>
          <w:szCs w:val="24"/>
          <w:lang w:val="fr-FR"/>
        </w:rPr>
      </w:pPr>
    </w:p>
    <w:p w14:paraId="1D4A96D4" w14:textId="77777777" w:rsidR="004F1E24" w:rsidRPr="00566AA9" w:rsidRDefault="004F1E24">
      <w:pPr>
        <w:rPr>
          <w:lang w:val="fr-FR"/>
        </w:rPr>
      </w:pPr>
    </w:p>
    <w:sectPr w:rsidR="004F1E24" w:rsidRPr="00566AA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889F" w14:textId="77777777" w:rsidR="00693DDD" w:rsidRDefault="00693DDD" w:rsidP="00FF0ED9">
      <w:r>
        <w:separator/>
      </w:r>
    </w:p>
  </w:endnote>
  <w:endnote w:type="continuationSeparator" w:id="0">
    <w:p w14:paraId="58BCE934" w14:textId="77777777" w:rsidR="00693DDD" w:rsidRDefault="00693DDD" w:rsidP="00FF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EF2B" w14:textId="77777777" w:rsidR="00693DDD" w:rsidRDefault="00693DDD" w:rsidP="00FF0ED9">
      <w:r>
        <w:separator/>
      </w:r>
    </w:p>
  </w:footnote>
  <w:footnote w:type="continuationSeparator" w:id="0">
    <w:p w14:paraId="328AB52C" w14:textId="77777777" w:rsidR="00693DDD" w:rsidRDefault="00693DDD" w:rsidP="00FF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C973" w14:textId="318C3039" w:rsidR="00FF0ED9" w:rsidRDefault="00FF0ED9">
    <w:pPr>
      <w:pStyle w:val="Header"/>
    </w:pPr>
    <w:r>
      <w:rPr>
        <w:noProof/>
      </w:rPr>
      <w:drawing>
        <wp:inline distT="0" distB="0" distL="0" distR="0" wp14:anchorId="713D4E60" wp14:editId="2933568D">
          <wp:extent cx="3866515" cy="1095375"/>
          <wp:effectExtent l="0" t="0" r="63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651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A9"/>
    <w:rsid w:val="000E014A"/>
    <w:rsid w:val="003B0824"/>
    <w:rsid w:val="003E184B"/>
    <w:rsid w:val="004F1E24"/>
    <w:rsid w:val="00566AA9"/>
    <w:rsid w:val="00693DDD"/>
    <w:rsid w:val="00AD4519"/>
    <w:rsid w:val="00DF00D4"/>
    <w:rsid w:val="00F92DEC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A96A2"/>
  <w15:chartTrackingRefBased/>
  <w15:docId w15:val="{01C9EA70-38FB-4E9A-A973-3B909D32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BodyText"/>
    <w:link w:val="Heading3Char"/>
    <w:autoRedefine/>
    <w:qFormat/>
    <w:rsid w:val="00566AA9"/>
    <w:pPr>
      <w:keepNext/>
      <w:ind w:left="390"/>
      <w:jc w:val="center"/>
      <w:outlineLvl w:val="2"/>
    </w:pPr>
    <w:rPr>
      <w:rFonts w:ascii="Gill Sans MT" w:eastAsia="MS Mincho" w:hAnsi="Gill Sans MT"/>
      <w:b/>
      <w:spacing w:val="-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66AA9"/>
    <w:rPr>
      <w:rFonts w:ascii="Gill Sans MT" w:eastAsia="MS Mincho" w:hAnsi="Gill Sans MT" w:cs="Times New Roman"/>
      <w:b/>
      <w:spacing w:val="-5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66A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6AA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0E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E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0E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ED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Yassine Hoummani</dc:creator>
  <cp:keywords/>
  <dc:description/>
  <cp:lastModifiedBy>Sara El Ouriagli</cp:lastModifiedBy>
  <cp:revision>6</cp:revision>
  <dcterms:created xsi:type="dcterms:W3CDTF">2018-01-22T12:51:00Z</dcterms:created>
  <dcterms:modified xsi:type="dcterms:W3CDTF">2024-02-12T17:56:00Z</dcterms:modified>
</cp:coreProperties>
</file>