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6FA1B" w14:textId="77777777" w:rsidR="00C519DB" w:rsidRDefault="00860640" w:rsidP="00860640">
      <w:r>
        <w:rPr>
          <w:noProof/>
          <w:lang w:eastAsia="fr-FR"/>
        </w:rPr>
        <w:drawing>
          <wp:anchor distT="0" distB="0" distL="114300" distR="114300" simplePos="0" relativeHeight="251661312" behindDoc="0" locked="0" layoutInCell="1" allowOverlap="1" wp14:anchorId="5C522B6B" wp14:editId="575895B7">
            <wp:simplePos x="0" y="0"/>
            <wp:positionH relativeFrom="column">
              <wp:posOffset>3651885</wp:posOffset>
            </wp:positionH>
            <wp:positionV relativeFrom="paragraph">
              <wp:posOffset>245110</wp:posOffset>
            </wp:positionV>
            <wp:extent cx="2182495" cy="391795"/>
            <wp:effectExtent l="0" t="0" r="8255" b="8255"/>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a:extLst>
                        <a:ext uri="{28A0092B-C50C-407E-A947-70E740481C1C}">
                          <a14:useLocalDpi xmlns:a14="http://schemas.microsoft.com/office/drawing/2010/main" val="0"/>
                        </a:ext>
                      </a:extLst>
                    </a:blip>
                    <a:srcRect/>
                    <a:stretch>
                      <a:fillRect/>
                    </a:stretch>
                  </pic:blipFill>
                  <pic:spPr>
                    <a:xfrm>
                      <a:off x="0" y="0"/>
                      <a:ext cx="2182495" cy="391795"/>
                    </a:xfrm>
                    <a:prstGeom prst="rect">
                      <a:avLst/>
                    </a:prstGeom>
                    <a:ln/>
                  </pic:spPr>
                </pic:pic>
              </a:graphicData>
            </a:graphic>
            <wp14:sizeRelH relativeFrom="page">
              <wp14:pctWidth>0</wp14:pctWidth>
            </wp14:sizeRelH>
            <wp14:sizeRelV relativeFrom="page">
              <wp14:pctHeight>0</wp14:pctHeight>
            </wp14:sizeRelV>
          </wp:anchor>
        </w:drawing>
      </w:r>
      <w:r w:rsidRPr="00860640">
        <w:rPr>
          <w:noProof/>
          <w:lang w:eastAsia="fr-FR"/>
        </w:rPr>
        <w:drawing>
          <wp:inline distT="0" distB="0" distL="0" distR="0" wp14:anchorId="7C747241" wp14:editId="1A503395">
            <wp:extent cx="1868993" cy="783771"/>
            <wp:effectExtent l="0" t="0" r="0" b="0"/>
            <wp:docPr id="17" name="Google Shape;63;p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A3D71-2DD3-9642-8E67-8BB88C1AF15E}"/>
                </a:ext>
              </a:extLst>
            </wp:docPr>
            <wp:cNvGraphicFramePr/>
            <a:graphic xmlns:a="http://schemas.openxmlformats.org/drawingml/2006/main">
              <a:graphicData uri="http://schemas.openxmlformats.org/drawingml/2006/picture">
                <pic:pic xmlns:pic="http://schemas.openxmlformats.org/drawingml/2006/picture">
                  <pic:nvPicPr>
                    <pic:cNvPr id="17" name="Google Shape;63;p1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A3D71-2DD3-9642-8E67-8BB88C1AF15E}"/>
                        </a:ext>
                      </a:extLst>
                    </pic:cNvPr>
                    <pic:cNvPicPr preferRelativeResize="0"/>
                  </pic:nvPicPr>
                  <pic:blipFill>
                    <a:blip r:embed="rId10">
                      <a:alphaModFix/>
                    </a:blip>
                    <a:stretch>
                      <a:fillRect/>
                    </a:stretch>
                  </pic:blipFill>
                  <pic:spPr>
                    <a:xfrm>
                      <a:off x="0" y="0"/>
                      <a:ext cx="1871319" cy="784746"/>
                    </a:xfrm>
                    <a:prstGeom prst="rect">
                      <a:avLst/>
                    </a:prstGeom>
                    <a:noFill/>
                    <a:ln>
                      <a:noFill/>
                    </a:ln>
                  </pic:spPr>
                </pic:pic>
              </a:graphicData>
            </a:graphic>
          </wp:inline>
        </w:drawing>
      </w:r>
    </w:p>
    <w:p w14:paraId="66F5AC2E" w14:textId="77777777" w:rsidR="001609DB" w:rsidRPr="001609DB" w:rsidRDefault="001609DB" w:rsidP="001609DB"/>
    <w:p w14:paraId="79DB60C3" w14:textId="77777777" w:rsidR="00860640" w:rsidRDefault="00860640" w:rsidP="00855244">
      <w:pPr>
        <w:pStyle w:val="En-tte"/>
        <w:jc w:val="center"/>
        <w:rPr>
          <w:rFonts w:asciiTheme="majorBidi" w:hAnsiTheme="majorBidi" w:cstheme="majorBidi"/>
          <w:b/>
          <w:bCs/>
          <w:sz w:val="32"/>
          <w:szCs w:val="32"/>
        </w:rPr>
      </w:pPr>
    </w:p>
    <w:p w14:paraId="701C02F0" w14:textId="77777777" w:rsidR="001609DB" w:rsidRDefault="00860640" w:rsidP="00855244">
      <w:pPr>
        <w:pStyle w:val="En-tte"/>
        <w:jc w:val="center"/>
        <w:rPr>
          <w:rFonts w:asciiTheme="majorBidi" w:hAnsiTheme="majorBidi" w:cstheme="majorBidi"/>
          <w:b/>
          <w:bCs/>
          <w:sz w:val="32"/>
          <w:szCs w:val="32"/>
        </w:rPr>
      </w:pPr>
      <w:r>
        <w:rPr>
          <w:rFonts w:asciiTheme="majorBidi" w:hAnsiTheme="majorBidi" w:cstheme="majorBidi"/>
          <w:b/>
          <w:bCs/>
          <w:sz w:val="32"/>
          <w:szCs w:val="32"/>
        </w:rPr>
        <w:t xml:space="preserve">Association </w:t>
      </w:r>
      <w:proofErr w:type="spellStart"/>
      <w:r>
        <w:rPr>
          <w:rFonts w:asciiTheme="majorBidi" w:hAnsiTheme="majorBidi" w:cstheme="majorBidi"/>
          <w:b/>
          <w:bCs/>
          <w:sz w:val="32"/>
          <w:szCs w:val="32"/>
        </w:rPr>
        <w:t>Tamalayt</w:t>
      </w:r>
      <w:proofErr w:type="spellEnd"/>
      <w:r>
        <w:rPr>
          <w:rFonts w:asciiTheme="majorBidi" w:hAnsiTheme="majorBidi" w:cstheme="majorBidi"/>
          <w:b/>
          <w:bCs/>
          <w:sz w:val="32"/>
          <w:szCs w:val="32"/>
        </w:rPr>
        <w:t xml:space="preserve"> pour le tourisme rural, le patrimoine et développement durable </w:t>
      </w:r>
    </w:p>
    <w:p w14:paraId="7DA992D1" w14:textId="77777777" w:rsidR="00855244" w:rsidRDefault="00855244" w:rsidP="00855244">
      <w:pPr>
        <w:pStyle w:val="En-tte"/>
        <w:jc w:val="center"/>
        <w:rPr>
          <w:rFonts w:asciiTheme="majorBidi" w:hAnsiTheme="majorBidi" w:cstheme="majorBidi"/>
          <w:b/>
          <w:bCs/>
          <w:sz w:val="32"/>
          <w:szCs w:val="32"/>
        </w:rPr>
      </w:pPr>
      <w:r>
        <w:rPr>
          <w:rFonts w:asciiTheme="majorBidi" w:hAnsiTheme="majorBidi" w:cstheme="majorBidi"/>
          <w:b/>
          <w:bCs/>
          <w:sz w:val="32"/>
          <w:szCs w:val="32"/>
        </w:rPr>
        <w:t xml:space="preserve">Termes de référence </w:t>
      </w:r>
    </w:p>
    <w:p w14:paraId="6D724FD6" w14:textId="77777777" w:rsidR="00855244" w:rsidRDefault="00855244" w:rsidP="0076515F">
      <w:pPr>
        <w:pStyle w:val="En-tte"/>
        <w:jc w:val="center"/>
        <w:rPr>
          <w:rFonts w:asciiTheme="majorBidi" w:hAnsiTheme="majorBidi" w:cstheme="majorBidi"/>
          <w:b/>
          <w:bCs/>
          <w:sz w:val="28"/>
          <w:szCs w:val="28"/>
        </w:rPr>
      </w:pPr>
      <w:r w:rsidRPr="0076515F">
        <w:rPr>
          <w:rFonts w:asciiTheme="majorBidi" w:hAnsiTheme="majorBidi" w:cstheme="majorBidi"/>
          <w:b/>
          <w:bCs/>
          <w:sz w:val="28"/>
          <w:szCs w:val="28"/>
        </w:rPr>
        <w:t xml:space="preserve">Recrutement d’un </w:t>
      </w:r>
      <w:r w:rsidR="0076515F" w:rsidRPr="0076515F">
        <w:rPr>
          <w:rFonts w:asciiTheme="majorBidi" w:hAnsiTheme="majorBidi" w:cstheme="majorBidi"/>
          <w:b/>
          <w:bCs/>
          <w:sz w:val="28"/>
          <w:szCs w:val="28"/>
        </w:rPr>
        <w:t xml:space="preserve">Stagiaire en Montage de Dossiers de Financement pour les Projets Eco-Touristiques </w:t>
      </w:r>
      <w:r w:rsidR="002B698F" w:rsidRPr="0076515F">
        <w:rPr>
          <w:rFonts w:asciiTheme="majorBidi" w:hAnsiTheme="majorBidi" w:cstheme="majorBidi"/>
          <w:b/>
          <w:bCs/>
          <w:sz w:val="28"/>
          <w:szCs w:val="28"/>
        </w:rPr>
        <w:t xml:space="preserve"> </w:t>
      </w:r>
      <w:r w:rsidR="0076515F" w:rsidRPr="0076515F">
        <w:rPr>
          <w:rFonts w:asciiTheme="majorBidi" w:hAnsiTheme="majorBidi" w:cstheme="majorBidi"/>
          <w:b/>
          <w:bCs/>
          <w:sz w:val="28"/>
          <w:szCs w:val="28"/>
        </w:rPr>
        <w:t>dans la vallée d’</w:t>
      </w:r>
      <w:proofErr w:type="spellStart"/>
      <w:r w:rsidR="0076515F" w:rsidRPr="0076515F">
        <w:rPr>
          <w:rFonts w:asciiTheme="majorBidi" w:hAnsiTheme="majorBidi" w:cstheme="majorBidi"/>
          <w:b/>
          <w:bCs/>
          <w:sz w:val="28"/>
          <w:szCs w:val="28"/>
        </w:rPr>
        <w:t>Arghen</w:t>
      </w:r>
      <w:proofErr w:type="spellEnd"/>
      <w:r w:rsidR="0076515F" w:rsidRPr="0076515F">
        <w:rPr>
          <w:rFonts w:asciiTheme="majorBidi" w:hAnsiTheme="majorBidi" w:cstheme="majorBidi"/>
          <w:b/>
          <w:bCs/>
          <w:sz w:val="28"/>
          <w:szCs w:val="28"/>
        </w:rPr>
        <w:t xml:space="preserve"> province de Taroudant – Maroc </w:t>
      </w:r>
    </w:p>
    <w:p w14:paraId="556DC4F2" w14:textId="77777777" w:rsidR="00860640" w:rsidRPr="0076515F" w:rsidRDefault="00860640" w:rsidP="0076515F">
      <w:pPr>
        <w:pStyle w:val="En-tte"/>
        <w:jc w:val="center"/>
        <w:rPr>
          <w:rFonts w:asciiTheme="majorBidi" w:hAnsiTheme="majorBidi" w:cstheme="majorBidi"/>
          <w:b/>
          <w:bCs/>
          <w:sz w:val="28"/>
          <w:szCs w:val="28"/>
        </w:rPr>
      </w:pPr>
    </w:p>
    <w:p w14:paraId="6F2949A9" w14:textId="77777777" w:rsidR="00855244" w:rsidRPr="00860640" w:rsidRDefault="00855244" w:rsidP="00860640">
      <w:pPr>
        <w:ind w:left="-142" w:firstLine="142"/>
        <w:jc w:val="center"/>
        <w:rPr>
          <w:rFonts w:asciiTheme="majorBidi" w:hAnsiTheme="majorBidi" w:cstheme="majorBidi"/>
          <w:b/>
          <w:bCs/>
          <w:sz w:val="28"/>
          <w:szCs w:val="28"/>
        </w:rPr>
      </w:pPr>
      <w:r>
        <w:rPr>
          <w:rFonts w:asciiTheme="majorBidi" w:hAnsiTheme="majorBidi" w:cstheme="majorBidi"/>
          <w:b/>
          <w:bCs/>
          <w:sz w:val="28"/>
          <w:szCs w:val="28"/>
        </w:rPr>
        <w:t xml:space="preserve">Projet : </w:t>
      </w:r>
      <w:r w:rsidRPr="00860640">
        <w:rPr>
          <w:rFonts w:asciiTheme="majorBidi" w:hAnsiTheme="majorBidi" w:cstheme="majorBidi"/>
          <w:b/>
          <w:bCs/>
          <w:sz w:val="28"/>
          <w:szCs w:val="28"/>
        </w:rPr>
        <w:t>« </w:t>
      </w:r>
      <w:r w:rsidRPr="00860640">
        <w:rPr>
          <w:rFonts w:asciiTheme="majorBidi" w:hAnsiTheme="majorBidi" w:cstheme="majorBidi"/>
          <w:b/>
          <w:bCs/>
          <w:i/>
          <w:iCs/>
          <w:sz w:val="28"/>
          <w:szCs w:val="28"/>
        </w:rPr>
        <w:t xml:space="preserve">Développement de l’entrepreneuriat touristiques durable dans la </w:t>
      </w:r>
      <w:proofErr w:type="gramStart"/>
      <w:r w:rsidRPr="00860640">
        <w:rPr>
          <w:rFonts w:asciiTheme="majorBidi" w:hAnsiTheme="majorBidi" w:cstheme="majorBidi"/>
          <w:b/>
          <w:bCs/>
          <w:i/>
          <w:iCs/>
          <w:sz w:val="28"/>
          <w:szCs w:val="28"/>
        </w:rPr>
        <w:t>vallée</w:t>
      </w:r>
      <w:proofErr w:type="gramEnd"/>
      <w:r w:rsidRPr="00860640">
        <w:rPr>
          <w:rFonts w:asciiTheme="majorBidi" w:hAnsiTheme="majorBidi" w:cstheme="majorBidi"/>
          <w:b/>
          <w:bCs/>
          <w:i/>
          <w:iCs/>
          <w:sz w:val="28"/>
          <w:szCs w:val="28"/>
        </w:rPr>
        <w:t xml:space="preserve"> de l’</w:t>
      </w:r>
      <w:proofErr w:type="spellStart"/>
      <w:r w:rsidRPr="00860640">
        <w:rPr>
          <w:rFonts w:asciiTheme="majorBidi" w:hAnsiTheme="majorBidi" w:cstheme="majorBidi"/>
          <w:b/>
          <w:bCs/>
          <w:i/>
          <w:iCs/>
          <w:sz w:val="28"/>
          <w:szCs w:val="28"/>
        </w:rPr>
        <w:t>Arghen</w:t>
      </w:r>
      <w:proofErr w:type="spellEnd"/>
      <w:r w:rsidRPr="00860640">
        <w:rPr>
          <w:rFonts w:asciiTheme="majorBidi" w:hAnsiTheme="majorBidi" w:cstheme="majorBidi"/>
          <w:b/>
          <w:bCs/>
          <w:i/>
          <w:iCs/>
          <w:sz w:val="28"/>
          <w:szCs w:val="28"/>
        </w:rPr>
        <w:t xml:space="preserve"> province de Taroudant région de </w:t>
      </w:r>
      <w:proofErr w:type="spellStart"/>
      <w:r w:rsidRPr="00860640">
        <w:rPr>
          <w:rFonts w:asciiTheme="majorBidi" w:hAnsiTheme="majorBidi" w:cstheme="majorBidi"/>
          <w:b/>
          <w:bCs/>
          <w:i/>
          <w:iCs/>
          <w:sz w:val="28"/>
          <w:szCs w:val="28"/>
        </w:rPr>
        <w:t>Souss</w:t>
      </w:r>
      <w:proofErr w:type="spellEnd"/>
      <w:r w:rsidRPr="00860640">
        <w:rPr>
          <w:rFonts w:asciiTheme="majorBidi" w:hAnsiTheme="majorBidi" w:cstheme="majorBidi"/>
          <w:b/>
          <w:bCs/>
          <w:i/>
          <w:iCs/>
          <w:sz w:val="28"/>
          <w:szCs w:val="28"/>
        </w:rPr>
        <w:t xml:space="preserve"> Massa – Maroc</w:t>
      </w:r>
      <w:r w:rsidRPr="00860640">
        <w:rPr>
          <w:rFonts w:asciiTheme="majorBidi" w:hAnsiTheme="majorBidi" w:cstheme="majorBidi"/>
          <w:b/>
          <w:bCs/>
          <w:sz w:val="28"/>
          <w:szCs w:val="28"/>
        </w:rPr>
        <w:t xml:space="preserve">  »</w:t>
      </w:r>
    </w:p>
    <w:p w14:paraId="1DFBB8C1" w14:textId="77777777" w:rsidR="00855244" w:rsidRDefault="00855244" w:rsidP="00855244">
      <w:pPr>
        <w:shd w:val="clear" w:color="auto" w:fill="FFFFFF"/>
        <w:spacing w:after="0" w:line="240" w:lineRule="auto"/>
        <w:jc w:val="both"/>
        <w:rPr>
          <w:rFonts w:ascii="Arial" w:eastAsia="Times New Roman" w:hAnsi="Arial" w:cs="Arial"/>
          <w:lang w:eastAsia="fr-FR"/>
        </w:rPr>
      </w:pPr>
    </w:p>
    <w:p w14:paraId="5CEB8E5E" w14:textId="77777777" w:rsidR="00855244" w:rsidRDefault="00855244" w:rsidP="00855244">
      <w:pPr>
        <w:shd w:val="clear" w:color="auto" w:fill="FFFFFF"/>
        <w:spacing w:after="0" w:line="240" w:lineRule="auto"/>
        <w:jc w:val="both"/>
        <w:rPr>
          <w:rFonts w:ascii="Arial" w:eastAsia="Times New Roman" w:hAnsi="Arial"/>
          <w:lang w:eastAsia="fr-FR"/>
        </w:rPr>
      </w:pPr>
    </w:p>
    <w:tbl>
      <w:tblPr>
        <w:tblpPr w:leftFromText="141" w:rightFromText="141" w:vertAnchor="page" w:horzAnchor="margin" w:tblpY="9701"/>
        <w:tblW w:w="9371" w:type="dxa"/>
        <w:tblLook w:val="04A0" w:firstRow="1" w:lastRow="0" w:firstColumn="1" w:lastColumn="0" w:noHBand="0" w:noVBand="1"/>
      </w:tblPr>
      <w:tblGrid>
        <w:gridCol w:w="2660"/>
        <w:gridCol w:w="6711"/>
      </w:tblGrid>
      <w:tr w:rsidR="00855244" w14:paraId="2C48C731" w14:textId="77777777" w:rsidTr="00860640">
        <w:tc>
          <w:tcPr>
            <w:tcW w:w="2660" w:type="dxa"/>
            <w:tcMar>
              <w:top w:w="15" w:type="dxa"/>
              <w:left w:w="15" w:type="dxa"/>
              <w:bottom w:w="15" w:type="dxa"/>
              <w:right w:w="15" w:type="dxa"/>
            </w:tcMar>
            <w:hideMark/>
          </w:tcPr>
          <w:p w14:paraId="53C18636" w14:textId="77777777" w:rsidR="00855244" w:rsidRPr="00855244" w:rsidRDefault="00855244" w:rsidP="00860640">
            <w:pPr>
              <w:spacing w:after="0" w:line="240" w:lineRule="auto"/>
              <w:rPr>
                <w:rFonts w:asciiTheme="majorBidi" w:eastAsia="Times New Roman" w:hAnsiTheme="majorBidi" w:cstheme="majorBidi"/>
                <w:color w:val="000000" w:themeColor="text1"/>
                <w:lang w:eastAsia="fr-FR"/>
              </w:rPr>
            </w:pPr>
            <w:r w:rsidRPr="00855244">
              <w:rPr>
                <w:rFonts w:asciiTheme="majorBidi" w:eastAsia="Times New Roman" w:hAnsiTheme="majorBidi" w:cstheme="majorBidi"/>
                <w:b/>
                <w:bCs/>
                <w:bdr w:val="none" w:sz="0" w:space="0" w:color="auto" w:frame="1"/>
                <w:lang w:eastAsia="fr-FR"/>
              </w:rPr>
              <w:t>Lieux :</w:t>
            </w:r>
          </w:p>
        </w:tc>
        <w:tc>
          <w:tcPr>
            <w:tcW w:w="6711" w:type="dxa"/>
            <w:tcMar>
              <w:top w:w="15" w:type="dxa"/>
              <w:left w:w="15" w:type="dxa"/>
              <w:bottom w:w="15" w:type="dxa"/>
              <w:right w:w="15" w:type="dxa"/>
            </w:tcMar>
            <w:hideMark/>
          </w:tcPr>
          <w:p w14:paraId="4246AC32" w14:textId="77777777" w:rsidR="00855244" w:rsidRDefault="00855244" w:rsidP="00860640">
            <w:pPr>
              <w:spacing w:after="0" w:line="240" w:lineRule="auto"/>
              <w:jc w:val="center"/>
              <w:rPr>
                <w:rFonts w:asciiTheme="majorBidi" w:eastAsia="Times New Roman" w:hAnsiTheme="majorBidi" w:cstheme="majorBidi"/>
                <w:color w:val="000000" w:themeColor="text1"/>
                <w:lang w:eastAsia="fr-FR"/>
              </w:rPr>
            </w:pPr>
            <w:r w:rsidRPr="00855244">
              <w:rPr>
                <w:rFonts w:asciiTheme="majorBidi" w:eastAsia="Times New Roman" w:hAnsiTheme="majorBidi" w:cstheme="majorBidi"/>
                <w:color w:val="000000" w:themeColor="text1"/>
                <w:lang w:eastAsia="fr-FR"/>
              </w:rPr>
              <w:t>la vallée de l’</w:t>
            </w:r>
            <w:proofErr w:type="spellStart"/>
            <w:r w:rsidRPr="00855244">
              <w:rPr>
                <w:rFonts w:asciiTheme="majorBidi" w:eastAsia="Times New Roman" w:hAnsiTheme="majorBidi" w:cstheme="majorBidi"/>
                <w:color w:val="000000" w:themeColor="text1"/>
                <w:lang w:eastAsia="fr-FR"/>
              </w:rPr>
              <w:t>Arghen</w:t>
            </w:r>
            <w:proofErr w:type="spellEnd"/>
            <w:r w:rsidRPr="00855244">
              <w:rPr>
                <w:rFonts w:asciiTheme="majorBidi" w:eastAsia="Times New Roman" w:hAnsiTheme="majorBidi" w:cstheme="majorBidi"/>
                <w:color w:val="000000" w:themeColor="text1"/>
                <w:lang w:eastAsia="fr-FR"/>
              </w:rPr>
              <w:t xml:space="preserve"> province de Taroudant région de </w:t>
            </w:r>
            <w:proofErr w:type="spellStart"/>
            <w:r w:rsidRPr="00855244">
              <w:rPr>
                <w:rFonts w:asciiTheme="majorBidi" w:eastAsia="Times New Roman" w:hAnsiTheme="majorBidi" w:cstheme="majorBidi"/>
                <w:color w:val="000000" w:themeColor="text1"/>
                <w:lang w:eastAsia="fr-FR"/>
              </w:rPr>
              <w:t>Souss</w:t>
            </w:r>
            <w:proofErr w:type="spellEnd"/>
            <w:r w:rsidRPr="00855244">
              <w:rPr>
                <w:rFonts w:asciiTheme="majorBidi" w:eastAsia="Times New Roman" w:hAnsiTheme="majorBidi" w:cstheme="majorBidi"/>
                <w:color w:val="000000" w:themeColor="text1"/>
                <w:lang w:eastAsia="fr-FR"/>
              </w:rPr>
              <w:t xml:space="preserve"> Massa – Maroc</w:t>
            </w:r>
          </w:p>
        </w:tc>
      </w:tr>
      <w:tr w:rsidR="00855244" w14:paraId="2E139519" w14:textId="77777777" w:rsidTr="00860640">
        <w:tc>
          <w:tcPr>
            <w:tcW w:w="2660" w:type="dxa"/>
            <w:tcMar>
              <w:top w:w="15" w:type="dxa"/>
              <w:left w:w="15" w:type="dxa"/>
              <w:bottom w:w="15" w:type="dxa"/>
              <w:right w:w="15" w:type="dxa"/>
            </w:tcMar>
            <w:hideMark/>
          </w:tcPr>
          <w:p w14:paraId="7F0E7225" w14:textId="77777777" w:rsidR="00855244" w:rsidRDefault="00855244" w:rsidP="00860640">
            <w:pPr>
              <w:spacing w:after="0" w:line="240" w:lineRule="auto"/>
              <w:rPr>
                <w:rFonts w:asciiTheme="majorBidi" w:eastAsia="Times New Roman" w:hAnsiTheme="majorBidi" w:cstheme="majorBidi"/>
                <w:lang w:eastAsia="fr-FR"/>
              </w:rPr>
            </w:pPr>
            <w:r>
              <w:rPr>
                <w:rFonts w:asciiTheme="majorBidi" w:eastAsia="Times New Roman" w:hAnsiTheme="majorBidi" w:cstheme="majorBidi"/>
                <w:b/>
                <w:bCs/>
                <w:bdr w:val="none" w:sz="0" w:space="0" w:color="auto" w:frame="1"/>
                <w:lang w:eastAsia="fr-FR"/>
              </w:rPr>
              <w:t>Type de contrat :</w:t>
            </w:r>
          </w:p>
        </w:tc>
        <w:tc>
          <w:tcPr>
            <w:tcW w:w="6711" w:type="dxa"/>
            <w:tcMar>
              <w:top w:w="15" w:type="dxa"/>
              <w:left w:w="15" w:type="dxa"/>
              <w:bottom w:w="15" w:type="dxa"/>
              <w:right w:w="15" w:type="dxa"/>
            </w:tcMar>
            <w:hideMark/>
          </w:tcPr>
          <w:p w14:paraId="683E035A" w14:textId="77777777" w:rsidR="00855244" w:rsidRDefault="00855244" w:rsidP="00860640">
            <w:pPr>
              <w:spacing w:after="0" w:line="240" w:lineRule="auto"/>
              <w:jc w:val="center"/>
              <w:rPr>
                <w:rFonts w:asciiTheme="majorBidi" w:eastAsia="Times New Roman" w:hAnsiTheme="majorBidi" w:cstheme="majorBidi"/>
                <w:color w:val="000000" w:themeColor="text1"/>
                <w:lang w:eastAsia="fr-FR"/>
              </w:rPr>
            </w:pPr>
            <w:r>
              <w:rPr>
                <w:rFonts w:asciiTheme="majorBidi" w:eastAsia="Times New Roman" w:hAnsiTheme="majorBidi" w:cstheme="majorBidi"/>
                <w:color w:val="000000" w:themeColor="text1"/>
                <w:lang w:eastAsia="fr-FR"/>
              </w:rPr>
              <w:t xml:space="preserve">Contrat </w:t>
            </w:r>
            <w:r w:rsidR="0076515F">
              <w:rPr>
                <w:rFonts w:asciiTheme="majorBidi" w:eastAsia="Times New Roman" w:hAnsiTheme="majorBidi" w:cstheme="majorBidi"/>
                <w:color w:val="000000" w:themeColor="text1"/>
                <w:lang w:eastAsia="fr-FR"/>
              </w:rPr>
              <w:t xml:space="preserve">de stage </w:t>
            </w:r>
          </w:p>
        </w:tc>
      </w:tr>
      <w:tr w:rsidR="00855244" w14:paraId="6B71D256" w14:textId="77777777" w:rsidTr="00860640">
        <w:tc>
          <w:tcPr>
            <w:tcW w:w="2660" w:type="dxa"/>
            <w:tcMar>
              <w:top w:w="15" w:type="dxa"/>
              <w:left w:w="15" w:type="dxa"/>
              <w:bottom w:w="15" w:type="dxa"/>
              <w:right w:w="15" w:type="dxa"/>
            </w:tcMar>
            <w:hideMark/>
          </w:tcPr>
          <w:p w14:paraId="404BAE28" w14:textId="77777777" w:rsidR="00855244" w:rsidRDefault="00855244" w:rsidP="00860640">
            <w:pPr>
              <w:spacing w:after="0" w:line="240" w:lineRule="auto"/>
              <w:rPr>
                <w:rFonts w:asciiTheme="majorBidi" w:eastAsia="Times New Roman" w:hAnsiTheme="majorBidi" w:cstheme="majorBidi"/>
                <w:lang w:eastAsia="fr-FR"/>
              </w:rPr>
            </w:pPr>
            <w:r>
              <w:rPr>
                <w:rFonts w:asciiTheme="majorBidi" w:eastAsia="Times New Roman" w:hAnsiTheme="majorBidi" w:cstheme="majorBidi"/>
                <w:b/>
                <w:bCs/>
                <w:bdr w:val="none" w:sz="0" w:space="0" w:color="auto" w:frame="1"/>
                <w:lang w:eastAsia="fr-FR"/>
              </w:rPr>
              <w:t>Langues requises :</w:t>
            </w:r>
          </w:p>
        </w:tc>
        <w:tc>
          <w:tcPr>
            <w:tcW w:w="6711" w:type="dxa"/>
            <w:tcMar>
              <w:top w:w="15" w:type="dxa"/>
              <w:left w:w="15" w:type="dxa"/>
              <w:bottom w:w="15" w:type="dxa"/>
              <w:right w:w="15" w:type="dxa"/>
            </w:tcMar>
            <w:hideMark/>
          </w:tcPr>
          <w:p w14:paraId="326518B6" w14:textId="77777777" w:rsidR="00855244" w:rsidRDefault="00855244" w:rsidP="00860640">
            <w:pPr>
              <w:spacing w:after="0" w:line="240" w:lineRule="auto"/>
              <w:jc w:val="center"/>
              <w:rPr>
                <w:rFonts w:asciiTheme="majorBidi" w:eastAsia="Times New Roman" w:hAnsiTheme="majorBidi" w:cstheme="majorBidi"/>
                <w:color w:val="000000" w:themeColor="text1"/>
                <w:lang w:eastAsia="fr-FR"/>
              </w:rPr>
            </w:pPr>
            <w:proofErr w:type="spellStart"/>
            <w:r>
              <w:rPr>
                <w:rFonts w:asciiTheme="majorBidi" w:eastAsia="Times New Roman" w:hAnsiTheme="majorBidi" w:cstheme="majorBidi"/>
                <w:color w:val="000000" w:themeColor="text1"/>
                <w:lang w:eastAsia="fr-FR"/>
              </w:rPr>
              <w:t>Darija</w:t>
            </w:r>
            <w:proofErr w:type="spellEnd"/>
            <w:r>
              <w:rPr>
                <w:rFonts w:asciiTheme="majorBidi" w:eastAsia="Times New Roman" w:hAnsiTheme="majorBidi" w:cstheme="majorBidi"/>
                <w:color w:val="000000" w:themeColor="text1"/>
                <w:lang w:eastAsia="fr-FR"/>
              </w:rPr>
              <w:t>, Tamazight et Français</w:t>
            </w:r>
          </w:p>
        </w:tc>
      </w:tr>
      <w:tr w:rsidR="00855244" w:rsidRPr="00706D5A" w14:paraId="63B43C0C" w14:textId="77777777" w:rsidTr="00860640">
        <w:tc>
          <w:tcPr>
            <w:tcW w:w="2660" w:type="dxa"/>
            <w:tcMar>
              <w:top w:w="15" w:type="dxa"/>
              <w:left w:w="15" w:type="dxa"/>
              <w:bottom w:w="15" w:type="dxa"/>
              <w:right w:w="15" w:type="dxa"/>
            </w:tcMar>
            <w:hideMark/>
          </w:tcPr>
          <w:p w14:paraId="089F0D61" w14:textId="77777777" w:rsidR="00855244" w:rsidRDefault="00855244" w:rsidP="00860640">
            <w:pPr>
              <w:spacing w:after="0" w:line="240" w:lineRule="auto"/>
              <w:rPr>
                <w:rFonts w:asciiTheme="majorBidi" w:eastAsia="Times New Roman" w:hAnsiTheme="majorBidi" w:cstheme="majorBidi"/>
                <w:lang w:eastAsia="fr-FR"/>
              </w:rPr>
            </w:pPr>
            <w:r>
              <w:rPr>
                <w:rFonts w:asciiTheme="majorBidi" w:eastAsia="Times New Roman" w:hAnsiTheme="majorBidi" w:cstheme="majorBidi"/>
                <w:b/>
                <w:bCs/>
                <w:bdr w:val="none" w:sz="0" w:space="0" w:color="auto" w:frame="1"/>
                <w:lang w:eastAsia="fr-FR"/>
              </w:rPr>
              <w:t>Date de commencement :</w:t>
            </w:r>
            <w:r>
              <w:rPr>
                <w:rFonts w:asciiTheme="majorBidi" w:eastAsia="Times New Roman" w:hAnsiTheme="majorBidi" w:cstheme="majorBidi"/>
                <w:lang w:eastAsia="fr-FR"/>
              </w:rPr>
              <w:br/>
            </w:r>
          </w:p>
        </w:tc>
        <w:tc>
          <w:tcPr>
            <w:tcW w:w="6711" w:type="dxa"/>
            <w:tcMar>
              <w:top w:w="15" w:type="dxa"/>
              <w:left w:w="15" w:type="dxa"/>
              <w:bottom w:w="15" w:type="dxa"/>
              <w:right w:w="15" w:type="dxa"/>
            </w:tcMar>
            <w:hideMark/>
          </w:tcPr>
          <w:p w14:paraId="58D0F783" w14:textId="557FAC55" w:rsidR="00855244" w:rsidRPr="00706D5A" w:rsidRDefault="007768D3" w:rsidP="00860640">
            <w:pPr>
              <w:spacing w:after="0" w:line="240" w:lineRule="auto"/>
              <w:jc w:val="center"/>
              <w:rPr>
                <w:rFonts w:asciiTheme="majorBidi" w:eastAsia="Times New Roman" w:hAnsiTheme="majorBidi" w:cstheme="majorBidi"/>
                <w:b/>
                <w:bCs/>
                <w:color w:val="000000" w:themeColor="text1"/>
                <w:highlight w:val="yellow"/>
                <w:lang w:eastAsia="fr-FR"/>
              </w:rPr>
            </w:pPr>
            <w:r>
              <w:rPr>
                <w:rFonts w:asciiTheme="majorBidi" w:eastAsia="Times New Roman" w:hAnsiTheme="majorBidi" w:cstheme="majorBidi"/>
                <w:b/>
                <w:bCs/>
                <w:color w:val="000000" w:themeColor="text1"/>
                <w:highlight w:val="yellow"/>
                <w:lang w:eastAsia="fr-FR"/>
              </w:rPr>
              <w:t>30</w:t>
            </w:r>
            <w:r w:rsidR="0076515F" w:rsidRPr="00706D5A">
              <w:rPr>
                <w:rFonts w:asciiTheme="majorBidi" w:eastAsia="Times New Roman" w:hAnsiTheme="majorBidi" w:cstheme="majorBidi"/>
                <w:b/>
                <w:bCs/>
                <w:color w:val="000000" w:themeColor="text1"/>
                <w:highlight w:val="yellow"/>
                <w:lang w:eastAsia="fr-FR"/>
              </w:rPr>
              <w:t xml:space="preserve"> Janvier</w:t>
            </w:r>
            <w:r w:rsidR="008445A1" w:rsidRPr="00706D5A">
              <w:rPr>
                <w:rFonts w:asciiTheme="majorBidi" w:eastAsia="Times New Roman" w:hAnsiTheme="majorBidi" w:cstheme="majorBidi"/>
                <w:b/>
                <w:bCs/>
                <w:color w:val="000000" w:themeColor="text1"/>
                <w:highlight w:val="yellow"/>
                <w:lang w:eastAsia="fr-FR"/>
              </w:rPr>
              <w:t xml:space="preserve"> </w:t>
            </w:r>
            <w:r w:rsidR="00855244" w:rsidRPr="00706D5A">
              <w:rPr>
                <w:rFonts w:asciiTheme="majorBidi" w:eastAsia="Times New Roman" w:hAnsiTheme="majorBidi" w:cstheme="majorBidi"/>
                <w:b/>
                <w:bCs/>
                <w:color w:val="000000" w:themeColor="text1"/>
                <w:highlight w:val="yellow"/>
                <w:lang w:eastAsia="fr-FR"/>
              </w:rPr>
              <w:t xml:space="preserve"> 202</w:t>
            </w:r>
            <w:r w:rsidR="0076515F" w:rsidRPr="00706D5A">
              <w:rPr>
                <w:rFonts w:asciiTheme="majorBidi" w:eastAsia="Times New Roman" w:hAnsiTheme="majorBidi" w:cstheme="majorBidi"/>
                <w:b/>
                <w:bCs/>
                <w:color w:val="000000" w:themeColor="text1"/>
                <w:highlight w:val="yellow"/>
                <w:lang w:eastAsia="fr-FR"/>
              </w:rPr>
              <w:t>4</w:t>
            </w:r>
            <w:r w:rsidR="00855244" w:rsidRPr="00706D5A">
              <w:rPr>
                <w:rFonts w:asciiTheme="majorBidi" w:eastAsia="Times New Roman" w:hAnsiTheme="majorBidi" w:cstheme="majorBidi"/>
                <w:b/>
                <w:bCs/>
                <w:color w:val="000000" w:themeColor="text1"/>
                <w:highlight w:val="yellow"/>
                <w:lang w:eastAsia="fr-FR"/>
              </w:rPr>
              <w:t xml:space="preserve">  </w:t>
            </w:r>
          </w:p>
        </w:tc>
      </w:tr>
      <w:tr w:rsidR="00855244" w14:paraId="0F3DBAF6" w14:textId="77777777" w:rsidTr="00860640">
        <w:tc>
          <w:tcPr>
            <w:tcW w:w="2660" w:type="dxa"/>
            <w:tcMar>
              <w:top w:w="15" w:type="dxa"/>
              <w:left w:w="15" w:type="dxa"/>
              <w:bottom w:w="15" w:type="dxa"/>
              <w:right w:w="15" w:type="dxa"/>
            </w:tcMar>
            <w:hideMark/>
          </w:tcPr>
          <w:p w14:paraId="147081F0" w14:textId="77777777" w:rsidR="00855244" w:rsidRDefault="00855244" w:rsidP="00860640">
            <w:pPr>
              <w:spacing w:after="0" w:line="240" w:lineRule="auto"/>
              <w:rPr>
                <w:rFonts w:asciiTheme="majorBidi" w:eastAsia="Times New Roman" w:hAnsiTheme="majorBidi" w:cstheme="majorBidi"/>
                <w:highlight w:val="yellow"/>
                <w:lang w:eastAsia="fr-FR"/>
              </w:rPr>
            </w:pPr>
            <w:r>
              <w:rPr>
                <w:rFonts w:asciiTheme="majorBidi" w:eastAsia="Times New Roman" w:hAnsiTheme="majorBidi" w:cstheme="majorBidi"/>
                <w:b/>
                <w:bCs/>
                <w:bdr w:val="none" w:sz="0" w:space="0" w:color="auto" w:frame="1"/>
                <w:lang w:eastAsia="fr-FR"/>
              </w:rPr>
              <w:t>Durée</w:t>
            </w:r>
            <w:r w:rsidR="00706D5A">
              <w:rPr>
                <w:rFonts w:asciiTheme="majorBidi" w:eastAsia="Times New Roman" w:hAnsiTheme="majorBidi" w:cstheme="majorBidi"/>
                <w:b/>
                <w:bCs/>
                <w:bdr w:val="none" w:sz="0" w:space="0" w:color="auto" w:frame="1"/>
                <w:lang w:eastAsia="fr-FR"/>
              </w:rPr>
              <w:t xml:space="preserve"> de contrat </w:t>
            </w:r>
            <w:r>
              <w:rPr>
                <w:rFonts w:asciiTheme="majorBidi" w:eastAsia="Times New Roman" w:hAnsiTheme="majorBidi" w:cstheme="majorBidi"/>
                <w:b/>
                <w:bCs/>
                <w:bdr w:val="none" w:sz="0" w:space="0" w:color="auto" w:frame="1"/>
                <w:lang w:eastAsia="fr-FR"/>
              </w:rPr>
              <w:t>:</w:t>
            </w:r>
          </w:p>
        </w:tc>
        <w:tc>
          <w:tcPr>
            <w:tcW w:w="6711" w:type="dxa"/>
            <w:tcMar>
              <w:top w:w="15" w:type="dxa"/>
              <w:left w:w="15" w:type="dxa"/>
              <w:bottom w:w="15" w:type="dxa"/>
              <w:right w:w="15" w:type="dxa"/>
            </w:tcMar>
            <w:hideMark/>
          </w:tcPr>
          <w:p w14:paraId="3B35850B" w14:textId="77777777" w:rsidR="00855244" w:rsidRPr="00CA7236" w:rsidRDefault="00706D5A" w:rsidP="00860640">
            <w:pPr>
              <w:spacing w:after="0" w:line="240" w:lineRule="auto"/>
              <w:jc w:val="center"/>
              <w:rPr>
                <w:rFonts w:asciiTheme="majorBidi" w:eastAsia="Times New Roman" w:hAnsiTheme="majorBidi" w:cstheme="majorBidi"/>
                <w:b/>
                <w:bCs/>
                <w:color w:val="000000" w:themeColor="text1"/>
                <w:highlight w:val="yellow"/>
                <w:lang w:eastAsia="fr-FR"/>
              </w:rPr>
            </w:pPr>
            <w:r w:rsidRPr="00CA7236">
              <w:rPr>
                <w:rFonts w:asciiTheme="majorBidi" w:eastAsia="Times New Roman" w:hAnsiTheme="majorBidi" w:cstheme="majorBidi"/>
                <w:b/>
                <w:bCs/>
                <w:color w:val="000000" w:themeColor="text1"/>
                <w:highlight w:val="yellow"/>
                <w:lang w:eastAsia="fr-FR"/>
              </w:rPr>
              <w:t>6</w:t>
            </w:r>
            <w:r w:rsidR="00855244" w:rsidRPr="00CA7236">
              <w:rPr>
                <w:rFonts w:asciiTheme="majorBidi" w:eastAsia="Times New Roman" w:hAnsiTheme="majorBidi" w:cstheme="majorBidi"/>
                <w:b/>
                <w:bCs/>
                <w:color w:val="000000" w:themeColor="text1"/>
                <w:highlight w:val="yellow"/>
                <w:lang w:eastAsia="fr-FR"/>
              </w:rPr>
              <w:t xml:space="preserve">  </w:t>
            </w:r>
            <w:r w:rsidRPr="00CA7236">
              <w:rPr>
                <w:rFonts w:asciiTheme="majorBidi" w:eastAsia="Times New Roman" w:hAnsiTheme="majorBidi" w:cstheme="majorBidi"/>
                <w:b/>
                <w:bCs/>
                <w:color w:val="000000" w:themeColor="text1"/>
                <w:highlight w:val="yellow"/>
                <w:lang w:eastAsia="fr-FR"/>
              </w:rPr>
              <w:t>mois</w:t>
            </w:r>
            <w:r w:rsidRPr="00CA7236">
              <w:rPr>
                <w:rFonts w:asciiTheme="majorBidi" w:eastAsia="Times New Roman" w:hAnsiTheme="majorBidi" w:cstheme="majorBidi"/>
                <w:b/>
                <w:bCs/>
                <w:color w:val="000000" w:themeColor="text1"/>
                <w:lang w:eastAsia="fr-FR"/>
              </w:rPr>
              <w:t xml:space="preserve"> </w:t>
            </w:r>
            <w:r w:rsidR="00102070" w:rsidRPr="00CA7236">
              <w:rPr>
                <w:rFonts w:asciiTheme="majorBidi" w:eastAsia="Times New Roman" w:hAnsiTheme="majorBidi" w:cstheme="majorBidi"/>
                <w:b/>
                <w:bCs/>
                <w:color w:val="000000" w:themeColor="text1"/>
                <w:lang w:eastAsia="fr-FR"/>
              </w:rPr>
              <w:t xml:space="preserve"> </w:t>
            </w:r>
          </w:p>
        </w:tc>
      </w:tr>
    </w:tbl>
    <w:p w14:paraId="4E3A192D" w14:textId="77777777" w:rsidR="00855244" w:rsidRDefault="00860640" w:rsidP="00855244">
      <w:pPr>
        <w:jc w:val="center"/>
        <w:rPr>
          <w:b/>
          <w:bCs/>
        </w:rPr>
      </w:pPr>
      <w:r>
        <w:rPr>
          <w:rFonts w:ascii="Calibri" w:hAnsi="Calibri" w:cs="Arial"/>
          <w:noProof/>
          <w:lang w:eastAsia="fr-FR"/>
        </w:rPr>
        <mc:AlternateContent>
          <mc:Choice Requires="wps">
            <w:drawing>
              <wp:anchor distT="0" distB="0" distL="114300" distR="114300" simplePos="0" relativeHeight="251659264" behindDoc="0" locked="0" layoutInCell="1" allowOverlap="1" wp14:anchorId="11D79A4C" wp14:editId="17470DCF">
                <wp:simplePos x="0" y="0"/>
                <wp:positionH relativeFrom="column">
                  <wp:posOffset>266700</wp:posOffset>
                </wp:positionH>
                <wp:positionV relativeFrom="paragraph">
                  <wp:posOffset>9525</wp:posOffset>
                </wp:positionV>
                <wp:extent cx="5382895"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38289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34FAC"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5pt" to="44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" strokeweight="1pt"/>
            </w:pict>
          </mc:Fallback>
        </mc:AlternateContent>
      </w:r>
    </w:p>
    <w:p w14:paraId="25E4BAD3" w14:textId="77777777" w:rsidR="00855244" w:rsidRDefault="00855244" w:rsidP="00855244">
      <w:pPr>
        <w:tabs>
          <w:tab w:val="left" w:pos="1770"/>
        </w:tabs>
      </w:pPr>
    </w:p>
    <w:p w14:paraId="52E00492" w14:textId="77777777" w:rsidR="00731196" w:rsidRDefault="00731196" w:rsidP="00855244">
      <w:pPr>
        <w:tabs>
          <w:tab w:val="left" w:pos="1770"/>
        </w:tabs>
      </w:pPr>
    </w:p>
    <w:p w14:paraId="771C3FA9" w14:textId="77777777" w:rsidR="00731196" w:rsidRDefault="00731196" w:rsidP="00855244">
      <w:pPr>
        <w:tabs>
          <w:tab w:val="left" w:pos="1770"/>
        </w:tabs>
      </w:pPr>
    </w:p>
    <w:p w14:paraId="11C32272" w14:textId="77777777" w:rsidR="00860640" w:rsidRDefault="00860640" w:rsidP="00855244">
      <w:pPr>
        <w:tabs>
          <w:tab w:val="left" w:pos="1770"/>
        </w:tabs>
      </w:pPr>
    </w:p>
    <w:p w14:paraId="060D2032" w14:textId="77777777" w:rsidR="002B7BD7" w:rsidRDefault="002B7BD7" w:rsidP="00855244">
      <w:pPr>
        <w:tabs>
          <w:tab w:val="left" w:pos="1770"/>
        </w:tabs>
      </w:pPr>
    </w:p>
    <w:p w14:paraId="4098DB28" w14:textId="77777777" w:rsidR="002B7BD7" w:rsidRDefault="002B7BD7" w:rsidP="00855244">
      <w:pPr>
        <w:tabs>
          <w:tab w:val="left" w:pos="1770"/>
        </w:tabs>
      </w:pPr>
    </w:p>
    <w:p w14:paraId="0ED9F548" w14:textId="77777777" w:rsidR="00290FE2" w:rsidRDefault="00290FE2" w:rsidP="00855244">
      <w:pPr>
        <w:tabs>
          <w:tab w:val="left" w:pos="1770"/>
        </w:tabs>
      </w:pPr>
    </w:p>
    <w:p w14:paraId="431C61D3" w14:textId="77777777" w:rsidR="00855244" w:rsidRDefault="00855244" w:rsidP="00855244">
      <w:pPr>
        <w:tabs>
          <w:tab w:val="left" w:pos="1770"/>
        </w:tabs>
      </w:pPr>
    </w:p>
    <w:p w14:paraId="7805E219" w14:textId="77777777" w:rsidR="007768D3" w:rsidRDefault="007768D3" w:rsidP="00855244">
      <w:pPr>
        <w:tabs>
          <w:tab w:val="left" w:pos="1770"/>
        </w:tabs>
      </w:pPr>
    </w:p>
    <w:p w14:paraId="32E1C2C1" w14:textId="5EB7E7E9" w:rsidR="00855244" w:rsidRPr="00B15D33" w:rsidRDefault="00855244" w:rsidP="00731196">
      <w:pPr>
        <w:pStyle w:val="Paragraphedeliste"/>
        <w:numPr>
          <w:ilvl w:val="0"/>
          <w:numId w:val="1"/>
        </w:numPr>
        <w:tabs>
          <w:tab w:val="left" w:pos="1770"/>
        </w:tabs>
        <w:rPr>
          <w:b/>
          <w:bCs/>
          <w:u w:val="single"/>
        </w:rPr>
      </w:pPr>
      <w:r w:rsidRPr="00B15D33">
        <w:rPr>
          <w:b/>
          <w:bCs/>
          <w:u w:val="single"/>
        </w:rPr>
        <w:t>Contexte</w:t>
      </w:r>
      <w:r w:rsidR="00290FE2">
        <w:rPr>
          <w:b/>
          <w:bCs/>
          <w:u w:val="single"/>
        </w:rPr>
        <w:t xml:space="preserve"> du stage :</w:t>
      </w:r>
    </w:p>
    <w:p w14:paraId="2BA881BF" w14:textId="12A62F22" w:rsidR="004526F2" w:rsidRDefault="00731196" w:rsidP="00C90D03">
      <w:pPr>
        <w:jc w:val="both"/>
      </w:pPr>
      <w:r>
        <w:t xml:space="preserve">Dans le cadre de la coopération décentralisée </w:t>
      </w:r>
      <w:r w:rsidR="00290FE2">
        <w:t>entre des communes françaises et la collectivité marocaine, Etablissement de Coopération Intercommunale de l’</w:t>
      </w:r>
      <w:proofErr w:type="spellStart"/>
      <w:r w:rsidR="00290FE2">
        <w:t>Arghen</w:t>
      </w:r>
      <w:proofErr w:type="spellEnd"/>
      <w:proofErr w:type="gramStart"/>
      <w:r w:rsidR="00290FE2">
        <w:t>,,</w:t>
      </w:r>
      <w:proofErr w:type="gramEnd"/>
      <w:r w:rsidR="00290FE2">
        <w:t xml:space="preserve"> </w:t>
      </w:r>
      <w:r>
        <w:t xml:space="preserve">un projet de développement de l’entrepreneuriat touristique a été lancé </w:t>
      </w:r>
      <w:r w:rsidR="00C90D03">
        <w:t>depuis</w:t>
      </w:r>
      <w:r>
        <w:t xml:space="preserve"> 2018</w:t>
      </w:r>
      <w:r w:rsidR="00290FE2">
        <w:t xml:space="preserve"> sur le territoire de la Vallée de l’</w:t>
      </w:r>
      <w:proofErr w:type="spellStart"/>
      <w:r w:rsidR="00290FE2">
        <w:t>Arghen</w:t>
      </w:r>
      <w:proofErr w:type="spellEnd"/>
      <w:r w:rsidR="00290FE2">
        <w:t>, province de Taroudant</w:t>
      </w:r>
      <w:r>
        <w:t xml:space="preserve">. </w:t>
      </w:r>
      <w:r w:rsidR="00290FE2">
        <w:t xml:space="preserve">L’association TAMALYT a été </w:t>
      </w:r>
      <w:proofErr w:type="spellStart"/>
      <w:r w:rsidR="00290FE2">
        <w:t>crée</w:t>
      </w:r>
      <w:proofErr w:type="spellEnd"/>
      <w:r w:rsidR="00290FE2">
        <w:t xml:space="preserve"> en 2023 afin d’assurer le portage opérationnel des activités de valorisation du tourisme rural sur le </w:t>
      </w:r>
      <w:proofErr w:type="gramStart"/>
      <w:r w:rsidR="00290FE2">
        <w:t>territoire .</w:t>
      </w:r>
      <w:proofErr w:type="gramEnd"/>
      <w:r w:rsidR="00290FE2">
        <w:t xml:space="preserve"> </w:t>
      </w:r>
      <w:r>
        <w:t>Ce projet a permis de faire un diagnostic du potentiel touristique de la Vallée de l’</w:t>
      </w:r>
      <w:proofErr w:type="spellStart"/>
      <w:r>
        <w:t>Arghen</w:t>
      </w:r>
      <w:proofErr w:type="spellEnd"/>
      <w:r>
        <w:t xml:space="preserve">, </w:t>
      </w:r>
      <w:r w:rsidR="002834AD">
        <w:t>et d’identifier les acteurs souhaitant se lancer dans l’entreprenariat touristique. Cependant, il a été identifié que dans leur état actuel, les offres de prestation de ces acteurs, que cela soit dans l’hébergement, la restauration, l’animation d’activités ou autre, n’atteignent pas l</w:t>
      </w:r>
      <w:r w:rsidR="004526F2">
        <w:t xml:space="preserve">a qualité suffisante requise au Maroc pour l’accueil de touristes marocains ou étrangers. </w:t>
      </w:r>
    </w:p>
    <w:p w14:paraId="2C6C1DF6" w14:textId="77777777" w:rsidR="0001067D" w:rsidRDefault="004526F2" w:rsidP="00C90D03">
      <w:pPr>
        <w:jc w:val="both"/>
      </w:pPr>
      <w:r>
        <w:t>Or, le Maroc dispose de plusieurs dispositifs d’appui aux entrepreneurs afin qu’ils puissent améliorer leurs activités. Sous la forme d’appui à la formation ou d’appui financier, ces dispositifs peuvent permettre aux acteurs de la Vallée de l’</w:t>
      </w:r>
      <w:proofErr w:type="spellStart"/>
      <w:r>
        <w:t>Arghen</w:t>
      </w:r>
      <w:proofErr w:type="spellEnd"/>
      <w:r>
        <w:t xml:space="preserve"> d’améliorer leurs prestations.</w:t>
      </w:r>
    </w:p>
    <w:p w14:paraId="19F93D8F" w14:textId="76DB672E" w:rsidR="00731196" w:rsidRDefault="0001067D" w:rsidP="00C90D03">
      <w:pPr>
        <w:jc w:val="both"/>
      </w:pPr>
      <w:r>
        <w:t>Cependant, afin d’accéder à ces dispositifs ont besoin d’un accompagnement individualisé afin de monter leurs dossiers de candidatures.</w:t>
      </w:r>
    </w:p>
    <w:p w14:paraId="09BB4974" w14:textId="77777777" w:rsidR="00C90D03" w:rsidRDefault="00C90D03" w:rsidP="00C90D03">
      <w:pPr>
        <w:jc w:val="both"/>
        <w:rPr>
          <w:b/>
          <w:bCs/>
        </w:rPr>
      </w:pPr>
      <w:r>
        <w:t xml:space="preserve">C’est dans le cadre, l’association </w:t>
      </w:r>
      <w:proofErr w:type="spellStart"/>
      <w:r>
        <w:t>Tamalayt</w:t>
      </w:r>
      <w:proofErr w:type="spellEnd"/>
      <w:r>
        <w:t xml:space="preserve"> lance une offre de stage sur : </w:t>
      </w:r>
      <w:r w:rsidRPr="00C90D03">
        <w:rPr>
          <w:b/>
          <w:bCs/>
        </w:rPr>
        <w:t>Montage de Dossiers de Financement pour les Projets Eco-Touristiques  dans la vallée d’</w:t>
      </w:r>
      <w:proofErr w:type="spellStart"/>
      <w:r w:rsidRPr="00C90D03">
        <w:rPr>
          <w:b/>
          <w:bCs/>
        </w:rPr>
        <w:t>Arghen</w:t>
      </w:r>
      <w:proofErr w:type="spellEnd"/>
      <w:r w:rsidRPr="00C90D03">
        <w:rPr>
          <w:b/>
          <w:bCs/>
        </w:rPr>
        <w:t xml:space="preserve"> province de Taroudant – Maroc</w:t>
      </w:r>
      <w:r>
        <w:rPr>
          <w:b/>
          <w:bCs/>
        </w:rPr>
        <w:t>.</w:t>
      </w:r>
    </w:p>
    <w:p w14:paraId="70FDAAF3" w14:textId="6C6E3E90" w:rsidR="00731196" w:rsidRDefault="00C90D03" w:rsidP="00C90D03">
      <w:pPr>
        <w:jc w:val="both"/>
      </w:pPr>
      <w:r>
        <w:t xml:space="preserve">Cette mission </w:t>
      </w:r>
      <w:r w:rsidR="00731196" w:rsidRPr="00C90D03">
        <w:t xml:space="preserve">a pour objectifs </w:t>
      </w:r>
      <w:r w:rsidRPr="00C90D03">
        <w:t>d’accompagner l</w:t>
      </w:r>
      <w:r w:rsidR="00731196" w:rsidRPr="00C90D03">
        <w:t xml:space="preserve">es </w:t>
      </w:r>
      <w:r w:rsidR="002B698F" w:rsidRPr="00C90D03">
        <w:t>acteurs touristiques,</w:t>
      </w:r>
      <w:r w:rsidRPr="00C90D03">
        <w:t xml:space="preserve"> dans  construction de dossier</w:t>
      </w:r>
      <w:r w:rsidR="00290FE2">
        <w:t>s de candidatures aux dispositifs d’</w:t>
      </w:r>
      <w:proofErr w:type="spellStart"/>
      <w:r w:rsidR="00290FE2">
        <w:t>acceompagnement</w:t>
      </w:r>
      <w:proofErr w:type="spellEnd"/>
      <w:r w:rsidR="00290FE2">
        <w:t xml:space="preserve"> des entrepreneurs existants au Maroc, dans le secteur</w:t>
      </w:r>
      <w:r w:rsidRPr="00C90D03">
        <w:t xml:space="preserve"> d</w:t>
      </w:r>
      <w:r w:rsidR="00290FE2">
        <w:t>u</w:t>
      </w:r>
      <w:r w:rsidRPr="00C90D03">
        <w:t xml:space="preserve"> tourisme rural</w:t>
      </w:r>
      <w:r w:rsidR="002B698F" w:rsidRPr="00C90D03">
        <w:t xml:space="preserve"> </w:t>
      </w:r>
      <w:r w:rsidR="00290FE2">
        <w:t>plus particulièrement :</w:t>
      </w:r>
      <w:r w:rsidR="002B698F" w:rsidRPr="00C90D03">
        <w:t xml:space="preserve"> </w:t>
      </w:r>
      <w:r w:rsidRPr="00C90D03">
        <w:t xml:space="preserve">l’hébergement, la restauration, guidage, activités d’animation et de loisir, ateliers des artisans, activités des coopératives </w:t>
      </w:r>
      <w:proofErr w:type="spellStart"/>
      <w:r w:rsidRPr="00C90D03">
        <w:t>etc</w:t>
      </w:r>
      <w:proofErr w:type="spellEnd"/>
      <w:r w:rsidR="002B698F" w:rsidRPr="00C90D03">
        <w:t> :</w:t>
      </w:r>
    </w:p>
    <w:p w14:paraId="0A79D1CB" w14:textId="1D3A2463" w:rsidR="00290FE2" w:rsidRDefault="00290FE2" w:rsidP="00C90D03">
      <w:pPr>
        <w:jc w:val="both"/>
      </w:pPr>
      <w:r>
        <w:t>Objectifs et activités du stagiaire :</w:t>
      </w:r>
    </w:p>
    <w:p w14:paraId="4E9414E0" w14:textId="5C6302FC" w:rsidR="00C90D03" w:rsidRDefault="00C90D03" w:rsidP="00C90D03">
      <w:pPr>
        <w:jc w:val="both"/>
      </w:pPr>
      <w:proofErr w:type="spellStart"/>
      <w:r>
        <w:t>L</w:t>
      </w:r>
      <w:r w:rsidR="00290FE2">
        <w:t xml:space="preserve"> es</w:t>
      </w:r>
      <w:proofErr w:type="spellEnd"/>
      <w:r w:rsidR="00290FE2">
        <w:t xml:space="preserve"> objectifs du stagiaire seront les suivants </w:t>
      </w:r>
      <w:proofErr w:type="gramStart"/>
      <w:r w:rsidR="00290FE2">
        <w:t>:</w:t>
      </w:r>
      <w:r>
        <w:t>:</w:t>
      </w:r>
      <w:proofErr w:type="gramEnd"/>
    </w:p>
    <w:p w14:paraId="5322FCE3" w14:textId="29CFFA2F" w:rsidR="00B15D33" w:rsidRPr="002866C1" w:rsidRDefault="00B15D33" w:rsidP="00B15D33">
      <w:pPr>
        <w:pStyle w:val="Paragraphedeliste"/>
        <w:numPr>
          <w:ilvl w:val="0"/>
          <w:numId w:val="4"/>
        </w:numPr>
        <w:jc w:val="both"/>
        <w:rPr>
          <w:b/>
          <w:bCs/>
        </w:rPr>
      </w:pPr>
      <w:r w:rsidRPr="002866C1">
        <w:rPr>
          <w:b/>
          <w:bCs/>
        </w:rPr>
        <w:t>Assister les porteurs de projets dans l'élaboration de dossiers de</w:t>
      </w:r>
      <w:r w:rsidR="00290FE2">
        <w:rPr>
          <w:b/>
          <w:bCs/>
        </w:rPr>
        <w:t xml:space="preserve"> demande</w:t>
      </w:r>
      <w:r w:rsidRPr="002866C1">
        <w:rPr>
          <w:b/>
          <w:bCs/>
        </w:rPr>
        <w:t xml:space="preserve"> financement complets et persuasifs.</w:t>
      </w:r>
    </w:p>
    <w:p w14:paraId="004C8223" w14:textId="77777777" w:rsidR="00B15D33" w:rsidRPr="002866C1" w:rsidRDefault="00B15D33" w:rsidP="00B15D33">
      <w:pPr>
        <w:pStyle w:val="Paragraphedeliste"/>
        <w:numPr>
          <w:ilvl w:val="0"/>
          <w:numId w:val="4"/>
        </w:numPr>
        <w:jc w:val="both"/>
        <w:rPr>
          <w:b/>
          <w:bCs/>
        </w:rPr>
      </w:pPr>
      <w:r w:rsidRPr="002866C1">
        <w:rPr>
          <w:b/>
          <w:bCs/>
        </w:rPr>
        <w:t>Contribuer à l'identification des opportunités de financement disponibles.</w:t>
      </w:r>
    </w:p>
    <w:p w14:paraId="12291AE3" w14:textId="77777777" w:rsidR="00B15D33" w:rsidRPr="002866C1" w:rsidRDefault="00B15D33" w:rsidP="00B15D33">
      <w:pPr>
        <w:pStyle w:val="Paragraphedeliste"/>
        <w:numPr>
          <w:ilvl w:val="0"/>
          <w:numId w:val="4"/>
        </w:numPr>
        <w:jc w:val="both"/>
        <w:rPr>
          <w:b/>
          <w:bCs/>
        </w:rPr>
      </w:pPr>
      <w:r w:rsidRPr="002866C1">
        <w:rPr>
          <w:b/>
          <w:bCs/>
        </w:rPr>
        <w:t>Renforcer les compétences des porteurs de projets en matière de montage de dossiers.</w:t>
      </w:r>
    </w:p>
    <w:p w14:paraId="43BD6E01" w14:textId="4912C9C2" w:rsidR="00290FE2" w:rsidRDefault="00290FE2" w:rsidP="00290FE2">
      <w:pPr>
        <w:jc w:val="both"/>
        <w:rPr>
          <w:b/>
          <w:bCs/>
        </w:rPr>
      </w:pPr>
      <w:r>
        <w:rPr>
          <w:b/>
          <w:bCs/>
        </w:rPr>
        <w:t>Déroulement du stage :</w:t>
      </w:r>
    </w:p>
    <w:p w14:paraId="18DA7CA3" w14:textId="56A288E4" w:rsidR="005356F4" w:rsidRDefault="005356F4" w:rsidP="00290FE2">
      <w:pPr>
        <w:pStyle w:val="Paragraphedeliste"/>
        <w:numPr>
          <w:ilvl w:val="0"/>
          <w:numId w:val="9"/>
        </w:numPr>
      </w:pPr>
      <w:r>
        <w:t>Identifier les dispositifs de financement existants et comprendre les exigences des bailleurs. Cela inclut l’organisation des réunions avec ces bailleurs afin de leurs présenter les démarches existantes actuellement dans la Vallée de l’</w:t>
      </w:r>
      <w:proofErr w:type="spellStart"/>
      <w:r>
        <w:t>Arghen</w:t>
      </w:r>
      <w:proofErr w:type="spellEnd"/>
      <w:r>
        <w:t>.</w:t>
      </w:r>
    </w:p>
    <w:p w14:paraId="2158F310" w14:textId="77E49FFC" w:rsidR="00290FE2" w:rsidRPr="00217CB4" w:rsidRDefault="00290FE2" w:rsidP="00290FE2">
      <w:pPr>
        <w:pStyle w:val="Paragraphedeliste"/>
        <w:numPr>
          <w:ilvl w:val="0"/>
          <w:numId w:val="9"/>
        </w:numPr>
      </w:pPr>
      <w:r>
        <w:t xml:space="preserve">Réaliser des entretiens avec </w:t>
      </w:r>
      <w:r w:rsidRPr="00217CB4">
        <w:t xml:space="preserve">les </w:t>
      </w:r>
      <w:r>
        <w:t>acteurs de la Vallée de l’</w:t>
      </w:r>
      <w:proofErr w:type="spellStart"/>
      <w:r>
        <w:t>Arghen</w:t>
      </w:r>
      <w:proofErr w:type="spellEnd"/>
      <w:r>
        <w:t xml:space="preserve"> </w:t>
      </w:r>
      <w:r w:rsidRPr="00217CB4">
        <w:t>pour comprendre</w:t>
      </w:r>
      <w:r>
        <w:t xml:space="preserve"> </w:t>
      </w:r>
      <w:r w:rsidR="005356F4">
        <w:t>leur projet de prestation et</w:t>
      </w:r>
      <w:r w:rsidRPr="00217CB4">
        <w:t xml:space="preserve"> leurs besoins de financement.</w:t>
      </w:r>
    </w:p>
    <w:p w14:paraId="6C71654E" w14:textId="77777777" w:rsidR="00290FE2" w:rsidRPr="00217CB4" w:rsidRDefault="00290FE2" w:rsidP="00290FE2">
      <w:pPr>
        <w:pStyle w:val="Paragraphedeliste"/>
        <w:numPr>
          <w:ilvl w:val="0"/>
          <w:numId w:val="9"/>
        </w:numPr>
      </w:pPr>
      <w:r w:rsidRPr="00217CB4">
        <w:lastRenderedPageBreak/>
        <w:t>Coordonner la collecte des in</w:t>
      </w:r>
      <w:r>
        <w:t>formations nécessaires</w:t>
      </w:r>
      <w:r w:rsidRPr="00217CB4">
        <w:t xml:space="preserve"> pour</w:t>
      </w:r>
      <w:r>
        <w:t xml:space="preserve"> l’élaboration d</w:t>
      </w:r>
      <w:r w:rsidRPr="00217CB4">
        <w:t>es dossiers de financement.</w:t>
      </w:r>
    </w:p>
    <w:p w14:paraId="55485FE4" w14:textId="0F4540B0" w:rsidR="00290FE2" w:rsidRPr="00217CB4" w:rsidRDefault="00290FE2" w:rsidP="00290FE2">
      <w:pPr>
        <w:pStyle w:val="Paragraphedeliste"/>
        <w:numPr>
          <w:ilvl w:val="0"/>
          <w:numId w:val="9"/>
        </w:numPr>
      </w:pPr>
      <w:r w:rsidRPr="00217CB4">
        <w:t>Assister</w:t>
      </w:r>
      <w:r w:rsidR="005356F4">
        <w:t xml:space="preserve"> les acteurs dans</w:t>
      </w:r>
      <w:r w:rsidRPr="00217CB4">
        <w:t xml:space="preserve"> la rédaction et </w:t>
      </w:r>
      <w:r w:rsidR="005356F4">
        <w:t>la finalisation</w:t>
      </w:r>
      <w:r w:rsidRPr="00217CB4">
        <w:t xml:space="preserve"> des </w:t>
      </w:r>
      <w:r w:rsidR="005356F4">
        <w:t>dossiers de candidatures</w:t>
      </w:r>
    </w:p>
    <w:p w14:paraId="3997CA81" w14:textId="1ECB30FB" w:rsidR="00290FE2" w:rsidRPr="00217CB4" w:rsidRDefault="00290FE2" w:rsidP="005356F4">
      <w:pPr>
        <w:pStyle w:val="Paragraphedeliste"/>
        <w:numPr>
          <w:ilvl w:val="0"/>
          <w:numId w:val="9"/>
        </w:numPr>
      </w:pPr>
      <w:r w:rsidRPr="00217CB4">
        <w:t>Effectuer une veille constante sur les opportunités de financement disponibles</w:t>
      </w:r>
      <w:r w:rsidR="005356F4">
        <w:t>.</w:t>
      </w:r>
    </w:p>
    <w:p w14:paraId="0D06A128" w14:textId="1D8153A3" w:rsidR="00290FE2" w:rsidRPr="002866C1" w:rsidRDefault="00D00F51" w:rsidP="00CA7236">
      <w:pPr>
        <w:jc w:val="both"/>
        <w:rPr>
          <w:b/>
          <w:bCs/>
        </w:rPr>
      </w:pPr>
      <w:r>
        <w:rPr>
          <w:b/>
          <w:bCs/>
        </w:rPr>
        <w:t xml:space="preserve">Il est attendu qu’une quinzaine d’acteurs de la Vallée seront accompagnés. Le nombre </w:t>
      </w:r>
      <w:r w:rsidR="00CA7236">
        <w:rPr>
          <w:b/>
          <w:bCs/>
        </w:rPr>
        <w:t>exact</w:t>
      </w:r>
      <w:r>
        <w:rPr>
          <w:b/>
          <w:bCs/>
        </w:rPr>
        <w:t xml:space="preserve"> sera confirmé juste après le démarrage du stage.</w:t>
      </w:r>
    </w:p>
    <w:p w14:paraId="59754BF7" w14:textId="1624FDBA" w:rsidR="00AA3837" w:rsidRDefault="00AA3837" w:rsidP="00AA3837"/>
    <w:p w14:paraId="1D966393" w14:textId="056A350D" w:rsidR="005356F4" w:rsidRPr="00AA3837" w:rsidRDefault="005356F4" w:rsidP="00AA3837">
      <w:r>
        <w:t>Critère des réussites :</w:t>
      </w:r>
    </w:p>
    <w:p w14:paraId="03F02856" w14:textId="77777777" w:rsidR="00AA3837" w:rsidRDefault="00AA3837" w:rsidP="00AA3837">
      <w:r w:rsidRPr="00AA3837">
        <w:rPr>
          <w:b/>
          <w:bCs/>
          <w:u w:val="single"/>
        </w:rPr>
        <w:t>Techniques de Montage de Dossiers de Financement :</w:t>
      </w:r>
      <w:r w:rsidRPr="00AA3837">
        <w:t xml:space="preserve"> </w:t>
      </w:r>
    </w:p>
    <w:p w14:paraId="2F482A68" w14:textId="77777777" w:rsidR="00AA3837" w:rsidRPr="00AA3837" w:rsidRDefault="00AA3837" w:rsidP="00AA3837">
      <w:r w:rsidRPr="00AA3837">
        <w:t>Le stagiaire guidera les participants dans l'acquisition de compétences spécifiques liées au montage de dossiers de financement, en mettant l'accent sur la structuration, la cohérence et la conformité aux critères des bailleurs de fonds potentiels.</w:t>
      </w:r>
    </w:p>
    <w:p w14:paraId="7E8FB656" w14:textId="77777777" w:rsidR="00AA3837" w:rsidRDefault="00AA3837" w:rsidP="00AA3837">
      <w:r w:rsidRPr="00AA3837">
        <w:rPr>
          <w:b/>
          <w:bCs/>
          <w:u w:val="single"/>
        </w:rPr>
        <w:t>Identification des Sources de Financement</w:t>
      </w:r>
      <w:r w:rsidRPr="00AA3837">
        <w:t xml:space="preserve"> : </w:t>
      </w:r>
    </w:p>
    <w:p w14:paraId="6A530A49" w14:textId="77777777" w:rsidR="00AA3837" w:rsidRPr="00AA3837" w:rsidRDefault="00AA3837" w:rsidP="00AA3837">
      <w:pPr>
        <w:rPr>
          <w:b/>
          <w:bCs/>
        </w:rPr>
      </w:pPr>
      <w:r w:rsidRPr="00AA3837">
        <w:t xml:space="preserve">Le stagiaire travaillera avec les acteurs locaux pour les familiariser avec les différentes sources de financement disponibles, en mettant en avant celles qui sont particulièrement pertinentes pour les </w:t>
      </w:r>
      <w:r w:rsidRPr="00AA3837">
        <w:rPr>
          <w:b/>
          <w:bCs/>
        </w:rPr>
        <w:t>initiatives touristiques de la vallée d'</w:t>
      </w:r>
      <w:proofErr w:type="spellStart"/>
      <w:r w:rsidRPr="00AA3837">
        <w:rPr>
          <w:b/>
          <w:bCs/>
        </w:rPr>
        <w:t>Arghen</w:t>
      </w:r>
      <w:proofErr w:type="spellEnd"/>
      <w:r w:rsidRPr="00AA3837">
        <w:rPr>
          <w:b/>
          <w:bCs/>
        </w:rPr>
        <w:t>.</w:t>
      </w:r>
    </w:p>
    <w:p w14:paraId="0EBE74E7" w14:textId="77777777" w:rsidR="00AA3837" w:rsidRDefault="00AA3837" w:rsidP="00AA3837">
      <w:r w:rsidRPr="00AA3837">
        <w:rPr>
          <w:b/>
          <w:bCs/>
          <w:u w:val="single"/>
        </w:rPr>
        <w:t xml:space="preserve">Communication </w:t>
      </w:r>
      <w:proofErr w:type="spellStart"/>
      <w:r w:rsidRPr="00AA3837">
        <w:rPr>
          <w:b/>
          <w:bCs/>
          <w:u w:val="single"/>
        </w:rPr>
        <w:t>Impactante</w:t>
      </w:r>
      <w:proofErr w:type="spellEnd"/>
      <w:r w:rsidRPr="00AA3837">
        <w:rPr>
          <w:b/>
          <w:bCs/>
          <w:u w:val="single"/>
        </w:rPr>
        <w:t xml:space="preserve"> :</w:t>
      </w:r>
      <w:r w:rsidRPr="00AA3837">
        <w:t xml:space="preserve"> </w:t>
      </w:r>
    </w:p>
    <w:p w14:paraId="3B97885A" w14:textId="77777777" w:rsidR="00AA3837" w:rsidRPr="00AA3837" w:rsidRDefault="00AA3837" w:rsidP="00AA3837">
      <w:r w:rsidRPr="00AA3837">
        <w:t>Le stagiaire enseignera des techniques de communication persuasives afin d'assister les acteurs locaux dans la présentation efficace de leurs projets, mettant en avant les éléments qui susciteront l'intérêt des bailleurs de fonds.</w:t>
      </w:r>
    </w:p>
    <w:p w14:paraId="3F56B4A5" w14:textId="77777777" w:rsidR="00AA3837" w:rsidRDefault="00AA3837" w:rsidP="00AA3837">
      <w:r w:rsidRPr="00AA3837">
        <w:rPr>
          <w:b/>
          <w:bCs/>
          <w:u w:val="single"/>
        </w:rPr>
        <w:t>Intégration des Caractéristiques Locales :</w:t>
      </w:r>
      <w:r w:rsidRPr="00AA3837">
        <w:t xml:space="preserve"> </w:t>
      </w:r>
    </w:p>
    <w:p w14:paraId="7C5CF082" w14:textId="77777777" w:rsidR="00AA3837" w:rsidRPr="00AA3837" w:rsidRDefault="00AA3837" w:rsidP="00AA3837">
      <w:r w:rsidRPr="00AA3837">
        <w:t>Le stagiaire encouragera l'intégration des caractéristiques spécifiques de la vallée d'</w:t>
      </w:r>
      <w:proofErr w:type="spellStart"/>
      <w:r w:rsidRPr="00AA3837">
        <w:t>Arghen</w:t>
      </w:r>
      <w:proofErr w:type="spellEnd"/>
      <w:r w:rsidRPr="00AA3837">
        <w:t xml:space="preserve"> dans les dossiers de financement, soulignant la valeur ajoutée locale et la contribution au développement durable.</w:t>
      </w:r>
    </w:p>
    <w:p w14:paraId="1483B1E0" w14:textId="77777777" w:rsidR="00AA3837" w:rsidRDefault="00AA3837" w:rsidP="00AA3837">
      <w:r w:rsidRPr="00AA3837">
        <w:rPr>
          <w:b/>
          <w:bCs/>
          <w:u w:val="single"/>
        </w:rPr>
        <w:t>Soutien à la Rédaction et à la Préparation de Documents :</w:t>
      </w:r>
      <w:r w:rsidRPr="00AA3837">
        <w:t xml:space="preserve"> </w:t>
      </w:r>
    </w:p>
    <w:p w14:paraId="1B4BA197" w14:textId="77777777" w:rsidR="00AA3837" w:rsidRPr="00AA3837" w:rsidRDefault="00AA3837" w:rsidP="00AA3837">
      <w:r w:rsidRPr="00AA3837">
        <w:t xml:space="preserve">Le stagiaire travaillera en étroite collaboration avec les </w:t>
      </w:r>
      <w:r>
        <w:t xml:space="preserve">bénéficiaires </w:t>
      </w:r>
      <w:r w:rsidRPr="00AA3837">
        <w:t xml:space="preserve"> pour réd</w:t>
      </w:r>
      <w:r>
        <w:t xml:space="preserve">iger </w:t>
      </w:r>
      <w:r w:rsidRPr="00AA3837">
        <w:t xml:space="preserve"> les documents soumis répondent aux normes de qualité attendues</w:t>
      </w:r>
      <w:r>
        <w:t xml:space="preserve"> par les bailleurs de fonds</w:t>
      </w:r>
      <w:r w:rsidRPr="00AA3837">
        <w:t>.</w:t>
      </w:r>
    </w:p>
    <w:p w14:paraId="3F82CEB6" w14:textId="77777777" w:rsidR="00AA3837" w:rsidRDefault="00AA3837" w:rsidP="00A96F35">
      <w:r w:rsidRPr="00AA3837">
        <w:t>Ce stage vise à renforcer les compétences des acteurs locaux en matière de recherche de financement, contribuant ainsi au développement réussi de projets touristiques durables dans la vallée d'</w:t>
      </w:r>
      <w:proofErr w:type="spellStart"/>
      <w:r w:rsidRPr="00AA3837">
        <w:t>Arghen</w:t>
      </w:r>
      <w:proofErr w:type="spellEnd"/>
    </w:p>
    <w:p w14:paraId="1840E014" w14:textId="77777777" w:rsidR="00217CB4" w:rsidRDefault="00217CB4" w:rsidP="00C90D03">
      <w:pPr>
        <w:pStyle w:val="Paragraphedeliste"/>
        <w:numPr>
          <w:ilvl w:val="0"/>
          <w:numId w:val="1"/>
        </w:numPr>
        <w:tabs>
          <w:tab w:val="left" w:pos="1770"/>
        </w:tabs>
        <w:rPr>
          <w:b/>
          <w:bCs/>
        </w:rPr>
      </w:pPr>
      <w:r w:rsidRPr="00C90D03">
        <w:rPr>
          <w:b/>
          <w:bCs/>
        </w:rPr>
        <w:t xml:space="preserve"> Responsabilités Principales :</w:t>
      </w:r>
    </w:p>
    <w:p w14:paraId="0BE12F71" w14:textId="77777777" w:rsidR="00C90D03" w:rsidRPr="00C90D03" w:rsidRDefault="00C90D03" w:rsidP="00C90D03">
      <w:pPr>
        <w:pStyle w:val="Paragraphedeliste"/>
        <w:tabs>
          <w:tab w:val="left" w:pos="1770"/>
        </w:tabs>
        <w:ind w:left="1080"/>
        <w:rPr>
          <w:b/>
          <w:bCs/>
        </w:rPr>
      </w:pPr>
    </w:p>
    <w:p w14:paraId="7E82F424" w14:textId="73F3669A" w:rsidR="00217CB4" w:rsidRDefault="00217CB4" w:rsidP="00C90D03">
      <w:pPr>
        <w:pStyle w:val="Paragraphedeliste"/>
        <w:numPr>
          <w:ilvl w:val="0"/>
          <w:numId w:val="1"/>
        </w:numPr>
        <w:tabs>
          <w:tab w:val="left" w:pos="1770"/>
        </w:tabs>
        <w:rPr>
          <w:b/>
          <w:bCs/>
        </w:rPr>
      </w:pPr>
      <w:r w:rsidRPr="00C90D03">
        <w:rPr>
          <w:b/>
          <w:bCs/>
        </w:rPr>
        <w:t>Qualifications Requises :</w:t>
      </w:r>
    </w:p>
    <w:p w14:paraId="00DCFCB2" w14:textId="77777777" w:rsidR="00C90D03" w:rsidRPr="00C90D03" w:rsidRDefault="00C90D03" w:rsidP="00C90D03">
      <w:pPr>
        <w:pStyle w:val="Paragraphedeliste"/>
        <w:tabs>
          <w:tab w:val="left" w:pos="1770"/>
        </w:tabs>
        <w:ind w:left="1080"/>
        <w:rPr>
          <w:b/>
          <w:bCs/>
        </w:rPr>
      </w:pPr>
    </w:p>
    <w:p w14:paraId="38D6F6A1" w14:textId="793C7EDD" w:rsidR="00217CB4" w:rsidRDefault="00217CB4" w:rsidP="00C90D03">
      <w:pPr>
        <w:pStyle w:val="Paragraphedeliste"/>
        <w:numPr>
          <w:ilvl w:val="0"/>
          <w:numId w:val="10"/>
        </w:numPr>
      </w:pPr>
      <w:r w:rsidRPr="00217CB4">
        <w:t>Étudiant(e) en</w:t>
      </w:r>
      <w:r w:rsidR="005356F4">
        <w:t xml:space="preserve"> administration, en</w:t>
      </w:r>
      <w:r w:rsidRPr="00217CB4">
        <w:t xml:space="preserve"> tourisme, en gestion de proj</w:t>
      </w:r>
      <w:r w:rsidR="004B1E1D">
        <w:t>ets</w:t>
      </w:r>
      <w:r w:rsidR="005356F4">
        <w:t xml:space="preserve">, développement </w:t>
      </w:r>
      <w:r w:rsidR="00CA7236">
        <w:t>entreprenariat</w:t>
      </w:r>
      <w:bookmarkStart w:id="0" w:name="_GoBack"/>
      <w:bookmarkEnd w:id="0"/>
      <w:r w:rsidR="005356F4">
        <w:t>…</w:t>
      </w:r>
    </w:p>
    <w:p w14:paraId="29C060A6" w14:textId="5D380031" w:rsidR="004B1E1D" w:rsidRDefault="004B1E1D" w:rsidP="00C90D03">
      <w:pPr>
        <w:pStyle w:val="Paragraphedeliste"/>
        <w:numPr>
          <w:ilvl w:val="0"/>
          <w:numId w:val="10"/>
        </w:numPr>
      </w:pPr>
      <w:r>
        <w:lastRenderedPageBreak/>
        <w:t>Tutélaire d’une licence (Bac+3)</w:t>
      </w:r>
      <w:r w:rsidR="005356F4">
        <w:t xml:space="preserve"> minimum</w:t>
      </w:r>
      <w:r>
        <w:t xml:space="preserve"> </w:t>
      </w:r>
    </w:p>
    <w:p w14:paraId="7BFBA0E6" w14:textId="253E69BD" w:rsidR="00217CB4" w:rsidRPr="00217CB4" w:rsidRDefault="00217CB4" w:rsidP="00C90D03">
      <w:pPr>
        <w:pStyle w:val="Paragraphedeliste"/>
        <w:numPr>
          <w:ilvl w:val="0"/>
          <w:numId w:val="10"/>
        </w:numPr>
      </w:pPr>
      <w:r w:rsidRPr="00217CB4">
        <w:t xml:space="preserve">Compréhension </w:t>
      </w:r>
      <w:r w:rsidR="005356F4">
        <w:t xml:space="preserve">de base </w:t>
      </w:r>
      <w:r w:rsidRPr="00217CB4">
        <w:t>du tourisme solidaire et durable.</w:t>
      </w:r>
    </w:p>
    <w:p w14:paraId="7F58A504" w14:textId="77777777" w:rsidR="00217CB4" w:rsidRPr="00217CB4" w:rsidRDefault="00217CB4" w:rsidP="00C90D03">
      <w:pPr>
        <w:pStyle w:val="Paragraphedeliste"/>
        <w:numPr>
          <w:ilvl w:val="0"/>
          <w:numId w:val="10"/>
        </w:numPr>
      </w:pPr>
      <w:r w:rsidRPr="00217CB4">
        <w:t>Compétences avancées en rédaction et en communication.</w:t>
      </w:r>
    </w:p>
    <w:p w14:paraId="06BF8843" w14:textId="77777777" w:rsidR="00217CB4" w:rsidRDefault="00217CB4" w:rsidP="00C90D03">
      <w:pPr>
        <w:pStyle w:val="Paragraphedeliste"/>
        <w:numPr>
          <w:ilvl w:val="0"/>
          <w:numId w:val="10"/>
        </w:numPr>
      </w:pPr>
      <w:r w:rsidRPr="00217CB4">
        <w:t>Capacité à travailler de manière autonome et à s'adapter à un environnement dynamique.</w:t>
      </w:r>
    </w:p>
    <w:p w14:paraId="72D32EE5" w14:textId="1C8557BC" w:rsidR="00364765" w:rsidRPr="00217CB4" w:rsidRDefault="00364765" w:rsidP="00C90D03">
      <w:pPr>
        <w:pStyle w:val="Paragraphedeliste"/>
        <w:numPr>
          <w:ilvl w:val="0"/>
          <w:numId w:val="10"/>
        </w:numPr>
      </w:pPr>
      <w:r>
        <w:t>Rigueur et capacité à planifier.</w:t>
      </w:r>
    </w:p>
    <w:p w14:paraId="7CDB24EA" w14:textId="77777777" w:rsidR="007F79F6" w:rsidRDefault="00C90D03" w:rsidP="00C90D03">
      <w:pPr>
        <w:pStyle w:val="Paragraphedeliste"/>
        <w:numPr>
          <w:ilvl w:val="0"/>
          <w:numId w:val="10"/>
        </w:numPr>
      </w:pPr>
      <w:r>
        <w:t>Capacité de travailler en équipe,</w:t>
      </w:r>
    </w:p>
    <w:p w14:paraId="7E241625" w14:textId="652E27C4" w:rsidR="007F79F6" w:rsidRDefault="007F79F6" w:rsidP="00CA7236">
      <w:pPr>
        <w:pStyle w:val="Paragraphedeliste"/>
        <w:numPr>
          <w:ilvl w:val="0"/>
          <w:numId w:val="10"/>
        </w:numPr>
      </w:pPr>
      <w:r>
        <w:t>Bonne maîtrise des langues</w:t>
      </w:r>
      <w:r w:rsidR="005356F4">
        <w:t xml:space="preserve"> : </w:t>
      </w:r>
      <w:r w:rsidR="00CA7236">
        <w:t xml:space="preserve">Tamazight </w:t>
      </w:r>
      <w:r w:rsidR="005356F4">
        <w:t>indispensable,</w:t>
      </w:r>
      <w:r>
        <w:t xml:space="preserve"> français, arabe </w:t>
      </w:r>
      <w:r w:rsidR="00364765">
        <w:t xml:space="preserve"> également.</w:t>
      </w:r>
    </w:p>
    <w:p w14:paraId="4972946F" w14:textId="77777777" w:rsidR="00E406FC" w:rsidRDefault="00E406FC" w:rsidP="000D3C39">
      <w:pPr>
        <w:tabs>
          <w:tab w:val="left" w:pos="1770"/>
        </w:tabs>
        <w:jc w:val="both"/>
      </w:pPr>
    </w:p>
    <w:p w14:paraId="4BB53E11" w14:textId="77777777" w:rsidR="00C108DF" w:rsidRDefault="00C108DF" w:rsidP="00E406FC">
      <w:pPr>
        <w:pStyle w:val="Paragraphedeliste"/>
        <w:numPr>
          <w:ilvl w:val="0"/>
          <w:numId w:val="1"/>
        </w:numPr>
        <w:tabs>
          <w:tab w:val="left" w:pos="1770"/>
        </w:tabs>
        <w:rPr>
          <w:b/>
          <w:bCs/>
        </w:rPr>
      </w:pPr>
      <w:r w:rsidRPr="00C108DF">
        <w:rPr>
          <w:b/>
          <w:bCs/>
        </w:rPr>
        <w:t xml:space="preserve">La durée de </w:t>
      </w:r>
      <w:r w:rsidR="00E406FC">
        <w:rPr>
          <w:b/>
          <w:bCs/>
        </w:rPr>
        <w:t xml:space="preserve">stage </w:t>
      </w:r>
      <w:r>
        <w:rPr>
          <w:b/>
          <w:bCs/>
        </w:rPr>
        <w:t xml:space="preserve"> </w:t>
      </w:r>
    </w:p>
    <w:p w14:paraId="031AE08E" w14:textId="65348B9D" w:rsidR="00855244" w:rsidRPr="00855244" w:rsidRDefault="00C108DF" w:rsidP="00E406FC">
      <w:pPr>
        <w:tabs>
          <w:tab w:val="left" w:pos="1770"/>
        </w:tabs>
      </w:pPr>
      <w:r w:rsidRPr="00C108DF">
        <w:t xml:space="preserve">La présente </w:t>
      </w:r>
      <w:r w:rsidR="00E406FC">
        <w:t xml:space="preserve">mission </w:t>
      </w:r>
      <w:r w:rsidRPr="00C108DF">
        <w:t xml:space="preserve"> se déroulera </w:t>
      </w:r>
      <w:r w:rsidR="00E406FC">
        <w:t>en 6 mois</w:t>
      </w:r>
      <w:r>
        <w:t xml:space="preserve">, le </w:t>
      </w:r>
      <w:r w:rsidR="00E406FC">
        <w:t xml:space="preserve">stagiaire </w:t>
      </w:r>
      <w:r w:rsidR="005E3D78">
        <w:t xml:space="preserve"> d</w:t>
      </w:r>
      <w:r w:rsidR="00364765">
        <w:t>evra</w:t>
      </w:r>
      <w:r w:rsidR="005E3D78">
        <w:t xml:space="preserve"> établir un planning de </w:t>
      </w:r>
      <w:r>
        <w:t xml:space="preserve"> </w:t>
      </w:r>
      <w:r w:rsidR="00364765">
        <w:t>l</w:t>
      </w:r>
      <w:r w:rsidR="00E406FC">
        <w:t xml:space="preserve">a mission </w:t>
      </w:r>
      <w:r>
        <w:t xml:space="preserve"> </w:t>
      </w:r>
      <w:r w:rsidR="00D00F51">
        <w:t xml:space="preserve">avec l’aide de son tuteur </w:t>
      </w:r>
      <w:r w:rsidR="00364765">
        <w:t>afin d’assurer la réussite de toutes ces activités.</w:t>
      </w:r>
    </w:p>
    <w:p w14:paraId="39255AEA" w14:textId="77777777" w:rsidR="007A31DE" w:rsidRPr="004D0A30" w:rsidRDefault="007A31DE" w:rsidP="004D0A30">
      <w:pPr>
        <w:pStyle w:val="Paragraphedeliste"/>
        <w:numPr>
          <w:ilvl w:val="0"/>
          <w:numId w:val="1"/>
        </w:numPr>
        <w:tabs>
          <w:tab w:val="left" w:pos="1770"/>
        </w:tabs>
        <w:rPr>
          <w:b/>
          <w:bCs/>
        </w:rPr>
      </w:pPr>
      <w:r w:rsidRPr="004D0A30">
        <w:rPr>
          <w:b/>
          <w:bCs/>
        </w:rPr>
        <w:t xml:space="preserve">Livrables </w:t>
      </w:r>
    </w:p>
    <w:p w14:paraId="691D86BE" w14:textId="77777777" w:rsidR="00E406FC" w:rsidRDefault="00E406FC" w:rsidP="007A31DE">
      <w:pPr>
        <w:shd w:val="clear" w:color="auto" w:fill="FFFFFF"/>
        <w:spacing w:before="240" w:after="240" w:line="288" w:lineRule="auto"/>
        <w:jc w:val="both"/>
      </w:pPr>
      <w:r>
        <w:t>Le stagiaire doit livrer les documents suivants :</w:t>
      </w:r>
    </w:p>
    <w:p w14:paraId="6E165ACD" w14:textId="7E38CD49" w:rsidR="00E406FC" w:rsidRDefault="00D00F51" w:rsidP="00E406FC">
      <w:pPr>
        <w:pStyle w:val="Paragraphedeliste"/>
        <w:numPr>
          <w:ilvl w:val="0"/>
          <w:numId w:val="11"/>
        </w:numPr>
        <w:shd w:val="clear" w:color="auto" w:fill="FFFFFF"/>
        <w:spacing w:before="240" w:after="240" w:line="288" w:lineRule="auto"/>
        <w:jc w:val="both"/>
      </w:pPr>
      <w:r>
        <w:t xml:space="preserve">Au moins 10 dossiers de demande de financements </w:t>
      </w:r>
      <w:proofErr w:type="spellStart"/>
      <w:r>
        <w:t>finanlisés</w:t>
      </w:r>
      <w:proofErr w:type="spellEnd"/>
      <w:r>
        <w:t>.</w:t>
      </w:r>
    </w:p>
    <w:p w14:paraId="6AA66474" w14:textId="77777777" w:rsidR="007F79F6" w:rsidRDefault="007F79F6" w:rsidP="00E406FC">
      <w:pPr>
        <w:pStyle w:val="Paragraphedeliste"/>
        <w:numPr>
          <w:ilvl w:val="0"/>
          <w:numId w:val="11"/>
        </w:numPr>
        <w:shd w:val="clear" w:color="auto" w:fill="FFFFFF"/>
        <w:spacing w:before="240" w:after="240" w:line="288" w:lineRule="auto"/>
        <w:jc w:val="both"/>
      </w:pPr>
      <w:r>
        <w:t xml:space="preserve">Rapport général de stage à la fin de la mission </w:t>
      </w:r>
    </w:p>
    <w:p w14:paraId="0C68AB42" w14:textId="37771CC6" w:rsidR="00855244" w:rsidRPr="00855244" w:rsidRDefault="007A31DE" w:rsidP="007A31DE">
      <w:pPr>
        <w:shd w:val="clear" w:color="auto" w:fill="FFFFFF"/>
        <w:spacing w:before="240" w:after="240" w:line="288" w:lineRule="auto"/>
        <w:jc w:val="both"/>
      </w:pPr>
      <w:r>
        <w:t xml:space="preserve">Les livrables, identifiés précédemment, devront être livrés en </w:t>
      </w:r>
      <w:r>
        <w:rPr>
          <w:b/>
          <w:highlight w:val="white"/>
        </w:rPr>
        <w:t xml:space="preserve">langue française </w:t>
      </w:r>
      <w:r w:rsidR="002834AD">
        <w:rPr>
          <w:b/>
        </w:rPr>
        <w:t xml:space="preserve">et arabe </w:t>
      </w:r>
      <w:r>
        <w:t xml:space="preserve">sous version électronique, permettant ainsi des mises à jour ultérieures. Des restitutions intermédiaires pourront être demandées au </w:t>
      </w:r>
      <w:r w:rsidR="00860640">
        <w:t>Stagiaire</w:t>
      </w:r>
      <w:r w:rsidR="007F79F6">
        <w:t xml:space="preserve"> </w:t>
      </w:r>
      <w:r>
        <w:t xml:space="preserve"> par l’équipe du projet.</w:t>
      </w:r>
    </w:p>
    <w:p w14:paraId="267EB2C8" w14:textId="77777777" w:rsidR="008445A1" w:rsidRPr="00855244" w:rsidRDefault="008445A1" w:rsidP="008445A1">
      <w:pPr>
        <w:spacing w:after="0" w:line="288" w:lineRule="auto"/>
      </w:pPr>
    </w:p>
    <w:p w14:paraId="659D7826" w14:textId="77777777" w:rsidR="004D0A30" w:rsidRPr="004D0A30" w:rsidRDefault="007952F7" w:rsidP="00E406FC">
      <w:pPr>
        <w:pStyle w:val="Paragraphedeliste"/>
        <w:numPr>
          <w:ilvl w:val="0"/>
          <w:numId w:val="1"/>
        </w:numPr>
        <w:tabs>
          <w:tab w:val="left" w:pos="1770"/>
        </w:tabs>
        <w:rPr>
          <w:b/>
          <w:bCs/>
        </w:rPr>
      </w:pPr>
      <w:r w:rsidRPr="004D0A30">
        <w:rPr>
          <w:b/>
          <w:bCs/>
        </w:rPr>
        <w:t xml:space="preserve">Lieu de </w:t>
      </w:r>
      <w:r w:rsidR="00E406FC">
        <w:rPr>
          <w:b/>
          <w:bCs/>
        </w:rPr>
        <w:t xml:space="preserve">La </w:t>
      </w:r>
      <w:r w:rsidR="007F79F6">
        <w:rPr>
          <w:b/>
          <w:bCs/>
        </w:rPr>
        <w:t xml:space="preserve">mission </w:t>
      </w:r>
      <w:r w:rsidR="007F79F6" w:rsidRPr="004D0A30">
        <w:rPr>
          <w:b/>
          <w:bCs/>
        </w:rPr>
        <w:t>:</w:t>
      </w:r>
      <w:r w:rsidRPr="004D0A30">
        <w:rPr>
          <w:b/>
          <w:bCs/>
        </w:rPr>
        <w:t xml:space="preserve">  </w:t>
      </w:r>
    </w:p>
    <w:p w14:paraId="65172D4F" w14:textId="77777777" w:rsidR="00A96F35" w:rsidRDefault="007952F7" w:rsidP="00860640">
      <w:pPr>
        <w:shd w:val="clear" w:color="auto" w:fill="FFFFFF"/>
        <w:spacing w:before="240" w:after="240" w:line="288" w:lineRule="auto"/>
        <w:jc w:val="both"/>
      </w:pPr>
      <w:r>
        <w:t xml:space="preserve"> La </w:t>
      </w:r>
      <w:r w:rsidR="00A96F35">
        <w:t>vallée</w:t>
      </w:r>
      <w:r>
        <w:t xml:space="preserve"> d’</w:t>
      </w:r>
      <w:proofErr w:type="spellStart"/>
      <w:r>
        <w:t>Arghen</w:t>
      </w:r>
      <w:proofErr w:type="spellEnd"/>
      <w:r>
        <w:t xml:space="preserve"> –</w:t>
      </w:r>
      <w:r w:rsidR="004D0A30">
        <w:t xml:space="preserve"> province de Taroudant - Maroc </w:t>
      </w:r>
    </w:p>
    <w:p w14:paraId="453211EE" w14:textId="77777777" w:rsidR="00A96F35" w:rsidRPr="00A96F35" w:rsidRDefault="00A96F35" w:rsidP="00A96F35">
      <w:pPr>
        <w:pStyle w:val="Paragraphedeliste"/>
        <w:numPr>
          <w:ilvl w:val="0"/>
          <w:numId w:val="1"/>
        </w:numPr>
        <w:tabs>
          <w:tab w:val="left" w:pos="1770"/>
        </w:tabs>
        <w:rPr>
          <w:b/>
          <w:bCs/>
        </w:rPr>
      </w:pPr>
      <w:r w:rsidRPr="00A96F35">
        <w:rPr>
          <w:b/>
          <w:bCs/>
        </w:rPr>
        <w:t>Rémunération :</w:t>
      </w:r>
    </w:p>
    <w:p w14:paraId="2CE6B652" w14:textId="77777777" w:rsidR="00A96F35" w:rsidRDefault="00A96F35" w:rsidP="00A96F35">
      <w:pPr>
        <w:shd w:val="clear" w:color="auto" w:fill="FFFFFF"/>
        <w:spacing w:before="240" w:after="240" w:line="288" w:lineRule="auto"/>
        <w:jc w:val="both"/>
      </w:pPr>
      <w:r>
        <w:t xml:space="preserve">Le stagiaire bénéficiera d’une indemnité de stage estimée à </w:t>
      </w:r>
      <w:r w:rsidRPr="00A96F35">
        <w:rPr>
          <w:b/>
          <w:bCs/>
        </w:rPr>
        <w:t>2000, 00 DHS</w:t>
      </w:r>
      <w:r>
        <w:t xml:space="preserve"> par mois, soit une indemnité totale de </w:t>
      </w:r>
      <w:r w:rsidRPr="00A96F35">
        <w:rPr>
          <w:b/>
          <w:bCs/>
        </w:rPr>
        <w:t>12 000, 00 DHS</w:t>
      </w:r>
      <w:r>
        <w:t>,</w:t>
      </w:r>
    </w:p>
    <w:p w14:paraId="29ED3FFB" w14:textId="77777777" w:rsidR="00A96F35" w:rsidRDefault="00A96F35" w:rsidP="00A96F35">
      <w:pPr>
        <w:shd w:val="clear" w:color="auto" w:fill="FFFFFF"/>
        <w:spacing w:before="240" w:after="240" w:line="288" w:lineRule="auto"/>
        <w:jc w:val="both"/>
      </w:pPr>
      <w:r>
        <w:t>Cette indemnité sera versée à la fin de la mission après la livraison et la validation des livrables.</w:t>
      </w:r>
    </w:p>
    <w:p w14:paraId="0DBC5202" w14:textId="3134616C" w:rsidR="00855244" w:rsidRPr="00855244" w:rsidRDefault="007952F7" w:rsidP="008445A1">
      <w:pPr>
        <w:shd w:val="clear" w:color="auto" w:fill="FFFFFF"/>
        <w:spacing w:before="240" w:after="240" w:line="288" w:lineRule="auto"/>
        <w:jc w:val="both"/>
      </w:pPr>
      <w:r>
        <w:rPr>
          <w:b/>
        </w:rPr>
        <w:t>Date de rendu des livrables</w:t>
      </w:r>
      <w:r w:rsidR="00C519DB">
        <w:rPr>
          <w:b/>
        </w:rPr>
        <w:t xml:space="preserve"> et rapport de </w:t>
      </w:r>
      <w:r w:rsidR="00E406FC">
        <w:rPr>
          <w:b/>
        </w:rPr>
        <w:t xml:space="preserve">La </w:t>
      </w:r>
      <w:r w:rsidR="00A96F35">
        <w:rPr>
          <w:b/>
        </w:rPr>
        <w:t>mission :</w:t>
      </w:r>
      <w:r>
        <w:t xml:space="preserve"> </w:t>
      </w:r>
      <w:r w:rsidR="00C519DB">
        <w:t>Fin</w:t>
      </w:r>
      <w:r w:rsidR="007768D3">
        <w:t xml:space="preserve"> juillet </w:t>
      </w:r>
      <w:r w:rsidR="004D0A30">
        <w:t>2023</w:t>
      </w:r>
    </w:p>
    <w:p w14:paraId="0CA2D7B1" w14:textId="77777777" w:rsidR="00C519DB" w:rsidRPr="004D0A30" w:rsidRDefault="00C519DB" w:rsidP="004D0A30">
      <w:pPr>
        <w:pStyle w:val="Paragraphedeliste"/>
        <w:numPr>
          <w:ilvl w:val="0"/>
          <w:numId w:val="1"/>
        </w:numPr>
        <w:tabs>
          <w:tab w:val="left" w:pos="1770"/>
        </w:tabs>
        <w:rPr>
          <w:b/>
          <w:bCs/>
        </w:rPr>
      </w:pPr>
      <w:r w:rsidRPr="004D0A30">
        <w:rPr>
          <w:b/>
          <w:bCs/>
        </w:rPr>
        <w:t xml:space="preserve">Dossier de candidature </w:t>
      </w:r>
    </w:p>
    <w:p w14:paraId="5E396748" w14:textId="77777777" w:rsidR="00855244" w:rsidRDefault="00C519DB" w:rsidP="00C519DB">
      <w:pPr>
        <w:pStyle w:val="Paragraphedeliste"/>
        <w:numPr>
          <w:ilvl w:val="0"/>
          <w:numId w:val="3"/>
        </w:numPr>
      </w:pPr>
      <w:r>
        <w:t>CV de candidature,</w:t>
      </w:r>
    </w:p>
    <w:p w14:paraId="5B3C2805" w14:textId="77777777" w:rsidR="00A96F35" w:rsidRDefault="007F79F6" w:rsidP="00A96F35">
      <w:pPr>
        <w:pStyle w:val="Paragraphedeliste"/>
        <w:numPr>
          <w:ilvl w:val="0"/>
          <w:numId w:val="3"/>
        </w:numPr>
      </w:pPr>
      <w:r>
        <w:t xml:space="preserve">Lettre de motivation </w:t>
      </w:r>
    </w:p>
    <w:p w14:paraId="5A2DBD92" w14:textId="77777777" w:rsidR="001609DB" w:rsidRDefault="001609DB" w:rsidP="001609DB">
      <w:pPr>
        <w:pStyle w:val="Paragraphedeliste"/>
      </w:pPr>
      <w:r>
        <w:rPr>
          <w:noProof/>
          <w:lang w:eastAsia="fr-FR"/>
        </w:rPr>
        <mc:AlternateContent>
          <mc:Choice Requires="wps">
            <w:drawing>
              <wp:anchor distT="0" distB="0" distL="114300" distR="114300" simplePos="0" relativeHeight="251660288" behindDoc="0" locked="0" layoutInCell="1" allowOverlap="1" wp14:anchorId="1BE97A85" wp14:editId="670DFC42">
                <wp:simplePos x="0" y="0"/>
                <wp:positionH relativeFrom="column">
                  <wp:posOffset>-328295</wp:posOffset>
                </wp:positionH>
                <wp:positionV relativeFrom="paragraph">
                  <wp:posOffset>224790</wp:posOffset>
                </wp:positionV>
                <wp:extent cx="6486525" cy="1371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486525" cy="137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164509" id="Rectangle 1" o:spid="_x0000_s1026" style="position:absolute;margin-left:-25.85pt;margin-top:17.7pt;width:510.75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" filled="f" strokecolor="black [3213]" strokeweight="1pt"/>
            </w:pict>
          </mc:Fallback>
        </mc:AlternateContent>
      </w:r>
    </w:p>
    <w:p w14:paraId="27CE624E" w14:textId="77777777" w:rsidR="00C519DB" w:rsidRDefault="00C519DB" w:rsidP="00037730">
      <w:pPr>
        <w:widowControl w:val="0"/>
        <w:spacing w:line="240" w:lineRule="auto"/>
        <w:jc w:val="center"/>
        <w:rPr>
          <w:b/>
        </w:rPr>
      </w:pPr>
      <w:r>
        <w:rPr>
          <w:b/>
        </w:rPr>
        <w:t>Les offres sont à faire parvenir par émail au</w:t>
      </w:r>
      <w:r w:rsidR="00037730">
        <w:rPr>
          <w:b/>
        </w:rPr>
        <w:t>x</w:t>
      </w:r>
      <w:r>
        <w:rPr>
          <w:b/>
        </w:rPr>
        <w:t xml:space="preserve"> l’adresse</w:t>
      </w:r>
      <w:r w:rsidR="00037730">
        <w:rPr>
          <w:b/>
        </w:rPr>
        <w:t xml:space="preserve">s </w:t>
      </w:r>
      <w:r>
        <w:rPr>
          <w:b/>
        </w:rPr>
        <w:t xml:space="preserve"> e-mail suivante</w:t>
      </w:r>
      <w:r w:rsidR="00037730">
        <w:rPr>
          <w:b/>
        </w:rPr>
        <w:t>s</w:t>
      </w:r>
      <w:r>
        <w:rPr>
          <w:b/>
        </w:rPr>
        <w:t>:</w:t>
      </w:r>
    </w:p>
    <w:p w14:paraId="5CCB75AE" w14:textId="77777777" w:rsidR="00CA7236" w:rsidRDefault="00D64722" w:rsidP="00CA7236">
      <w:pPr>
        <w:widowControl w:val="0"/>
        <w:spacing w:line="240" w:lineRule="auto"/>
        <w:jc w:val="center"/>
        <w:rPr>
          <w:b/>
        </w:rPr>
      </w:pPr>
      <w:hyperlink r:id="rId11" w:history="1">
        <w:r w:rsidR="00C519DB">
          <w:rPr>
            <w:rStyle w:val="Lienhypertexte"/>
            <w:b/>
            <w:color w:val="1155CC"/>
          </w:rPr>
          <w:t xml:space="preserve"> ichou.lahcen94@gmail.com</w:t>
        </w:r>
      </w:hyperlink>
      <w:r w:rsidR="005E1368">
        <w:rPr>
          <w:rStyle w:val="Lienhypertexte"/>
          <w:b/>
          <w:color w:val="1155CC"/>
        </w:rPr>
        <w:t xml:space="preserve">/ </w:t>
      </w:r>
      <w:hyperlink r:id="rId12" w:history="1">
        <w:r w:rsidR="005E1368" w:rsidRPr="008E6DDA">
          <w:rPr>
            <w:rStyle w:val="Lienhypertexte"/>
            <w:rFonts w:ascii="Helvetica" w:hAnsi="Helvetica" w:cs="Helvetica"/>
            <w:sz w:val="21"/>
            <w:szCs w:val="21"/>
            <w:shd w:val="clear" w:color="auto" w:fill="FFFFFF"/>
          </w:rPr>
          <w:t>contact@experts-solidaires.org</w:t>
        </w:r>
      </w:hyperlink>
      <w:r w:rsidR="008445A1">
        <w:rPr>
          <w:rStyle w:val="Lienhypertexte"/>
          <w:rFonts w:ascii="Helvetica" w:hAnsi="Helvetica" w:cs="Helvetica"/>
          <w:sz w:val="21"/>
          <w:szCs w:val="21"/>
          <w:shd w:val="clear" w:color="auto" w:fill="FFFFFF"/>
        </w:rPr>
        <w:t> </w:t>
      </w:r>
      <w:r w:rsidR="008445A1">
        <w:rPr>
          <w:rFonts w:ascii="Helvetica" w:hAnsi="Helvetica"/>
          <w:color w:val="5E5E5E"/>
          <w:sz w:val="21"/>
          <w:szCs w:val="21"/>
          <w:shd w:val="clear" w:color="auto" w:fill="FFFFFF"/>
        </w:rPr>
        <w:t xml:space="preserve"> </w:t>
      </w:r>
      <w:r w:rsidR="005E1368">
        <w:rPr>
          <w:rFonts w:ascii="Helvetica" w:hAnsi="Helvetica" w:cs="Helvetica"/>
          <w:color w:val="5E5E5E"/>
          <w:sz w:val="21"/>
          <w:szCs w:val="21"/>
          <w:shd w:val="clear" w:color="auto" w:fill="FFFFFF"/>
        </w:rPr>
        <w:t xml:space="preserve"> </w:t>
      </w:r>
    </w:p>
    <w:p w14:paraId="2371B5A4" w14:textId="5ED89C3C" w:rsidR="00DD7CF9" w:rsidRPr="00CA7236" w:rsidRDefault="00C519DB" w:rsidP="00CA7236">
      <w:pPr>
        <w:widowControl w:val="0"/>
        <w:spacing w:line="240" w:lineRule="auto"/>
        <w:jc w:val="center"/>
        <w:rPr>
          <w:b/>
        </w:rPr>
      </w:pPr>
      <w:r>
        <w:rPr>
          <w:b/>
        </w:rPr>
        <w:t xml:space="preserve">Avec la mention sur l’objet de l'e-mail : </w:t>
      </w:r>
      <w:proofErr w:type="spellStart"/>
      <w:r>
        <w:rPr>
          <w:b/>
        </w:rPr>
        <w:t>Candidature_</w:t>
      </w:r>
      <w:r w:rsidR="00860640">
        <w:rPr>
          <w:b/>
        </w:rPr>
        <w:t>Stage</w:t>
      </w:r>
      <w:proofErr w:type="spellEnd"/>
      <w:r w:rsidR="00E406FC">
        <w:rPr>
          <w:b/>
        </w:rPr>
        <w:t xml:space="preserve"> </w:t>
      </w:r>
      <w:r>
        <w:rPr>
          <w:b/>
        </w:rPr>
        <w:t>_</w:t>
      </w:r>
      <w:proofErr w:type="spellStart"/>
      <w:r w:rsidR="00860640">
        <w:rPr>
          <w:b/>
        </w:rPr>
        <w:t>Montage</w:t>
      </w:r>
      <w:r w:rsidR="005E1368">
        <w:rPr>
          <w:b/>
        </w:rPr>
        <w:t>_</w:t>
      </w:r>
      <w:r w:rsidR="00860640">
        <w:rPr>
          <w:b/>
        </w:rPr>
        <w:t>Dossier</w:t>
      </w:r>
      <w:r w:rsidR="008445A1">
        <w:rPr>
          <w:b/>
        </w:rPr>
        <w:t>_</w:t>
      </w:r>
      <w:r w:rsidR="00860640">
        <w:rPr>
          <w:b/>
        </w:rPr>
        <w:t>de_Projet</w:t>
      </w:r>
      <w:proofErr w:type="spellEnd"/>
    </w:p>
    <w:sectPr w:rsidR="00DD7CF9" w:rsidRPr="00CA7236" w:rsidSect="00860640">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7A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FC69B9" w16cex:dateUtc="2024-01-03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7A70D" w16cid:durableId="32FC69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404A0" w14:textId="77777777" w:rsidR="00D64722" w:rsidRDefault="00D64722" w:rsidP="00C519DB">
      <w:pPr>
        <w:spacing w:after="0" w:line="240" w:lineRule="auto"/>
      </w:pPr>
      <w:r>
        <w:separator/>
      </w:r>
    </w:p>
  </w:endnote>
  <w:endnote w:type="continuationSeparator" w:id="0">
    <w:p w14:paraId="27E94F7B" w14:textId="77777777" w:rsidR="00D64722" w:rsidRDefault="00D64722" w:rsidP="00C5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0779" w14:textId="77777777" w:rsidR="00860640" w:rsidRDefault="008606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82AB" w14:textId="77777777" w:rsidR="00860640" w:rsidRDefault="0086064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84F8" w14:textId="77777777" w:rsidR="00860640" w:rsidRDefault="008606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C7F2B" w14:textId="77777777" w:rsidR="00D64722" w:rsidRDefault="00D64722" w:rsidP="00C519DB">
      <w:pPr>
        <w:spacing w:after="0" w:line="240" w:lineRule="auto"/>
      </w:pPr>
      <w:r>
        <w:separator/>
      </w:r>
    </w:p>
  </w:footnote>
  <w:footnote w:type="continuationSeparator" w:id="0">
    <w:p w14:paraId="45FD1D65" w14:textId="77777777" w:rsidR="00D64722" w:rsidRDefault="00D64722" w:rsidP="00C5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43CC" w14:textId="77777777" w:rsidR="00860640" w:rsidRDefault="008606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C452" w14:textId="77777777" w:rsidR="006B6635" w:rsidRDefault="006B6635">
    <w:pPr>
      <w:pStyle w:val="En-tte"/>
    </w:pPr>
    <w:r w:rsidRPr="00C519DB">
      <w:rPr>
        <w:noProof/>
        <w:lang w:eastAsia="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D0F0" w14:textId="77777777" w:rsidR="00860640" w:rsidRDefault="008606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2168"/>
    <w:multiLevelType w:val="hybridMultilevel"/>
    <w:tmpl w:val="ADC62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D960AB"/>
    <w:multiLevelType w:val="hybridMultilevel"/>
    <w:tmpl w:val="9D96E984"/>
    <w:lvl w:ilvl="0" w:tplc="7E7E17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E03F1F"/>
    <w:multiLevelType w:val="multilevel"/>
    <w:tmpl w:val="74B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41535"/>
    <w:multiLevelType w:val="multilevel"/>
    <w:tmpl w:val="6B2E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9B253A"/>
    <w:multiLevelType w:val="multilevel"/>
    <w:tmpl w:val="A424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A5684"/>
    <w:multiLevelType w:val="hybridMultilevel"/>
    <w:tmpl w:val="A2A08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4363D5"/>
    <w:multiLevelType w:val="hybridMultilevel"/>
    <w:tmpl w:val="4D867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E5226F"/>
    <w:multiLevelType w:val="hybridMultilevel"/>
    <w:tmpl w:val="7C903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2418B1"/>
    <w:multiLevelType w:val="multilevel"/>
    <w:tmpl w:val="EA5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6075A6"/>
    <w:multiLevelType w:val="multilevel"/>
    <w:tmpl w:val="67CA21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743C6DD0"/>
    <w:multiLevelType w:val="hybridMultilevel"/>
    <w:tmpl w:val="3D5203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2"/>
  </w:num>
  <w:num w:numId="6">
    <w:abstractNumId w:val="4"/>
  </w:num>
  <w:num w:numId="7">
    <w:abstractNumId w:val="8"/>
  </w:num>
  <w:num w:numId="8">
    <w:abstractNumId w:val="3"/>
  </w:num>
  <w:num w:numId="9">
    <w:abstractNumId w:val="10"/>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RAMNUTH">
    <w15:presenceInfo w15:providerId="AD" w15:userId="S::contact@experts-solidaires.org::d04c9730-d6cd-4ef5-bac0-fa165b56ce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4"/>
    <w:rsid w:val="0001067D"/>
    <w:rsid w:val="00037730"/>
    <w:rsid w:val="000D3C39"/>
    <w:rsid w:val="00100D40"/>
    <w:rsid w:val="00102070"/>
    <w:rsid w:val="00145E1E"/>
    <w:rsid w:val="00150669"/>
    <w:rsid w:val="001609DB"/>
    <w:rsid w:val="001737EF"/>
    <w:rsid w:val="00193F2E"/>
    <w:rsid w:val="001D603D"/>
    <w:rsid w:val="001E56D2"/>
    <w:rsid w:val="00217CB4"/>
    <w:rsid w:val="002834AD"/>
    <w:rsid w:val="002866C1"/>
    <w:rsid w:val="00290FE2"/>
    <w:rsid w:val="002B698F"/>
    <w:rsid w:val="002B7BD7"/>
    <w:rsid w:val="003534B4"/>
    <w:rsid w:val="00364765"/>
    <w:rsid w:val="00394796"/>
    <w:rsid w:val="0039558F"/>
    <w:rsid w:val="004526F2"/>
    <w:rsid w:val="004B1E1D"/>
    <w:rsid w:val="004D0A30"/>
    <w:rsid w:val="005356F4"/>
    <w:rsid w:val="005E1368"/>
    <w:rsid w:val="005E3D78"/>
    <w:rsid w:val="00637971"/>
    <w:rsid w:val="00681744"/>
    <w:rsid w:val="006B6635"/>
    <w:rsid w:val="006B6D41"/>
    <w:rsid w:val="006E0D2A"/>
    <w:rsid w:val="00706D5A"/>
    <w:rsid w:val="00731196"/>
    <w:rsid w:val="0076515F"/>
    <w:rsid w:val="007768D3"/>
    <w:rsid w:val="007952F7"/>
    <w:rsid w:val="007A31DE"/>
    <w:rsid w:val="007F79F6"/>
    <w:rsid w:val="008445A1"/>
    <w:rsid w:val="00855244"/>
    <w:rsid w:val="00860640"/>
    <w:rsid w:val="00980A19"/>
    <w:rsid w:val="00A33654"/>
    <w:rsid w:val="00A96F35"/>
    <w:rsid w:val="00AA0683"/>
    <w:rsid w:val="00AA3837"/>
    <w:rsid w:val="00B024C5"/>
    <w:rsid w:val="00B15D33"/>
    <w:rsid w:val="00B634D3"/>
    <w:rsid w:val="00C108DF"/>
    <w:rsid w:val="00C27737"/>
    <w:rsid w:val="00C519DB"/>
    <w:rsid w:val="00C90D03"/>
    <w:rsid w:val="00CA0749"/>
    <w:rsid w:val="00CA7236"/>
    <w:rsid w:val="00CB7DD4"/>
    <w:rsid w:val="00CF5776"/>
    <w:rsid w:val="00D00F51"/>
    <w:rsid w:val="00D64722"/>
    <w:rsid w:val="00D929F8"/>
    <w:rsid w:val="00DA24D1"/>
    <w:rsid w:val="00DB5A28"/>
    <w:rsid w:val="00DD7CF9"/>
    <w:rsid w:val="00DF1A64"/>
    <w:rsid w:val="00E406FC"/>
    <w:rsid w:val="00F524AD"/>
    <w:rsid w:val="00F602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E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5244"/>
    <w:pPr>
      <w:tabs>
        <w:tab w:val="center" w:pos="4536"/>
        <w:tab w:val="right" w:pos="9072"/>
      </w:tabs>
    </w:pPr>
    <w:rPr>
      <w:rFonts w:ascii="Calibri" w:eastAsia="Calibri" w:hAnsi="Calibri" w:cs="Arial"/>
    </w:rPr>
  </w:style>
  <w:style w:type="character" w:customStyle="1" w:styleId="En-tteCar">
    <w:name w:val="En-tête Car"/>
    <w:basedOn w:val="Policepardfaut"/>
    <w:link w:val="En-tte"/>
    <w:uiPriority w:val="99"/>
    <w:rsid w:val="00855244"/>
    <w:rPr>
      <w:rFonts w:ascii="Calibri" w:eastAsia="Calibri" w:hAnsi="Calibri" w:cs="Arial"/>
    </w:rPr>
  </w:style>
  <w:style w:type="paragraph" w:styleId="Paragraphedeliste">
    <w:name w:val="List Paragraph"/>
    <w:basedOn w:val="Normal"/>
    <w:uiPriority w:val="34"/>
    <w:qFormat/>
    <w:rsid w:val="00731196"/>
    <w:pPr>
      <w:ind w:left="720"/>
      <w:contextualSpacing/>
    </w:pPr>
  </w:style>
  <w:style w:type="table" w:styleId="Grilledutableau">
    <w:name w:val="Table Grid"/>
    <w:basedOn w:val="TableauNormal"/>
    <w:uiPriority w:val="59"/>
    <w:rsid w:val="000D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519DB"/>
    <w:rPr>
      <w:color w:val="0000FF" w:themeColor="hyperlink"/>
      <w:u w:val="single"/>
    </w:rPr>
  </w:style>
  <w:style w:type="paragraph" w:styleId="Pieddepage">
    <w:name w:val="footer"/>
    <w:basedOn w:val="Normal"/>
    <w:link w:val="PieddepageCar"/>
    <w:uiPriority w:val="99"/>
    <w:unhideWhenUsed/>
    <w:rsid w:val="00C51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9DB"/>
  </w:style>
  <w:style w:type="paragraph" w:styleId="Textedebulles">
    <w:name w:val="Balloon Text"/>
    <w:basedOn w:val="Normal"/>
    <w:link w:val="TextedebullesCar"/>
    <w:uiPriority w:val="99"/>
    <w:semiHidden/>
    <w:unhideWhenUsed/>
    <w:rsid w:val="00C519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9DB"/>
    <w:rPr>
      <w:rFonts w:ascii="Tahoma" w:hAnsi="Tahoma" w:cs="Tahoma"/>
      <w:sz w:val="16"/>
      <w:szCs w:val="16"/>
    </w:rPr>
  </w:style>
  <w:style w:type="table" w:styleId="Ombrageclair">
    <w:name w:val="Light Shading"/>
    <w:basedOn w:val="TableauNormal"/>
    <w:uiPriority w:val="60"/>
    <w:rsid w:val="00C108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AA3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3837"/>
    <w:rPr>
      <w:b/>
      <w:bCs/>
    </w:rPr>
  </w:style>
  <w:style w:type="character" w:styleId="Marquedecommentaire">
    <w:name w:val="annotation reference"/>
    <w:basedOn w:val="Policepardfaut"/>
    <w:uiPriority w:val="99"/>
    <w:semiHidden/>
    <w:unhideWhenUsed/>
    <w:rsid w:val="002834AD"/>
    <w:rPr>
      <w:sz w:val="16"/>
      <w:szCs w:val="16"/>
    </w:rPr>
  </w:style>
  <w:style w:type="paragraph" w:styleId="Commentaire">
    <w:name w:val="annotation text"/>
    <w:basedOn w:val="Normal"/>
    <w:link w:val="CommentaireCar"/>
    <w:uiPriority w:val="99"/>
    <w:unhideWhenUsed/>
    <w:rsid w:val="002834AD"/>
    <w:pPr>
      <w:spacing w:line="240" w:lineRule="auto"/>
    </w:pPr>
    <w:rPr>
      <w:sz w:val="20"/>
      <w:szCs w:val="20"/>
    </w:rPr>
  </w:style>
  <w:style w:type="character" w:customStyle="1" w:styleId="CommentaireCar">
    <w:name w:val="Commentaire Car"/>
    <w:basedOn w:val="Policepardfaut"/>
    <w:link w:val="Commentaire"/>
    <w:uiPriority w:val="99"/>
    <w:rsid w:val="002834AD"/>
    <w:rPr>
      <w:sz w:val="20"/>
      <w:szCs w:val="20"/>
    </w:rPr>
  </w:style>
  <w:style w:type="paragraph" w:styleId="Objetducommentaire">
    <w:name w:val="annotation subject"/>
    <w:basedOn w:val="Commentaire"/>
    <w:next w:val="Commentaire"/>
    <w:link w:val="ObjetducommentaireCar"/>
    <w:uiPriority w:val="99"/>
    <w:semiHidden/>
    <w:unhideWhenUsed/>
    <w:rsid w:val="002834AD"/>
    <w:rPr>
      <w:b/>
      <w:bCs/>
    </w:rPr>
  </w:style>
  <w:style w:type="character" w:customStyle="1" w:styleId="ObjetducommentaireCar">
    <w:name w:val="Objet du commentaire Car"/>
    <w:basedOn w:val="CommentaireCar"/>
    <w:link w:val="Objetducommentaire"/>
    <w:uiPriority w:val="99"/>
    <w:semiHidden/>
    <w:rsid w:val="002834AD"/>
    <w:rPr>
      <w:b/>
      <w:bCs/>
      <w:sz w:val="20"/>
      <w:szCs w:val="20"/>
    </w:rPr>
  </w:style>
  <w:style w:type="paragraph" w:styleId="Rvision">
    <w:name w:val="Revision"/>
    <w:hidden/>
    <w:uiPriority w:val="99"/>
    <w:semiHidden/>
    <w:rsid w:val="002834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5244"/>
    <w:pPr>
      <w:tabs>
        <w:tab w:val="center" w:pos="4536"/>
        <w:tab w:val="right" w:pos="9072"/>
      </w:tabs>
    </w:pPr>
    <w:rPr>
      <w:rFonts w:ascii="Calibri" w:eastAsia="Calibri" w:hAnsi="Calibri" w:cs="Arial"/>
    </w:rPr>
  </w:style>
  <w:style w:type="character" w:customStyle="1" w:styleId="En-tteCar">
    <w:name w:val="En-tête Car"/>
    <w:basedOn w:val="Policepardfaut"/>
    <w:link w:val="En-tte"/>
    <w:uiPriority w:val="99"/>
    <w:rsid w:val="00855244"/>
    <w:rPr>
      <w:rFonts w:ascii="Calibri" w:eastAsia="Calibri" w:hAnsi="Calibri" w:cs="Arial"/>
    </w:rPr>
  </w:style>
  <w:style w:type="paragraph" w:styleId="Paragraphedeliste">
    <w:name w:val="List Paragraph"/>
    <w:basedOn w:val="Normal"/>
    <w:uiPriority w:val="34"/>
    <w:qFormat/>
    <w:rsid w:val="00731196"/>
    <w:pPr>
      <w:ind w:left="720"/>
      <w:contextualSpacing/>
    </w:pPr>
  </w:style>
  <w:style w:type="table" w:styleId="Grilledutableau">
    <w:name w:val="Table Grid"/>
    <w:basedOn w:val="TableauNormal"/>
    <w:uiPriority w:val="59"/>
    <w:rsid w:val="000D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519DB"/>
    <w:rPr>
      <w:color w:val="0000FF" w:themeColor="hyperlink"/>
      <w:u w:val="single"/>
    </w:rPr>
  </w:style>
  <w:style w:type="paragraph" w:styleId="Pieddepage">
    <w:name w:val="footer"/>
    <w:basedOn w:val="Normal"/>
    <w:link w:val="PieddepageCar"/>
    <w:uiPriority w:val="99"/>
    <w:unhideWhenUsed/>
    <w:rsid w:val="00C51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9DB"/>
  </w:style>
  <w:style w:type="paragraph" w:styleId="Textedebulles">
    <w:name w:val="Balloon Text"/>
    <w:basedOn w:val="Normal"/>
    <w:link w:val="TextedebullesCar"/>
    <w:uiPriority w:val="99"/>
    <w:semiHidden/>
    <w:unhideWhenUsed/>
    <w:rsid w:val="00C519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9DB"/>
    <w:rPr>
      <w:rFonts w:ascii="Tahoma" w:hAnsi="Tahoma" w:cs="Tahoma"/>
      <w:sz w:val="16"/>
      <w:szCs w:val="16"/>
    </w:rPr>
  </w:style>
  <w:style w:type="table" w:styleId="Ombrageclair">
    <w:name w:val="Light Shading"/>
    <w:basedOn w:val="TableauNormal"/>
    <w:uiPriority w:val="60"/>
    <w:rsid w:val="00C108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AA3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3837"/>
    <w:rPr>
      <w:b/>
      <w:bCs/>
    </w:rPr>
  </w:style>
  <w:style w:type="character" w:styleId="Marquedecommentaire">
    <w:name w:val="annotation reference"/>
    <w:basedOn w:val="Policepardfaut"/>
    <w:uiPriority w:val="99"/>
    <w:semiHidden/>
    <w:unhideWhenUsed/>
    <w:rsid w:val="002834AD"/>
    <w:rPr>
      <w:sz w:val="16"/>
      <w:szCs w:val="16"/>
    </w:rPr>
  </w:style>
  <w:style w:type="paragraph" w:styleId="Commentaire">
    <w:name w:val="annotation text"/>
    <w:basedOn w:val="Normal"/>
    <w:link w:val="CommentaireCar"/>
    <w:uiPriority w:val="99"/>
    <w:unhideWhenUsed/>
    <w:rsid w:val="002834AD"/>
    <w:pPr>
      <w:spacing w:line="240" w:lineRule="auto"/>
    </w:pPr>
    <w:rPr>
      <w:sz w:val="20"/>
      <w:szCs w:val="20"/>
    </w:rPr>
  </w:style>
  <w:style w:type="character" w:customStyle="1" w:styleId="CommentaireCar">
    <w:name w:val="Commentaire Car"/>
    <w:basedOn w:val="Policepardfaut"/>
    <w:link w:val="Commentaire"/>
    <w:uiPriority w:val="99"/>
    <w:rsid w:val="002834AD"/>
    <w:rPr>
      <w:sz w:val="20"/>
      <w:szCs w:val="20"/>
    </w:rPr>
  </w:style>
  <w:style w:type="paragraph" w:styleId="Objetducommentaire">
    <w:name w:val="annotation subject"/>
    <w:basedOn w:val="Commentaire"/>
    <w:next w:val="Commentaire"/>
    <w:link w:val="ObjetducommentaireCar"/>
    <w:uiPriority w:val="99"/>
    <w:semiHidden/>
    <w:unhideWhenUsed/>
    <w:rsid w:val="002834AD"/>
    <w:rPr>
      <w:b/>
      <w:bCs/>
    </w:rPr>
  </w:style>
  <w:style w:type="character" w:customStyle="1" w:styleId="ObjetducommentaireCar">
    <w:name w:val="Objet du commentaire Car"/>
    <w:basedOn w:val="CommentaireCar"/>
    <w:link w:val="Objetducommentaire"/>
    <w:uiPriority w:val="99"/>
    <w:semiHidden/>
    <w:rsid w:val="002834AD"/>
    <w:rPr>
      <w:b/>
      <w:bCs/>
      <w:sz w:val="20"/>
      <w:szCs w:val="20"/>
    </w:rPr>
  </w:style>
  <w:style w:type="paragraph" w:styleId="Rvision">
    <w:name w:val="Revision"/>
    <w:hidden/>
    <w:uiPriority w:val="99"/>
    <w:semiHidden/>
    <w:rsid w:val="00283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709">
      <w:bodyDiv w:val="1"/>
      <w:marLeft w:val="0"/>
      <w:marRight w:val="0"/>
      <w:marTop w:val="0"/>
      <w:marBottom w:val="0"/>
      <w:divBdr>
        <w:top w:val="none" w:sz="0" w:space="0" w:color="auto"/>
        <w:left w:val="none" w:sz="0" w:space="0" w:color="auto"/>
        <w:bottom w:val="none" w:sz="0" w:space="0" w:color="auto"/>
        <w:right w:val="none" w:sz="0" w:space="0" w:color="auto"/>
      </w:divBdr>
    </w:div>
    <w:div w:id="145169533">
      <w:bodyDiv w:val="1"/>
      <w:marLeft w:val="0"/>
      <w:marRight w:val="0"/>
      <w:marTop w:val="0"/>
      <w:marBottom w:val="0"/>
      <w:divBdr>
        <w:top w:val="none" w:sz="0" w:space="0" w:color="auto"/>
        <w:left w:val="none" w:sz="0" w:space="0" w:color="auto"/>
        <w:bottom w:val="none" w:sz="0" w:space="0" w:color="auto"/>
        <w:right w:val="none" w:sz="0" w:space="0" w:color="auto"/>
      </w:divBdr>
    </w:div>
    <w:div w:id="172110651">
      <w:bodyDiv w:val="1"/>
      <w:marLeft w:val="0"/>
      <w:marRight w:val="0"/>
      <w:marTop w:val="0"/>
      <w:marBottom w:val="0"/>
      <w:divBdr>
        <w:top w:val="none" w:sz="0" w:space="0" w:color="auto"/>
        <w:left w:val="none" w:sz="0" w:space="0" w:color="auto"/>
        <w:bottom w:val="none" w:sz="0" w:space="0" w:color="auto"/>
        <w:right w:val="none" w:sz="0" w:space="0" w:color="auto"/>
      </w:divBdr>
    </w:div>
    <w:div w:id="492376192">
      <w:bodyDiv w:val="1"/>
      <w:marLeft w:val="0"/>
      <w:marRight w:val="0"/>
      <w:marTop w:val="0"/>
      <w:marBottom w:val="0"/>
      <w:divBdr>
        <w:top w:val="none" w:sz="0" w:space="0" w:color="auto"/>
        <w:left w:val="none" w:sz="0" w:space="0" w:color="auto"/>
        <w:bottom w:val="none" w:sz="0" w:space="0" w:color="auto"/>
        <w:right w:val="none" w:sz="0" w:space="0" w:color="auto"/>
      </w:divBdr>
    </w:div>
    <w:div w:id="697127030">
      <w:bodyDiv w:val="1"/>
      <w:marLeft w:val="0"/>
      <w:marRight w:val="0"/>
      <w:marTop w:val="0"/>
      <w:marBottom w:val="0"/>
      <w:divBdr>
        <w:top w:val="none" w:sz="0" w:space="0" w:color="auto"/>
        <w:left w:val="none" w:sz="0" w:space="0" w:color="auto"/>
        <w:bottom w:val="none" w:sz="0" w:space="0" w:color="auto"/>
        <w:right w:val="none" w:sz="0" w:space="0" w:color="auto"/>
      </w:divBdr>
    </w:div>
    <w:div w:id="717781856">
      <w:bodyDiv w:val="1"/>
      <w:marLeft w:val="0"/>
      <w:marRight w:val="0"/>
      <w:marTop w:val="0"/>
      <w:marBottom w:val="0"/>
      <w:divBdr>
        <w:top w:val="none" w:sz="0" w:space="0" w:color="auto"/>
        <w:left w:val="none" w:sz="0" w:space="0" w:color="auto"/>
        <w:bottom w:val="none" w:sz="0" w:space="0" w:color="auto"/>
        <w:right w:val="none" w:sz="0" w:space="0" w:color="auto"/>
      </w:divBdr>
    </w:div>
    <w:div w:id="780954518">
      <w:bodyDiv w:val="1"/>
      <w:marLeft w:val="0"/>
      <w:marRight w:val="0"/>
      <w:marTop w:val="0"/>
      <w:marBottom w:val="0"/>
      <w:divBdr>
        <w:top w:val="none" w:sz="0" w:space="0" w:color="auto"/>
        <w:left w:val="none" w:sz="0" w:space="0" w:color="auto"/>
        <w:bottom w:val="none" w:sz="0" w:space="0" w:color="auto"/>
        <w:right w:val="none" w:sz="0" w:space="0" w:color="auto"/>
      </w:divBdr>
    </w:div>
    <w:div w:id="1031341959">
      <w:bodyDiv w:val="1"/>
      <w:marLeft w:val="0"/>
      <w:marRight w:val="0"/>
      <w:marTop w:val="0"/>
      <w:marBottom w:val="0"/>
      <w:divBdr>
        <w:top w:val="none" w:sz="0" w:space="0" w:color="auto"/>
        <w:left w:val="none" w:sz="0" w:space="0" w:color="auto"/>
        <w:bottom w:val="none" w:sz="0" w:space="0" w:color="auto"/>
        <w:right w:val="none" w:sz="0" w:space="0" w:color="auto"/>
      </w:divBdr>
    </w:div>
    <w:div w:id="1300456176">
      <w:bodyDiv w:val="1"/>
      <w:marLeft w:val="0"/>
      <w:marRight w:val="0"/>
      <w:marTop w:val="0"/>
      <w:marBottom w:val="0"/>
      <w:divBdr>
        <w:top w:val="none" w:sz="0" w:space="0" w:color="auto"/>
        <w:left w:val="none" w:sz="0" w:space="0" w:color="auto"/>
        <w:bottom w:val="none" w:sz="0" w:space="0" w:color="auto"/>
        <w:right w:val="none" w:sz="0" w:space="0" w:color="auto"/>
      </w:divBdr>
    </w:div>
    <w:div w:id="1492981841">
      <w:bodyDiv w:val="1"/>
      <w:marLeft w:val="0"/>
      <w:marRight w:val="0"/>
      <w:marTop w:val="0"/>
      <w:marBottom w:val="0"/>
      <w:divBdr>
        <w:top w:val="none" w:sz="0" w:space="0" w:color="auto"/>
        <w:left w:val="none" w:sz="0" w:space="0" w:color="auto"/>
        <w:bottom w:val="none" w:sz="0" w:space="0" w:color="auto"/>
        <w:right w:val="none" w:sz="0" w:space="0" w:color="auto"/>
      </w:divBdr>
    </w:div>
    <w:div w:id="1900363617">
      <w:bodyDiv w:val="1"/>
      <w:marLeft w:val="0"/>
      <w:marRight w:val="0"/>
      <w:marTop w:val="0"/>
      <w:marBottom w:val="0"/>
      <w:divBdr>
        <w:top w:val="none" w:sz="0" w:space="0" w:color="auto"/>
        <w:left w:val="none" w:sz="0" w:space="0" w:color="auto"/>
        <w:bottom w:val="none" w:sz="0" w:space="0" w:color="auto"/>
        <w:right w:val="none" w:sz="0" w:space="0" w:color="auto"/>
      </w:divBdr>
    </w:div>
    <w:div w:id="1933001526">
      <w:bodyDiv w:val="1"/>
      <w:marLeft w:val="0"/>
      <w:marRight w:val="0"/>
      <w:marTop w:val="0"/>
      <w:marBottom w:val="0"/>
      <w:divBdr>
        <w:top w:val="none" w:sz="0" w:space="0" w:color="auto"/>
        <w:left w:val="none" w:sz="0" w:space="0" w:color="auto"/>
        <w:bottom w:val="none" w:sz="0" w:space="0" w:color="auto"/>
        <w:right w:val="none" w:sz="0" w:space="0" w:color="auto"/>
      </w:divBdr>
    </w:div>
    <w:div w:id="21279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contact@experts-solidaire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hou.lahcen94@gmail.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1041-AF3B-4E4B-BC3C-2CE55FD0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2024-01-04T18:15:00Z</dcterms:created>
  <dcterms:modified xsi:type="dcterms:W3CDTF">2024-01-04T18:15:00Z</dcterms:modified>
</cp:coreProperties>
</file>