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B817" w14:textId="50B73BA2" w:rsidR="005C5B77" w:rsidRPr="007539C8" w:rsidRDefault="0026240C" w:rsidP="005D159F">
      <w:pPr>
        <w:pStyle w:val="Titre1"/>
        <w:tabs>
          <w:tab w:val="center" w:pos="4876"/>
        </w:tabs>
        <w:jc w:val="center"/>
        <w:rPr>
          <w:rFonts w:asciiTheme="minorHAnsi" w:hAnsiTheme="minorHAnsi" w:cstheme="minorBidi"/>
          <w:b/>
          <w:bCs/>
          <w:color w:val="auto"/>
        </w:rPr>
      </w:pPr>
      <w:r w:rsidRPr="007539C8">
        <w:rPr>
          <w:rFonts w:asciiTheme="minorHAnsi" w:hAnsiTheme="minorHAnsi" w:cstheme="minorBidi"/>
          <w:b/>
          <w:bCs/>
          <w:color w:val="auto"/>
        </w:rPr>
        <w:t>DEMANDE DE DEVIS</w:t>
      </w:r>
    </w:p>
    <w:tbl>
      <w:tblPr>
        <w:tblStyle w:val="Grilledutableau"/>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9"/>
        <w:gridCol w:w="3766"/>
      </w:tblGrid>
      <w:tr w:rsidR="005C5B77" w:rsidRPr="007539C8" w14:paraId="17577E04" w14:textId="77777777" w:rsidTr="006541FC">
        <w:trPr>
          <w:trHeight w:val="701"/>
        </w:trPr>
        <w:tc>
          <w:tcPr>
            <w:tcW w:w="5949" w:type="dxa"/>
            <w:vAlign w:val="center"/>
          </w:tcPr>
          <w:p w14:paraId="48AF85AC" w14:textId="2C5FA432" w:rsidR="005C5B77" w:rsidRPr="007539C8" w:rsidRDefault="00656E3B" w:rsidP="005C5B77">
            <w:pPr>
              <w:jc w:val="both"/>
            </w:pPr>
            <w:r w:rsidRPr="007539C8">
              <w:t>Numéro de r</w:t>
            </w:r>
            <w:r w:rsidR="006541FC" w:rsidRPr="007539C8">
              <w:t>éférence de la demande de devis</w:t>
            </w:r>
            <w:r w:rsidR="00FF0B90" w:rsidRPr="007539C8">
              <w:t> </w:t>
            </w:r>
            <w:r w:rsidR="006541FC" w:rsidRPr="007539C8">
              <w:t xml:space="preserve">: </w:t>
            </w:r>
            <w:sdt>
              <w:sdtPr>
                <w:rPr>
                  <w:rFonts w:eastAsia="Times New Roman"/>
                  <w:color w:val="000000"/>
                  <w:lang w:eastAsia="fr-FR"/>
                </w:rPr>
                <w:id w:val="877204737"/>
                <w:placeholder>
                  <w:docPart w:val="CBEE3E46844F40EEB1B3C32A704E4BF0"/>
                </w:placeholder>
                <w:text/>
              </w:sdtPr>
              <w:sdtContent>
                <w:r w:rsidR="007D54DD" w:rsidRPr="007D54DD">
                  <w:rPr>
                    <w:rFonts w:eastAsia="Times New Roman"/>
                    <w:color w:val="000000"/>
                    <w:lang w:eastAsia="fr-FR"/>
                  </w:rPr>
                  <w:t>OIM/RBT/RFQ/2024/05</w:t>
                </w:r>
              </w:sdtContent>
            </w:sdt>
          </w:p>
        </w:tc>
        <w:tc>
          <w:tcPr>
            <w:tcW w:w="3766" w:type="dxa"/>
            <w:vAlign w:val="center"/>
          </w:tcPr>
          <w:p w14:paraId="10A7FB11" w14:textId="7CC69FF0" w:rsidR="005C5B77" w:rsidRPr="007539C8" w:rsidRDefault="005C5B77" w:rsidP="005C5B77">
            <w:pPr>
              <w:jc w:val="both"/>
            </w:pPr>
            <w:r w:rsidRPr="007539C8">
              <w:t>Date</w:t>
            </w:r>
            <w:r w:rsidR="00FF0B90" w:rsidRPr="007539C8">
              <w:t> </w:t>
            </w:r>
            <w:r w:rsidRPr="007539C8">
              <w:t xml:space="preserve">: </w:t>
            </w:r>
            <w:sdt>
              <w:sdtPr>
                <w:rPr>
                  <w:rStyle w:val="Textedelespacerserv"/>
                </w:rPr>
                <w:id w:val="1787006972"/>
                <w:placeholder>
                  <w:docPart w:val="A0E73B80051C4E9799ECE17C49E3F2DC"/>
                </w:placeholder>
                <w:date w:fullDate="2024-01-24T00:00:00Z">
                  <w:dateFormat w:val="dd MMMM yyyy"/>
                  <w:lid w:val="en-GB"/>
                  <w:storeMappedDataAs w:val="dateTime"/>
                  <w:calendar w:val="gregorian"/>
                </w:date>
              </w:sdtPr>
              <w:sdtContent>
                <w:r w:rsidR="00DC6597">
                  <w:rPr>
                    <w:rStyle w:val="Textedelespacerserv"/>
                    <w:lang w:val="en-GB"/>
                  </w:rPr>
                  <w:t>2</w:t>
                </w:r>
                <w:r w:rsidR="00EF59FC">
                  <w:rPr>
                    <w:rStyle w:val="Textedelespacerserv"/>
                    <w:lang w:val="en-GB"/>
                  </w:rPr>
                  <w:t>4</w:t>
                </w:r>
                <w:r w:rsidR="00DC6597">
                  <w:rPr>
                    <w:rStyle w:val="Textedelespacerserv"/>
                    <w:lang w:val="en-GB"/>
                  </w:rPr>
                  <w:t xml:space="preserve"> January 2024</w:t>
                </w:r>
              </w:sdtContent>
            </w:sdt>
          </w:p>
        </w:tc>
      </w:tr>
      <w:tr w:rsidR="005C5B77" w:rsidRPr="007539C8" w14:paraId="56278494" w14:textId="77777777" w:rsidTr="006541FC">
        <w:trPr>
          <w:trHeight w:val="701"/>
        </w:trPr>
        <w:tc>
          <w:tcPr>
            <w:tcW w:w="9715" w:type="dxa"/>
            <w:gridSpan w:val="2"/>
            <w:vAlign w:val="center"/>
          </w:tcPr>
          <w:p w14:paraId="128A13D5" w14:textId="72C6672E" w:rsidR="005C5B77" w:rsidRPr="007539C8" w:rsidRDefault="00DA5375" w:rsidP="005C5B77">
            <w:pPr>
              <w:jc w:val="both"/>
            </w:pPr>
            <w:r w:rsidRPr="007539C8">
              <w:t>Objet de la demande de devis</w:t>
            </w:r>
            <w:r w:rsidR="00FF0B90" w:rsidRPr="007539C8">
              <w:t> </w:t>
            </w:r>
            <w:r w:rsidRPr="007539C8">
              <w:t xml:space="preserve">: </w:t>
            </w:r>
            <w:sdt>
              <w:sdtPr>
                <w:rPr>
                  <w:rFonts w:asciiTheme="minorHAnsi" w:hAnsiTheme="minorHAnsi" w:cstheme="minorHAnsi"/>
                  <w:b/>
                  <w:bCs/>
                  <w:color w:val="333333"/>
                  <w:shd w:val="clear" w:color="auto" w:fill="EFF4F9"/>
                </w:rPr>
                <w:id w:val="641851499"/>
                <w:placeholder>
                  <w:docPart w:val="615FFDADF9774BD58828D7BC265173A1"/>
                </w:placeholder>
                <w:text/>
              </w:sdtPr>
              <w:sdtContent>
                <w:r w:rsidR="007D54DD" w:rsidRPr="007D54DD">
                  <w:rPr>
                    <w:rFonts w:asciiTheme="minorHAnsi" w:hAnsiTheme="minorHAnsi" w:cstheme="minorHAnsi"/>
                    <w:b/>
                    <w:bCs/>
                    <w:color w:val="333333"/>
                    <w:shd w:val="clear" w:color="auto" w:fill="EFF4F9"/>
                  </w:rPr>
                  <w:t>THE DEVELOPMENT OF A PROTECTION NEEDS ASSESSMENT IN MOROCCO</w:t>
                </w:r>
              </w:sdtContent>
            </w:sdt>
          </w:p>
        </w:tc>
      </w:tr>
    </w:tbl>
    <w:p w14:paraId="7B674CAE" w14:textId="3F9789B2" w:rsidR="005C5B77" w:rsidRPr="007539C8" w:rsidRDefault="00000000" w:rsidP="008F21A9">
      <w:pPr>
        <w:jc w:val="both"/>
      </w:pPr>
      <w:sdt>
        <w:sdtPr>
          <w:rPr>
            <w:rStyle w:val="Textedelespacerserv"/>
          </w:rPr>
          <w:alias w:val="Name of procuring organisation"/>
          <w:tag w:val="Name of procuring organisation"/>
          <w:id w:val="-1213885950"/>
          <w:placeholder>
            <w:docPart w:val="39349D2B82124CC69074B78BA55A130E"/>
          </w:placeholder>
          <w:text/>
        </w:sdtPr>
        <w:sdtContent>
          <w:r w:rsidR="00E50F4A" w:rsidRPr="007539C8">
            <w:rPr>
              <w:rStyle w:val="Textedelespacerserv"/>
            </w:rPr>
            <w:t>L</w:t>
          </w:r>
          <w:r w:rsidR="009433CA" w:rsidRPr="007539C8">
            <w:rPr>
              <w:rStyle w:val="Textedelespacerserv"/>
            </w:rPr>
            <w:t>’</w:t>
          </w:r>
          <w:r w:rsidR="00E50F4A" w:rsidRPr="007539C8">
            <w:rPr>
              <w:rStyle w:val="Textedelespacerserv"/>
            </w:rPr>
            <w:t>Organisation internationale pour les migrations</w:t>
          </w:r>
        </w:sdtContent>
      </w:sdt>
      <w:r w:rsidR="00E50F4A" w:rsidRPr="007539C8">
        <w:t xml:space="preserve"> vous </w:t>
      </w:r>
      <w:r w:rsidR="006F6315" w:rsidRPr="007539C8">
        <w:t>invite</w:t>
      </w:r>
      <w:r w:rsidR="00E50F4A" w:rsidRPr="007539C8">
        <w:t xml:space="preserve"> </w:t>
      </w:r>
      <w:r w:rsidR="006F6315" w:rsidRPr="007539C8">
        <w:t xml:space="preserve">à </w:t>
      </w:r>
      <w:r w:rsidR="00E50F4A" w:rsidRPr="007539C8">
        <w:t xml:space="preserve">soumettre </w:t>
      </w:r>
      <w:r w:rsidR="004D663B" w:rsidRPr="007539C8">
        <w:t xml:space="preserve">un </w:t>
      </w:r>
      <w:r w:rsidR="00B97F0E" w:rsidRPr="007539C8">
        <w:t>devis</w:t>
      </w:r>
      <w:r w:rsidR="00E50F4A" w:rsidRPr="007539C8">
        <w:t xml:space="preserve"> pour la fourniture services décrits dans le formulaire de demande de devis ci-</w:t>
      </w:r>
      <w:r w:rsidR="00463ED2" w:rsidRPr="007539C8">
        <w:t>après</w:t>
      </w:r>
      <w:r w:rsidR="00E50F4A" w:rsidRPr="007539C8">
        <w:t xml:space="preserve">. </w:t>
      </w:r>
    </w:p>
    <w:p w14:paraId="6D522336" w14:textId="1DB02033" w:rsidR="005C5B77" w:rsidRPr="007539C8" w:rsidRDefault="005C5B77" w:rsidP="009876C5">
      <w:pPr>
        <w:jc w:val="both"/>
      </w:pPr>
      <w:r w:rsidRPr="007539C8">
        <w:t>Lors de l</w:t>
      </w:r>
      <w:r w:rsidR="004D663B" w:rsidRPr="007539C8">
        <w:t xml:space="preserve">’établissement </w:t>
      </w:r>
      <w:r w:rsidR="00E12B78" w:rsidRPr="007539C8">
        <w:t>du</w:t>
      </w:r>
      <w:r w:rsidRPr="007539C8">
        <w:t xml:space="preserve"> devis, </w:t>
      </w:r>
      <w:r w:rsidR="001F70F5" w:rsidRPr="007539C8">
        <w:t>veuillez-vous</w:t>
      </w:r>
      <w:r w:rsidRPr="007539C8">
        <w:t xml:space="preserve"> référer aux informations fournies ci-après. Il </w:t>
      </w:r>
      <w:r w:rsidR="0044038D" w:rsidRPr="007539C8">
        <w:t xml:space="preserve">vous incombe </w:t>
      </w:r>
      <w:r w:rsidRPr="007539C8">
        <w:t xml:space="preserve">de veiller à ce que votre devis soit soumis dans les délais </w:t>
      </w:r>
      <w:r w:rsidR="0044038D" w:rsidRPr="007539C8">
        <w:t>fixés</w:t>
      </w:r>
      <w:r w:rsidRPr="007539C8">
        <w:t>. Les devis reçus après la date limite de soumission, pour quelque raison que ce soit, ne seront pas pris en considération.</w:t>
      </w:r>
    </w:p>
    <w:p w14:paraId="0E68470D" w14:textId="7E35D4B1" w:rsidR="005C5B77" w:rsidRPr="007539C8" w:rsidRDefault="006E70BF" w:rsidP="163CB88D">
      <w:pPr>
        <w:pStyle w:val="Titre2"/>
        <w:spacing w:before="0" w:after="120"/>
        <w:jc w:val="both"/>
        <w:rPr>
          <w:rFonts w:asciiTheme="minorHAnsi" w:hAnsiTheme="minorHAnsi" w:cstheme="minorBidi"/>
          <w:b/>
          <w:bCs/>
          <w:color w:val="auto"/>
          <w:sz w:val="24"/>
          <w:szCs w:val="24"/>
        </w:rPr>
      </w:pPr>
      <w:r w:rsidRPr="007539C8">
        <w:rPr>
          <w:rFonts w:asciiTheme="minorHAnsi" w:hAnsiTheme="minorHAnsi" w:cstheme="minorBidi"/>
          <w:b/>
          <w:bCs/>
          <w:color w:val="auto"/>
          <w:sz w:val="24"/>
          <w:szCs w:val="24"/>
        </w:rPr>
        <w:t>INFORMATIONS RELATIVES À LA DEMANDE DE DEVIS</w:t>
      </w:r>
    </w:p>
    <w:tbl>
      <w:tblPr>
        <w:tblStyle w:val="Grilledutableau"/>
        <w:tblW w:w="9715" w:type="dxa"/>
        <w:tblLayout w:type="fixed"/>
        <w:tblLook w:val="04A0" w:firstRow="1" w:lastRow="0" w:firstColumn="1" w:lastColumn="0" w:noHBand="0" w:noVBand="1"/>
      </w:tblPr>
      <w:tblGrid>
        <w:gridCol w:w="2689"/>
        <w:gridCol w:w="7026"/>
      </w:tblGrid>
      <w:tr w:rsidR="005C5B77" w:rsidRPr="007539C8" w14:paraId="4F2E0654" w14:textId="77777777" w:rsidTr="30F36712">
        <w:tc>
          <w:tcPr>
            <w:tcW w:w="2689" w:type="dxa"/>
          </w:tcPr>
          <w:p w14:paraId="517A70AD" w14:textId="1C1F6188" w:rsidR="005C5B77" w:rsidRPr="007539C8" w:rsidRDefault="005C5B77" w:rsidP="00ED4C12">
            <w:pPr>
              <w:rPr>
                <w:b/>
                <w:bCs/>
                <w:sz w:val="20"/>
                <w:szCs w:val="20"/>
              </w:rPr>
            </w:pPr>
            <w:r w:rsidRPr="007539C8">
              <w:rPr>
                <w:b/>
                <w:bCs/>
              </w:rPr>
              <w:t>Date limite de soumission du devis</w:t>
            </w:r>
          </w:p>
        </w:tc>
        <w:tc>
          <w:tcPr>
            <w:tcW w:w="7026" w:type="dxa"/>
          </w:tcPr>
          <w:p w14:paraId="673D96DE" w14:textId="52EE18FF" w:rsidR="007D54DD" w:rsidRPr="007D54DD" w:rsidRDefault="007512E8" w:rsidP="007D54DD">
            <w:pPr>
              <w:contextualSpacing/>
              <w:jc w:val="both"/>
              <w:rPr>
                <w:rFonts w:asciiTheme="minorHAnsi" w:hAnsiTheme="minorHAnsi" w:cstheme="minorBidi"/>
              </w:rPr>
            </w:pPr>
            <w:r>
              <w:rPr>
                <w:rFonts w:asciiTheme="minorHAnsi" w:hAnsiTheme="minorHAnsi" w:cstheme="minorBidi"/>
              </w:rPr>
              <w:t xml:space="preserve">7 </w:t>
            </w:r>
            <w:r w:rsidR="007D54DD" w:rsidRPr="007D54DD">
              <w:rPr>
                <w:rFonts w:asciiTheme="minorHAnsi" w:hAnsiTheme="minorHAnsi" w:cstheme="minorBidi"/>
              </w:rPr>
              <w:t xml:space="preserve">th </w:t>
            </w:r>
            <w:proofErr w:type="spellStart"/>
            <w:r w:rsidR="007D54DD" w:rsidRPr="007D54DD">
              <w:rPr>
                <w:rFonts w:asciiTheme="minorHAnsi" w:hAnsiTheme="minorHAnsi" w:cstheme="minorBidi"/>
              </w:rPr>
              <w:t>February</w:t>
            </w:r>
            <w:proofErr w:type="spellEnd"/>
            <w:r w:rsidR="007D54DD" w:rsidRPr="007D54DD">
              <w:rPr>
                <w:rFonts w:asciiTheme="minorHAnsi" w:hAnsiTheme="minorHAnsi" w:cstheme="minorBidi"/>
              </w:rPr>
              <w:t xml:space="preserve"> </w:t>
            </w:r>
          </w:p>
          <w:p w14:paraId="26636BDF" w14:textId="591D1DA1" w:rsidR="005C5B77" w:rsidRPr="007539C8" w:rsidRDefault="005C5B77" w:rsidP="005C5B77">
            <w:pPr>
              <w:jc w:val="both"/>
              <w:rPr>
                <w:rFonts w:cstheme="minorHAnsi"/>
                <w:sz w:val="20"/>
                <w:szCs w:val="20"/>
              </w:rPr>
            </w:pPr>
            <w:r w:rsidRPr="007539C8">
              <w:t xml:space="preserve">En cas de doute sur le fuseau horaire </w:t>
            </w:r>
            <w:r w:rsidR="00F97A83" w:rsidRPr="007539C8">
              <w:t>applicable</w:t>
            </w:r>
            <w:r w:rsidRPr="007539C8">
              <w:t xml:space="preserve">, </w:t>
            </w:r>
            <w:r w:rsidR="00230486" w:rsidRPr="007539C8">
              <w:t xml:space="preserve">veuillez </w:t>
            </w:r>
            <w:r w:rsidRPr="007539C8">
              <w:t>consulte</w:t>
            </w:r>
            <w:r w:rsidR="00230486" w:rsidRPr="007539C8">
              <w:t>r</w:t>
            </w:r>
            <w:r w:rsidRPr="007539C8">
              <w:t xml:space="preserve"> le site </w:t>
            </w:r>
            <w:hyperlink r:id="rId12" w:history="1">
              <w:r w:rsidR="006D423F" w:rsidRPr="007539C8">
                <w:rPr>
                  <w:rStyle w:val="Lienhypertexte"/>
                </w:rPr>
                <w:t>http://www.timeanddate.com/worldclock/</w:t>
              </w:r>
            </w:hyperlink>
            <w:r w:rsidRPr="007539C8">
              <w:t>.</w:t>
            </w:r>
          </w:p>
        </w:tc>
      </w:tr>
      <w:tr w:rsidR="005C5B77" w:rsidRPr="007539C8" w14:paraId="47B0C772" w14:textId="77777777" w:rsidTr="30F36712">
        <w:tc>
          <w:tcPr>
            <w:tcW w:w="2689" w:type="dxa"/>
          </w:tcPr>
          <w:p w14:paraId="33B5A6D3" w14:textId="77777777" w:rsidR="005C5B77" w:rsidRPr="007539C8" w:rsidRDefault="005C5B77" w:rsidP="00ED4C12">
            <w:pPr>
              <w:rPr>
                <w:b/>
                <w:bCs/>
                <w:sz w:val="20"/>
                <w:szCs w:val="20"/>
              </w:rPr>
            </w:pPr>
            <w:r w:rsidRPr="007539C8">
              <w:rPr>
                <w:b/>
                <w:bCs/>
              </w:rPr>
              <w:t>Méthode de soumission</w:t>
            </w:r>
          </w:p>
        </w:tc>
        <w:tc>
          <w:tcPr>
            <w:tcW w:w="7026" w:type="dxa"/>
          </w:tcPr>
          <w:p w14:paraId="5ACDAC1E" w14:textId="5B7B9F28" w:rsidR="005C5B77" w:rsidRPr="007539C8" w:rsidRDefault="00F35D63" w:rsidP="005C5B77">
            <w:pPr>
              <w:jc w:val="both"/>
              <w:rPr>
                <w:rFonts w:cstheme="minorHAnsi"/>
                <w:sz w:val="20"/>
                <w:szCs w:val="20"/>
              </w:rPr>
            </w:pPr>
            <w:r w:rsidRPr="007539C8">
              <w:t xml:space="preserve">Les devis doivent être </w:t>
            </w:r>
            <w:r w:rsidR="00F97A83" w:rsidRPr="007539C8">
              <w:t>soumis selon les modalités suivantes</w:t>
            </w:r>
            <w:r w:rsidR="00FF0B90" w:rsidRPr="007539C8">
              <w:t> </w:t>
            </w:r>
            <w:r w:rsidRPr="007539C8">
              <w:t xml:space="preserve">: </w:t>
            </w:r>
          </w:p>
          <w:p w14:paraId="1F50CEF8" w14:textId="77777777" w:rsidR="005C5B77" w:rsidRPr="007539C8" w:rsidRDefault="00000000" w:rsidP="005C5B77">
            <w:pPr>
              <w:jc w:val="both"/>
              <w:rPr>
                <w:rFonts w:cstheme="minorHAnsi"/>
                <w:sz w:val="20"/>
                <w:szCs w:val="20"/>
              </w:rPr>
            </w:pPr>
            <w:sdt>
              <w:sdtPr>
                <w:rPr>
                  <w:rFonts w:cstheme="minorHAnsi"/>
                  <w:sz w:val="20"/>
                  <w:szCs w:val="20"/>
                </w:rPr>
                <w:id w:val="850609890"/>
                <w14:checkbox>
                  <w14:checked w14:val="0"/>
                  <w14:checkedState w14:val="2612" w14:font="MS Gothic"/>
                  <w14:uncheckedState w14:val="2610" w14:font="MS Gothic"/>
                </w14:checkbox>
              </w:sdtPr>
              <w:sdtContent>
                <w:r w:rsidR="005C5B77" w:rsidRPr="007539C8">
                  <w:rPr>
                    <w:rFonts w:ascii="MS Gothic" w:eastAsia="MS Gothic" w:hAnsi="MS Gothic" w:cstheme="minorHAnsi"/>
                    <w:sz w:val="20"/>
                    <w:szCs w:val="20"/>
                  </w:rPr>
                  <w:t>☐</w:t>
                </w:r>
              </w:sdtContent>
            </w:sdt>
            <w:r w:rsidR="00D17FE0" w:rsidRPr="007539C8">
              <w:t xml:space="preserve"> Soumission électronique</w:t>
            </w:r>
          </w:p>
          <w:p w14:paraId="7A20D249" w14:textId="059BFEA5" w:rsidR="005C5B77" w:rsidRPr="007539C8" w:rsidRDefault="00000000" w:rsidP="005C5B77">
            <w:pPr>
              <w:jc w:val="both"/>
              <w:rPr>
                <w:rFonts w:cstheme="minorHAnsi"/>
                <w:sz w:val="20"/>
                <w:szCs w:val="20"/>
              </w:rPr>
            </w:pPr>
            <w:sdt>
              <w:sdtPr>
                <w:rPr>
                  <w:rFonts w:cstheme="minorHAnsi"/>
                  <w:sz w:val="20"/>
                  <w:szCs w:val="20"/>
                </w:rPr>
                <w:id w:val="916362585"/>
                <w14:checkbox>
                  <w14:checked w14:val="1"/>
                  <w14:checkedState w14:val="2612" w14:font="MS Gothic"/>
                  <w14:uncheckedState w14:val="2610" w14:font="MS Gothic"/>
                </w14:checkbox>
              </w:sdtPr>
              <w:sdtContent>
                <w:r w:rsidR="00DC6597">
                  <w:rPr>
                    <w:rFonts w:ascii="MS Gothic" w:eastAsia="MS Gothic" w:hAnsi="MS Gothic" w:cstheme="minorHAnsi" w:hint="eastAsia"/>
                    <w:sz w:val="20"/>
                    <w:szCs w:val="20"/>
                  </w:rPr>
                  <w:t>☒</w:t>
                </w:r>
              </w:sdtContent>
            </w:sdt>
            <w:r w:rsidR="00D17FE0" w:rsidRPr="007539C8">
              <w:t xml:space="preserve"> Courrie</w:t>
            </w:r>
            <w:r w:rsidR="008839EE" w:rsidRPr="007539C8">
              <w:t>l</w:t>
            </w:r>
          </w:p>
          <w:p w14:paraId="583044B0" w14:textId="4C21C630" w:rsidR="005C5B77" w:rsidRPr="007539C8" w:rsidRDefault="00000000" w:rsidP="005C5B77">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5C5B77" w:rsidRPr="007539C8">
                  <w:rPr>
                    <w:rFonts w:ascii="MS Gothic" w:eastAsia="MS Gothic" w:hAnsi="MS Gothic" w:cstheme="minorHAnsi"/>
                    <w:sz w:val="20"/>
                    <w:szCs w:val="20"/>
                  </w:rPr>
                  <w:t>☐</w:t>
                </w:r>
              </w:sdtContent>
            </w:sdt>
            <w:r w:rsidR="00D17FE0" w:rsidRPr="007539C8">
              <w:t xml:space="preserve"> </w:t>
            </w:r>
            <w:r w:rsidR="00A92395" w:rsidRPr="007539C8">
              <w:t>Coursier</w:t>
            </w:r>
            <w:r w:rsidR="00784408" w:rsidRPr="007539C8">
              <w:t>/</w:t>
            </w:r>
            <w:r w:rsidR="00D17FE0" w:rsidRPr="007539C8">
              <w:t>Remise en main propre</w:t>
            </w:r>
          </w:p>
          <w:p w14:paraId="02B07CCF" w14:textId="1E28A0FB" w:rsidR="002B373B" w:rsidRPr="007539C8" w:rsidRDefault="00000000" w:rsidP="00935DE4">
            <w:pPr>
              <w:jc w:val="both"/>
              <w:rPr>
                <w:rFonts w:cstheme="minorHAnsi"/>
                <w:sz w:val="20"/>
                <w:szCs w:val="20"/>
              </w:rPr>
            </w:pPr>
            <w:sdt>
              <w:sdtPr>
                <w:rPr>
                  <w:rFonts w:cstheme="minorHAnsi"/>
                  <w:sz w:val="20"/>
                  <w:szCs w:val="20"/>
                </w:rPr>
                <w:id w:val="-1699462754"/>
                <w14:checkbox>
                  <w14:checked w14:val="0"/>
                  <w14:checkedState w14:val="2612" w14:font="MS Gothic"/>
                  <w14:uncheckedState w14:val="2610" w14:font="MS Gothic"/>
                </w14:checkbox>
              </w:sdtPr>
              <w:sdtContent>
                <w:r w:rsidR="005C5B77" w:rsidRPr="007539C8">
                  <w:rPr>
                    <w:rFonts w:ascii="MS Gothic" w:eastAsia="MS Gothic" w:hAnsi="MS Gothic" w:cstheme="minorHAnsi"/>
                    <w:sz w:val="20"/>
                    <w:szCs w:val="20"/>
                  </w:rPr>
                  <w:t>☐</w:t>
                </w:r>
              </w:sdtContent>
            </w:sdt>
            <w:r w:rsidR="00D17FE0" w:rsidRPr="007539C8">
              <w:t xml:space="preserve"> Autre </w:t>
            </w:r>
            <w:sdt>
              <w:sdtPr>
                <w:rPr>
                  <w:rStyle w:val="Textedelespacerserv"/>
                </w:rPr>
                <w:alias w:val="Specify"/>
                <w:tag w:val="Specify"/>
                <w:id w:val="-573587578"/>
                <w:placeholder>
                  <w:docPart w:val="DFC7E46D11FC460DB5FE1888E96BD7F2"/>
                </w:placeholder>
                <w:text w:multiLine="1"/>
              </w:sdtPr>
              <w:sdtContent>
                <w:r w:rsidR="006D423F" w:rsidRPr="007539C8">
                  <w:rPr>
                    <w:rStyle w:val="Textedelespacerserv"/>
                  </w:rPr>
                  <w:t xml:space="preserve">Cliquez ou </w:t>
                </w:r>
                <w:r w:rsidR="00656E3B" w:rsidRPr="007539C8">
                  <w:rPr>
                    <w:rStyle w:val="Textedelespacerserv"/>
                  </w:rPr>
                  <w:t>appuyez</w:t>
                </w:r>
                <w:r w:rsidR="006D423F" w:rsidRPr="007539C8">
                  <w:rPr>
                    <w:rStyle w:val="Textedelespacerserv"/>
                  </w:rPr>
                  <w:t xml:space="preserve"> ici pour saisir le texte.</w:t>
                </w:r>
              </w:sdtContent>
            </w:sdt>
          </w:p>
        </w:tc>
      </w:tr>
      <w:tr w:rsidR="005C5B77" w:rsidRPr="007539C8" w14:paraId="0A594AC8" w14:textId="77777777" w:rsidTr="30F36712">
        <w:tc>
          <w:tcPr>
            <w:tcW w:w="2689" w:type="dxa"/>
          </w:tcPr>
          <w:p w14:paraId="63E04DBC" w14:textId="5A5E8B32" w:rsidR="005C5B77" w:rsidRPr="007539C8" w:rsidRDefault="005C5B77" w:rsidP="00ED4C12">
            <w:pPr>
              <w:rPr>
                <w:b/>
                <w:bCs/>
                <w:sz w:val="20"/>
                <w:szCs w:val="20"/>
              </w:rPr>
            </w:pPr>
            <w:r w:rsidRPr="007539C8">
              <w:rPr>
                <w:b/>
                <w:bCs/>
              </w:rPr>
              <w:t xml:space="preserve">Coût </w:t>
            </w:r>
            <w:r w:rsidR="00F97A83" w:rsidRPr="007539C8">
              <w:rPr>
                <w:b/>
                <w:bCs/>
              </w:rPr>
              <w:t>d’établissement</w:t>
            </w:r>
            <w:r w:rsidRPr="007539C8">
              <w:rPr>
                <w:b/>
                <w:bCs/>
              </w:rPr>
              <w:t xml:space="preserve"> du devis</w:t>
            </w:r>
          </w:p>
        </w:tc>
        <w:tc>
          <w:tcPr>
            <w:tcW w:w="7026" w:type="dxa"/>
          </w:tcPr>
          <w:p w14:paraId="2F1316AA" w14:textId="1FD3CA84" w:rsidR="00B969D5" w:rsidRPr="007539C8" w:rsidRDefault="00000000" w:rsidP="30F36712">
            <w:pPr>
              <w:jc w:val="both"/>
              <w:rPr>
                <w:rFonts w:cstheme="minorBidi"/>
                <w:sz w:val="20"/>
                <w:szCs w:val="20"/>
              </w:rPr>
            </w:pPr>
            <w:sdt>
              <w:sdtPr>
                <w:rPr>
                  <w:rFonts w:cstheme="minorBidi"/>
                  <w:sz w:val="20"/>
                  <w:szCs w:val="20"/>
                </w:rPr>
                <w:alias w:val="Name of organisation"/>
                <w:tag w:val="Name of organisation"/>
                <w:id w:val="889042148"/>
                <w:placeholder>
                  <w:docPart w:val="7C28BFD52FED416395B72F34D59E48BA"/>
                </w:placeholder>
              </w:sdtPr>
              <w:sdtContent>
                <w:r w:rsidR="00B634F3" w:rsidRPr="007539C8">
                  <w:rPr>
                    <w:rStyle w:val="Textedelespacerserv"/>
                  </w:rPr>
                  <w:t>L’OIM</w:t>
                </w:r>
              </w:sdtContent>
            </w:sdt>
            <w:r w:rsidR="00D17FE0" w:rsidRPr="007539C8">
              <w:t xml:space="preserve"> n</w:t>
            </w:r>
            <w:r w:rsidR="00F97A83" w:rsidRPr="007539C8">
              <w:t>’</w:t>
            </w:r>
            <w:r w:rsidR="00D17FE0" w:rsidRPr="007539C8">
              <w:t xml:space="preserve">est pas responsable des coûts </w:t>
            </w:r>
            <w:r w:rsidR="00F97A83" w:rsidRPr="007539C8">
              <w:t xml:space="preserve">éventuels </w:t>
            </w:r>
            <w:r w:rsidR="00D17FE0" w:rsidRPr="007539C8">
              <w:t xml:space="preserve">liés à </w:t>
            </w:r>
            <w:r w:rsidR="00F97A83" w:rsidRPr="007539C8">
              <w:t xml:space="preserve">l’établissement </w:t>
            </w:r>
            <w:r w:rsidR="00D17FE0" w:rsidRPr="007539C8">
              <w:t>et à la soumission d</w:t>
            </w:r>
            <w:r w:rsidR="009433CA" w:rsidRPr="007539C8">
              <w:t>’</w:t>
            </w:r>
            <w:r w:rsidR="00D17FE0" w:rsidRPr="007539C8">
              <w:t xml:space="preserve">un devis par un </w:t>
            </w:r>
            <w:r w:rsidR="00F97A83" w:rsidRPr="007539C8">
              <w:t>fournisseur</w:t>
            </w:r>
            <w:r w:rsidR="00D17FE0" w:rsidRPr="007539C8">
              <w:t>, quel</w:t>
            </w:r>
            <w:r w:rsidR="0031097B" w:rsidRPr="007539C8">
              <w:t>le</w:t>
            </w:r>
            <w:r w:rsidR="00D17FE0" w:rsidRPr="007539C8">
              <w:t xml:space="preserve">s que soient </w:t>
            </w:r>
            <w:r w:rsidR="00724063" w:rsidRPr="007539C8">
              <w:t>l’issue</w:t>
            </w:r>
            <w:r w:rsidR="00D17FE0" w:rsidRPr="007539C8">
              <w:t xml:space="preserve"> ou les modalités de la procédure de sélection.</w:t>
            </w:r>
          </w:p>
        </w:tc>
      </w:tr>
      <w:tr w:rsidR="005C5B77" w:rsidRPr="007539C8" w14:paraId="12A5D924" w14:textId="77777777" w:rsidTr="30F36712">
        <w:tc>
          <w:tcPr>
            <w:tcW w:w="2689" w:type="dxa"/>
          </w:tcPr>
          <w:p w14:paraId="1E969806" w14:textId="7B75FCE1" w:rsidR="005C5B77" w:rsidRPr="007539C8" w:rsidRDefault="0559CB3A" w:rsidP="00ED4C12">
            <w:pPr>
              <w:rPr>
                <w:b/>
                <w:bCs/>
                <w:sz w:val="20"/>
                <w:szCs w:val="20"/>
              </w:rPr>
            </w:pPr>
            <w:r w:rsidRPr="007539C8">
              <w:rPr>
                <w:b/>
                <w:bCs/>
              </w:rPr>
              <w:t>Conditions contractuelles</w:t>
            </w:r>
          </w:p>
        </w:tc>
        <w:tc>
          <w:tcPr>
            <w:tcW w:w="7026" w:type="dxa"/>
          </w:tcPr>
          <w:p w14:paraId="1252EEF5" w14:textId="75E6A3A6" w:rsidR="00FD3DF3" w:rsidRPr="007539C8" w:rsidRDefault="009309AD" w:rsidP="00C257F4">
            <w:pPr>
              <w:jc w:val="both"/>
              <w:rPr>
                <w:rFonts w:cstheme="minorBidi"/>
                <w:sz w:val="20"/>
                <w:szCs w:val="20"/>
              </w:rPr>
            </w:pPr>
            <w:r w:rsidRPr="007539C8">
              <w:t>Tout bon de commande ou contrat émis à la suite de la présente demande de devis sera soumis aux conditions générales régissant les contrats de l</w:t>
            </w:r>
            <w:r w:rsidR="009433CA" w:rsidRPr="007539C8">
              <w:t>’</w:t>
            </w:r>
            <w:r w:rsidRPr="007539C8">
              <w:t xml:space="preserve">OIM relatifs à la fourniture de biens/services/transports/services médicaux </w:t>
            </w:r>
            <w:r w:rsidR="00891462" w:rsidRPr="007539C8">
              <w:t>(disponibles à l’adresse suivante</w:t>
            </w:r>
            <w:r w:rsidR="00FF0B90" w:rsidRPr="007539C8">
              <w:t> </w:t>
            </w:r>
            <w:r w:rsidR="00891462" w:rsidRPr="007539C8">
              <w:t>:</w:t>
            </w:r>
            <w:r w:rsidR="483FFFB1" w:rsidRPr="007539C8">
              <w:t xml:space="preserve">  </w:t>
            </w:r>
            <w:sdt>
              <w:sdtPr>
                <w:rPr>
                  <w:rFonts w:cstheme="minorBidi"/>
                  <w:sz w:val="20"/>
                  <w:szCs w:val="20"/>
                </w:rPr>
                <w:id w:val="1800221129"/>
                <w:placeholder>
                  <w:docPart w:val="7D26462B439B490CACA8C2285B11E0DE"/>
                </w:placeholder>
              </w:sdtPr>
              <w:sdtContent>
                <w:hyperlink r:id="rId13" w:history="1">
                  <w:r w:rsidR="483FFFB1" w:rsidRPr="007539C8">
                    <w:rPr>
                      <w:rStyle w:val="Lienhypertexte"/>
                      <w:rFonts w:cstheme="minorBidi"/>
                      <w:sz w:val="20"/>
                      <w:szCs w:val="20"/>
                    </w:rPr>
                    <w:t>https://www.iom.int/do-business-us-procurement</w:t>
                  </w:r>
                </w:hyperlink>
              </w:sdtContent>
            </w:sdt>
            <w:r w:rsidR="004552EC" w:rsidRPr="007539C8">
              <w:t xml:space="preserve">) </w:t>
            </w:r>
            <w:r w:rsidR="00891462" w:rsidRPr="007539C8">
              <w:t xml:space="preserve">ou aux modèles </w:t>
            </w:r>
            <w:r w:rsidR="00F532E9" w:rsidRPr="007539C8">
              <w:t xml:space="preserve">types </w:t>
            </w:r>
            <w:r w:rsidR="00891462" w:rsidRPr="007539C8">
              <w:t xml:space="preserve">de contrat de </w:t>
            </w:r>
            <w:r w:rsidR="00F532E9" w:rsidRPr="007539C8">
              <w:t>l’OIM</w:t>
            </w:r>
            <w:r w:rsidR="00891462" w:rsidRPr="007539C8">
              <w:t>.</w:t>
            </w:r>
          </w:p>
        </w:tc>
      </w:tr>
      <w:tr w:rsidR="005C5B77" w:rsidRPr="007539C8" w14:paraId="50F50235" w14:textId="77777777" w:rsidTr="30F36712">
        <w:tc>
          <w:tcPr>
            <w:tcW w:w="2689" w:type="dxa"/>
          </w:tcPr>
          <w:p w14:paraId="7F87ED07" w14:textId="77777777" w:rsidR="005C5B77" w:rsidRPr="007539C8" w:rsidRDefault="005C5B77" w:rsidP="00ED4C12">
            <w:pPr>
              <w:rPr>
                <w:b/>
                <w:bCs/>
                <w:sz w:val="20"/>
                <w:szCs w:val="20"/>
              </w:rPr>
            </w:pPr>
            <w:r w:rsidRPr="007539C8">
              <w:rPr>
                <w:b/>
                <w:bCs/>
              </w:rPr>
              <w:t>Documents à fournir</w:t>
            </w:r>
          </w:p>
        </w:tc>
        <w:tc>
          <w:tcPr>
            <w:tcW w:w="7026" w:type="dxa"/>
          </w:tcPr>
          <w:p w14:paraId="1C9D132A" w14:textId="56F2CA2F" w:rsidR="005C5B77" w:rsidRPr="007539C8" w:rsidRDefault="005C5B77" w:rsidP="005C5B77">
            <w:pPr>
              <w:jc w:val="both"/>
              <w:rPr>
                <w:color w:val="808080"/>
              </w:rPr>
            </w:pPr>
            <w:r w:rsidRPr="007539C8">
              <w:t xml:space="preserve">Les soumissionnaires doivent présenter et signer le formulaire de soumission </w:t>
            </w:r>
            <w:r w:rsidR="00A0707B" w:rsidRPr="007539C8">
              <w:t>de devis</w:t>
            </w:r>
            <w:r w:rsidRPr="007539C8">
              <w:t xml:space="preserve"> ci-après.</w:t>
            </w:r>
          </w:p>
        </w:tc>
      </w:tr>
      <w:tr w:rsidR="005C5B77" w:rsidRPr="007539C8" w14:paraId="4DABA553" w14:textId="77777777" w:rsidTr="30F36712">
        <w:tc>
          <w:tcPr>
            <w:tcW w:w="2689" w:type="dxa"/>
          </w:tcPr>
          <w:p w14:paraId="62627DD3" w14:textId="2727EDE0" w:rsidR="005C5B77" w:rsidRPr="007539C8" w:rsidRDefault="00F52417" w:rsidP="00ED4C12">
            <w:pPr>
              <w:rPr>
                <w:b/>
                <w:bCs/>
                <w:sz w:val="20"/>
                <w:szCs w:val="20"/>
              </w:rPr>
            </w:pPr>
            <w:r w:rsidRPr="007539C8">
              <w:rPr>
                <w:b/>
                <w:bCs/>
              </w:rPr>
              <w:t xml:space="preserve">Durée </w:t>
            </w:r>
            <w:r w:rsidR="00C257F4" w:rsidRPr="007539C8">
              <w:rPr>
                <w:b/>
                <w:bCs/>
              </w:rPr>
              <w:t>de validité du devis</w:t>
            </w:r>
          </w:p>
        </w:tc>
        <w:tc>
          <w:tcPr>
            <w:tcW w:w="7026" w:type="dxa"/>
          </w:tcPr>
          <w:p w14:paraId="7781E7EF" w14:textId="79648926" w:rsidR="005C5B77" w:rsidRPr="007539C8" w:rsidRDefault="005C5B77" w:rsidP="005C5B77">
            <w:pPr>
              <w:jc w:val="both"/>
              <w:rPr>
                <w:rFonts w:cstheme="minorHAnsi"/>
                <w:sz w:val="20"/>
                <w:szCs w:val="20"/>
              </w:rPr>
            </w:pPr>
            <w:r w:rsidRPr="007539C8">
              <w:t xml:space="preserve">Le devis </w:t>
            </w:r>
            <w:r w:rsidR="00F52417" w:rsidRPr="007539C8">
              <w:t xml:space="preserve">est </w:t>
            </w:r>
            <w:r w:rsidRPr="007539C8">
              <w:t xml:space="preserve">valable pendant </w:t>
            </w:r>
            <w:sdt>
              <w:sdtPr>
                <w:rPr>
                  <w:rStyle w:val="Textedelespacerserv"/>
                </w:rPr>
                <w:alias w:val="enter number of days, normally 30 days"/>
                <w:tag w:val="enter number of days, normally 30 days"/>
                <w:id w:val="1231888253"/>
                <w:placeholder>
                  <w:docPart w:val="6116885854BD49ECB515AF31869FE4EA"/>
                </w:placeholder>
                <w:text/>
              </w:sdtPr>
              <w:sdtContent>
                <w:r w:rsidR="00DC6597">
                  <w:rPr>
                    <w:rStyle w:val="Textedelespacerserv"/>
                  </w:rPr>
                  <w:t xml:space="preserve">30 jours </w:t>
                </w:r>
              </w:sdtContent>
            </w:sdt>
            <w:r w:rsidR="000A67DB" w:rsidRPr="007539C8">
              <w:t xml:space="preserve"> </w:t>
            </w:r>
            <w:proofErr w:type="spellStart"/>
            <w:r w:rsidR="000A67DB" w:rsidRPr="007539C8">
              <w:t>jours</w:t>
            </w:r>
            <w:proofErr w:type="spellEnd"/>
            <w:r w:rsidR="000A67DB" w:rsidRPr="007539C8">
              <w:t xml:space="preserve"> à compter de la date limite de soumission. </w:t>
            </w:r>
          </w:p>
        </w:tc>
      </w:tr>
      <w:tr w:rsidR="005C5B77" w:rsidRPr="007539C8" w14:paraId="6BDF724C" w14:textId="77777777" w:rsidTr="30F36712">
        <w:tc>
          <w:tcPr>
            <w:tcW w:w="2689" w:type="dxa"/>
          </w:tcPr>
          <w:p w14:paraId="4CF23166" w14:textId="77777777" w:rsidR="005C5B77" w:rsidRPr="007539C8" w:rsidRDefault="005C5B77" w:rsidP="00ED4C12">
            <w:pPr>
              <w:rPr>
                <w:b/>
                <w:bCs/>
                <w:sz w:val="20"/>
                <w:szCs w:val="20"/>
              </w:rPr>
            </w:pPr>
            <w:r w:rsidRPr="007539C8">
              <w:rPr>
                <w:b/>
                <w:bCs/>
              </w:rPr>
              <w:t>Prix</w:t>
            </w:r>
            <w:r w:rsidRPr="007539C8">
              <w:t xml:space="preserve"> </w:t>
            </w:r>
          </w:p>
        </w:tc>
        <w:tc>
          <w:tcPr>
            <w:tcW w:w="7026" w:type="dxa"/>
          </w:tcPr>
          <w:p w14:paraId="025E0481" w14:textId="22361498" w:rsidR="005C5B77" w:rsidRPr="007539C8" w:rsidRDefault="00C257F4" w:rsidP="005C5B77">
            <w:pPr>
              <w:spacing w:line="256" w:lineRule="auto"/>
              <w:jc w:val="both"/>
              <w:rPr>
                <w:rFonts w:cstheme="minorHAnsi"/>
                <w:sz w:val="20"/>
                <w:szCs w:val="20"/>
              </w:rPr>
            </w:pPr>
            <w:r w:rsidRPr="007539C8">
              <w:t>Les devis doivent porter sur les biens, les travaux et/ou les services mentionnés dans les spécifications</w:t>
            </w:r>
            <w:r w:rsidR="00D9343C" w:rsidRPr="007539C8">
              <w:t xml:space="preserve">, </w:t>
            </w:r>
            <w:r w:rsidRPr="007539C8">
              <w:t>le cahier des charges</w:t>
            </w:r>
            <w:r w:rsidR="00D9343C" w:rsidRPr="007539C8">
              <w:t xml:space="preserve"> ou </w:t>
            </w:r>
            <w:r w:rsidRPr="007539C8">
              <w:t>l</w:t>
            </w:r>
            <w:r w:rsidR="009433CA" w:rsidRPr="007539C8">
              <w:t>’</w:t>
            </w:r>
            <w:r w:rsidRPr="007539C8">
              <w:t xml:space="preserve">énoncé des travaux. </w:t>
            </w:r>
          </w:p>
        </w:tc>
      </w:tr>
      <w:tr w:rsidR="005C5B77" w:rsidRPr="007539C8" w14:paraId="2FB95D7A" w14:textId="77777777" w:rsidTr="30F36712">
        <w:tc>
          <w:tcPr>
            <w:tcW w:w="2689" w:type="dxa"/>
          </w:tcPr>
          <w:p w14:paraId="7630B89B" w14:textId="55932A07" w:rsidR="005C5B77" w:rsidRPr="007539C8" w:rsidRDefault="005C5B77" w:rsidP="00ED4C12">
            <w:pPr>
              <w:rPr>
                <w:b/>
                <w:bCs/>
                <w:sz w:val="20"/>
                <w:szCs w:val="20"/>
              </w:rPr>
            </w:pPr>
            <w:r w:rsidRPr="007539C8">
              <w:rPr>
                <w:b/>
                <w:bCs/>
              </w:rPr>
              <w:t>Devis partiels</w:t>
            </w:r>
          </w:p>
        </w:tc>
        <w:tc>
          <w:tcPr>
            <w:tcW w:w="7026" w:type="dxa"/>
          </w:tcPr>
          <w:p w14:paraId="462711E9" w14:textId="74029FF5" w:rsidR="005C5B77" w:rsidRPr="007539C8" w:rsidRDefault="00000000" w:rsidP="005C5B77">
            <w:pPr>
              <w:jc w:val="both"/>
              <w:rPr>
                <w:rFonts w:cstheme="minorHAnsi"/>
                <w:sz w:val="20"/>
                <w:szCs w:val="20"/>
              </w:rPr>
            </w:pPr>
            <w:sdt>
              <w:sdtPr>
                <w:rPr>
                  <w:rFonts w:cstheme="minorHAnsi"/>
                  <w:sz w:val="20"/>
                  <w:szCs w:val="20"/>
                </w:rPr>
                <w:id w:val="1243455173"/>
                <w14:checkbox>
                  <w14:checked w14:val="1"/>
                  <w14:checkedState w14:val="2612" w14:font="MS Gothic"/>
                  <w14:uncheckedState w14:val="2610" w14:font="MS Gothic"/>
                </w14:checkbox>
              </w:sdtPr>
              <w:sdtContent>
                <w:r w:rsidR="00DC6597">
                  <w:rPr>
                    <w:rFonts w:ascii="MS Gothic" w:eastAsia="MS Gothic" w:hAnsi="MS Gothic" w:cstheme="minorHAnsi" w:hint="eastAsia"/>
                    <w:sz w:val="20"/>
                    <w:szCs w:val="20"/>
                  </w:rPr>
                  <w:t>☒</w:t>
                </w:r>
              </w:sdtContent>
            </w:sdt>
            <w:r w:rsidR="00D17FE0" w:rsidRPr="007539C8">
              <w:t xml:space="preserve"> Non autorisé</w:t>
            </w:r>
            <w:r w:rsidR="000E78DB" w:rsidRPr="007539C8">
              <w:t>s</w:t>
            </w:r>
          </w:p>
          <w:p w14:paraId="63E6FE5F" w14:textId="12157127" w:rsidR="005C5B77" w:rsidRPr="007539C8" w:rsidRDefault="00000000" w:rsidP="005C5B77">
            <w:pPr>
              <w:jc w:val="both"/>
              <w:rPr>
                <w:rFonts w:cstheme="minorHAnsi"/>
                <w:sz w:val="20"/>
                <w:szCs w:val="20"/>
              </w:rPr>
            </w:pPr>
            <w:sdt>
              <w:sdtPr>
                <w:rPr>
                  <w:rFonts w:cstheme="minorHAnsi"/>
                  <w:sz w:val="20"/>
                  <w:szCs w:val="20"/>
                </w:rPr>
                <w:id w:val="-1668170746"/>
                <w14:checkbox>
                  <w14:checked w14:val="0"/>
                  <w14:checkedState w14:val="2612" w14:font="MS Gothic"/>
                  <w14:uncheckedState w14:val="2610" w14:font="MS Gothic"/>
                </w14:checkbox>
              </w:sdtPr>
              <w:sdtContent>
                <w:r w:rsidR="005C5B77" w:rsidRPr="007539C8">
                  <w:rPr>
                    <w:rFonts w:ascii="MS Gothic" w:eastAsia="MS Gothic" w:hAnsi="MS Gothic" w:cstheme="minorHAnsi"/>
                    <w:sz w:val="20"/>
                    <w:szCs w:val="20"/>
                  </w:rPr>
                  <w:t>☐</w:t>
                </w:r>
              </w:sdtContent>
            </w:sdt>
            <w:r w:rsidR="00D17FE0" w:rsidRPr="007539C8">
              <w:t xml:space="preserve"> Autorisé</w:t>
            </w:r>
            <w:r w:rsidR="000E78DB" w:rsidRPr="007539C8">
              <w:t>s</w:t>
            </w:r>
            <w:r w:rsidR="00D17FE0" w:rsidRPr="007539C8">
              <w:t xml:space="preserve"> </w:t>
            </w:r>
            <w:sdt>
              <w:sdtPr>
                <w:rPr>
                  <w:rStyle w:val="Textedelespacerserv"/>
                </w:rPr>
                <w:id w:val="1476267489"/>
                <w:placeholder>
                  <w:docPart w:val="B9D07A6C3B564EDFBAA9604469DE2FFA"/>
                </w:placeholder>
                <w:text w:multiLine="1"/>
              </w:sdtPr>
              <w:sdtContent>
                <w:r w:rsidR="005A6DDB" w:rsidRPr="007539C8">
                  <w:rPr>
                    <w:rStyle w:val="Textedelespacerserv"/>
                  </w:rPr>
                  <w:t xml:space="preserve">Veuillez indiquer les conditions </w:t>
                </w:r>
                <w:r w:rsidR="00440F73" w:rsidRPr="007539C8">
                  <w:rPr>
                    <w:rStyle w:val="Textedelespacerserv"/>
                  </w:rPr>
                  <w:t>applicables aux</w:t>
                </w:r>
                <w:r w:rsidR="005A6DDB" w:rsidRPr="007539C8">
                  <w:rPr>
                    <w:rStyle w:val="Textedelespacerserv"/>
                  </w:rPr>
                  <w:t xml:space="preserve"> devis partiels et </w:t>
                </w:r>
                <w:r w:rsidR="00440F73" w:rsidRPr="007539C8">
                  <w:rPr>
                    <w:rStyle w:val="Textedelespacerserv"/>
                  </w:rPr>
                  <w:t>veiller à ce</w:t>
                </w:r>
                <w:r w:rsidR="005A6DDB" w:rsidRPr="007539C8">
                  <w:rPr>
                    <w:rStyle w:val="Textedelespacerserv"/>
                  </w:rPr>
                  <w:t xml:space="preserve"> que les </w:t>
                </w:r>
                <w:r w:rsidR="00440F73" w:rsidRPr="007539C8">
                  <w:rPr>
                    <w:rStyle w:val="Textedelespacerserv"/>
                  </w:rPr>
                  <w:t xml:space="preserve">prescriptions </w:t>
                </w:r>
                <w:r w:rsidR="005A6DDB" w:rsidRPr="007539C8">
                  <w:rPr>
                    <w:rStyle w:val="Textedelespacerserv"/>
                  </w:rPr>
                  <w:t>so</w:t>
                </w:r>
                <w:r w:rsidR="00784408" w:rsidRPr="007539C8">
                  <w:rPr>
                    <w:rStyle w:val="Textedelespacerserv"/>
                  </w:rPr>
                  <w:t>ie</w:t>
                </w:r>
                <w:r w:rsidR="005A6DDB" w:rsidRPr="007539C8">
                  <w:rPr>
                    <w:rStyle w:val="Textedelespacerserv"/>
                  </w:rPr>
                  <w:t xml:space="preserve">nt </w:t>
                </w:r>
                <w:r w:rsidR="00122C43" w:rsidRPr="007539C8">
                  <w:rPr>
                    <w:rStyle w:val="Textedelespacerserv"/>
                  </w:rPr>
                  <w:t xml:space="preserve">bien </w:t>
                </w:r>
                <w:r w:rsidR="005A6DDB" w:rsidRPr="007539C8">
                  <w:rPr>
                    <w:rStyle w:val="Textedelespacerserv"/>
                  </w:rPr>
                  <w:t>énumérées par lots pour permettre l</w:t>
                </w:r>
                <w:r w:rsidR="00122C43" w:rsidRPr="007539C8">
                  <w:rPr>
                    <w:rStyle w:val="Textedelespacerserv"/>
                  </w:rPr>
                  <w:t xml:space="preserve">’établissement d’un </w:t>
                </w:r>
                <w:r w:rsidR="005A6DDB" w:rsidRPr="007539C8">
                  <w:rPr>
                    <w:rStyle w:val="Textedelespacerserv"/>
                  </w:rPr>
                  <w:t>devis partiel.</w:t>
                </w:r>
              </w:sdtContent>
            </w:sdt>
          </w:p>
        </w:tc>
      </w:tr>
      <w:tr w:rsidR="00BF6CA9" w:rsidRPr="007539C8" w14:paraId="59CB9095" w14:textId="77777777" w:rsidTr="30F36712">
        <w:trPr>
          <w:trHeight w:val="851"/>
        </w:trPr>
        <w:tc>
          <w:tcPr>
            <w:tcW w:w="2689" w:type="dxa"/>
          </w:tcPr>
          <w:p w14:paraId="08F277ED" w14:textId="5C909E9E" w:rsidR="00BF6CA9" w:rsidRPr="007539C8" w:rsidRDefault="00E77A07" w:rsidP="00ED4C12">
            <w:pPr>
              <w:rPr>
                <w:b/>
                <w:bCs/>
                <w:sz w:val="20"/>
                <w:szCs w:val="20"/>
              </w:rPr>
            </w:pPr>
            <w:r w:rsidRPr="007539C8">
              <w:rPr>
                <w:b/>
                <w:bCs/>
              </w:rPr>
              <w:t>Précisions</w:t>
            </w:r>
          </w:p>
        </w:tc>
        <w:tc>
          <w:tcPr>
            <w:tcW w:w="7026" w:type="dxa"/>
          </w:tcPr>
          <w:p w14:paraId="58EF6F5A" w14:textId="3E3AE21C" w:rsidR="00BF6CA9" w:rsidRPr="007539C8" w:rsidRDefault="00BF6CA9" w:rsidP="005C5B77">
            <w:pPr>
              <w:jc w:val="both"/>
              <w:rPr>
                <w:rFonts w:cstheme="minorHAnsi"/>
                <w:sz w:val="20"/>
                <w:szCs w:val="20"/>
              </w:rPr>
            </w:pPr>
            <w:r w:rsidRPr="007539C8">
              <w:t xml:space="preserve">Personne </w:t>
            </w:r>
            <w:r w:rsidR="006C35EC" w:rsidRPr="007539C8">
              <w:t xml:space="preserve">de </w:t>
            </w:r>
            <w:r w:rsidRPr="007539C8">
              <w:t>contact</w:t>
            </w:r>
            <w:r w:rsidR="005066CD" w:rsidRPr="007539C8">
              <w:t> </w:t>
            </w:r>
            <w:r w:rsidR="006C35EC" w:rsidRPr="007539C8">
              <w:t>–</w:t>
            </w:r>
            <w:r w:rsidR="00FF0B90" w:rsidRPr="007539C8">
              <w:t> </w:t>
            </w:r>
            <w:r w:rsidR="006C35EC" w:rsidRPr="007539C8">
              <w:t>correspondance</w:t>
            </w:r>
            <w:r w:rsidRPr="007539C8">
              <w:t xml:space="preserve">, notifications et </w:t>
            </w:r>
            <w:r w:rsidR="006C35EC" w:rsidRPr="007539C8">
              <w:t xml:space="preserve">demandes de </w:t>
            </w:r>
            <w:r w:rsidR="00E77A07" w:rsidRPr="007539C8">
              <w:t>précisions</w:t>
            </w:r>
          </w:p>
          <w:p w14:paraId="748FA8A2" w14:textId="509B4EC6" w:rsidR="00BF6CA9" w:rsidRPr="007539C8" w:rsidRDefault="00BF6CA9" w:rsidP="005C5B77">
            <w:pPr>
              <w:jc w:val="both"/>
              <w:rPr>
                <w:rFonts w:cstheme="minorHAnsi"/>
                <w:sz w:val="20"/>
                <w:szCs w:val="20"/>
              </w:rPr>
            </w:pPr>
            <w:r w:rsidRPr="007539C8">
              <w:t xml:space="preserve">Personne </w:t>
            </w:r>
            <w:r w:rsidR="005A4659" w:rsidRPr="007539C8">
              <w:t xml:space="preserve">de </w:t>
            </w:r>
            <w:r w:rsidRPr="007539C8">
              <w:t xml:space="preserve">contact : </w:t>
            </w:r>
            <w:r w:rsidR="00DC6597">
              <w:rPr>
                <w:rStyle w:val="Textedelespacerserv"/>
              </w:rPr>
              <w:t>Maha Bargach</w:t>
            </w:r>
          </w:p>
          <w:p w14:paraId="69B4D7E6" w14:textId="1F4FD8F1" w:rsidR="00BF6CA9" w:rsidRPr="007539C8" w:rsidRDefault="00BF6CA9" w:rsidP="005C5B77">
            <w:pPr>
              <w:jc w:val="both"/>
              <w:rPr>
                <w:rFonts w:cstheme="minorHAnsi"/>
                <w:sz w:val="20"/>
                <w:szCs w:val="20"/>
              </w:rPr>
            </w:pPr>
            <w:r w:rsidRPr="007539C8">
              <w:t>Adresse électronique</w:t>
            </w:r>
            <w:r w:rsidR="00FF0B90" w:rsidRPr="007539C8">
              <w:t> </w:t>
            </w:r>
            <w:r w:rsidRPr="007539C8">
              <w:t xml:space="preserve">: </w:t>
            </w:r>
            <w:sdt>
              <w:sdtPr>
                <w:rPr>
                  <w:rStyle w:val="Textedelespacerserv"/>
                </w:rPr>
                <w:id w:val="-1176267815"/>
                <w:placeholder>
                  <w:docPart w:val="1605D4B2E998479AA314E0CD1751EAA7"/>
                </w:placeholder>
                <w:text/>
              </w:sdtPr>
              <w:sdtContent>
                <w:r w:rsidR="00DC6597">
                  <w:rPr>
                    <w:rStyle w:val="Textedelespacerserv"/>
                  </w:rPr>
                  <w:t>mbargach@iom.int</w:t>
                </w:r>
              </w:sdtContent>
            </w:sdt>
          </w:p>
        </w:tc>
      </w:tr>
      <w:tr w:rsidR="005C5B77" w:rsidRPr="007539C8" w14:paraId="7F72DA37" w14:textId="77777777" w:rsidTr="30F36712">
        <w:tc>
          <w:tcPr>
            <w:tcW w:w="2689" w:type="dxa"/>
          </w:tcPr>
          <w:p w14:paraId="009AC775" w14:textId="7362E1AC" w:rsidR="005C5B77" w:rsidRPr="007539C8" w:rsidRDefault="005C5B77" w:rsidP="00ED4C12">
            <w:pPr>
              <w:rPr>
                <w:b/>
                <w:bCs/>
                <w:sz w:val="20"/>
                <w:szCs w:val="20"/>
              </w:rPr>
            </w:pPr>
            <w:r w:rsidRPr="007539C8">
              <w:rPr>
                <w:b/>
                <w:bCs/>
              </w:rPr>
              <w:t>Méthode d</w:t>
            </w:r>
            <w:r w:rsidR="009433CA" w:rsidRPr="007539C8">
              <w:rPr>
                <w:b/>
                <w:bCs/>
              </w:rPr>
              <w:t>’</w:t>
            </w:r>
            <w:r w:rsidRPr="007539C8">
              <w:rPr>
                <w:b/>
                <w:bCs/>
              </w:rPr>
              <w:t>évaluation</w:t>
            </w:r>
          </w:p>
        </w:tc>
        <w:tc>
          <w:tcPr>
            <w:tcW w:w="7026" w:type="dxa"/>
          </w:tcPr>
          <w:p w14:paraId="4CE29631" w14:textId="70002946" w:rsidR="005C5B77" w:rsidRPr="007539C8" w:rsidRDefault="00000000" w:rsidP="005C5B77">
            <w:pPr>
              <w:jc w:val="both"/>
              <w:rPr>
                <w:rFonts w:cstheme="minorHAnsi"/>
                <w:sz w:val="20"/>
                <w:szCs w:val="20"/>
              </w:rPr>
            </w:pPr>
            <w:sdt>
              <w:sdtPr>
                <w:rPr>
                  <w:rFonts w:cstheme="minorHAnsi"/>
                  <w:sz w:val="20"/>
                  <w:szCs w:val="20"/>
                </w:rPr>
                <w:id w:val="-1850012243"/>
                <w14:checkbox>
                  <w14:checked w14:val="1"/>
                  <w14:checkedState w14:val="2612" w14:font="MS Gothic"/>
                  <w14:uncheckedState w14:val="2610" w14:font="MS Gothic"/>
                </w14:checkbox>
              </w:sdtPr>
              <w:sdtContent>
                <w:r w:rsidR="00DC6597">
                  <w:rPr>
                    <w:rFonts w:ascii="MS Gothic" w:eastAsia="MS Gothic" w:hAnsi="MS Gothic" w:cstheme="minorHAnsi" w:hint="eastAsia"/>
                    <w:sz w:val="20"/>
                    <w:szCs w:val="20"/>
                  </w:rPr>
                  <w:t>☒</w:t>
                </w:r>
              </w:sdtContent>
            </w:sdt>
            <w:r w:rsidR="00D17FE0" w:rsidRPr="007539C8">
              <w:t xml:space="preserve"> Le marché sera attribué à l</w:t>
            </w:r>
            <w:r w:rsidR="009433CA" w:rsidRPr="007539C8">
              <w:t>’</w:t>
            </w:r>
            <w:r w:rsidR="00D17FE0" w:rsidRPr="007539C8">
              <w:t xml:space="preserve">offre </w:t>
            </w:r>
            <w:r w:rsidR="00FA4C51" w:rsidRPr="007539C8">
              <w:t>sensiblement conforme la moins chère</w:t>
            </w:r>
          </w:p>
          <w:p w14:paraId="2BA8A29B" w14:textId="210E1699" w:rsidR="005C5B77" w:rsidRPr="007539C8" w:rsidRDefault="00000000" w:rsidP="005C5B77">
            <w:pPr>
              <w:jc w:val="both"/>
              <w:rPr>
                <w:rFonts w:cstheme="minorHAnsi"/>
                <w:sz w:val="20"/>
                <w:szCs w:val="20"/>
              </w:rPr>
            </w:pPr>
            <w:sdt>
              <w:sdtPr>
                <w:rPr>
                  <w:rFonts w:cstheme="minorHAnsi"/>
                  <w:sz w:val="20"/>
                  <w:szCs w:val="20"/>
                </w:rPr>
                <w:id w:val="1515654064"/>
                <w14:checkbox>
                  <w14:checked w14:val="0"/>
                  <w14:checkedState w14:val="2612" w14:font="MS Gothic"/>
                  <w14:uncheckedState w14:val="2610" w14:font="MS Gothic"/>
                </w14:checkbox>
              </w:sdtPr>
              <w:sdtContent>
                <w:r w:rsidR="005C5B77" w:rsidRPr="007539C8">
                  <w:rPr>
                    <w:rFonts w:ascii="MS Gothic" w:eastAsia="MS Gothic" w:hAnsi="MS Gothic" w:cstheme="minorHAnsi"/>
                    <w:sz w:val="20"/>
                    <w:szCs w:val="20"/>
                  </w:rPr>
                  <w:t>☐</w:t>
                </w:r>
              </w:sdtContent>
            </w:sdt>
            <w:r w:rsidR="00D17FE0" w:rsidRPr="007539C8">
              <w:t xml:space="preserve"> Autre </w:t>
            </w:r>
            <w:sdt>
              <w:sdtPr>
                <w:rPr>
                  <w:rStyle w:val="Textedelespacerserv"/>
                </w:rPr>
                <w:alias w:val="Insert method here"/>
                <w:tag w:val="Insert method here"/>
                <w:id w:val="1657810365"/>
                <w:placeholder>
                  <w:docPart w:val="A40DD4E474E240849ACD94057C885A3F"/>
                </w:placeholder>
                <w:text w:multiLine="1"/>
              </w:sdtPr>
              <w:sdtContent>
                <w:r w:rsidR="006D423F" w:rsidRPr="007539C8">
                  <w:rPr>
                    <w:rStyle w:val="Textedelespacerserv"/>
                  </w:rPr>
                  <w:t xml:space="preserve">Cliquez ou </w:t>
                </w:r>
                <w:r w:rsidR="00656E3B" w:rsidRPr="007539C8">
                  <w:rPr>
                    <w:rStyle w:val="Textedelespacerserv"/>
                  </w:rPr>
                  <w:t>appuyez</w:t>
                </w:r>
                <w:r w:rsidR="006D423F" w:rsidRPr="007539C8">
                  <w:rPr>
                    <w:rStyle w:val="Textedelespacerserv"/>
                  </w:rPr>
                  <w:t xml:space="preserve"> ici pour saisir le texte.</w:t>
                </w:r>
              </w:sdtContent>
            </w:sdt>
          </w:p>
        </w:tc>
      </w:tr>
      <w:tr w:rsidR="005C5B77" w:rsidRPr="007539C8" w14:paraId="41803C7B" w14:textId="77777777" w:rsidTr="30F36712">
        <w:tc>
          <w:tcPr>
            <w:tcW w:w="2689" w:type="dxa"/>
          </w:tcPr>
          <w:p w14:paraId="742A5BE0" w14:textId="7AA4B9C6" w:rsidR="005C5B77" w:rsidRPr="007539C8" w:rsidRDefault="005C5B77" w:rsidP="00ED4C12">
            <w:pPr>
              <w:rPr>
                <w:b/>
                <w:bCs/>
                <w:sz w:val="20"/>
                <w:szCs w:val="20"/>
              </w:rPr>
            </w:pPr>
            <w:r w:rsidRPr="007539C8">
              <w:rPr>
                <w:b/>
                <w:bCs/>
              </w:rPr>
              <w:lastRenderedPageBreak/>
              <w:t xml:space="preserve">Droit </w:t>
            </w:r>
            <w:r w:rsidR="00054168" w:rsidRPr="007539C8">
              <w:rPr>
                <w:b/>
                <w:bCs/>
              </w:rPr>
              <w:t>de n’accepter aucun devis</w:t>
            </w:r>
          </w:p>
        </w:tc>
        <w:tc>
          <w:tcPr>
            <w:tcW w:w="7026" w:type="dxa"/>
          </w:tcPr>
          <w:p w14:paraId="18138FCC" w14:textId="2EC9F128" w:rsidR="005C5B77" w:rsidRPr="007539C8" w:rsidRDefault="00000000" w:rsidP="005C5B77">
            <w:pPr>
              <w:jc w:val="both"/>
              <w:rPr>
                <w:sz w:val="20"/>
                <w:szCs w:val="20"/>
              </w:rPr>
            </w:pPr>
            <w:sdt>
              <w:sdtPr>
                <w:rPr>
                  <w:sz w:val="20"/>
                  <w:szCs w:val="20"/>
                </w:rPr>
                <w:alias w:val="Name of organisation"/>
                <w:tag w:val="Name of organisation"/>
                <w:id w:val="-103807867"/>
                <w:placeholder>
                  <w:docPart w:val="44AC2B0D95B3460CB495ABF53E62376E"/>
                </w:placeholder>
                <w:text/>
              </w:sdtPr>
              <w:sdtContent>
                <w:r w:rsidR="00474021" w:rsidRPr="007539C8">
                  <w:rPr>
                    <w:sz w:val="20"/>
                    <w:szCs w:val="20"/>
                  </w:rPr>
                  <w:t>L’OIM</w:t>
                </w:r>
              </w:sdtContent>
            </w:sdt>
            <w:r w:rsidR="00D17FE0" w:rsidRPr="007539C8">
              <w:t xml:space="preserve"> n</w:t>
            </w:r>
            <w:r w:rsidR="009433CA" w:rsidRPr="007539C8">
              <w:t>’</w:t>
            </w:r>
            <w:r w:rsidR="00D17FE0" w:rsidRPr="007539C8">
              <w:t>est pas tenu</w:t>
            </w:r>
            <w:r w:rsidR="00474021" w:rsidRPr="007539C8">
              <w:t>e</w:t>
            </w:r>
            <w:r w:rsidR="00D17FE0" w:rsidRPr="007539C8">
              <w:t xml:space="preserve"> d</w:t>
            </w:r>
            <w:r w:rsidR="009433CA" w:rsidRPr="007539C8">
              <w:t>’</w:t>
            </w:r>
            <w:r w:rsidR="00D17FE0" w:rsidRPr="007539C8">
              <w:t xml:space="preserve">accepter </w:t>
            </w:r>
            <w:r w:rsidR="00054168" w:rsidRPr="007539C8">
              <w:t xml:space="preserve">un </w:t>
            </w:r>
            <w:r w:rsidR="00D17FE0" w:rsidRPr="007539C8">
              <w:t>devis ni d</w:t>
            </w:r>
            <w:r w:rsidR="009433CA" w:rsidRPr="007539C8">
              <w:t>’</w:t>
            </w:r>
            <w:r w:rsidR="00D17FE0" w:rsidRPr="007539C8">
              <w:t xml:space="preserve">attribuer un </w:t>
            </w:r>
            <w:r w:rsidR="009E5202" w:rsidRPr="007539C8">
              <w:t xml:space="preserve">marché </w:t>
            </w:r>
            <w:r w:rsidR="00D17FE0" w:rsidRPr="007539C8">
              <w:t>ou un bon de commande</w:t>
            </w:r>
          </w:p>
        </w:tc>
      </w:tr>
      <w:tr w:rsidR="005C5B77" w:rsidRPr="007539C8" w14:paraId="1F0A3106" w14:textId="77777777" w:rsidTr="30F36712">
        <w:tc>
          <w:tcPr>
            <w:tcW w:w="2689" w:type="dxa"/>
          </w:tcPr>
          <w:p w14:paraId="77357A4A" w14:textId="5CA77FE7" w:rsidR="005C5B77" w:rsidRPr="007539C8" w:rsidRDefault="005C5B77" w:rsidP="00ED4C12">
            <w:pPr>
              <w:rPr>
                <w:b/>
                <w:bCs/>
                <w:sz w:val="20"/>
                <w:szCs w:val="20"/>
              </w:rPr>
            </w:pPr>
            <w:r w:rsidRPr="007539C8">
              <w:rPr>
                <w:b/>
                <w:bCs/>
              </w:rPr>
              <w:t xml:space="preserve">Date prévue </w:t>
            </w:r>
            <w:r w:rsidR="00872FF0" w:rsidRPr="007539C8">
              <w:rPr>
                <w:b/>
                <w:bCs/>
              </w:rPr>
              <w:t>d</w:t>
            </w:r>
            <w:r w:rsidR="009433CA" w:rsidRPr="007539C8">
              <w:rPr>
                <w:b/>
                <w:bCs/>
              </w:rPr>
              <w:t>’</w:t>
            </w:r>
            <w:r w:rsidRPr="007539C8">
              <w:rPr>
                <w:b/>
                <w:bCs/>
              </w:rPr>
              <w:t>attribution du marché</w:t>
            </w:r>
            <w:r w:rsidR="00872FF0" w:rsidRPr="007539C8">
              <w:rPr>
                <w:b/>
                <w:bCs/>
              </w:rPr>
              <w:t xml:space="preserve"> ou </w:t>
            </w:r>
            <w:r w:rsidRPr="007539C8">
              <w:rPr>
                <w:b/>
                <w:bCs/>
              </w:rPr>
              <w:t>du bon de commande</w:t>
            </w:r>
          </w:p>
        </w:tc>
        <w:tc>
          <w:tcPr>
            <w:tcW w:w="7026" w:type="dxa"/>
          </w:tcPr>
          <w:p w14:paraId="59A160C4" w14:textId="7FCDDE0F" w:rsidR="005C5B77" w:rsidRPr="007539C8" w:rsidRDefault="00714A31" w:rsidP="005C5B77">
            <w:pPr>
              <w:jc w:val="both"/>
              <w:rPr>
                <w:rFonts w:cstheme="minorHAnsi"/>
              </w:rPr>
            </w:pPr>
            <w:r w:rsidRPr="007539C8">
              <w:rPr>
                <w:rFonts w:cstheme="minorHAnsi"/>
              </w:rPr>
              <w:t xml:space="preserve"> </w:t>
            </w:r>
            <w:r w:rsidR="007D54DD">
              <w:rPr>
                <w:rStyle w:val="Textedelespacerserv"/>
              </w:rPr>
              <w:t>01 mars 2024</w:t>
            </w:r>
          </w:p>
        </w:tc>
      </w:tr>
    </w:tbl>
    <w:p w14:paraId="6278D39B" w14:textId="77777777" w:rsidR="00C83BA3" w:rsidRPr="007539C8" w:rsidRDefault="00C83BA3" w:rsidP="00C83BA3"/>
    <w:p w14:paraId="2AC8CBCC" w14:textId="1C3D574B" w:rsidR="00DB138F" w:rsidRPr="007539C8" w:rsidRDefault="00D9374E" w:rsidP="00DB138F">
      <w:pPr>
        <w:jc w:val="both"/>
      </w:pPr>
      <w:r w:rsidRPr="007539C8">
        <w:t>Nous vous remercions et attendons avec intérêt votre devis</w:t>
      </w:r>
      <w:r w:rsidR="00DB138F" w:rsidRPr="007539C8">
        <w:t>.</w:t>
      </w:r>
    </w:p>
    <w:p w14:paraId="05AAF070" w14:textId="39D5E886" w:rsidR="00DB138F" w:rsidRPr="007539C8" w:rsidRDefault="006B061B" w:rsidP="00DB138F">
      <w:pPr>
        <w:jc w:val="both"/>
      </w:pPr>
      <w:r w:rsidRPr="007539C8">
        <w:t>Établissement</w:t>
      </w:r>
      <w:r w:rsidR="00FF0B90" w:rsidRPr="007539C8">
        <w:t> </w:t>
      </w:r>
      <w:r w:rsidR="00DB138F" w:rsidRPr="007539C8">
        <w:t>:</w:t>
      </w:r>
    </w:p>
    <w:p w14:paraId="09D6B42F" w14:textId="45394E6A" w:rsidR="00DB138F" w:rsidRPr="007539C8" w:rsidRDefault="00DB138F" w:rsidP="00DB138F">
      <w:pPr>
        <w:tabs>
          <w:tab w:val="left" w:pos="4820"/>
        </w:tabs>
        <w:spacing w:before="60" w:after="60"/>
        <w:jc w:val="both"/>
        <w:rPr>
          <w:rFonts w:cstheme="minorBidi"/>
          <w:snapToGrid w:val="0"/>
          <w:color w:val="000000" w:themeColor="text1"/>
          <w:u w:val="single"/>
        </w:rPr>
      </w:pPr>
      <w:r w:rsidRPr="007539C8">
        <w:t>Signature</w:t>
      </w:r>
      <w:r w:rsidR="00FF0B90" w:rsidRPr="007539C8">
        <w:t> </w:t>
      </w:r>
      <w:r w:rsidRPr="007539C8">
        <w:t xml:space="preserve">: </w:t>
      </w:r>
      <w:r w:rsidR="00714A31" w:rsidRPr="007539C8">
        <w:t>________________________________</w:t>
      </w:r>
      <w:r w:rsidRPr="007539C8">
        <w:tab/>
      </w:r>
    </w:p>
    <w:p w14:paraId="0CCB2B18" w14:textId="6B8E34A6" w:rsidR="00DB138F" w:rsidRPr="007539C8" w:rsidRDefault="00DB138F" w:rsidP="00DB138F">
      <w:pPr>
        <w:tabs>
          <w:tab w:val="left" w:pos="993"/>
          <w:tab w:val="left" w:pos="4820"/>
        </w:tabs>
        <w:spacing w:before="60" w:after="60"/>
        <w:jc w:val="both"/>
        <w:rPr>
          <w:rFonts w:cstheme="minorHAnsi"/>
          <w:iCs/>
          <w:snapToGrid w:val="0"/>
          <w:color w:val="000000" w:themeColor="text1"/>
          <w:sz w:val="20"/>
          <w:szCs w:val="20"/>
        </w:rPr>
      </w:pPr>
      <w:r w:rsidRPr="007539C8">
        <w:t>Nom</w:t>
      </w:r>
      <w:r w:rsidR="00FF0B90" w:rsidRPr="007539C8">
        <w:t> </w:t>
      </w:r>
      <w:r w:rsidRPr="007539C8">
        <w:t xml:space="preserve">: </w:t>
      </w:r>
      <w:r w:rsidRPr="007539C8">
        <w:tab/>
      </w:r>
      <w:sdt>
        <w:sdtPr>
          <w:rPr>
            <w:rStyle w:val="Textedelespacerserv"/>
          </w:rPr>
          <w:id w:val="1048187915"/>
          <w:placeholder>
            <w:docPart w:val="0040CD989A8A4AF6A7A4853AEF0E1F96"/>
          </w:placeholder>
          <w:text/>
        </w:sdtPr>
        <w:sdtContent>
          <w:r w:rsidR="00DC6597">
            <w:rPr>
              <w:rStyle w:val="Textedelespacerserv"/>
            </w:rPr>
            <w:t>Maha Bargach</w:t>
          </w:r>
        </w:sdtContent>
      </w:sdt>
    </w:p>
    <w:p w14:paraId="6940FE26" w14:textId="3EECD192" w:rsidR="00DB138F" w:rsidRPr="007539C8" w:rsidRDefault="007D6BB3" w:rsidP="00DB138F">
      <w:pPr>
        <w:tabs>
          <w:tab w:val="left" w:pos="993"/>
          <w:tab w:val="left" w:pos="4820"/>
        </w:tabs>
        <w:spacing w:before="60" w:after="60"/>
        <w:jc w:val="both"/>
        <w:rPr>
          <w:rFonts w:cstheme="minorHAnsi"/>
          <w:iCs/>
          <w:snapToGrid w:val="0"/>
          <w:color w:val="000000" w:themeColor="text1"/>
          <w:sz w:val="20"/>
          <w:szCs w:val="20"/>
        </w:rPr>
      </w:pPr>
      <w:r w:rsidRPr="007539C8">
        <w:t>Titre</w:t>
      </w:r>
      <w:r w:rsidR="00FF0B90" w:rsidRPr="007539C8">
        <w:t> </w:t>
      </w:r>
      <w:r w:rsidR="00DB138F" w:rsidRPr="007539C8">
        <w:t>:</w:t>
      </w:r>
      <w:r w:rsidR="00DB138F" w:rsidRPr="007539C8">
        <w:tab/>
      </w:r>
      <w:r w:rsidR="00DC6597">
        <w:rPr>
          <w:rStyle w:val="Textedelespacerserv"/>
        </w:rPr>
        <w:t xml:space="preserve">Senior </w:t>
      </w:r>
      <w:proofErr w:type="spellStart"/>
      <w:r w:rsidR="00DC6597">
        <w:rPr>
          <w:rStyle w:val="Textedelespacerserv"/>
        </w:rPr>
        <w:t>procurement</w:t>
      </w:r>
      <w:proofErr w:type="spellEnd"/>
      <w:r w:rsidR="00DC6597">
        <w:rPr>
          <w:rStyle w:val="Textedelespacerserv"/>
        </w:rPr>
        <w:t xml:space="preserve"> assistant</w:t>
      </w:r>
    </w:p>
    <w:p w14:paraId="47FAA23D" w14:textId="5D4A66C7" w:rsidR="00C83BA3" w:rsidRPr="007539C8" w:rsidRDefault="00DB138F" w:rsidP="00DB138F">
      <w:r w:rsidRPr="007539C8">
        <w:t>Date</w:t>
      </w:r>
      <w:r w:rsidR="00FF0B90" w:rsidRPr="007539C8">
        <w:t> </w:t>
      </w:r>
      <w:r w:rsidRPr="007539C8">
        <w:t xml:space="preserve">:  </w:t>
      </w:r>
      <w:r w:rsidRPr="007539C8">
        <w:tab/>
      </w:r>
      <w:sdt>
        <w:sdtPr>
          <w:rPr>
            <w:rStyle w:val="Textedelespacerserv"/>
          </w:rPr>
          <w:id w:val="1576867863"/>
          <w:placeholder>
            <w:docPart w:val="653EF13617E84FADAB59B2AAA2CF77A1"/>
          </w:placeholder>
          <w:text/>
        </w:sdtPr>
        <w:sdtContent>
          <w:r w:rsidR="001F70F5">
            <w:rPr>
              <w:rStyle w:val="Textedelespacerserv"/>
            </w:rPr>
            <w:t xml:space="preserve">      </w:t>
          </w:r>
          <w:r w:rsidR="00DC6597">
            <w:rPr>
              <w:rStyle w:val="Textedelespacerserv"/>
            </w:rPr>
            <w:t>2</w:t>
          </w:r>
          <w:r w:rsidR="007512E8">
            <w:rPr>
              <w:rStyle w:val="Textedelespacerserv"/>
            </w:rPr>
            <w:t>4</w:t>
          </w:r>
          <w:r w:rsidR="00DC6597">
            <w:rPr>
              <w:rStyle w:val="Textedelespacerserv"/>
            </w:rPr>
            <w:t xml:space="preserve"> janvier 202</w:t>
          </w:r>
          <w:r w:rsidR="007D54DD">
            <w:rPr>
              <w:rStyle w:val="Textedelespacerserv"/>
            </w:rPr>
            <w:t>4</w:t>
          </w:r>
          <w:r w:rsidR="006D423F" w:rsidRPr="007539C8">
            <w:rPr>
              <w:rStyle w:val="Textedelespacerserv"/>
            </w:rPr>
            <w:t>.</w:t>
          </w:r>
        </w:sdtContent>
      </w:sdt>
    </w:p>
    <w:p w14:paraId="20AB6EFA" w14:textId="77777777" w:rsidR="00C83BA3" w:rsidRPr="007539C8" w:rsidRDefault="00C83BA3" w:rsidP="00C83BA3"/>
    <w:p w14:paraId="39A17B28" w14:textId="77777777" w:rsidR="00C83BA3" w:rsidRPr="007539C8" w:rsidRDefault="00C83BA3" w:rsidP="00C83BA3"/>
    <w:p w14:paraId="7B45860A" w14:textId="77777777" w:rsidR="00C83BA3" w:rsidRPr="007539C8" w:rsidRDefault="00C83BA3" w:rsidP="00C83BA3"/>
    <w:p w14:paraId="2B336A7B" w14:textId="77777777" w:rsidR="00E90224" w:rsidRPr="007539C8" w:rsidRDefault="00E90224" w:rsidP="00C83BA3"/>
    <w:p w14:paraId="66A6AD73" w14:textId="77777777" w:rsidR="00E90224" w:rsidRPr="007539C8" w:rsidRDefault="00E90224" w:rsidP="00C83BA3"/>
    <w:p w14:paraId="6C7B7C41" w14:textId="77777777" w:rsidR="00C83BA3" w:rsidRPr="007539C8" w:rsidRDefault="00C83BA3" w:rsidP="00C83BA3"/>
    <w:p w14:paraId="2D50B06F" w14:textId="77777777" w:rsidR="00C83BA3" w:rsidRDefault="00C83BA3" w:rsidP="00C83BA3"/>
    <w:p w14:paraId="7A041896" w14:textId="77777777" w:rsidR="001F70F5" w:rsidRDefault="001F70F5" w:rsidP="00C83BA3"/>
    <w:p w14:paraId="77351B7A" w14:textId="77777777" w:rsidR="001F70F5" w:rsidRDefault="001F70F5" w:rsidP="00C83BA3"/>
    <w:p w14:paraId="09850766" w14:textId="77777777" w:rsidR="001F70F5" w:rsidRDefault="001F70F5" w:rsidP="00C83BA3"/>
    <w:p w14:paraId="03516998" w14:textId="77777777" w:rsidR="001F70F5" w:rsidRDefault="001F70F5" w:rsidP="00C83BA3"/>
    <w:p w14:paraId="44FF3F36" w14:textId="77777777" w:rsidR="001F70F5" w:rsidRDefault="001F70F5" w:rsidP="00C83BA3"/>
    <w:p w14:paraId="2EBB8389" w14:textId="77777777" w:rsidR="001F70F5" w:rsidRDefault="001F70F5" w:rsidP="00C83BA3"/>
    <w:p w14:paraId="47CC53A8" w14:textId="77777777" w:rsidR="001F70F5" w:rsidRDefault="001F70F5" w:rsidP="00C83BA3"/>
    <w:p w14:paraId="40FE680C" w14:textId="77777777" w:rsidR="001F70F5" w:rsidRDefault="001F70F5" w:rsidP="00C83BA3"/>
    <w:p w14:paraId="0FF6DC2B" w14:textId="77777777" w:rsidR="001F70F5" w:rsidRDefault="001F70F5" w:rsidP="00C83BA3"/>
    <w:p w14:paraId="33DED37B" w14:textId="77777777" w:rsidR="001F70F5" w:rsidRDefault="001F70F5" w:rsidP="00C83BA3"/>
    <w:p w14:paraId="431C7706" w14:textId="77777777" w:rsidR="001F70F5" w:rsidRPr="007539C8" w:rsidRDefault="001F70F5" w:rsidP="00C83BA3"/>
    <w:p w14:paraId="7F9363C1" w14:textId="19E11A54" w:rsidR="005C5B77" w:rsidRPr="007539C8" w:rsidRDefault="001D726E" w:rsidP="00EB0E79">
      <w:pPr>
        <w:pStyle w:val="Titre2"/>
        <w:spacing w:before="0" w:after="120"/>
        <w:jc w:val="center"/>
        <w:rPr>
          <w:rFonts w:asciiTheme="minorHAnsi" w:hAnsiTheme="minorHAnsi" w:cstheme="minorHAnsi"/>
          <w:b/>
          <w:color w:val="auto"/>
          <w:sz w:val="24"/>
          <w:szCs w:val="24"/>
        </w:rPr>
      </w:pPr>
      <w:r w:rsidRPr="007539C8">
        <w:rPr>
          <w:rFonts w:asciiTheme="minorHAnsi" w:hAnsiTheme="minorHAnsi" w:cstheme="minorHAnsi"/>
          <w:b/>
          <w:color w:val="auto"/>
          <w:sz w:val="24"/>
          <w:szCs w:val="24"/>
        </w:rPr>
        <w:lastRenderedPageBreak/>
        <w:t>FORMULAIRE DE SOUMISSION DE DEVIS</w:t>
      </w:r>
    </w:p>
    <w:tbl>
      <w:tblPr>
        <w:tblStyle w:val="Grilledutableau"/>
        <w:tblW w:w="9715" w:type="dxa"/>
        <w:tblLayout w:type="fixed"/>
        <w:tblLook w:val="04A0" w:firstRow="1" w:lastRow="0" w:firstColumn="1" w:lastColumn="0" w:noHBand="0" w:noVBand="1"/>
      </w:tblPr>
      <w:tblGrid>
        <w:gridCol w:w="5949"/>
        <w:gridCol w:w="3766"/>
      </w:tblGrid>
      <w:tr w:rsidR="005C5B77" w:rsidRPr="007539C8" w14:paraId="1F9C8772" w14:textId="77777777" w:rsidTr="009846E9">
        <w:trPr>
          <w:trHeight w:val="701"/>
        </w:trPr>
        <w:tc>
          <w:tcPr>
            <w:tcW w:w="5949" w:type="dxa"/>
            <w:vAlign w:val="center"/>
          </w:tcPr>
          <w:p w14:paraId="5466DA40" w14:textId="0FDEB5C7" w:rsidR="005C5B77" w:rsidRPr="007539C8" w:rsidRDefault="007D6BB3" w:rsidP="005C5B77">
            <w:pPr>
              <w:jc w:val="both"/>
            </w:pPr>
            <w:r w:rsidRPr="007539C8">
              <w:t>Numéro de r</w:t>
            </w:r>
            <w:r w:rsidR="00811FC3" w:rsidRPr="007539C8">
              <w:t>éférence de la demande de devis</w:t>
            </w:r>
            <w:r w:rsidR="00FF0B90" w:rsidRPr="007539C8">
              <w:t> </w:t>
            </w:r>
            <w:r w:rsidR="00811FC3" w:rsidRPr="007539C8">
              <w:t xml:space="preserve">: </w:t>
            </w:r>
            <w:sdt>
              <w:sdtPr>
                <w:rPr>
                  <w:rFonts w:ascii="Arial" w:hAnsi="Arial" w:cs="Arial"/>
                  <w:color w:val="000000"/>
                  <w:sz w:val="24"/>
                  <w:szCs w:val="24"/>
                  <w:lang w:val="fr-MA"/>
                </w:rPr>
                <w:id w:val="-47152932"/>
                <w:placeholder>
                  <w:docPart w:val="37DA326DF0844B418B60059E2CB6707F"/>
                </w:placeholder>
                <w:showingPlcHdr/>
                <w:text/>
              </w:sdtPr>
              <w:sdtContent>
                <w:r w:rsidR="007C3EAF" w:rsidRPr="002C3F02">
                  <w:rPr>
                    <w:rStyle w:val="Textedelespacerserv"/>
                  </w:rPr>
                  <w:t>Click or tap here to enter text.</w:t>
                </w:r>
              </w:sdtContent>
            </w:sdt>
          </w:p>
        </w:tc>
        <w:tc>
          <w:tcPr>
            <w:tcW w:w="3766" w:type="dxa"/>
            <w:vAlign w:val="center"/>
          </w:tcPr>
          <w:p w14:paraId="08CF9BE6" w14:textId="0A55B8B6" w:rsidR="005C5B77" w:rsidRPr="007539C8" w:rsidRDefault="005C5B77" w:rsidP="005C5B77">
            <w:pPr>
              <w:jc w:val="both"/>
            </w:pPr>
            <w:r w:rsidRPr="007539C8">
              <w:t>Date</w:t>
            </w:r>
            <w:r w:rsidR="007C3EAF">
              <w:t xml:space="preserve"> </w:t>
            </w:r>
          </w:p>
        </w:tc>
      </w:tr>
      <w:tr w:rsidR="005C5B77" w:rsidRPr="007539C8" w14:paraId="7CFC4F95" w14:textId="77777777" w:rsidTr="009846E9">
        <w:trPr>
          <w:trHeight w:val="701"/>
        </w:trPr>
        <w:tc>
          <w:tcPr>
            <w:tcW w:w="9715" w:type="dxa"/>
            <w:gridSpan w:val="2"/>
            <w:vAlign w:val="center"/>
          </w:tcPr>
          <w:p w14:paraId="5304DF6E" w14:textId="760D113B" w:rsidR="005C5B77" w:rsidRPr="007539C8" w:rsidRDefault="006D081B" w:rsidP="005C5B77">
            <w:pPr>
              <w:jc w:val="both"/>
            </w:pPr>
            <w:r w:rsidRPr="007539C8">
              <w:t>D</w:t>
            </w:r>
            <w:r w:rsidR="00714A31" w:rsidRPr="007539C8">
              <w:t xml:space="preserve">emande de devis </w:t>
            </w:r>
            <w:r w:rsidR="00937DDC" w:rsidRPr="007539C8">
              <w:t>n</w:t>
            </w:r>
            <w:r w:rsidR="00937DDC" w:rsidRPr="007539C8">
              <w:rPr>
                <w:vertAlign w:val="superscript"/>
              </w:rPr>
              <w:t>o</w:t>
            </w:r>
          </w:p>
        </w:tc>
      </w:tr>
    </w:tbl>
    <w:p w14:paraId="67868CA9" w14:textId="77777777" w:rsidR="006C64D9" w:rsidRPr="007539C8" w:rsidRDefault="006C64D9" w:rsidP="005C5B77">
      <w:pPr>
        <w:jc w:val="both"/>
      </w:pPr>
    </w:p>
    <w:p w14:paraId="1BF35D41" w14:textId="77777777" w:rsidR="001F70F5" w:rsidRPr="001F70F5" w:rsidRDefault="001F70F5" w:rsidP="001F70F5">
      <w:pPr>
        <w:ind w:left="360"/>
        <w:contextualSpacing/>
        <w:jc w:val="center"/>
        <w:rPr>
          <w:rFonts w:asciiTheme="minorHAnsi" w:hAnsiTheme="minorHAnsi" w:cstheme="minorHAnsi"/>
          <w:b/>
          <w:bCs/>
          <w:u w:val="single"/>
          <w:lang w:val="en-US"/>
        </w:rPr>
      </w:pPr>
      <w:r w:rsidRPr="001F70F5">
        <w:rPr>
          <w:rFonts w:asciiTheme="minorHAnsi" w:hAnsiTheme="minorHAnsi" w:cstheme="minorHAnsi"/>
          <w:b/>
          <w:bCs/>
          <w:u w:val="single"/>
          <w:lang w:val="en-US"/>
        </w:rPr>
        <w:t>TERMS OF REFERENCE</w:t>
      </w:r>
    </w:p>
    <w:p w14:paraId="624D4E78" w14:textId="77777777" w:rsidR="001F70F5" w:rsidRPr="001F70F5" w:rsidRDefault="001F70F5" w:rsidP="001F70F5">
      <w:pPr>
        <w:ind w:left="360"/>
        <w:contextualSpacing/>
        <w:jc w:val="center"/>
        <w:rPr>
          <w:rFonts w:asciiTheme="minorHAnsi" w:hAnsiTheme="minorHAnsi" w:cstheme="minorHAnsi"/>
          <w:b/>
          <w:bCs/>
          <w:lang w:val="en-US"/>
        </w:rPr>
      </w:pPr>
    </w:p>
    <w:p w14:paraId="4AC832DA" w14:textId="77777777" w:rsidR="001F70F5" w:rsidRPr="001F70F5" w:rsidRDefault="001F70F5" w:rsidP="001F70F5">
      <w:pPr>
        <w:ind w:left="360"/>
        <w:contextualSpacing/>
        <w:jc w:val="center"/>
        <w:rPr>
          <w:rFonts w:asciiTheme="minorHAnsi" w:hAnsiTheme="minorHAnsi" w:cstheme="minorHAnsi"/>
          <w:b/>
          <w:bCs/>
          <w:color w:val="333333"/>
          <w:shd w:val="clear" w:color="auto" w:fill="EFF4F9"/>
          <w:lang w:val="en-US"/>
        </w:rPr>
      </w:pPr>
      <w:r w:rsidRPr="001F70F5">
        <w:rPr>
          <w:rFonts w:asciiTheme="minorHAnsi" w:hAnsiTheme="minorHAnsi" w:cstheme="minorHAnsi"/>
          <w:b/>
          <w:bCs/>
          <w:color w:val="333333"/>
          <w:shd w:val="clear" w:color="auto" w:fill="EFF4F9"/>
          <w:lang w:val="en-US"/>
        </w:rPr>
        <w:t>CONSULTANCY CONTRACT FOR THE DEVELOPMENT OF A PROTECTION NEEDS ASSESSMENT IN MOROCCO</w:t>
      </w:r>
    </w:p>
    <w:p w14:paraId="7D53A630" w14:textId="77777777" w:rsidR="001F70F5" w:rsidRPr="001F70F5" w:rsidRDefault="001F70F5" w:rsidP="001F70F5">
      <w:pPr>
        <w:ind w:left="360"/>
        <w:contextualSpacing/>
        <w:jc w:val="center"/>
        <w:rPr>
          <w:rFonts w:asciiTheme="minorHAnsi" w:hAnsiTheme="minorHAnsi" w:cstheme="minorHAnsi"/>
          <w:b/>
          <w:bCs/>
          <w:lang w:val="en-US"/>
        </w:rPr>
      </w:pPr>
    </w:p>
    <w:p w14:paraId="0D1B8D35" w14:textId="77777777" w:rsidR="001F70F5" w:rsidRPr="001F70F5" w:rsidRDefault="001F70F5" w:rsidP="001F70F5">
      <w:pPr>
        <w:ind w:left="360"/>
        <w:contextualSpacing/>
        <w:rPr>
          <w:rFonts w:asciiTheme="minorHAnsi" w:hAnsiTheme="minorHAnsi" w:cstheme="minorBidi"/>
          <w:b/>
          <w:bCs/>
          <w:lang w:val="en-US"/>
        </w:rPr>
      </w:pPr>
      <w:r w:rsidRPr="001F70F5">
        <w:rPr>
          <w:rFonts w:asciiTheme="minorHAnsi" w:hAnsiTheme="minorHAnsi" w:cstheme="minorBidi"/>
          <w:b/>
          <w:bCs/>
          <w:lang w:val="en-US"/>
        </w:rPr>
        <w:t xml:space="preserve">Context </w:t>
      </w:r>
    </w:p>
    <w:p w14:paraId="7504D0D7" w14:textId="77777777" w:rsidR="001F70F5" w:rsidRPr="001F70F5" w:rsidRDefault="001F70F5" w:rsidP="001F70F5">
      <w:pPr>
        <w:ind w:left="360"/>
        <w:contextualSpacing/>
        <w:rPr>
          <w:rFonts w:asciiTheme="minorHAnsi" w:hAnsiTheme="minorHAnsi" w:cstheme="minorHAnsi"/>
          <w:lang w:val="en-US"/>
        </w:rPr>
      </w:pPr>
    </w:p>
    <w:p w14:paraId="54CCB6D9" w14:textId="77777777" w:rsidR="001F70F5" w:rsidRPr="001F70F5" w:rsidRDefault="001F70F5" w:rsidP="001F70F5">
      <w:pPr>
        <w:ind w:left="360"/>
        <w:contextualSpacing/>
        <w:jc w:val="both"/>
        <w:rPr>
          <w:rFonts w:asciiTheme="minorHAnsi" w:hAnsiTheme="minorHAnsi" w:cstheme="minorBidi"/>
          <w:lang w:val="en-US"/>
        </w:rPr>
      </w:pPr>
      <w:r w:rsidRPr="001F70F5">
        <w:rPr>
          <w:rFonts w:asciiTheme="minorHAnsi" w:hAnsiTheme="minorHAnsi" w:cstheme="minorBidi"/>
          <w:lang w:val="en-US"/>
        </w:rPr>
        <w:t xml:space="preserve">Morocco is a country of departure, </w:t>
      </w:r>
      <w:proofErr w:type="gramStart"/>
      <w:r w:rsidRPr="001F70F5">
        <w:rPr>
          <w:rFonts w:asciiTheme="minorHAnsi" w:hAnsiTheme="minorHAnsi" w:cstheme="minorBidi"/>
          <w:lang w:val="en-US"/>
        </w:rPr>
        <w:t>transit</w:t>
      </w:r>
      <w:proofErr w:type="gramEnd"/>
      <w:r w:rsidRPr="001F70F5">
        <w:rPr>
          <w:rFonts w:asciiTheme="minorHAnsi" w:hAnsiTheme="minorHAnsi" w:cstheme="minorBidi"/>
          <w:lang w:val="en-US"/>
        </w:rPr>
        <w:t xml:space="preserve"> and destination. It is on the two main routes of irregular migration to Europe: </w:t>
      </w:r>
      <w:proofErr w:type="gramStart"/>
      <w:r w:rsidRPr="001F70F5">
        <w:rPr>
          <w:rFonts w:asciiTheme="minorHAnsi" w:hAnsiTheme="minorHAnsi" w:cstheme="minorBidi"/>
          <w:lang w:val="en-US"/>
        </w:rPr>
        <w:t>the</w:t>
      </w:r>
      <w:proofErr w:type="gramEnd"/>
      <w:r w:rsidRPr="001F70F5">
        <w:rPr>
          <w:rFonts w:asciiTheme="minorHAnsi" w:hAnsiTheme="minorHAnsi" w:cstheme="minorBidi"/>
          <w:lang w:val="en-US"/>
        </w:rPr>
        <w:t xml:space="preserve"> Western Mediterranean route, that links Morocco and Algeria with the Spanish mainland, the Balearic Islands and Ceuta and Melilla, and the Western African Atlantic route that connects the coasts of Western African countries to the Canary Islands. This phenomenon translates into reinforced border control with continuous arrests and relocations of nationals and non-nationals attempting to cross to Europe on behalf of law enforcement authorities, which contributes to the exacerbation of the vulnerabilities of migrants and impeding the protection efforts put in place by civil society and international organizations working on the protection of migrants and asylum seekers.</w:t>
      </w:r>
    </w:p>
    <w:p w14:paraId="4C8F8EA7" w14:textId="77777777" w:rsidR="001F70F5" w:rsidRPr="001F70F5" w:rsidRDefault="001F70F5" w:rsidP="001F70F5">
      <w:pPr>
        <w:ind w:left="360"/>
        <w:contextualSpacing/>
        <w:jc w:val="both"/>
        <w:rPr>
          <w:rFonts w:asciiTheme="minorHAnsi" w:hAnsiTheme="minorHAnsi" w:cstheme="minorBidi"/>
          <w:lang w:val="en-US"/>
        </w:rPr>
      </w:pPr>
    </w:p>
    <w:p w14:paraId="3A60851E" w14:textId="77777777" w:rsidR="001F70F5" w:rsidRPr="001F70F5" w:rsidRDefault="001F70F5" w:rsidP="001F70F5">
      <w:pPr>
        <w:ind w:left="360"/>
        <w:contextualSpacing/>
        <w:jc w:val="both"/>
        <w:rPr>
          <w:rFonts w:asciiTheme="minorHAnsi" w:hAnsiTheme="minorHAnsi" w:cstheme="minorBidi"/>
          <w:lang w:val="en-US"/>
        </w:rPr>
      </w:pPr>
      <w:r w:rsidRPr="001F70F5">
        <w:rPr>
          <w:rFonts w:asciiTheme="minorHAnsi" w:hAnsiTheme="minorHAnsi" w:cstheme="minorBidi"/>
          <w:lang w:val="en-US"/>
        </w:rPr>
        <w:t xml:space="preserve">According to the UNDESA (2020), there are nearly 102,400 international migrants in Morocco, including irregular migrants, regular migrants, </w:t>
      </w:r>
      <w:proofErr w:type="gramStart"/>
      <w:r w:rsidRPr="001F70F5">
        <w:rPr>
          <w:rFonts w:asciiTheme="minorHAnsi" w:hAnsiTheme="minorHAnsi" w:cstheme="minorBidi"/>
          <w:lang w:val="en-US"/>
        </w:rPr>
        <w:t>refugees</w:t>
      </w:r>
      <w:proofErr w:type="gramEnd"/>
      <w:r w:rsidRPr="001F70F5">
        <w:rPr>
          <w:rFonts w:asciiTheme="minorHAnsi" w:hAnsiTheme="minorHAnsi" w:cstheme="minorBidi"/>
          <w:lang w:val="en-US"/>
        </w:rPr>
        <w:t xml:space="preserve"> and asylum seekers. Migrants face difficulties in accessing basic services, such as access to health care, shelter, </w:t>
      </w:r>
      <w:proofErr w:type="gramStart"/>
      <w:r w:rsidRPr="001F70F5">
        <w:rPr>
          <w:rFonts w:asciiTheme="minorHAnsi" w:hAnsiTheme="minorHAnsi" w:cstheme="minorBidi"/>
          <w:lang w:val="en-US"/>
        </w:rPr>
        <w:t>food</w:t>
      </w:r>
      <w:proofErr w:type="gramEnd"/>
      <w:r w:rsidRPr="001F70F5">
        <w:rPr>
          <w:rFonts w:asciiTheme="minorHAnsi" w:hAnsiTheme="minorHAnsi" w:cstheme="minorBidi"/>
          <w:lang w:val="en-US"/>
        </w:rPr>
        <w:t xml:space="preserve"> and legal assistance. Migration flows are largely irregular, increasing the risks of violence, </w:t>
      </w:r>
      <w:proofErr w:type="gramStart"/>
      <w:r w:rsidRPr="001F70F5">
        <w:rPr>
          <w:rFonts w:asciiTheme="minorHAnsi" w:hAnsiTheme="minorHAnsi" w:cstheme="minorBidi"/>
          <w:lang w:val="en-US"/>
        </w:rPr>
        <w:t>exploitation</w:t>
      </w:r>
      <w:proofErr w:type="gramEnd"/>
      <w:r w:rsidRPr="001F70F5">
        <w:rPr>
          <w:rFonts w:asciiTheme="minorHAnsi" w:hAnsiTheme="minorHAnsi" w:cstheme="minorBidi"/>
          <w:lang w:val="en-US"/>
        </w:rPr>
        <w:t xml:space="preserve"> and abuse, including human trafficking, forced labor, sexual abuse, abduction and torture, and subsequently high vital risks. An increasing number of unaccompanied and separated children (UASCs) on the move have been observed.</w:t>
      </w:r>
    </w:p>
    <w:p w14:paraId="23DFB1AF" w14:textId="77777777" w:rsidR="001F70F5" w:rsidRPr="001F70F5" w:rsidRDefault="001F70F5" w:rsidP="001F70F5">
      <w:pPr>
        <w:ind w:left="360"/>
        <w:contextualSpacing/>
        <w:jc w:val="both"/>
        <w:rPr>
          <w:rFonts w:asciiTheme="minorHAnsi" w:hAnsiTheme="minorHAnsi" w:cstheme="minorBidi"/>
          <w:lang w:val="en-US"/>
        </w:rPr>
      </w:pPr>
    </w:p>
    <w:p w14:paraId="57B03B9F" w14:textId="77777777" w:rsidR="001F70F5" w:rsidRPr="001F70F5" w:rsidRDefault="001F70F5" w:rsidP="001F70F5">
      <w:pPr>
        <w:ind w:left="360"/>
        <w:contextualSpacing/>
        <w:jc w:val="both"/>
        <w:rPr>
          <w:rFonts w:asciiTheme="minorHAnsi" w:hAnsiTheme="minorHAnsi" w:cstheme="minorBidi"/>
          <w:lang w:val="en-US"/>
        </w:rPr>
      </w:pPr>
      <w:r w:rsidRPr="001F70F5">
        <w:rPr>
          <w:rFonts w:asciiTheme="minorHAnsi" w:hAnsiTheme="minorHAnsi" w:cstheme="minorBidi"/>
          <w:lang w:val="en-US"/>
        </w:rPr>
        <w:t xml:space="preserve">In 2016, the EU funded </w:t>
      </w:r>
      <w:proofErr w:type="spellStart"/>
      <w:r w:rsidRPr="001F70F5">
        <w:rPr>
          <w:rFonts w:asciiTheme="minorHAnsi" w:hAnsiTheme="minorHAnsi" w:cstheme="minorBidi"/>
          <w:lang w:val="en-US"/>
        </w:rPr>
        <w:t>programme</w:t>
      </w:r>
      <w:proofErr w:type="spellEnd"/>
      <w:r w:rsidRPr="001F70F5">
        <w:rPr>
          <w:rFonts w:asciiTheme="minorHAnsi" w:hAnsiTheme="minorHAnsi" w:cstheme="minorBidi"/>
          <w:lang w:val="en-US"/>
        </w:rPr>
        <w:t xml:space="preserve"> “Regional Development and Protection Programme (RDPP)” launched a comprehensive needs assessment in three countries (Algeria, Morocco, and Tunisia) and a desk review in two countries (Egypt and Libya) where relevant data and studies already exist. In the case of Morocco, the assessment aimed at identifying key target communities and the needs at the community level to (</w:t>
      </w:r>
      <w:proofErr w:type="spellStart"/>
      <w:r w:rsidRPr="001F70F5">
        <w:rPr>
          <w:rFonts w:asciiTheme="minorHAnsi" w:hAnsiTheme="minorHAnsi" w:cstheme="minorBidi"/>
          <w:lang w:val="en-US"/>
        </w:rPr>
        <w:t>i</w:t>
      </w:r>
      <w:proofErr w:type="spellEnd"/>
      <w:r w:rsidRPr="001F70F5">
        <w:rPr>
          <w:rFonts w:asciiTheme="minorHAnsi" w:hAnsiTheme="minorHAnsi" w:cstheme="minorBidi"/>
          <w:lang w:val="en-US"/>
        </w:rPr>
        <w:t>) enhance the protection of migrants and (ii) stimulate economic and livelihood opportunities for migrants and host communities to improve resilience and absorption capacity for communities hosting high numbers of migrants and displaced populations.</w:t>
      </w:r>
    </w:p>
    <w:p w14:paraId="1EEC33AE" w14:textId="77777777" w:rsidR="001F70F5" w:rsidRPr="001F70F5" w:rsidRDefault="001F70F5" w:rsidP="001F70F5">
      <w:pPr>
        <w:ind w:left="360"/>
        <w:contextualSpacing/>
        <w:jc w:val="both"/>
        <w:rPr>
          <w:rFonts w:asciiTheme="minorHAnsi" w:hAnsiTheme="minorHAnsi" w:cstheme="minorHAnsi"/>
          <w:lang w:val="en-US"/>
        </w:rPr>
      </w:pPr>
    </w:p>
    <w:p w14:paraId="668769C8" w14:textId="77777777" w:rsidR="001F70F5" w:rsidRPr="001F70F5" w:rsidRDefault="001F70F5" w:rsidP="001F70F5">
      <w:pPr>
        <w:ind w:left="360"/>
        <w:contextualSpacing/>
        <w:jc w:val="both"/>
        <w:rPr>
          <w:rFonts w:asciiTheme="minorHAnsi" w:hAnsiTheme="minorHAnsi" w:cstheme="minorBidi"/>
          <w:lang w:val="en-US"/>
        </w:rPr>
      </w:pPr>
      <w:r w:rsidRPr="001F70F5">
        <w:rPr>
          <w:rFonts w:asciiTheme="minorHAnsi" w:hAnsiTheme="minorHAnsi" w:cstheme="minorBidi"/>
          <w:lang w:val="en-US"/>
        </w:rPr>
        <w:t xml:space="preserve">In Morocco, the need assessment started in May 2016 and ended in September 2016 and has since been used as a point of reference for all </w:t>
      </w:r>
      <w:proofErr w:type="spellStart"/>
      <w:r w:rsidRPr="001F70F5">
        <w:rPr>
          <w:rFonts w:asciiTheme="minorHAnsi" w:hAnsiTheme="minorHAnsi" w:cstheme="minorBidi"/>
          <w:lang w:val="en-US"/>
        </w:rPr>
        <w:t>programmes</w:t>
      </w:r>
      <w:proofErr w:type="spellEnd"/>
      <w:r w:rsidRPr="001F70F5">
        <w:rPr>
          <w:rFonts w:asciiTheme="minorHAnsi" w:hAnsiTheme="minorHAnsi" w:cstheme="minorBidi"/>
          <w:lang w:val="en-US"/>
        </w:rPr>
        <w:t xml:space="preserve"> related to migrants’ protection (</w:t>
      </w:r>
      <w:proofErr w:type="spellStart"/>
      <w:r w:rsidRPr="001F70F5">
        <w:rPr>
          <w:rFonts w:asciiTheme="minorHAnsi" w:hAnsiTheme="minorHAnsi" w:cstheme="minorBidi"/>
          <w:lang w:val="en-US"/>
        </w:rPr>
        <w:t>programmes’</w:t>
      </w:r>
      <w:proofErr w:type="spellEnd"/>
      <w:r w:rsidRPr="001F70F5">
        <w:rPr>
          <w:rFonts w:asciiTheme="minorHAnsi" w:hAnsiTheme="minorHAnsi" w:cstheme="minorBidi"/>
          <w:lang w:val="en-US"/>
        </w:rPr>
        <w:t xml:space="preserve"> conceptualization, </w:t>
      </w:r>
      <w:proofErr w:type="gramStart"/>
      <w:r w:rsidRPr="001F70F5">
        <w:rPr>
          <w:rFonts w:asciiTheme="minorHAnsi" w:hAnsiTheme="minorHAnsi" w:cstheme="minorBidi"/>
          <w:lang w:val="en-US"/>
        </w:rPr>
        <w:t>implementation</w:t>
      </w:r>
      <w:proofErr w:type="gramEnd"/>
      <w:r w:rsidRPr="001F70F5">
        <w:rPr>
          <w:rFonts w:asciiTheme="minorHAnsi" w:hAnsiTheme="minorHAnsi" w:cstheme="minorBidi"/>
          <w:lang w:val="en-US"/>
        </w:rPr>
        <w:t xml:space="preserve"> and advocacy with key actors). It provided a detailed analysis of the key areas in need (target cities and key </w:t>
      </w:r>
      <w:proofErr w:type="spellStart"/>
      <w:r w:rsidRPr="001F70F5">
        <w:rPr>
          <w:rFonts w:asciiTheme="minorHAnsi" w:hAnsiTheme="minorHAnsi" w:cstheme="minorBidi"/>
          <w:lang w:val="en-US"/>
        </w:rPr>
        <w:t>neighbourhoods</w:t>
      </w:r>
      <w:proofErr w:type="spellEnd"/>
      <w:r w:rsidRPr="001F70F5">
        <w:rPr>
          <w:rFonts w:asciiTheme="minorHAnsi" w:hAnsiTheme="minorHAnsi" w:cstheme="minorBidi"/>
          <w:lang w:val="en-US"/>
        </w:rPr>
        <w:t xml:space="preserve">), of the livelihood opportunities for migrants, both in an irregular and regular situation, and a general overview of how migrants and migration are perceived by the host community and in the medias. This assessment was carried out three years after the launch of </w:t>
      </w:r>
      <w:r w:rsidRPr="001F70F5">
        <w:rPr>
          <w:rFonts w:asciiTheme="minorHAnsi" w:hAnsiTheme="minorHAnsi" w:cstheme="minorBidi"/>
          <w:lang w:val="en-US"/>
        </w:rPr>
        <w:lastRenderedPageBreak/>
        <w:t>the National Strategy of Immigration and Asylum (SNIA) reflecting the Government of Morocco´s priority and directive to manage migration in a humane and regular manner.</w:t>
      </w:r>
    </w:p>
    <w:p w14:paraId="73F21A1C" w14:textId="77777777" w:rsidR="001F70F5" w:rsidRPr="001F70F5" w:rsidRDefault="001F70F5" w:rsidP="001F70F5">
      <w:pPr>
        <w:ind w:left="360"/>
        <w:contextualSpacing/>
        <w:rPr>
          <w:rFonts w:asciiTheme="minorHAnsi" w:hAnsiTheme="minorHAnsi" w:cstheme="minorHAnsi"/>
          <w:lang w:val="en-US"/>
        </w:rPr>
      </w:pPr>
    </w:p>
    <w:p w14:paraId="29E09910" w14:textId="3047C0F1" w:rsidR="001F70F5" w:rsidRPr="001F70F5" w:rsidRDefault="001F70F5" w:rsidP="001F70F5">
      <w:pPr>
        <w:ind w:left="360"/>
        <w:contextualSpacing/>
        <w:jc w:val="both"/>
        <w:rPr>
          <w:rFonts w:asciiTheme="minorHAnsi" w:hAnsiTheme="minorHAnsi" w:cstheme="minorBidi"/>
          <w:lang w:val="en-US"/>
        </w:rPr>
      </w:pPr>
      <w:r w:rsidRPr="001F70F5">
        <w:rPr>
          <w:rFonts w:asciiTheme="minorHAnsi" w:hAnsiTheme="minorHAnsi" w:cstheme="minorBidi"/>
          <w:lang w:val="en-US"/>
        </w:rPr>
        <w:t xml:space="preserve">Since 2016, the migration context and policies in Morocco have largely evolved and the analysis of 2016 is </w:t>
      </w:r>
      <w:r w:rsidRPr="001F70F5">
        <w:rPr>
          <w:rFonts w:asciiTheme="minorHAnsi" w:hAnsiTheme="minorHAnsi" w:cstheme="minorBidi"/>
          <w:i/>
          <w:iCs/>
          <w:lang w:val="en-US"/>
        </w:rPr>
        <w:t>de facto</w:t>
      </w:r>
      <w:r w:rsidRPr="001F70F5">
        <w:rPr>
          <w:rFonts w:asciiTheme="minorHAnsi" w:hAnsiTheme="minorHAnsi" w:cstheme="minorBidi"/>
          <w:lang w:val="en-US"/>
        </w:rPr>
        <w:t xml:space="preserve"> no longer up to date. IOM, the Government of </w:t>
      </w:r>
      <w:proofErr w:type="gramStart"/>
      <w:r w:rsidRPr="001F70F5">
        <w:rPr>
          <w:rFonts w:asciiTheme="minorHAnsi" w:hAnsiTheme="minorHAnsi" w:cstheme="minorBidi"/>
          <w:lang w:val="en-US"/>
        </w:rPr>
        <w:t>Morocco</w:t>
      </w:r>
      <w:proofErr w:type="gramEnd"/>
      <w:r w:rsidRPr="001F70F5">
        <w:rPr>
          <w:rFonts w:asciiTheme="minorHAnsi" w:hAnsiTheme="minorHAnsi" w:cstheme="minorBidi"/>
          <w:lang w:val="en-US"/>
        </w:rPr>
        <w:t xml:space="preserve"> and partners would benefit from renewed contextual update and analysis of priority needs as of 2024 – supporting both IOM’s programming but also any other programming operated under the SNIA. This is why, through this call for proposal, IOM Morocco is looking for a research consultan</w:t>
      </w:r>
      <w:r w:rsidR="007512E8">
        <w:rPr>
          <w:rFonts w:asciiTheme="minorHAnsi" w:hAnsiTheme="minorHAnsi" w:cstheme="minorBidi"/>
          <w:lang w:val="en-US"/>
        </w:rPr>
        <w:t xml:space="preserve">cy </w:t>
      </w:r>
      <w:r w:rsidRPr="001F70F5">
        <w:rPr>
          <w:rFonts w:asciiTheme="minorHAnsi" w:hAnsiTheme="minorHAnsi" w:cstheme="minorBidi"/>
          <w:lang w:val="en-US"/>
        </w:rPr>
        <w:t>firm to conduct an updated analysis of migrants’ protection risks, needs and opportunities in Morocco. This assessment will allow the mission and key counterparts in Morocco to have an updated overview of the key protection needs in -country Furthermore allowing IOM in turn to establish baselines and targets for its protection department, inform and fine-tune projects’ activities, as well as feed into projects monitoring and evaluation to determine impact and success of various projects components.</w:t>
      </w:r>
    </w:p>
    <w:p w14:paraId="285CBC14" w14:textId="77777777" w:rsidR="001F70F5" w:rsidRPr="001F70F5" w:rsidRDefault="001F70F5" w:rsidP="001F70F5">
      <w:pPr>
        <w:ind w:left="360"/>
        <w:contextualSpacing/>
        <w:rPr>
          <w:rFonts w:asciiTheme="minorHAnsi" w:hAnsiTheme="minorHAnsi" w:cstheme="minorHAnsi"/>
          <w:lang w:val="en-US"/>
        </w:rPr>
      </w:pPr>
    </w:p>
    <w:p w14:paraId="08A806C3" w14:textId="4A376E6E" w:rsidR="001F70F5" w:rsidRPr="001F70F5" w:rsidRDefault="001F70F5" w:rsidP="001F70F5">
      <w:pPr>
        <w:pStyle w:val="Paragraphedeliste"/>
        <w:numPr>
          <w:ilvl w:val="0"/>
          <w:numId w:val="7"/>
        </w:numPr>
        <w:spacing w:after="200" w:line="276" w:lineRule="auto"/>
        <w:jc w:val="both"/>
        <w:rPr>
          <w:rFonts w:asciiTheme="minorHAnsi" w:hAnsiTheme="minorHAnsi" w:cstheme="minorHAnsi"/>
          <w:b/>
          <w:bCs/>
          <w:sz w:val="24"/>
          <w:szCs w:val="24"/>
          <w:lang w:val="en-US"/>
        </w:rPr>
      </w:pPr>
      <w:r w:rsidRPr="001F70F5">
        <w:rPr>
          <w:rFonts w:asciiTheme="minorHAnsi" w:hAnsiTheme="minorHAnsi" w:cstheme="minorBidi"/>
          <w:b/>
          <w:bCs/>
          <w:sz w:val="24"/>
          <w:szCs w:val="24"/>
          <w:lang w:val="en-US"/>
        </w:rPr>
        <w:t xml:space="preserve">Nature of the consultancy:  </w:t>
      </w:r>
      <w:r w:rsidRPr="001F70F5">
        <w:rPr>
          <w:rFonts w:asciiTheme="minorHAnsi" w:hAnsiTheme="minorHAnsi" w:cstheme="minorBidi"/>
          <w:sz w:val="24"/>
          <w:szCs w:val="24"/>
          <w:lang w:val="en-US"/>
        </w:rPr>
        <w:t>The consultant firm</w:t>
      </w:r>
      <w:r w:rsidR="007512E8">
        <w:rPr>
          <w:rFonts w:asciiTheme="minorHAnsi" w:hAnsiTheme="minorHAnsi" w:cstheme="minorBidi"/>
          <w:sz w:val="24"/>
          <w:szCs w:val="24"/>
          <w:lang w:val="en-US"/>
        </w:rPr>
        <w:t xml:space="preserve"> </w:t>
      </w:r>
      <w:r w:rsidRPr="001F70F5">
        <w:rPr>
          <w:rFonts w:asciiTheme="minorHAnsi" w:hAnsiTheme="minorHAnsi" w:cstheme="minorBidi"/>
          <w:sz w:val="24"/>
          <w:szCs w:val="24"/>
          <w:lang w:val="en-US"/>
        </w:rPr>
        <w:t xml:space="preserve">will conduct an updated protection needs assessment in Morocco that will provide information about the main protection risks, needs and opportunities of migrants in Morocco. </w:t>
      </w:r>
    </w:p>
    <w:p w14:paraId="311822DC" w14:textId="77777777" w:rsidR="001F70F5" w:rsidRPr="001F70F5" w:rsidRDefault="001F70F5" w:rsidP="001F70F5">
      <w:pPr>
        <w:pStyle w:val="Paragraphedeliste"/>
        <w:ind w:left="360"/>
        <w:rPr>
          <w:rFonts w:asciiTheme="minorHAnsi" w:hAnsiTheme="minorHAnsi" w:cstheme="minorHAnsi"/>
          <w:b/>
          <w:bCs/>
          <w:sz w:val="24"/>
          <w:szCs w:val="24"/>
          <w:lang w:val="en-US"/>
        </w:rPr>
      </w:pPr>
    </w:p>
    <w:p w14:paraId="05FE185C" w14:textId="77777777" w:rsidR="001F70F5" w:rsidRPr="001F70F5" w:rsidRDefault="001F70F5" w:rsidP="001F70F5">
      <w:pPr>
        <w:pStyle w:val="Paragraphedeliste"/>
        <w:numPr>
          <w:ilvl w:val="0"/>
          <w:numId w:val="7"/>
        </w:numPr>
        <w:spacing w:after="200" w:line="276" w:lineRule="auto"/>
        <w:contextualSpacing w:val="0"/>
        <w:jc w:val="both"/>
        <w:rPr>
          <w:rFonts w:asciiTheme="minorHAnsi" w:hAnsiTheme="minorHAnsi" w:cstheme="minorBidi"/>
          <w:sz w:val="24"/>
          <w:szCs w:val="24"/>
          <w:lang w:val="en-US"/>
        </w:rPr>
      </w:pPr>
      <w:r w:rsidRPr="001F70F5">
        <w:rPr>
          <w:rFonts w:asciiTheme="minorHAnsi" w:hAnsiTheme="minorHAnsi" w:cstheme="minorBidi"/>
          <w:b/>
          <w:bCs/>
          <w:sz w:val="24"/>
          <w:szCs w:val="24"/>
          <w:lang w:val="en-US"/>
        </w:rPr>
        <w:t xml:space="preserve">Objective: </w:t>
      </w:r>
      <w:r w:rsidRPr="001F70F5">
        <w:rPr>
          <w:rFonts w:asciiTheme="minorHAnsi" w:hAnsiTheme="minorHAnsi" w:cstheme="minorBidi"/>
          <w:sz w:val="24"/>
          <w:szCs w:val="24"/>
          <w:lang w:val="en-US"/>
        </w:rPr>
        <w:t>To identify the current protection risks, needs and opportunities of migrant communities in Morocco, and identify the gaps in the availability of and challenges in accessing quality protection services and assistance</w:t>
      </w:r>
    </w:p>
    <w:p w14:paraId="7FF92B01" w14:textId="77777777" w:rsidR="001F70F5" w:rsidRPr="001F70F5" w:rsidRDefault="001F70F5" w:rsidP="001F70F5">
      <w:pPr>
        <w:widowControl w:val="0"/>
        <w:numPr>
          <w:ilvl w:val="0"/>
          <w:numId w:val="7"/>
        </w:numPr>
        <w:spacing w:after="0" w:line="240" w:lineRule="auto"/>
        <w:contextualSpacing/>
        <w:jc w:val="both"/>
        <w:rPr>
          <w:rFonts w:asciiTheme="minorHAnsi" w:hAnsiTheme="minorHAnsi" w:cstheme="minorBidi"/>
          <w:lang w:val="en-US"/>
        </w:rPr>
      </w:pPr>
      <w:r w:rsidRPr="001F70F5">
        <w:rPr>
          <w:rFonts w:asciiTheme="minorHAnsi" w:hAnsiTheme="minorHAnsi" w:cstheme="minorBidi"/>
          <w:b/>
          <w:bCs/>
          <w:lang w:val="en-US"/>
        </w:rPr>
        <w:t xml:space="preserve">IOM </w:t>
      </w:r>
      <w:proofErr w:type="spellStart"/>
      <w:r w:rsidRPr="001F70F5">
        <w:rPr>
          <w:rFonts w:asciiTheme="minorHAnsi" w:hAnsiTheme="minorHAnsi" w:cstheme="minorBidi"/>
          <w:b/>
          <w:bCs/>
          <w:lang w:val="en-US"/>
        </w:rPr>
        <w:t>programme</w:t>
      </w:r>
      <w:proofErr w:type="spellEnd"/>
      <w:r w:rsidRPr="001F70F5">
        <w:rPr>
          <w:rFonts w:asciiTheme="minorHAnsi" w:hAnsiTheme="minorHAnsi" w:cstheme="minorBidi"/>
          <w:b/>
          <w:bCs/>
          <w:lang w:val="en-US"/>
        </w:rPr>
        <w:t xml:space="preserve"> to which the Consultancy is </w:t>
      </w:r>
      <w:proofErr w:type="gramStart"/>
      <w:r w:rsidRPr="001F70F5">
        <w:rPr>
          <w:rFonts w:asciiTheme="minorHAnsi" w:hAnsiTheme="minorHAnsi" w:cstheme="minorBidi"/>
          <w:b/>
          <w:bCs/>
          <w:lang w:val="en-US"/>
        </w:rPr>
        <w:t>contributing:</w:t>
      </w:r>
      <w:proofErr w:type="gramEnd"/>
      <w:r w:rsidRPr="001F70F5">
        <w:rPr>
          <w:rFonts w:asciiTheme="minorHAnsi" w:hAnsiTheme="minorHAnsi" w:cstheme="minorBidi"/>
          <w:b/>
          <w:bCs/>
          <w:lang w:val="en-US"/>
        </w:rPr>
        <w:t xml:space="preserve"> </w:t>
      </w:r>
      <w:r w:rsidRPr="001F70F5">
        <w:rPr>
          <w:rFonts w:asciiTheme="minorHAnsi" w:hAnsiTheme="minorHAnsi" w:cstheme="minorBidi"/>
          <w:lang w:val="en-US"/>
        </w:rPr>
        <w:t xml:space="preserve">Protection and Resilience Department. This consultancy will be directly supervised by the AVM Program manager with overall supervision from the Protection Officer and Head of </w:t>
      </w:r>
      <w:proofErr w:type="spellStart"/>
      <w:r w:rsidRPr="001F70F5">
        <w:rPr>
          <w:rFonts w:asciiTheme="minorHAnsi" w:hAnsiTheme="minorHAnsi" w:cstheme="minorBidi"/>
          <w:lang w:val="en-US"/>
        </w:rPr>
        <w:t>Programmes</w:t>
      </w:r>
      <w:proofErr w:type="spellEnd"/>
      <w:r w:rsidRPr="001F70F5">
        <w:rPr>
          <w:rFonts w:asciiTheme="minorHAnsi" w:hAnsiTheme="minorHAnsi" w:cstheme="minorBidi"/>
          <w:lang w:val="en-US"/>
        </w:rPr>
        <w:t xml:space="preserve">.  </w:t>
      </w:r>
    </w:p>
    <w:p w14:paraId="14F3BE4D" w14:textId="77777777" w:rsidR="001F70F5" w:rsidRPr="001F70F5" w:rsidRDefault="001F70F5" w:rsidP="001F70F5">
      <w:pPr>
        <w:ind w:left="360"/>
        <w:contextualSpacing/>
        <w:jc w:val="both"/>
        <w:rPr>
          <w:rFonts w:asciiTheme="minorHAnsi" w:hAnsiTheme="minorHAnsi" w:cstheme="minorHAnsi"/>
          <w:lang w:val="en-US"/>
        </w:rPr>
      </w:pPr>
    </w:p>
    <w:p w14:paraId="65D84A0A" w14:textId="77777777" w:rsidR="001F70F5" w:rsidRPr="001F70F5" w:rsidRDefault="001F70F5" w:rsidP="001F70F5">
      <w:pPr>
        <w:widowControl w:val="0"/>
        <w:numPr>
          <w:ilvl w:val="0"/>
          <w:numId w:val="7"/>
        </w:numPr>
        <w:spacing w:after="0" w:line="240" w:lineRule="auto"/>
        <w:contextualSpacing/>
        <w:jc w:val="both"/>
        <w:rPr>
          <w:rFonts w:asciiTheme="minorHAnsi" w:hAnsiTheme="minorHAnsi" w:cstheme="minorBidi"/>
          <w:lang w:val="en-US"/>
        </w:rPr>
      </w:pPr>
      <w:r w:rsidRPr="001F70F5">
        <w:rPr>
          <w:rFonts w:asciiTheme="minorHAnsi" w:hAnsiTheme="minorHAnsi" w:cstheme="minorBidi"/>
          <w:b/>
          <w:bCs/>
          <w:lang w:val="en-US"/>
        </w:rPr>
        <w:t>Scope</w:t>
      </w:r>
      <w:r w:rsidRPr="001F70F5">
        <w:rPr>
          <w:rFonts w:asciiTheme="minorHAnsi" w:hAnsiTheme="minorHAnsi" w:cstheme="minorBidi"/>
          <w:lang w:val="en-US"/>
        </w:rPr>
        <w:t>: Under the Protection and Resilience pilar, IOM aims to provide direct and specialized assistance and protection services to migrants and host communities in vulnerable situations in Morocco, through an inclusive approach. Protection and assistance services can take form of medical and psychosocial assistance, distribution of food and non-food items, vouchers, provision of accommodation, and legal assistance to support the most vulnerable including potential victims of trafficking, unaccompanied or separated children as well as migrants in need of medical services.</w:t>
      </w:r>
    </w:p>
    <w:p w14:paraId="359D5912" w14:textId="77777777" w:rsidR="001F70F5" w:rsidRPr="001F70F5" w:rsidRDefault="001F70F5" w:rsidP="001F70F5">
      <w:pPr>
        <w:ind w:left="360"/>
        <w:contextualSpacing/>
        <w:jc w:val="both"/>
        <w:rPr>
          <w:rFonts w:asciiTheme="minorHAnsi" w:hAnsiTheme="minorHAnsi" w:cstheme="minorHAnsi"/>
          <w:lang w:val="en-US"/>
        </w:rPr>
      </w:pPr>
    </w:p>
    <w:p w14:paraId="706ECF8B" w14:textId="6D2DF07F" w:rsidR="001F70F5" w:rsidRPr="001F70F5" w:rsidRDefault="001F70F5" w:rsidP="001F70F5">
      <w:pPr>
        <w:ind w:left="360"/>
        <w:contextualSpacing/>
        <w:jc w:val="both"/>
        <w:rPr>
          <w:rFonts w:asciiTheme="minorHAnsi" w:hAnsiTheme="minorHAnsi" w:cstheme="minorBidi"/>
          <w:lang w:val="en-US"/>
        </w:rPr>
      </w:pPr>
      <w:r w:rsidRPr="001F70F5">
        <w:rPr>
          <w:rFonts w:asciiTheme="minorHAnsi" w:hAnsiTheme="minorHAnsi" w:cstheme="minorBidi"/>
          <w:lang w:val="en-US"/>
        </w:rPr>
        <w:t>The research consultan</w:t>
      </w:r>
      <w:r w:rsidR="007512E8">
        <w:rPr>
          <w:rFonts w:asciiTheme="minorHAnsi" w:hAnsiTheme="minorHAnsi" w:cstheme="minorBidi"/>
          <w:lang w:val="en-US"/>
        </w:rPr>
        <w:t>cy</w:t>
      </w:r>
      <w:r w:rsidRPr="001F70F5">
        <w:rPr>
          <w:rFonts w:asciiTheme="minorHAnsi" w:hAnsiTheme="minorHAnsi" w:cstheme="minorBidi"/>
          <w:lang w:val="en-US"/>
        </w:rPr>
        <w:t xml:space="preserve"> firm, in coordination with institutional partners, is (are) required to ensure comprehensive collection and analysis of existing data and reports, as well as conduct research through focus groups and interviews with key informants, including migrants and protection actors. The consultan</w:t>
      </w:r>
      <w:r w:rsidR="007512E8">
        <w:rPr>
          <w:rFonts w:asciiTheme="minorHAnsi" w:hAnsiTheme="minorHAnsi" w:cstheme="minorBidi"/>
          <w:lang w:val="en-US"/>
        </w:rPr>
        <w:t>cy firm is</w:t>
      </w:r>
      <w:r w:rsidRPr="001F70F5">
        <w:rPr>
          <w:rFonts w:asciiTheme="minorHAnsi" w:hAnsiTheme="minorHAnsi" w:cstheme="minorBidi"/>
          <w:lang w:val="en-US"/>
        </w:rPr>
        <w:t xml:space="preserve"> invited to submit an innovative methodology to achieve the objectives outlined above. Considering the difficulties in data collection, the research consultant should aim to identify and combine data from various sources to obtain a comprehensive overview of migrants needs, challenges and opportunities.</w:t>
      </w:r>
    </w:p>
    <w:p w14:paraId="661CF6B0" w14:textId="77777777" w:rsidR="001F70F5" w:rsidRPr="001F70F5" w:rsidRDefault="001F70F5" w:rsidP="001F70F5">
      <w:pPr>
        <w:ind w:left="360"/>
        <w:contextualSpacing/>
        <w:jc w:val="both"/>
        <w:rPr>
          <w:rFonts w:asciiTheme="minorHAnsi" w:hAnsiTheme="minorHAnsi" w:cstheme="minorHAnsi"/>
          <w:lang w:val="en-US"/>
        </w:rPr>
      </w:pPr>
    </w:p>
    <w:p w14:paraId="0030AD0F" w14:textId="77777777" w:rsidR="001F70F5" w:rsidRPr="001F70F5" w:rsidRDefault="001F70F5" w:rsidP="001F70F5">
      <w:pPr>
        <w:ind w:left="360"/>
        <w:contextualSpacing/>
        <w:jc w:val="both"/>
        <w:rPr>
          <w:rFonts w:asciiTheme="minorHAnsi" w:hAnsiTheme="minorHAnsi" w:cstheme="minorBidi"/>
          <w:lang w:val="en-US"/>
        </w:rPr>
      </w:pPr>
      <w:r w:rsidRPr="001F70F5">
        <w:rPr>
          <w:rFonts w:asciiTheme="minorHAnsi" w:hAnsiTheme="minorHAnsi" w:cstheme="minorBidi"/>
          <w:lang w:val="en-US"/>
        </w:rPr>
        <w:t xml:space="preserve">The analysis should be focused on the identification of community-level protection risks, needs, </w:t>
      </w:r>
      <w:proofErr w:type="gramStart"/>
      <w:r w:rsidRPr="001F70F5">
        <w:rPr>
          <w:rFonts w:asciiTheme="minorHAnsi" w:hAnsiTheme="minorHAnsi" w:cstheme="minorBidi"/>
          <w:lang w:val="en-US"/>
        </w:rPr>
        <w:t>challenges</w:t>
      </w:r>
      <w:proofErr w:type="gramEnd"/>
      <w:r w:rsidRPr="001F70F5">
        <w:rPr>
          <w:rFonts w:asciiTheme="minorHAnsi" w:hAnsiTheme="minorHAnsi" w:cstheme="minorBidi"/>
          <w:lang w:val="en-US"/>
        </w:rPr>
        <w:t xml:space="preserve"> and opportunities relating to (</w:t>
      </w:r>
      <w:proofErr w:type="spellStart"/>
      <w:r w:rsidRPr="001F70F5">
        <w:rPr>
          <w:rFonts w:asciiTheme="minorHAnsi" w:hAnsiTheme="minorHAnsi" w:cstheme="minorBidi"/>
          <w:lang w:val="en-US"/>
        </w:rPr>
        <w:t>i</w:t>
      </w:r>
      <w:proofErr w:type="spellEnd"/>
      <w:r w:rsidRPr="001F70F5">
        <w:rPr>
          <w:rFonts w:asciiTheme="minorHAnsi" w:hAnsiTheme="minorHAnsi" w:cstheme="minorBidi"/>
          <w:lang w:val="en-US"/>
        </w:rPr>
        <w:t xml:space="preserve">) protection of migrant populations, including access to basic services; (ii) economic development and livelihood opportunities; and (iii) social cohesion and interaction between </w:t>
      </w:r>
      <w:r w:rsidRPr="001F70F5">
        <w:rPr>
          <w:rFonts w:asciiTheme="minorHAnsi" w:hAnsiTheme="minorHAnsi" w:cstheme="minorBidi"/>
          <w:lang w:val="en-US"/>
        </w:rPr>
        <w:lastRenderedPageBreak/>
        <w:t xml:space="preserve">members of host and displaced communities. The analysis should identify, but not limited to, urban areas and </w:t>
      </w:r>
      <w:proofErr w:type="spellStart"/>
      <w:r w:rsidRPr="001F70F5">
        <w:rPr>
          <w:rFonts w:asciiTheme="minorHAnsi" w:hAnsiTheme="minorHAnsi" w:cstheme="minorBidi"/>
          <w:lang w:val="en-US"/>
        </w:rPr>
        <w:t>neighbourhoods</w:t>
      </w:r>
      <w:proofErr w:type="spellEnd"/>
      <w:r w:rsidRPr="001F70F5">
        <w:rPr>
          <w:rFonts w:asciiTheme="minorHAnsi" w:hAnsiTheme="minorHAnsi" w:cstheme="minorBidi"/>
          <w:lang w:val="en-US"/>
        </w:rPr>
        <w:t xml:space="preserve"> where migrant communities make up a significant portion of the population.</w:t>
      </w:r>
    </w:p>
    <w:p w14:paraId="666BDA3C" w14:textId="77777777" w:rsidR="001F70F5" w:rsidRPr="001F70F5" w:rsidRDefault="001F70F5" w:rsidP="001F70F5">
      <w:pPr>
        <w:ind w:left="360"/>
        <w:contextualSpacing/>
        <w:jc w:val="both"/>
        <w:rPr>
          <w:rFonts w:asciiTheme="minorHAnsi" w:hAnsiTheme="minorHAnsi" w:cstheme="minorBidi"/>
          <w:lang w:val="en-US"/>
        </w:rPr>
      </w:pPr>
    </w:p>
    <w:p w14:paraId="52A01C12" w14:textId="77777777" w:rsidR="001F70F5" w:rsidRPr="001F70F5" w:rsidRDefault="001F70F5" w:rsidP="001F70F5">
      <w:pPr>
        <w:ind w:left="360"/>
        <w:contextualSpacing/>
        <w:jc w:val="both"/>
        <w:rPr>
          <w:rFonts w:asciiTheme="minorHAnsi" w:hAnsiTheme="minorHAnsi" w:cstheme="minorBidi"/>
          <w:szCs w:val="24"/>
          <w:lang w:val="en-US"/>
        </w:rPr>
      </w:pPr>
      <w:r w:rsidRPr="001F70F5">
        <w:rPr>
          <w:rFonts w:asciiTheme="minorHAnsi" w:hAnsiTheme="minorHAnsi" w:cstheme="minorBidi"/>
          <w:szCs w:val="24"/>
          <w:lang w:val="en-US"/>
        </w:rPr>
        <w:t>The needs assessments will aim to address the four main research questions:</w:t>
      </w:r>
    </w:p>
    <w:p w14:paraId="6361B275" w14:textId="77777777" w:rsidR="001F70F5" w:rsidRPr="001F70F5" w:rsidRDefault="001F70F5" w:rsidP="001F70F5">
      <w:pPr>
        <w:ind w:left="360"/>
        <w:contextualSpacing/>
        <w:jc w:val="both"/>
        <w:rPr>
          <w:rFonts w:asciiTheme="minorHAnsi" w:hAnsiTheme="minorHAnsi" w:cstheme="minorBidi"/>
          <w:szCs w:val="24"/>
          <w:lang w:val="en-US"/>
        </w:rPr>
      </w:pPr>
    </w:p>
    <w:p w14:paraId="36081D21" w14:textId="77777777" w:rsidR="001F70F5" w:rsidRPr="001F70F5" w:rsidRDefault="001F70F5" w:rsidP="001F70F5">
      <w:pPr>
        <w:pStyle w:val="Paragraphedeliste"/>
        <w:numPr>
          <w:ilvl w:val="0"/>
          <w:numId w:val="6"/>
        </w:numPr>
        <w:spacing w:after="200" w:line="276" w:lineRule="auto"/>
        <w:jc w:val="both"/>
        <w:rPr>
          <w:rFonts w:asciiTheme="minorHAnsi" w:hAnsiTheme="minorHAnsi" w:cstheme="minorBidi"/>
          <w:sz w:val="24"/>
          <w:szCs w:val="24"/>
          <w:lang w:val="en-US"/>
        </w:rPr>
      </w:pPr>
      <w:r w:rsidRPr="001F70F5">
        <w:rPr>
          <w:rFonts w:asciiTheme="minorHAnsi" w:hAnsiTheme="minorHAnsi" w:cstheme="minorBidi"/>
          <w:sz w:val="24"/>
          <w:szCs w:val="24"/>
          <w:lang w:val="en-US"/>
        </w:rPr>
        <w:t>What is the general profile of migrants/displaced in Morocco; the groups in more vulnerable situation and their specific vulnerabilities, as well as their protection needs, the challenges and risks they face, and their intentions?</w:t>
      </w:r>
    </w:p>
    <w:p w14:paraId="705240AB" w14:textId="77777777" w:rsidR="001F70F5" w:rsidRPr="001F70F5" w:rsidRDefault="001F70F5" w:rsidP="001F70F5">
      <w:pPr>
        <w:pStyle w:val="Paragraphedeliste"/>
        <w:numPr>
          <w:ilvl w:val="0"/>
          <w:numId w:val="6"/>
        </w:numPr>
        <w:spacing w:after="200" w:line="276" w:lineRule="auto"/>
        <w:jc w:val="both"/>
        <w:rPr>
          <w:rFonts w:asciiTheme="minorHAnsi" w:hAnsiTheme="minorHAnsi" w:cstheme="minorBidi"/>
          <w:sz w:val="24"/>
          <w:szCs w:val="24"/>
          <w:lang w:val="en-US"/>
        </w:rPr>
      </w:pPr>
      <w:r w:rsidRPr="001F70F5">
        <w:rPr>
          <w:rFonts w:asciiTheme="minorHAnsi" w:hAnsiTheme="minorHAnsi" w:cstheme="minorBidi"/>
          <w:sz w:val="24"/>
          <w:szCs w:val="24"/>
          <w:lang w:val="en-US"/>
        </w:rPr>
        <w:t>Which are the key locations (cities and neighborhoods) characterized by high concentrations of migrants as well as scarce resources, where competition over limited socio-economic opportunities increases the likelihood for social friction and rights violations among vulnerable populations?</w:t>
      </w:r>
    </w:p>
    <w:p w14:paraId="1E87DD7A" w14:textId="77777777" w:rsidR="001F70F5" w:rsidRPr="001F70F5" w:rsidRDefault="001F70F5" w:rsidP="001F70F5">
      <w:pPr>
        <w:pStyle w:val="Paragraphedeliste"/>
        <w:numPr>
          <w:ilvl w:val="0"/>
          <w:numId w:val="6"/>
        </w:numPr>
        <w:spacing w:after="200" w:line="276" w:lineRule="auto"/>
        <w:jc w:val="both"/>
        <w:rPr>
          <w:rFonts w:asciiTheme="minorHAnsi" w:hAnsiTheme="minorHAnsi" w:cstheme="minorBidi"/>
          <w:sz w:val="24"/>
          <w:szCs w:val="24"/>
          <w:lang w:val="en-US"/>
        </w:rPr>
      </w:pPr>
      <w:r w:rsidRPr="001F70F5">
        <w:rPr>
          <w:rFonts w:asciiTheme="minorHAnsi" w:hAnsiTheme="minorHAnsi" w:cstheme="minorBidi"/>
          <w:sz w:val="24"/>
          <w:szCs w:val="24"/>
          <w:lang w:val="en-US"/>
        </w:rPr>
        <w:t xml:space="preserve">In the key locations identified what are the protection services available, are they accessible for vulnerable migrants (barriers, challenges, </w:t>
      </w:r>
      <w:proofErr w:type="spellStart"/>
      <w:r w:rsidRPr="001F70F5">
        <w:rPr>
          <w:rFonts w:asciiTheme="minorHAnsi" w:hAnsiTheme="minorHAnsi" w:cstheme="minorBidi"/>
          <w:sz w:val="24"/>
          <w:szCs w:val="24"/>
          <w:lang w:val="en-US"/>
        </w:rPr>
        <w:t>etc</w:t>
      </w:r>
      <w:proofErr w:type="spellEnd"/>
      <w:r w:rsidRPr="001F70F5">
        <w:rPr>
          <w:rFonts w:asciiTheme="minorHAnsi" w:hAnsiTheme="minorHAnsi" w:cstheme="minorBidi"/>
          <w:sz w:val="24"/>
          <w:szCs w:val="24"/>
          <w:lang w:val="en-US"/>
        </w:rPr>
        <w:t>), and gaps in the services provided? What are the good practices offered by the SNIA related to migrants’ protection and integration, what are the challenges that have not been covered by the SNIA after 10 years of implementation and what are the challenges that have emerged since 2016 (first needs analysis)</w:t>
      </w:r>
    </w:p>
    <w:p w14:paraId="5D4866D0" w14:textId="77777777" w:rsidR="001F70F5" w:rsidRPr="001F70F5" w:rsidRDefault="001F70F5" w:rsidP="001F70F5">
      <w:pPr>
        <w:pStyle w:val="Paragraphedeliste"/>
        <w:numPr>
          <w:ilvl w:val="0"/>
          <w:numId w:val="6"/>
        </w:numPr>
        <w:spacing w:after="200" w:line="276" w:lineRule="auto"/>
        <w:jc w:val="both"/>
        <w:rPr>
          <w:rFonts w:asciiTheme="minorHAnsi" w:hAnsiTheme="minorHAnsi" w:cstheme="minorBidi"/>
          <w:sz w:val="24"/>
          <w:szCs w:val="24"/>
          <w:lang w:val="en-US"/>
        </w:rPr>
      </w:pPr>
      <w:r w:rsidRPr="001F70F5">
        <w:rPr>
          <w:rFonts w:asciiTheme="minorHAnsi" w:hAnsiTheme="minorHAnsi" w:cstheme="minorBidi"/>
          <w:sz w:val="24"/>
          <w:szCs w:val="24"/>
          <w:lang w:val="en-US"/>
        </w:rPr>
        <w:t>What are the critical gaps in access to protection services and assistance that leave displaced communities vulnerable to exploitation and neglect, and which may be addressed by services and coordination of institutions and CSOs?</w:t>
      </w:r>
    </w:p>
    <w:p w14:paraId="3D9D1D11" w14:textId="77777777" w:rsidR="001F70F5" w:rsidRPr="001F70F5" w:rsidRDefault="001F70F5" w:rsidP="001F70F5">
      <w:pPr>
        <w:pStyle w:val="Paragraphedeliste"/>
        <w:numPr>
          <w:ilvl w:val="0"/>
          <w:numId w:val="6"/>
        </w:numPr>
        <w:spacing w:after="200" w:line="276" w:lineRule="auto"/>
        <w:jc w:val="both"/>
        <w:rPr>
          <w:rFonts w:asciiTheme="minorHAnsi" w:hAnsiTheme="minorHAnsi" w:cstheme="minorBidi"/>
          <w:sz w:val="24"/>
          <w:szCs w:val="24"/>
          <w:lang w:val="en-US"/>
        </w:rPr>
      </w:pPr>
      <w:r w:rsidRPr="001F70F5">
        <w:rPr>
          <w:rFonts w:asciiTheme="minorHAnsi" w:hAnsiTheme="minorHAnsi" w:cstheme="minorBidi"/>
          <w:sz w:val="24"/>
          <w:szCs w:val="24"/>
          <w:lang w:val="en-US"/>
        </w:rPr>
        <w:t>What are the gaps in terms of local infrastructure or service delivery that inhibit the stimulation of economic growth and the development of viable livelihood activities for host and displaced communities? When applicable, differences in opportunities between the host community and migrants should be identified and explained.</w:t>
      </w:r>
    </w:p>
    <w:p w14:paraId="4F70F768" w14:textId="1D978A72" w:rsidR="001F70F5" w:rsidRPr="001F70F5" w:rsidRDefault="001F70F5" w:rsidP="001F70F5">
      <w:pPr>
        <w:ind w:left="360"/>
        <w:contextualSpacing/>
        <w:jc w:val="both"/>
        <w:rPr>
          <w:rFonts w:asciiTheme="minorHAnsi" w:hAnsiTheme="minorHAnsi" w:cstheme="minorBidi"/>
          <w:lang w:val="en-US"/>
        </w:rPr>
      </w:pPr>
      <w:r w:rsidRPr="001F70F5">
        <w:rPr>
          <w:rFonts w:asciiTheme="minorHAnsi" w:hAnsiTheme="minorHAnsi" w:cstheme="minorBidi"/>
          <w:lang w:val="en-US"/>
        </w:rPr>
        <w:t>Field research will be conducted in collaboration with the IOM Country Office in Morocco. IOM will assist the research consultan</w:t>
      </w:r>
      <w:r w:rsidR="007512E8">
        <w:rPr>
          <w:rFonts w:asciiTheme="minorHAnsi" w:hAnsiTheme="minorHAnsi" w:cstheme="minorBidi"/>
          <w:lang w:val="en-US"/>
        </w:rPr>
        <w:t xml:space="preserve">cy </w:t>
      </w:r>
      <w:r w:rsidRPr="001F70F5">
        <w:rPr>
          <w:rFonts w:asciiTheme="minorHAnsi" w:hAnsiTheme="minorHAnsi" w:cstheme="minorBidi"/>
          <w:lang w:val="en-US"/>
        </w:rPr>
        <w:t xml:space="preserve"> firm in the development of the assessment by (</w:t>
      </w:r>
      <w:proofErr w:type="spellStart"/>
      <w:r w:rsidRPr="001F70F5">
        <w:rPr>
          <w:rFonts w:asciiTheme="minorHAnsi" w:hAnsiTheme="minorHAnsi" w:cstheme="minorBidi"/>
          <w:lang w:val="en-US"/>
        </w:rPr>
        <w:t>i</w:t>
      </w:r>
      <w:proofErr w:type="spellEnd"/>
      <w:r w:rsidRPr="001F70F5">
        <w:rPr>
          <w:rFonts w:asciiTheme="minorHAnsi" w:hAnsiTheme="minorHAnsi" w:cstheme="minorBidi"/>
          <w:lang w:val="en-US"/>
        </w:rPr>
        <w:t xml:space="preserve">) coordinating logistics as may be necessary for meetings and focus groups; (ii) providing background information on IOM interventions and knowledge on migrant communities in the country; (iii) providing all the available and necessary information to carry out this analysis (reports produced by IOM and others stakeholders, key informant contacts, </w:t>
      </w:r>
      <w:proofErr w:type="spellStart"/>
      <w:r w:rsidRPr="001F70F5">
        <w:rPr>
          <w:rFonts w:asciiTheme="minorHAnsi" w:hAnsiTheme="minorHAnsi" w:cstheme="minorBidi"/>
          <w:lang w:val="en-US"/>
        </w:rPr>
        <w:t>etc</w:t>
      </w:r>
      <w:proofErr w:type="spellEnd"/>
      <w:r w:rsidRPr="001F70F5">
        <w:rPr>
          <w:rFonts w:asciiTheme="minorHAnsi" w:hAnsiTheme="minorHAnsi" w:cstheme="minorBidi"/>
          <w:lang w:val="en-US"/>
        </w:rPr>
        <w:t>); (iv) technical accompaniment to ensure that protection is mainstreamed during the research, including in the development of tools and field visits.</w:t>
      </w:r>
    </w:p>
    <w:p w14:paraId="3BD02FA4" w14:textId="77777777" w:rsidR="001F70F5" w:rsidRPr="001F70F5" w:rsidRDefault="001F70F5" w:rsidP="001F70F5">
      <w:pPr>
        <w:contextualSpacing/>
        <w:jc w:val="both"/>
        <w:rPr>
          <w:rFonts w:asciiTheme="minorHAnsi" w:hAnsiTheme="minorHAnsi" w:cstheme="minorHAnsi"/>
          <w:lang w:val="en-US"/>
        </w:rPr>
      </w:pPr>
    </w:p>
    <w:p w14:paraId="3CC07EC5" w14:textId="0A09EDBB" w:rsidR="001F70F5" w:rsidRPr="001F70F5" w:rsidRDefault="001F70F5" w:rsidP="001F70F5">
      <w:pPr>
        <w:widowControl w:val="0"/>
        <w:numPr>
          <w:ilvl w:val="0"/>
          <w:numId w:val="7"/>
        </w:numPr>
        <w:spacing w:after="0" w:line="240" w:lineRule="auto"/>
        <w:contextualSpacing/>
        <w:jc w:val="both"/>
        <w:rPr>
          <w:rFonts w:asciiTheme="minorHAnsi" w:hAnsiTheme="minorHAnsi" w:cstheme="minorBidi"/>
          <w:lang w:val="en-US"/>
        </w:rPr>
      </w:pPr>
      <w:r w:rsidRPr="001F70F5">
        <w:rPr>
          <w:rFonts w:asciiTheme="minorHAnsi" w:hAnsiTheme="minorHAnsi" w:cstheme="minorBidi"/>
          <w:b/>
          <w:bCs/>
          <w:lang w:val="en-US"/>
        </w:rPr>
        <w:t xml:space="preserve">Tasks to be performed under this contract: </w:t>
      </w:r>
      <w:r w:rsidRPr="001F70F5">
        <w:rPr>
          <w:rFonts w:asciiTheme="minorHAnsi" w:hAnsiTheme="minorHAnsi" w:cstheme="minorBidi"/>
          <w:lang w:val="en-US"/>
        </w:rPr>
        <w:t xml:space="preserve">The </w:t>
      </w:r>
      <w:r w:rsidR="007512E8">
        <w:rPr>
          <w:rFonts w:asciiTheme="minorHAnsi" w:hAnsiTheme="minorHAnsi" w:cstheme="minorBidi"/>
          <w:lang w:val="en-US"/>
        </w:rPr>
        <w:t>consultancy firm</w:t>
      </w:r>
      <w:r w:rsidRPr="001F70F5">
        <w:rPr>
          <w:rFonts w:asciiTheme="minorHAnsi" w:hAnsiTheme="minorHAnsi" w:cstheme="minorBidi"/>
          <w:lang w:val="en-US"/>
        </w:rPr>
        <w:t xml:space="preserve"> will work under the supervision of the AVM Program Manager and the overall supervision of the Protection Officer and the Head of </w:t>
      </w:r>
      <w:proofErr w:type="spellStart"/>
      <w:r w:rsidRPr="001F70F5">
        <w:rPr>
          <w:rFonts w:asciiTheme="minorHAnsi" w:hAnsiTheme="minorHAnsi" w:cstheme="minorBidi"/>
          <w:lang w:val="en-US"/>
        </w:rPr>
        <w:t>Programmes</w:t>
      </w:r>
      <w:proofErr w:type="spellEnd"/>
      <w:r w:rsidRPr="001F70F5">
        <w:rPr>
          <w:rFonts w:asciiTheme="minorHAnsi" w:hAnsiTheme="minorHAnsi" w:cstheme="minorBidi"/>
          <w:lang w:val="en-US"/>
        </w:rPr>
        <w:t xml:space="preserve">. The </w:t>
      </w:r>
      <w:r w:rsidR="007512E8">
        <w:rPr>
          <w:rFonts w:asciiTheme="minorHAnsi" w:hAnsiTheme="minorHAnsi" w:cstheme="minorBidi"/>
          <w:lang w:val="en-US"/>
        </w:rPr>
        <w:t>consultancy</w:t>
      </w:r>
      <w:r w:rsidRPr="001F70F5">
        <w:rPr>
          <w:rFonts w:asciiTheme="minorHAnsi" w:hAnsiTheme="minorHAnsi" w:cstheme="minorBidi"/>
          <w:lang w:val="en-US"/>
        </w:rPr>
        <w:t xml:space="preserve"> firm will be responsible for: </w:t>
      </w:r>
    </w:p>
    <w:p w14:paraId="3FCC1D63" w14:textId="77777777" w:rsidR="001F70F5" w:rsidRPr="001F70F5" w:rsidRDefault="001F70F5" w:rsidP="001F70F5">
      <w:pPr>
        <w:pStyle w:val="Paragraphedeliste"/>
        <w:numPr>
          <w:ilvl w:val="0"/>
          <w:numId w:val="12"/>
        </w:numPr>
        <w:spacing w:after="200" w:line="276" w:lineRule="auto"/>
        <w:jc w:val="both"/>
        <w:rPr>
          <w:rFonts w:asciiTheme="minorHAnsi" w:hAnsiTheme="minorHAnsi" w:cstheme="minorBidi"/>
          <w:szCs w:val="24"/>
          <w:lang w:val="en-US"/>
        </w:rPr>
      </w:pPr>
      <w:r w:rsidRPr="001F70F5">
        <w:rPr>
          <w:rFonts w:asciiTheme="minorHAnsi" w:hAnsiTheme="minorHAnsi" w:cstheme="minorBidi"/>
          <w:sz w:val="24"/>
          <w:szCs w:val="24"/>
          <w:lang w:val="en-US"/>
        </w:rPr>
        <w:t>Conducting a desk review including materials related to IOM work in Morocco and its different projects, as well as review of secondary literature on protection in Morocco.</w:t>
      </w:r>
    </w:p>
    <w:p w14:paraId="1490464B" w14:textId="77777777" w:rsidR="001F70F5" w:rsidRPr="001F70F5" w:rsidRDefault="001F70F5" w:rsidP="001F70F5">
      <w:pPr>
        <w:pStyle w:val="Paragraphedeliste"/>
        <w:numPr>
          <w:ilvl w:val="0"/>
          <w:numId w:val="12"/>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Bidi"/>
          <w:sz w:val="24"/>
          <w:szCs w:val="24"/>
          <w:lang w:val="en-US"/>
        </w:rPr>
        <w:t>Coordinating preliminary discussions with the Protection staff at IOM Morocco to ensure they share the same understanding of the objectives, tools, available data sources, data collection methods, and the structure of the final report.</w:t>
      </w:r>
    </w:p>
    <w:p w14:paraId="7DE5713A" w14:textId="77777777" w:rsidR="001F70F5" w:rsidRPr="001F70F5" w:rsidRDefault="001F70F5" w:rsidP="001F70F5">
      <w:pPr>
        <w:pStyle w:val="Paragraphedeliste"/>
        <w:numPr>
          <w:ilvl w:val="0"/>
          <w:numId w:val="12"/>
        </w:numPr>
        <w:spacing w:after="200" w:line="276" w:lineRule="auto"/>
        <w:jc w:val="both"/>
        <w:rPr>
          <w:rFonts w:asciiTheme="minorHAnsi" w:hAnsiTheme="minorHAnsi" w:cstheme="minorBidi"/>
          <w:sz w:val="24"/>
          <w:szCs w:val="24"/>
          <w:lang w:val="en-US"/>
        </w:rPr>
      </w:pPr>
      <w:r w:rsidRPr="001F70F5">
        <w:rPr>
          <w:rFonts w:asciiTheme="minorHAnsi" w:hAnsiTheme="minorHAnsi" w:cstheme="minorBidi"/>
          <w:sz w:val="24"/>
          <w:szCs w:val="24"/>
          <w:lang w:val="en-US"/>
        </w:rPr>
        <w:lastRenderedPageBreak/>
        <w:t xml:space="preserve">Conducting field visits for data collection with relevant stakeholders. This will include Key Informants (KII), Focus Group Discussions (FGD) and surveys. The stakeholders include, but not limited to, protection service providers in Morocco, civil society organizations, international organizations, UN agencies and national and local government officials and target migrant and host communities including returnees. If there is any need to hire enumerators and/or translators, these costs will be covered by consultant(s) (single consultant or firm) and should be included in the detailed financial proposal.  </w:t>
      </w:r>
    </w:p>
    <w:p w14:paraId="6635B0EF" w14:textId="0D8E2974" w:rsidR="001F70F5" w:rsidRPr="001F70F5" w:rsidRDefault="001F70F5" w:rsidP="001F70F5">
      <w:pPr>
        <w:pStyle w:val="Paragraphedeliste"/>
        <w:numPr>
          <w:ilvl w:val="0"/>
          <w:numId w:val="12"/>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Bidi"/>
          <w:sz w:val="24"/>
          <w:szCs w:val="24"/>
          <w:lang w:val="en-US"/>
        </w:rPr>
        <w:t>Debriefing after the field visits are complete. The consultan</w:t>
      </w:r>
      <w:r w:rsidR="007512E8">
        <w:rPr>
          <w:rFonts w:asciiTheme="minorHAnsi" w:hAnsiTheme="minorHAnsi" w:cstheme="minorBidi"/>
          <w:sz w:val="24"/>
          <w:szCs w:val="24"/>
          <w:lang w:val="en-US"/>
        </w:rPr>
        <w:t xml:space="preserve">cy </w:t>
      </w:r>
      <w:r w:rsidRPr="001F70F5">
        <w:rPr>
          <w:rFonts w:asciiTheme="minorHAnsi" w:hAnsiTheme="minorHAnsi" w:cstheme="minorBidi"/>
          <w:sz w:val="24"/>
          <w:szCs w:val="24"/>
          <w:lang w:val="en-US"/>
        </w:rPr>
        <w:t>firm will provide a debriefing to the Protection team discussing the findings, conclusions, and recommendations.</w:t>
      </w:r>
    </w:p>
    <w:p w14:paraId="34D1AC33" w14:textId="70C557A6" w:rsidR="001F70F5" w:rsidRPr="001F70F5" w:rsidRDefault="001F70F5" w:rsidP="001F70F5">
      <w:pPr>
        <w:pStyle w:val="Paragraphedeliste"/>
        <w:numPr>
          <w:ilvl w:val="0"/>
          <w:numId w:val="12"/>
        </w:numPr>
        <w:spacing w:after="200" w:line="276" w:lineRule="auto"/>
        <w:jc w:val="both"/>
        <w:rPr>
          <w:rFonts w:asciiTheme="minorHAnsi" w:hAnsiTheme="minorHAnsi" w:cstheme="minorBidi"/>
          <w:sz w:val="24"/>
          <w:szCs w:val="24"/>
          <w:lang w:val="en-US"/>
        </w:rPr>
      </w:pPr>
      <w:r w:rsidRPr="001F70F5">
        <w:rPr>
          <w:rFonts w:asciiTheme="minorHAnsi" w:hAnsiTheme="minorHAnsi" w:cstheme="minorBidi"/>
          <w:sz w:val="24"/>
          <w:szCs w:val="24"/>
          <w:lang w:val="en-US"/>
        </w:rPr>
        <w:t>Drafting the assessment report. The consultan</w:t>
      </w:r>
      <w:r w:rsidR="007512E8">
        <w:rPr>
          <w:rFonts w:asciiTheme="minorHAnsi" w:hAnsiTheme="minorHAnsi" w:cstheme="minorBidi"/>
          <w:sz w:val="24"/>
          <w:szCs w:val="24"/>
          <w:lang w:val="en-US"/>
        </w:rPr>
        <w:t xml:space="preserve">cy </w:t>
      </w:r>
      <w:r w:rsidRPr="001F70F5">
        <w:rPr>
          <w:rFonts w:asciiTheme="minorHAnsi" w:hAnsiTheme="minorHAnsi" w:cstheme="minorBidi"/>
          <w:sz w:val="24"/>
          <w:szCs w:val="24"/>
          <w:lang w:val="en-US"/>
        </w:rPr>
        <w:t>firm will develop the assessment report based on the outline in the inception report. They will then share the draft with other IOM staff, partners, and stakeholders and incorporate their feedback. The consultan</w:t>
      </w:r>
      <w:r w:rsidR="007512E8">
        <w:rPr>
          <w:rFonts w:asciiTheme="minorHAnsi" w:hAnsiTheme="minorHAnsi" w:cstheme="minorBidi"/>
          <w:sz w:val="24"/>
          <w:szCs w:val="24"/>
          <w:lang w:val="en-US"/>
        </w:rPr>
        <w:t>cy firm</w:t>
      </w:r>
      <w:r w:rsidRPr="001F70F5">
        <w:rPr>
          <w:rFonts w:asciiTheme="minorHAnsi" w:hAnsiTheme="minorHAnsi" w:cstheme="minorBidi"/>
          <w:sz w:val="24"/>
          <w:szCs w:val="24"/>
          <w:lang w:val="en-US"/>
        </w:rPr>
        <w:t xml:space="preserve"> will make the necessary revisions and submit a final version to IOM with its summary in French and in English.</w:t>
      </w:r>
    </w:p>
    <w:p w14:paraId="6AC7DF2A" w14:textId="77777777" w:rsidR="001F70F5" w:rsidRPr="001F70F5" w:rsidRDefault="001F70F5" w:rsidP="001F70F5">
      <w:pPr>
        <w:widowControl w:val="0"/>
        <w:numPr>
          <w:ilvl w:val="0"/>
          <w:numId w:val="7"/>
        </w:numPr>
        <w:spacing w:after="0" w:line="240" w:lineRule="auto"/>
        <w:contextualSpacing/>
        <w:jc w:val="both"/>
        <w:rPr>
          <w:rFonts w:asciiTheme="minorHAnsi" w:hAnsiTheme="minorHAnsi" w:cstheme="minorHAnsi"/>
          <w:b/>
          <w:bCs/>
          <w:lang w:val="en-US"/>
        </w:rPr>
      </w:pPr>
      <w:r w:rsidRPr="001F70F5">
        <w:rPr>
          <w:rFonts w:asciiTheme="minorHAnsi" w:hAnsiTheme="minorHAnsi" w:cstheme="minorBidi"/>
          <w:b/>
          <w:bCs/>
          <w:lang w:val="en-US"/>
        </w:rPr>
        <w:t xml:space="preserve">Tangible and measurable output of the work assignment: </w:t>
      </w:r>
      <w:r w:rsidRPr="001F70F5">
        <w:rPr>
          <w:rFonts w:asciiTheme="minorHAnsi" w:hAnsiTheme="minorHAnsi" w:cstheme="minorBidi"/>
          <w:lang w:val="en-US"/>
        </w:rPr>
        <w:t>Final report on results and overall analysis, findings and recommendations on the protection risks and needs of the targeted communities in Morocco.</w:t>
      </w:r>
    </w:p>
    <w:p w14:paraId="10C948C5" w14:textId="77777777" w:rsidR="001F70F5" w:rsidRPr="001F70F5" w:rsidRDefault="001F70F5" w:rsidP="001F70F5">
      <w:pPr>
        <w:contextualSpacing/>
        <w:jc w:val="both"/>
        <w:rPr>
          <w:rFonts w:asciiTheme="minorHAnsi" w:hAnsiTheme="minorHAnsi" w:cstheme="minorHAnsi"/>
          <w:bCs/>
          <w:lang w:val="en-US"/>
        </w:rPr>
      </w:pPr>
    </w:p>
    <w:p w14:paraId="14F96072" w14:textId="77777777" w:rsidR="001F70F5" w:rsidRDefault="001F70F5" w:rsidP="001F70F5">
      <w:pPr>
        <w:widowControl w:val="0"/>
        <w:numPr>
          <w:ilvl w:val="0"/>
          <w:numId w:val="7"/>
        </w:numPr>
        <w:spacing w:after="0" w:line="240" w:lineRule="auto"/>
        <w:contextualSpacing/>
        <w:jc w:val="both"/>
        <w:rPr>
          <w:rFonts w:asciiTheme="minorHAnsi" w:hAnsiTheme="minorHAnsi" w:cstheme="minorHAnsi"/>
          <w:b/>
          <w:bCs/>
        </w:rPr>
      </w:pPr>
      <w:proofErr w:type="spellStart"/>
      <w:r w:rsidRPr="6A64344E">
        <w:rPr>
          <w:rFonts w:asciiTheme="minorHAnsi" w:hAnsiTheme="minorHAnsi" w:cstheme="minorBidi"/>
          <w:b/>
          <w:bCs/>
        </w:rPr>
        <w:t>Detailed</w:t>
      </w:r>
      <w:proofErr w:type="spellEnd"/>
      <w:r w:rsidRPr="6A64344E">
        <w:rPr>
          <w:rFonts w:asciiTheme="minorHAnsi" w:hAnsiTheme="minorHAnsi" w:cstheme="minorBidi"/>
          <w:b/>
          <w:bCs/>
        </w:rPr>
        <w:t xml:space="preserve"> </w:t>
      </w:r>
      <w:proofErr w:type="spellStart"/>
      <w:r w:rsidRPr="6A64344E">
        <w:rPr>
          <w:rFonts w:asciiTheme="minorHAnsi" w:hAnsiTheme="minorHAnsi" w:cstheme="minorBidi"/>
          <w:b/>
          <w:bCs/>
        </w:rPr>
        <w:t>deliverables</w:t>
      </w:r>
      <w:proofErr w:type="spellEnd"/>
      <w:r w:rsidRPr="6A64344E">
        <w:rPr>
          <w:rFonts w:asciiTheme="minorHAnsi" w:hAnsiTheme="minorHAnsi" w:cstheme="minorBidi"/>
          <w:b/>
          <w:bCs/>
        </w:rPr>
        <w:t xml:space="preserve"> and </w:t>
      </w:r>
      <w:proofErr w:type="spellStart"/>
      <w:proofErr w:type="gramStart"/>
      <w:r w:rsidRPr="6A64344E">
        <w:rPr>
          <w:rFonts w:asciiTheme="minorHAnsi" w:hAnsiTheme="minorHAnsi" w:cstheme="minorBidi"/>
          <w:b/>
          <w:bCs/>
        </w:rPr>
        <w:t>timeframe</w:t>
      </w:r>
      <w:proofErr w:type="spellEnd"/>
      <w:r w:rsidRPr="6A64344E">
        <w:rPr>
          <w:rFonts w:asciiTheme="minorHAnsi" w:hAnsiTheme="minorHAnsi" w:cstheme="minorBidi"/>
          <w:b/>
          <w:bCs/>
        </w:rPr>
        <w:t>:</w:t>
      </w:r>
      <w:proofErr w:type="gramEnd"/>
    </w:p>
    <w:p w14:paraId="3DF5B5B4" w14:textId="77777777" w:rsidR="001F70F5" w:rsidRPr="00641FC4" w:rsidRDefault="001F70F5" w:rsidP="001F70F5">
      <w:pPr>
        <w:contextualSpacing/>
        <w:jc w:val="both"/>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788"/>
        <w:gridCol w:w="2530"/>
      </w:tblGrid>
      <w:tr w:rsidR="001F70F5" w:rsidRPr="00641FC4" w14:paraId="68C6C902" w14:textId="77777777" w:rsidTr="00F545F5">
        <w:trPr>
          <w:jc w:val="center"/>
        </w:trPr>
        <w:tc>
          <w:tcPr>
            <w:tcW w:w="3436" w:type="dxa"/>
            <w:shd w:val="clear" w:color="auto" w:fill="auto"/>
          </w:tcPr>
          <w:p w14:paraId="16488E63" w14:textId="77777777" w:rsidR="001F70F5" w:rsidRPr="00641FC4" w:rsidRDefault="001F70F5" w:rsidP="00F545F5">
            <w:pPr>
              <w:contextualSpacing/>
              <w:jc w:val="center"/>
              <w:rPr>
                <w:rFonts w:asciiTheme="minorHAnsi" w:hAnsiTheme="minorHAnsi" w:cstheme="minorHAnsi"/>
                <w:b/>
                <w:bCs/>
              </w:rPr>
            </w:pPr>
            <w:proofErr w:type="spellStart"/>
            <w:r w:rsidRPr="00641FC4">
              <w:rPr>
                <w:rFonts w:asciiTheme="minorHAnsi" w:hAnsiTheme="minorHAnsi" w:cstheme="minorHAnsi"/>
                <w:b/>
                <w:bCs/>
              </w:rPr>
              <w:t>Tasks</w:t>
            </w:r>
            <w:proofErr w:type="spellEnd"/>
          </w:p>
        </w:tc>
        <w:tc>
          <w:tcPr>
            <w:tcW w:w="3791" w:type="dxa"/>
            <w:shd w:val="clear" w:color="auto" w:fill="auto"/>
          </w:tcPr>
          <w:p w14:paraId="788B3731" w14:textId="77777777" w:rsidR="001F70F5" w:rsidRPr="00641FC4" w:rsidRDefault="001F70F5" w:rsidP="00F545F5">
            <w:pPr>
              <w:contextualSpacing/>
              <w:jc w:val="center"/>
              <w:rPr>
                <w:rFonts w:asciiTheme="minorHAnsi" w:hAnsiTheme="minorHAnsi" w:cstheme="minorHAnsi"/>
                <w:b/>
                <w:bCs/>
              </w:rPr>
            </w:pPr>
            <w:proofErr w:type="spellStart"/>
            <w:r w:rsidRPr="00641FC4">
              <w:rPr>
                <w:rFonts w:asciiTheme="minorHAnsi" w:hAnsiTheme="minorHAnsi" w:cstheme="minorHAnsi"/>
                <w:b/>
                <w:bCs/>
              </w:rPr>
              <w:t>Deliverable</w:t>
            </w:r>
            <w:proofErr w:type="spellEnd"/>
          </w:p>
        </w:tc>
        <w:tc>
          <w:tcPr>
            <w:tcW w:w="2542" w:type="dxa"/>
            <w:shd w:val="clear" w:color="auto" w:fill="auto"/>
          </w:tcPr>
          <w:p w14:paraId="0FD13ABB" w14:textId="77777777" w:rsidR="001F70F5" w:rsidRPr="00641FC4" w:rsidRDefault="001F70F5" w:rsidP="00F545F5">
            <w:pPr>
              <w:contextualSpacing/>
              <w:jc w:val="center"/>
              <w:rPr>
                <w:rFonts w:asciiTheme="minorHAnsi" w:hAnsiTheme="minorHAnsi" w:cstheme="minorHAnsi"/>
                <w:b/>
                <w:bCs/>
              </w:rPr>
            </w:pPr>
            <w:r w:rsidRPr="6A64344E">
              <w:rPr>
                <w:rFonts w:asciiTheme="minorHAnsi" w:hAnsiTheme="minorHAnsi" w:cstheme="minorBidi"/>
                <w:b/>
                <w:bCs/>
              </w:rPr>
              <w:t xml:space="preserve">Delivery </w:t>
            </w:r>
            <w:proofErr w:type="spellStart"/>
            <w:r w:rsidRPr="6A64344E">
              <w:rPr>
                <w:rFonts w:asciiTheme="minorHAnsi" w:hAnsiTheme="minorHAnsi" w:cstheme="minorBidi"/>
                <w:b/>
                <w:bCs/>
              </w:rPr>
              <w:t>Timeframe</w:t>
            </w:r>
            <w:proofErr w:type="spellEnd"/>
          </w:p>
        </w:tc>
      </w:tr>
      <w:tr w:rsidR="001F70F5" w:rsidRPr="007512E8" w14:paraId="6377308E" w14:textId="77777777" w:rsidTr="00F545F5">
        <w:trPr>
          <w:trHeight w:val="4020"/>
          <w:jc w:val="center"/>
        </w:trPr>
        <w:tc>
          <w:tcPr>
            <w:tcW w:w="3436" w:type="dxa"/>
            <w:vMerge w:val="restart"/>
            <w:shd w:val="clear" w:color="auto" w:fill="auto"/>
          </w:tcPr>
          <w:p w14:paraId="2D1A50F5" w14:textId="77777777" w:rsidR="001F70F5" w:rsidRPr="004D14BC" w:rsidRDefault="001F70F5" w:rsidP="001F70F5">
            <w:pPr>
              <w:pStyle w:val="Paragraphedeliste"/>
              <w:numPr>
                <w:ilvl w:val="0"/>
                <w:numId w:val="5"/>
              </w:numPr>
              <w:spacing w:after="200" w:line="276" w:lineRule="auto"/>
              <w:contextualSpacing w:val="0"/>
              <w:jc w:val="both"/>
              <w:rPr>
                <w:rFonts w:asciiTheme="minorHAnsi" w:eastAsia="Times New Roman" w:hAnsiTheme="minorHAnsi" w:cstheme="minorHAnsi"/>
                <w:bCs/>
                <w:sz w:val="24"/>
                <w:szCs w:val="20"/>
                <w:lang w:val="en-GB" w:eastAsia="es-ES"/>
              </w:rPr>
            </w:pPr>
            <w:r>
              <w:rPr>
                <w:rFonts w:asciiTheme="minorHAnsi" w:eastAsia="Times New Roman" w:hAnsiTheme="minorHAnsi" w:cstheme="minorHAnsi"/>
                <w:bCs/>
                <w:sz w:val="24"/>
                <w:szCs w:val="20"/>
                <w:lang w:val="en-GB" w:eastAsia="es-ES"/>
              </w:rPr>
              <w:t>Conducting a desk review of protection related documents, including IOM and other stakeholder, as well as secondary data/literature</w:t>
            </w:r>
          </w:p>
          <w:p w14:paraId="65A08AD0" w14:textId="77777777" w:rsidR="001F70F5" w:rsidRPr="00F77CAA" w:rsidRDefault="001F70F5" w:rsidP="001F70F5">
            <w:pPr>
              <w:pStyle w:val="Paragraphedeliste"/>
              <w:numPr>
                <w:ilvl w:val="0"/>
                <w:numId w:val="5"/>
              </w:numPr>
              <w:spacing w:after="200" w:line="276" w:lineRule="auto"/>
              <w:contextualSpacing w:val="0"/>
              <w:jc w:val="both"/>
              <w:rPr>
                <w:rFonts w:asciiTheme="minorHAnsi" w:eastAsia="Times New Roman" w:hAnsiTheme="minorHAnsi" w:cstheme="minorHAnsi"/>
                <w:bCs/>
                <w:sz w:val="24"/>
                <w:szCs w:val="20"/>
                <w:lang w:val="en-GB" w:eastAsia="es-ES"/>
              </w:rPr>
            </w:pPr>
            <w:r>
              <w:rPr>
                <w:rFonts w:asciiTheme="minorHAnsi" w:eastAsia="Times New Roman" w:hAnsiTheme="minorHAnsi" w:cstheme="minorHAnsi"/>
                <w:bCs/>
                <w:sz w:val="24"/>
                <w:szCs w:val="20"/>
                <w:lang w:val="en-GB" w:eastAsia="es-ES"/>
              </w:rPr>
              <w:t xml:space="preserve">Drafting an </w:t>
            </w:r>
            <w:r w:rsidRPr="00ED0BC3">
              <w:rPr>
                <w:rFonts w:asciiTheme="minorHAnsi" w:eastAsia="Times New Roman" w:hAnsiTheme="minorHAnsi" w:cstheme="minorHAnsi"/>
                <w:b/>
                <w:sz w:val="24"/>
                <w:szCs w:val="20"/>
                <w:lang w:val="en-GB" w:eastAsia="es-ES"/>
              </w:rPr>
              <w:t>inception report</w:t>
            </w:r>
            <w:r w:rsidRPr="00E143B8">
              <w:rPr>
                <w:rFonts w:asciiTheme="minorHAnsi" w:eastAsia="Times New Roman" w:hAnsiTheme="minorHAnsi" w:cstheme="minorHAnsi"/>
                <w:bCs/>
                <w:sz w:val="24"/>
                <w:szCs w:val="20"/>
                <w:lang w:val="en-GB" w:eastAsia="es-ES"/>
              </w:rPr>
              <w:t xml:space="preserve"> detailing</w:t>
            </w:r>
            <w:r>
              <w:rPr>
                <w:rFonts w:asciiTheme="minorHAnsi" w:eastAsia="Times New Roman" w:hAnsiTheme="minorHAnsi" w:cstheme="minorHAnsi"/>
                <w:bCs/>
                <w:sz w:val="24"/>
                <w:szCs w:val="20"/>
                <w:lang w:val="en-GB" w:eastAsia="es-ES"/>
              </w:rPr>
              <w:t xml:space="preserve"> </w:t>
            </w:r>
            <w:r w:rsidRPr="00E143B8">
              <w:rPr>
                <w:rFonts w:asciiTheme="minorHAnsi" w:eastAsia="Times New Roman" w:hAnsiTheme="minorHAnsi" w:cstheme="minorHAnsi"/>
                <w:bCs/>
                <w:sz w:val="24"/>
                <w:szCs w:val="20"/>
                <w:lang w:val="en-GB" w:eastAsia="es-ES"/>
              </w:rPr>
              <w:t xml:space="preserve">proposed methodology and overview of secondary data review as </w:t>
            </w:r>
            <w:r w:rsidRPr="00E143B8">
              <w:rPr>
                <w:rFonts w:asciiTheme="minorHAnsi" w:eastAsia="Times New Roman" w:hAnsiTheme="minorHAnsi" w:cstheme="minorHAnsi"/>
                <w:bCs/>
                <w:sz w:val="24"/>
                <w:szCs w:val="20"/>
                <w:lang w:val="en-GB" w:eastAsia="es-ES"/>
              </w:rPr>
              <w:lastRenderedPageBreak/>
              <w:t xml:space="preserve">well as proposed timeline and a workplan. </w:t>
            </w:r>
          </w:p>
        </w:tc>
        <w:tc>
          <w:tcPr>
            <w:tcW w:w="3791" w:type="dxa"/>
            <w:shd w:val="clear" w:color="auto" w:fill="auto"/>
          </w:tcPr>
          <w:p w14:paraId="5AFA3629" w14:textId="77777777" w:rsidR="001F70F5" w:rsidRPr="00641FC4" w:rsidRDefault="001F70F5" w:rsidP="001F70F5">
            <w:pPr>
              <w:widowControl w:val="0"/>
              <w:numPr>
                <w:ilvl w:val="0"/>
                <w:numId w:val="10"/>
              </w:numPr>
              <w:spacing w:after="0" w:line="240" w:lineRule="auto"/>
              <w:contextualSpacing/>
              <w:jc w:val="both"/>
              <w:rPr>
                <w:rFonts w:asciiTheme="minorHAnsi" w:hAnsiTheme="minorHAnsi" w:cstheme="minorHAnsi"/>
              </w:rPr>
            </w:pPr>
            <w:proofErr w:type="spellStart"/>
            <w:r>
              <w:rPr>
                <w:rFonts w:asciiTheme="minorHAnsi" w:hAnsiTheme="minorHAnsi" w:cstheme="minorHAnsi"/>
              </w:rPr>
              <w:lastRenderedPageBreak/>
              <w:t>Proposed</w:t>
            </w:r>
            <w:proofErr w:type="spellEnd"/>
            <w:r>
              <w:rPr>
                <w:rFonts w:asciiTheme="minorHAnsi" w:hAnsiTheme="minorHAnsi" w:cstheme="minorHAnsi"/>
              </w:rPr>
              <w:t xml:space="preserve"> timeline and </w:t>
            </w:r>
            <w:proofErr w:type="spellStart"/>
            <w:r>
              <w:rPr>
                <w:rFonts w:asciiTheme="minorHAnsi" w:hAnsiTheme="minorHAnsi" w:cstheme="minorHAnsi"/>
              </w:rPr>
              <w:t>workplan</w:t>
            </w:r>
            <w:proofErr w:type="spellEnd"/>
            <w:r>
              <w:rPr>
                <w:rFonts w:asciiTheme="minorHAnsi" w:hAnsiTheme="minorHAnsi" w:cstheme="minorHAnsi"/>
              </w:rPr>
              <w:t xml:space="preserve"> </w:t>
            </w:r>
          </w:p>
          <w:p w14:paraId="4BFCB29D" w14:textId="77777777" w:rsidR="001F70F5" w:rsidRPr="00641FC4" w:rsidRDefault="001F70F5" w:rsidP="00F545F5">
            <w:pPr>
              <w:ind w:left="1080"/>
              <w:contextualSpacing/>
              <w:jc w:val="both"/>
              <w:rPr>
                <w:rFonts w:asciiTheme="minorHAnsi" w:hAnsiTheme="minorHAnsi" w:cstheme="minorHAnsi"/>
              </w:rPr>
            </w:pPr>
          </w:p>
        </w:tc>
        <w:tc>
          <w:tcPr>
            <w:tcW w:w="2542" w:type="dxa"/>
            <w:shd w:val="clear" w:color="auto" w:fill="auto"/>
          </w:tcPr>
          <w:p w14:paraId="385D0435" w14:textId="77777777" w:rsidR="001F70F5" w:rsidRPr="001F70F5" w:rsidRDefault="001F70F5" w:rsidP="00F545F5">
            <w:pPr>
              <w:contextualSpacing/>
              <w:jc w:val="both"/>
              <w:rPr>
                <w:rFonts w:asciiTheme="minorHAnsi" w:hAnsiTheme="minorHAnsi" w:cstheme="minorHAnsi"/>
                <w:lang w:val="en-US"/>
              </w:rPr>
            </w:pPr>
            <w:r w:rsidRPr="001F70F5">
              <w:rPr>
                <w:rFonts w:asciiTheme="minorHAnsi" w:hAnsiTheme="minorHAnsi" w:cstheme="minorHAnsi"/>
                <w:lang w:val="en-US"/>
              </w:rPr>
              <w:t xml:space="preserve">1 week after the signature of the contract </w:t>
            </w:r>
          </w:p>
        </w:tc>
      </w:tr>
      <w:tr w:rsidR="001F70F5" w:rsidRPr="007512E8" w14:paraId="25CB7BCC" w14:textId="77777777" w:rsidTr="00F545F5">
        <w:trPr>
          <w:trHeight w:val="4020"/>
          <w:jc w:val="center"/>
        </w:trPr>
        <w:tc>
          <w:tcPr>
            <w:tcW w:w="3436" w:type="dxa"/>
            <w:vMerge/>
            <w:shd w:val="clear" w:color="auto" w:fill="auto"/>
          </w:tcPr>
          <w:p w14:paraId="6E8EA67A" w14:textId="77777777" w:rsidR="001F70F5" w:rsidRDefault="001F70F5" w:rsidP="00F545F5">
            <w:pPr>
              <w:pStyle w:val="Paragraphedeliste"/>
              <w:ind w:left="360"/>
              <w:rPr>
                <w:rFonts w:asciiTheme="minorHAnsi" w:eastAsia="Times New Roman" w:hAnsiTheme="minorHAnsi" w:cstheme="minorHAnsi"/>
                <w:bCs/>
                <w:sz w:val="24"/>
                <w:szCs w:val="20"/>
                <w:lang w:val="en-GB" w:eastAsia="es-ES"/>
              </w:rPr>
            </w:pPr>
          </w:p>
        </w:tc>
        <w:tc>
          <w:tcPr>
            <w:tcW w:w="3791" w:type="dxa"/>
            <w:shd w:val="clear" w:color="auto" w:fill="auto"/>
          </w:tcPr>
          <w:p w14:paraId="71958FED" w14:textId="77777777" w:rsidR="001F70F5" w:rsidRPr="001F70F5" w:rsidRDefault="001F70F5" w:rsidP="001F70F5">
            <w:pPr>
              <w:widowControl w:val="0"/>
              <w:numPr>
                <w:ilvl w:val="0"/>
                <w:numId w:val="10"/>
              </w:numPr>
              <w:spacing w:after="0" w:line="240" w:lineRule="auto"/>
              <w:contextualSpacing/>
              <w:jc w:val="both"/>
              <w:rPr>
                <w:rFonts w:asciiTheme="minorHAnsi" w:hAnsiTheme="minorHAnsi" w:cstheme="minorHAnsi"/>
                <w:lang w:val="en-US"/>
              </w:rPr>
            </w:pPr>
            <w:r w:rsidRPr="001F70F5">
              <w:rPr>
                <w:rFonts w:asciiTheme="minorHAnsi" w:hAnsiTheme="minorHAnsi" w:cstheme="minorHAnsi"/>
                <w:lang w:val="en-US"/>
              </w:rPr>
              <w:t>An inception report including the following:</w:t>
            </w:r>
          </w:p>
          <w:p w14:paraId="11BF6FCF" w14:textId="77777777" w:rsidR="001F70F5" w:rsidRPr="001F70F5" w:rsidRDefault="001F70F5" w:rsidP="001F70F5">
            <w:pPr>
              <w:widowControl w:val="0"/>
              <w:numPr>
                <w:ilvl w:val="1"/>
                <w:numId w:val="10"/>
              </w:numPr>
              <w:spacing w:after="0" w:line="240" w:lineRule="auto"/>
              <w:contextualSpacing/>
              <w:jc w:val="both"/>
              <w:rPr>
                <w:rFonts w:asciiTheme="minorHAnsi" w:hAnsiTheme="minorHAnsi" w:cstheme="minorHAnsi"/>
                <w:lang w:val="en-US"/>
              </w:rPr>
            </w:pPr>
            <w:r w:rsidRPr="001F70F5">
              <w:rPr>
                <w:rFonts w:asciiTheme="minorHAnsi" w:hAnsiTheme="minorHAnsi" w:cstheme="minorHAnsi"/>
                <w:bCs/>
                <w:lang w:val="en-US"/>
              </w:rPr>
              <w:t>Detailed proposed methodology, including d</w:t>
            </w:r>
            <w:r w:rsidRPr="001F70F5">
              <w:rPr>
                <w:rFonts w:asciiTheme="minorHAnsi" w:hAnsiTheme="minorHAnsi" w:cstheme="minorHAnsi"/>
                <w:lang w:val="en-US"/>
              </w:rPr>
              <w:t xml:space="preserve">ata collection </w:t>
            </w:r>
            <w:proofErr w:type="gramStart"/>
            <w:r w:rsidRPr="001F70F5">
              <w:rPr>
                <w:rFonts w:asciiTheme="minorHAnsi" w:hAnsiTheme="minorHAnsi" w:cstheme="minorHAnsi"/>
                <w:lang w:val="en-US"/>
              </w:rPr>
              <w:t>tools</w:t>
            </w:r>
            <w:proofErr w:type="gramEnd"/>
            <w:r w:rsidRPr="001F70F5">
              <w:rPr>
                <w:rFonts w:asciiTheme="minorHAnsi" w:hAnsiTheme="minorHAnsi" w:cstheme="minorHAnsi"/>
                <w:lang w:val="en-US"/>
              </w:rPr>
              <w:t xml:space="preserve"> </w:t>
            </w:r>
          </w:p>
          <w:p w14:paraId="783123A6" w14:textId="77777777" w:rsidR="001F70F5" w:rsidRPr="001F70F5" w:rsidRDefault="001F70F5" w:rsidP="001F70F5">
            <w:pPr>
              <w:widowControl w:val="0"/>
              <w:numPr>
                <w:ilvl w:val="1"/>
                <w:numId w:val="10"/>
              </w:numPr>
              <w:spacing w:after="0" w:line="240" w:lineRule="auto"/>
              <w:contextualSpacing/>
              <w:jc w:val="both"/>
              <w:rPr>
                <w:rFonts w:asciiTheme="minorHAnsi" w:hAnsiTheme="minorHAnsi" w:cstheme="minorHAnsi"/>
                <w:lang w:val="en-US"/>
              </w:rPr>
            </w:pPr>
            <w:r w:rsidRPr="001F70F5">
              <w:rPr>
                <w:rFonts w:asciiTheme="minorHAnsi" w:hAnsiTheme="minorHAnsi" w:cstheme="minorHAnsi"/>
                <w:lang w:val="en-US"/>
              </w:rPr>
              <w:t>Report on the preliminary discussion with IOM Protection team</w:t>
            </w:r>
          </w:p>
          <w:p w14:paraId="10319423" w14:textId="77777777" w:rsidR="001F70F5" w:rsidRPr="00641FC4" w:rsidRDefault="001F70F5" w:rsidP="001F70F5">
            <w:pPr>
              <w:widowControl w:val="0"/>
              <w:numPr>
                <w:ilvl w:val="1"/>
                <w:numId w:val="10"/>
              </w:numPr>
              <w:spacing w:after="0" w:line="240" w:lineRule="auto"/>
              <w:contextualSpacing/>
              <w:jc w:val="both"/>
              <w:rPr>
                <w:rFonts w:asciiTheme="minorHAnsi" w:hAnsiTheme="minorHAnsi" w:cstheme="minorHAnsi"/>
              </w:rPr>
            </w:pPr>
            <w:proofErr w:type="spellStart"/>
            <w:r>
              <w:rPr>
                <w:rFonts w:asciiTheme="minorHAnsi" w:hAnsiTheme="minorHAnsi" w:cstheme="minorHAnsi"/>
              </w:rPr>
              <w:t>Overview</w:t>
            </w:r>
            <w:proofErr w:type="spellEnd"/>
            <w:r>
              <w:rPr>
                <w:rFonts w:asciiTheme="minorHAnsi" w:hAnsiTheme="minorHAnsi" w:cstheme="minorHAnsi"/>
              </w:rPr>
              <w:t xml:space="preserve"> of </w:t>
            </w:r>
            <w:proofErr w:type="spellStart"/>
            <w:r>
              <w:rPr>
                <w:rFonts w:asciiTheme="minorHAnsi" w:hAnsiTheme="minorHAnsi" w:cstheme="minorHAnsi"/>
              </w:rPr>
              <w:t>secondary</w:t>
            </w:r>
            <w:proofErr w:type="spellEnd"/>
            <w:r>
              <w:rPr>
                <w:rFonts w:asciiTheme="minorHAnsi" w:hAnsiTheme="minorHAnsi" w:cstheme="minorHAnsi"/>
              </w:rPr>
              <w:t xml:space="preserve"> data </w:t>
            </w:r>
            <w:proofErr w:type="spellStart"/>
            <w:r>
              <w:rPr>
                <w:rFonts w:asciiTheme="minorHAnsi" w:hAnsiTheme="minorHAnsi" w:cstheme="minorHAnsi"/>
              </w:rPr>
              <w:t>review</w:t>
            </w:r>
            <w:proofErr w:type="spellEnd"/>
          </w:p>
          <w:p w14:paraId="590CCDDE" w14:textId="77777777" w:rsidR="001F70F5" w:rsidRPr="00641FC4" w:rsidRDefault="001F70F5" w:rsidP="00F545F5">
            <w:pPr>
              <w:ind w:left="360"/>
              <w:contextualSpacing/>
              <w:jc w:val="both"/>
              <w:rPr>
                <w:rFonts w:asciiTheme="minorHAnsi" w:hAnsiTheme="minorHAnsi" w:cstheme="minorHAnsi"/>
              </w:rPr>
            </w:pPr>
          </w:p>
        </w:tc>
        <w:tc>
          <w:tcPr>
            <w:tcW w:w="2542" w:type="dxa"/>
            <w:shd w:val="clear" w:color="auto" w:fill="auto"/>
          </w:tcPr>
          <w:p w14:paraId="5B429E9B" w14:textId="77777777" w:rsidR="001F70F5" w:rsidRPr="001F70F5" w:rsidRDefault="001F70F5" w:rsidP="00F545F5">
            <w:pPr>
              <w:contextualSpacing/>
              <w:jc w:val="both"/>
              <w:rPr>
                <w:rFonts w:asciiTheme="minorHAnsi" w:hAnsiTheme="minorHAnsi" w:cstheme="minorHAnsi"/>
                <w:lang w:val="en-US"/>
              </w:rPr>
            </w:pPr>
            <w:r w:rsidRPr="001F70F5">
              <w:rPr>
                <w:rFonts w:asciiTheme="minorHAnsi" w:hAnsiTheme="minorHAnsi" w:cstheme="minorHAnsi"/>
                <w:lang w:val="en-US"/>
              </w:rPr>
              <w:t>1 month after the signature of the contract</w:t>
            </w:r>
          </w:p>
        </w:tc>
      </w:tr>
      <w:tr w:rsidR="001F70F5" w:rsidRPr="007512E8" w14:paraId="4BA8102B" w14:textId="77777777" w:rsidTr="00F545F5">
        <w:trPr>
          <w:trHeight w:val="1237"/>
          <w:jc w:val="center"/>
        </w:trPr>
        <w:tc>
          <w:tcPr>
            <w:tcW w:w="3436" w:type="dxa"/>
            <w:shd w:val="clear" w:color="auto" w:fill="auto"/>
          </w:tcPr>
          <w:p w14:paraId="0A5912A3" w14:textId="77777777" w:rsidR="001F70F5" w:rsidRPr="001F70F5" w:rsidRDefault="001F70F5" w:rsidP="001F70F5">
            <w:pPr>
              <w:widowControl w:val="0"/>
              <w:numPr>
                <w:ilvl w:val="0"/>
                <w:numId w:val="5"/>
              </w:numPr>
              <w:spacing w:after="0" w:line="240" w:lineRule="auto"/>
              <w:contextualSpacing/>
              <w:jc w:val="both"/>
              <w:rPr>
                <w:rFonts w:asciiTheme="minorHAnsi" w:hAnsiTheme="minorHAnsi" w:cstheme="minorHAnsi"/>
                <w:bCs/>
                <w:lang w:val="en-US"/>
              </w:rPr>
            </w:pPr>
            <w:r w:rsidRPr="001F70F5">
              <w:rPr>
                <w:rFonts w:asciiTheme="minorHAnsi" w:hAnsiTheme="minorHAnsi" w:cstheme="minorHAnsi"/>
                <w:bCs/>
                <w:lang w:val="en-US"/>
              </w:rPr>
              <w:t>Development and translation of data collection tools</w:t>
            </w:r>
          </w:p>
          <w:p w14:paraId="162C9C4F" w14:textId="77777777" w:rsidR="001F70F5" w:rsidRPr="00641FC4" w:rsidRDefault="001F70F5" w:rsidP="001F70F5">
            <w:pPr>
              <w:widowControl w:val="0"/>
              <w:numPr>
                <w:ilvl w:val="0"/>
                <w:numId w:val="5"/>
              </w:numPr>
              <w:spacing w:after="0" w:line="240" w:lineRule="auto"/>
              <w:contextualSpacing/>
              <w:jc w:val="both"/>
              <w:rPr>
                <w:rFonts w:asciiTheme="minorHAnsi" w:hAnsiTheme="minorHAnsi" w:cstheme="minorHAnsi"/>
                <w:bCs/>
              </w:rPr>
            </w:pPr>
            <w:proofErr w:type="spellStart"/>
            <w:r>
              <w:rPr>
                <w:rFonts w:asciiTheme="minorHAnsi" w:hAnsiTheme="minorHAnsi" w:cstheme="minorHAnsi"/>
                <w:bCs/>
              </w:rPr>
              <w:t>Coordinate</w:t>
            </w:r>
            <w:proofErr w:type="spellEnd"/>
            <w:r>
              <w:rPr>
                <w:rFonts w:asciiTheme="minorHAnsi" w:hAnsiTheme="minorHAnsi" w:cstheme="minorHAnsi"/>
                <w:bCs/>
              </w:rPr>
              <w:t xml:space="preserve"> data collection </w:t>
            </w:r>
            <w:proofErr w:type="spellStart"/>
            <w:r>
              <w:rPr>
                <w:rFonts w:asciiTheme="minorHAnsi" w:hAnsiTheme="minorHAnsi" w:cstheme="minorHAnsi"/>
                <w:bCs/>
              </w:rPr>
              <w:t>exercises</w:t>
            </w:r>
            <w:proofErr w:type="spellEnd"/>
            <w:r>
              <w:rPr>
                <w:rFonts w:asciiTheme="minorHAnsi" w:hAnsiTheme="minorHAnsi" w:cstheme="minorHAnsi"/>
                <w:bCs/>
              </w:rPr>
              <w:t xml:space="preserve"> </w:t>
            </w:r>
          </w:p>
          <w:p w14:paraId="487532CE" w14:textId="77777777" w:rsidR="001F70F5" w:rsidRPr="001F70F5" w:rsidRDefault="001F70F5" w:rsidP="001F70F5">
            <w:pPr>
              <w:widowControl w:val="0"/>
              <w:numPr>
                <w:ilvl w:val="0"/>
                <w:numId w:val="5"/>
              </w:numPr>
              <w:spacing w:after="0" w:line="240" w:lineRule="auto"/>
              <w:contextualSpacing/>
              <w:jc w:val="both"/>
              <w:rPr>
                <w:rFonts w:asciiTheme="minorHAnsi" w:hAnsiTheme="minorHAnsi" w:cstheme="minorHAnsi"/>
                <w:bCs/>
                <w:lang w:val="en-US"/>
              </w:rPr>
            </w:pPr>
            <w:r w:rsidRPr="001F70F5">
              <w:rPr>
                <w:rFonts w:asciiTheme="minorHAnsi" w:hAnsiTheme="minorHAnsi" w:cstheme="minorHAnsi"/>
                <w:bCs/>
                <w:lang w:val="en-US"/>
              </w:rPr>
              <w:t xml:space="preserve">Consolidate and </w:t>
            </w:r>
            <w:proofErr w:type="spellStart"/>
            <w:r w:rsidRPr="001F70F5">
              <w:rPr>
                <w:rFonts w:asciiTheme="minorHAnsi" w:hAnsiTheme="minorHAnsi" w:cstheme="minorHAnsi"/>
                <w:bCs/>
                <w:lang w:val="en-US"/>
              </w:rPr>
              <w:t>analyse</w:t>
            </w:r>
            <w:proofErr w:type="spellEnd"/>
            <w:r w:rsidRPr="001F70F5">
              <w:rPr>
                <w:rFonts w:asciiTheme="minorHAnsi" w:hAnsiTheme="minorHAnsi" w:cstheme="minorHAnsi"/>
                <w:bCs/>
                <w:lang w:val="en-US"/>
              </w:rPr>
              <w:t xml:space="preserve"> data collected by the consultancy during field </w:t>
            </w:r>
            <w:proofErr w:type="gramStart"/>
            <w:r w:rsidRPr="001F70F5">
              <w:rPr>
                <w:rFonts w:asciiTheme="minorHAnsi" w:hAnsiTheme="minorHAnsi" w:cstheme="minorHAnsi"/>
                <w:bCs/>
                <w:lang w:val="en-US"/>
              </w:rPr>
              <w:t>visits</w:t>
            </w:r>
            <w:proofErr w:type="gramEnd"/>
          </w:p>
          <w:p w14:paraId="532AD3D7" w14:textId="77777777" w:rsidR="001F70F5" w:rsidRPr="001F70F5" w:rsidRDefault="001F70F5" w:rsidP="001F70F5">
            <w:pPr>
              <w:widowControl w:val="0"/>
              <w:numPr>
                <w:ilvl w:val="0"/>
                <w:numId w:val="5"/>
              </w:numPr>
              <w:spacing w:after="0" w:line="240" w:lineRule="auto"/>
              <w:contextualSpacing/>
              <w:jc w:val="both"/>
              <w:rPr>
                <w:rFonts w:asciiTheme="minorHAnsi" w:hAnsiTheme="minorHAnsi" w:cstheme="minorHAnsi"/>
                <w:bCs/>
                <w:lang w:val="en-US"/>
              </w:rPr>
            </w:pPr>
            <w:r w:rsidRPr="001F70F5">
              <w:rPr>
                <w:rFonts w:asciiTheme="minorHAnsi" w:hAnsiTheme="minorHAnsi" w:cstheme="minorHAnsi"/>
                <w:bCs/>
                <w:lang w:val="en-US"/>
              </w:rPr>
              <w:t>Draft initial report with preliminary results</w:t>
            </w:r>
          </w:p>
        </w:tc>
        <w:tc>
          <w:tcPr>
            <w:tcW w:w="3791" w:type="dxa"/>
            <w:shd w:val="clear" w:color="auto" w:fill="auto"/>
          </w:tcPr>
          <w:p w14:paraId="2D0DB221" w14:textId="7DD83E8E" w:rsidR="001F70F5" w:rsidRPr="001F70F5" w:rsidRDefault="001F70F5" w:rsidP="001F70F5">
            <w:pPr>
              <w:numPr>
                <w:ilvl w:val="0"/>
                <w:numId w:val="11"/>
              </w:numPr>
              <w:spacing w:after="0" w:line="240" w:lineRule="auto"/>
              <w:jc w:val="both"/>
              <w:rPr>
                <w:rFonts w:asciiTheme="minorHAnsi" w:hAnsiTheme="minorHAnsi" w:cstheme="minorBidi"/>
                <w:lang w:val="en-US"/>
              </w:rPr>
            </w:pPr>
            <w:r w:rsidRPr="001F70F5">
              <w:rPr>
                <w:rFonts w:asciiTheme="minorHAnsi" w:hAnsiTheme="minorHAnsi" w:cstheme="minorBidi"/>
                <w:lang w:val="en-US"/>
              </w:rPr>
              <w:t xml:space="preserve">If the </w:t>
            </w:r>
            <w:r w:rsidR="007512E8">
              <w:rPr>
                <w:rFonts w:asciiTheme="minorHAnsi" w:hAnsiTheme="minorHAnsi" w:cstheme="minorBidi"/>
                <w:lang w:val="en-US"/>
              </w:rPr>
              <w:t>consultancy firm</w:t>
            </w:r>
            <w:r w:rsidRPr="001F70F5">
              <w:rPr>
                <w:rFonts w:asciiTheme="minorHAnsi" w:hAnsiTheme="minorHAnsi" w:cstheme="minorBidi"/>
                <w:lang w:val="en-US"/>
              </w:rPr>
              <w:t xml:space="preserve"> hires enumerators/translators:</w:t>
            </w:r>
          </w:p>
          <w:p w14:paraId="0177595C" w14:textId="77777777" w:rsidR="001F70F5" w:rsidRDefault="001F70F5" w:rsidP="001F70F5">
            <w:pPr>
              <w:numPr>
                <w:ilvl w:val="1"/>
                <w:numId w:val="11"/>
              </w:numPr>
              <w:spacing w:after="0" w:line="240" w:lineRule="auto"/>
              <w:jc w:val="both"/>
              <w:rPr>
                <w:rFonts w:asciiTheme="minorHAnsi" w:hAnsiTheme="minorHAnsi" w:cstheme="minorBidi"/>
              </w:rPr>
            </w:pPr>
            <w:proofErr w:type="spellStart"/>
            <w:r w:rsidRPr="6A64344E">
              <w:rPr>
                <w:rFonts w:asciiTheme="minorHAnsi" w:hAnsiTheme="minorHAnsi" w:cstheme="minorBidi"/>
              </w:rPr>
              <w:t>ToR</w:t>
            </w:r>
            <w:proofErr w:type="spellEnd"/>
            <w:r w:rsidRPr="6A64344E">
              <w:rPr>
                <w:rFonts w:asciiTheme="minorHAnsi" w:hAnsiTheme="minorHAnsi" w:cstheme="minorBidi"/>
              </w:rPr>
              <w:t xml:space="preserve"> for </w:t>
            </w:r>
            <w:proofErr w:type="spellStart"/>
            <w:r w:rsidRPr="6A64344E">
              <w:rPr>
                <w:rFonts w:asciiTheme="minorHAnsi" w:hAnsiTheme="minorHAnsi" w:cstheme="minorBidi"/>
              </w:rPr>
              <w:t>enumerators</w:t>
            </w:r>
            <w:proofErr w:type="spellEnd"/>
            <w:r w:rsidRPr="6A64344E">
              <w:rPr>
                <w:rFonts w:asciiTheme="minorHAnsi" w:hAnsiTheme="minorHAnsi" w:cstheme="minorBidi"/>
              </w:rPr>
              <w:t>/translators</w:t>
            </w:r>
          </w:p>
          <w:p w14:paraId="5AABC8D4" w14:textId="77777777" w:rsidR="001F70F5" w:rsidRDefault="001F70F5" w:rsidP="001F70F5">
            <w:pPr>
              <w:numPr>
                <w:ilvl w:val="1"/>
                <w:numId w:val="11"/>
              </w:numPr>
              <w:spacing w:after="0" w:line="240" w:lineRule="auto"/>
              <w:jc w:val="both"/>
              <w:rPr>
                <w:rFonts w:asciiTheme="minorHAnsi" w:hAnsiTheme="minorHAnsi" w:cstheme="minorBidi"/>
              </w:rPr>
            </w:pPr>
            <w:r w:rsidRPr="6A64344E">
              <w:rPr>
                <w:rFonts w:asciiTheme="minorHAnsi" w:hAnsiTheme="minorHAnsi" w:cstheme="minorBidi"/>
              </w:rPr>
              <w:t xml:space="preserve"> Training plan on protection</w:t>
            </w:r>
          </w:p>
          <w:p w14:paraId="0B4465E1" w14:textId="77777777" w:rsidR="001F70F5" w:rsidRPr="001F70F5" w:rsidRDefault="001F70F5" w:rsidP="001F70F5">
            <w:pPr>
              <w:widowControl w:val="0"/>
              <w:numPr>
                <w:ilvl w:val="0"/>
                <w:numId w:val="11"/>
              </w:numPr>
              <w:spacing w:after="0" w:line="240" w:lineRule="auto"/>
              <w:contextualSpacing/>
              <w:jc w:val="both"/>
              <w:rPr>
                <w:rFonts w:asciiTheme="minorHAnsi" w:hAnsiTheme="minorHAnsi" w:cstheme="minorHAnsi"/>
                <w:lang w:val="en-US"/>
              </w:rPr>
            </w:pPr>
            <w:r w:rsidRPr="001F70F5">
              <w:rPr>
                <w:rFonts w:asciiTheme="minorHAnsi" w:hAnsiTheme="minorHAnsi" w:cstheme="minorHAnsi"/>
                <w:lang w:val="en-US"/>
              </w:rPr>
              <w:t>An initial report of the assessment including the following:</w:t>
            </w:r>
          </w:p>
          <w:p w14:paraId="5A052727" w14:textId="77777777" w:rsidR="001F70F5" w:rsidRDefault="001F70F5" w:rsidP="001F70F5">
            <w:pPr>
              <w:numPr>
                <w:ilvl w:val="1"/>
                <w:numId w:val="11"/>
              </w:numPr>
              <w:spacing w:after="0" w:line="240" w:lineRule="auto"/>
              <w:jc w:val="both"/>
              <w:rPr>
                <w:rFonts w:asciiTheme="minorHAnsi" w:hAnsiTheme="minorHAnsi" w:cstheme="minorHAnsi"/>
              </w:rPr>
            </w:pPr>
            <w:r>
              <w:rPr>
                <w:rFonts w:asciiTheme="minorHAnsi" w:hAnsiTheme="minorHAnsi" w:cstheme="minorHAnsi"/>
              </w:rPr>
              <w:t xml:space="preserve">Data collection </w:t>
            </w:r>
            <w:proofErr w:type="spellStart"/>
            <w:r>
              <w:rPr>
                <w:rFonts w:asciiTheme="minorHAnsi" w:hAnsiTheme="minorHAnsi" w:cstheme="minorHAnsi"/>
              </w:rPr>
              <w:t>tools</w:t>
            </w:r>
            <w:proofErr w:type="spellEnd"/>
          </w:p>
          <w:p w14:paraId="12BBE8C6" w14:textId="77777777" w:rsidR="001F70F5" w:rsidRDefault="001F70F5" w:rsidP="001F70F5">
            <w:pPr>
              <w:numPr>
                <w:ilvl w:val="1"/>
                <w:numId w:val="11"/>
              </w:numPr>
              <w:spacing w:after="0" w:line="240" w:lineRule="auto"/>
              <w:jc w:val="both"/>
              <w:rPr>
                <w:rFonts w:asciiTheme="minorHAnsi" w:hAnsiTheme="minorHAnsi" w:cstheme="minorHAnsi"/>
              </w:rPr>
            </w:pPr>
            <w:r>
              <w:rPr>
                <w:rFonts w:asciiTheme="minorHAnsi" w:hAnsiTheme="minorHAnsi" w:cstheme="minorHAnsi"/>
              </w:rPr>
              <w:t xml:space="preserve">List of key </w:t>
            </w:r>
            <w:proofErr w:type="spellStart"/>
            <w:r>
              <w:rPr>
                <w:rFonts w:asciiTheme="minorHAnsi" w:hAnsiTheme="minorHAnsi" w:cstheme="minorHAnsi"/>
              </w:rPr>
              <w:t>informants</w:t>
            </w:r>
            <w:proofErr w:type="spellEnd"/>
          </w:p>
          <w:p w14:paraId="4DDDB318" w14:textId="77777777" w:rsidR="001F70F5" w:rsidRPr="001F70F5" w:rsidRDefault="001F70F5" w:rsidP="001F70F5">
            <w:pPr>
              <w:numPr>
                <w:ilvl w:val="1"/>
                <w:numId w:val="11"/>
              </w:numPr>
              <w:spacing w:after="0" w:line="240" w:lineRule="auto"/>
              <w:jc w:val="both"/>
              <w:rPr>
                <w:rFonts w:asciiTheme="minorHAnsi" w:hAnsiTheme="minorHAnsi" w:cstheme="minorHAnsi"/>
                <w:lang w:val="en-US"/>
              </w:rPr>
            </w:pPr>
            <w:r w:rsidRPr="001F70F5">
              <w:rPr>
                <w:rFonts w:asciiTheme="minorHAnsi" w:hAnsiTheme="minorHAnsi" w:cstheme="minorHAnsi"/>
                <w:lang w:val="en-US"/>
              </w:rPr>
              <w:t>Geographical scope of data collection exercise</w:t>
            </w:r>
          </w:p>
          <w:p w14:paraId="4D2C7E47" w14:textId="77777777" w:rsidR="001F70F5" w:rsidRDefault="001F70F5" w:rsidP="001F70F5">
            <w:pPr>
              <w:numPr>
                <w:ilvl w:val="1"/>
                <w:numId w:val="11"/>
              </w:numPr>
              <w:spacing w:after="0" w:line="240" w:lineRule="auto"/>
              <w:jc w:val="both"/>
              <w:rPr>
                <w:rFonts w:asciiTheme="minorHAnsi" w:hAnsiTheme="minorHAnsi" w:cstheme="minorHAnsi"/>
              </w:rPr>
            </w:pPr>
            <w:r>
              <w:rPr>
                <w:rFonts w:asciiTheme="minorHAnsi" w:hAnsiTheme="minorHAnsi" w:cstheme="minorHAnsi"/>
              </w:rPr>
              <w:t xml:space="preserve">Report on </w:t>
            </w:r>
            <w:proofErr w:type="spellStart"/>
            <w:r>
              <w:rPr>
                <w:rFonts w:asciiTheme="minorHAnsi" w:hAnsiTheme="minorHAnsi" w:cstheme="minorHAnsi"/>
              </w:rPr>
              <w:t>field</w:t>
            </w:r>
            <w:proofErr w:type="spellEnd"/>
            <w:r>
              <w:rPr>
                <w:rFonts w:asciiTheme="minorHAnsi" w:hAnsiTheme="minorHAnsi" w:cstheme="minorHAnsi"/>
              </w:rPr>
              <w:t xml:space="preserve"> </w:t>
            </w:r>
            <w:proofErr w:type="spellStart"/>
            <w:r>
              <w:rPr>
                <w:rFonts w:asciiTheme="minorHAnsi" w:hAnsiTheme="minorHAnsi" w:cstheme="minorHAnsi"/>
              </w:rPr>
              <w:t>visits</w:t>
            </w:r>
            <w:proofErr w:type="spellEnd"/>
          </w:p>
          <w:p w14:paraId="3EF54C79" w14:textId="77777777" w:rsidR="001F70F5" w:rsidRPr="001F70F5" w:rsidRDefault="001F70F5" w:rsidP="001F70F5">
            <w:pPr>
              <w:numPr>
                <w:ilvl w:val="1"/>
                <w:numId w:val="11"/>
              </w:numPr>
              <w:spacing w:after="0" w:line="240" w:lineRule="auto"/>
              <w:jc w:val="both"/>
              <w:rPr>
                <w:rFonts w:asciiTheme="minorHAnsi" w:hAnsiTheme="minorHAnsi" w:cstheme="minorHAnsi"/>
                <w:lang w:val="en-US"/>
              </w:rPr>
            </w:pPr>
            <w:r w:rsidRPr="001F70F5">
              <w:rPr>
                <w:rFonts w:asciiTheme="minorHAnsi" w:hAnsiTheme="minorHAnsi" w:cstheme="minorHAnsi"/>
                <w:lang w:val="en-US"/>
              </w:rPr>
              <w:t>Data analysis with preliminary results and recommendations</w:t>
            </w:r>
          </w:p>
        </w:tc>
        <w:tc>
          <w:tcPr>
            <w:tcW w:w="2542" w:type="dxa"/>
            <w:shd w:val="clear" w:color="auto" w:fill="auto"/>
          </w:tcPr>
          <w:p w14:paraId="6383A043" w14:textId="77777777" w:rsidR="001F70F5" w:rsidRPr="001F70F5" w:rsidRDefault="001F70F5" w:rsidP="00F545F5">
            <w:pPr>
              <w:contextualSpacing/>
              <w:jc w:val="both"/>
              <w:rPr>
                <w:rFonts w:asciiTheme="minorHAnsi" w:hAnsiTheme="minorHAnsi" w:cstheme="minorBidi"/>
                <w:lang w:val="en-US"/>
              </w:rPr>
            </w:pPr>
            <w:r w:rsidRPr="001F70F5">
              <w:rPr>
                <w:rFonts w:asciiTheme="minorHAnsi" w:hAnsiTheme="minorHAnsi" w:cstheme="minorBidi"/>
                <w:lang w:val="en-US"/>
              </w:rPr>
              <w:t>4 months after the signature of the contract</w:t>
            </w:r>
          </w:p>
        </w:tc>
      </w:tr>
      <w:tr w:rsidR="001F70F5" w:rsidRPr="007512E8" w14:paraId="537EE973" w14:textId="77777777" w:rsidTr="00F545F5">
        <w:trPr>
          <w:trHeight w:val="3397"/>
          <w:jc w:val="center"/>
        </w:trPr>
        <w:tc>
          <w:tcPr>
            <w:tcW w:w="3436" w:type="dxa"/>
            <w:vMerge w:val="restart"/>
            <w:shd w:val="clear" w:color="auto" w:fill="auto"/>
          </w:tcPr>
          <w:p w14:paraId="098115B2" w14:textId="77777777" w:rsidR="001F70F5" w:rsidRPr="001F70F5" w:rsidRDefault="001F70F5" w:rsidP="001F70F5">
            <w:pPr>
              <w:widowControl w:val="0"/>
              <w:numPr>
                <w:ilvl w:val="0"/>
                <w:numId w:val="5"/>
              </w:numPr>
              <w:spacing w:after="0" w:line="240" w:lineRule="auto"/>
              <w:contextualSpacing/>
              <w:jc w:val="both"/>
              <w:rPr>
                <w:rFonts w:asciiTheme="minorHAnsi" w:hAnsiTheme="minorHAnsi" w:cstheme="minorHAnsi"/>
                <w:b/>
                <w:bCs/>
                <w:lang w:val="en-US"/>
              </w:rPr>
            </w:pPr>
            <w:r w:rsidRPr="001F70F5">
              <w:rPr>
                <w:rFonts w:asciiTheme="minorHAnsi" w:hAnsiTheme="minorHAnsi" w:cstheme="minorHAnsi"/>
                <w:bCs/>
                <w:lang w:val="en-US"/>
              </w:rPr>
              <w:t xml:space="preserve">Final report on the protection assessment </w:t>
            </w:r>
          </w:p>
        </w:tc>
        <w:tc>
          <w:tcPr>
            <w:tcW w:w="3791" w:type="dxa"/>
            <w:shd w:val="clear" w:color="auto" w:fill="auto"/>
          </w:tcPr>
          <w:p w14:paraId="3829F97F" w14:textId="77777777" w:rsidR="001F70F5" w:rsidRPr="001F70F5" w:rsidRDefault="001F70F5" w:rsidP="001F70F5">
            <w:pPr>
              <w:widowControl w:val="0"/>
              <w:numPr>
                <w:ilvl w:val="0"/>
                <w:numId w:val="11"/>
              </w:numPr>
              <w:spacing w:after="0" w:line="240" w:lineRule="auto"/>
              <w:contextualSpacing/>
              <w:jc w:val="both"/>
              <w:rPr>
                <w:rFonts w:asciiTheme="minorHAnsi" w:hAnsiTheme="minorHAnsi" w:cstheme="minorHAnsi"/>
                <w:lang w:val="en-US"/>
              </w:rPr>
            </w:pPr>
            <w:r w:rsidRPr="001F70F5">
              <w:rPr>
                <w:rFonts w:asciiTheme="minorHAnsi" w:hAnsiTheme="minorHAnsi" w:cstheme="minorHAnsi"/>
                <w:lang w:val="en-US"/>
              </w:rPr>
              <w:t xml:space="preserve">Debrief with IOM Protection team to </w:t>
            </w:r>
            <w:r w:rsidRPr="001F70F5">
              <w:rPr>
                <w:rFonts w:asciiTheme="minorHAnsi" w:hAnsiTheme="minorHAnsi" w:cstheme="minorHAnsi"/>
                <w:bCs/>
                <w:szCs w:val="24"/>
                <w:lang w:val="en-US"/>
              </w:rPr>
              <w:t xml:space="preserve">discuss the findings, conclusions, and recommendations. </w:t>
            </w:r>
          </w:p>
          <w:p w14:paraId="3D5560F1" w14:textId="77777777" w:rsidR="001F70F5" w:rsidRPr="001F70F5" w:rsidRDefault="001F70F5" w:rsidP="001F70F5">
            <w:pPr>
              <w:widowControl w:val="0"/>
              <w:numPr>
                <w:ilvl w:val="1"/>
                <w:numId w:val="11"/>
              </w:numPr>
              <w:spacing w:after="0" w:line="240" w:lineRule="auto"/>
              <w:contextualSpacing/>
              <w:jc w:val="both"/>
              <w:rPr>
                <w:rFonts w:asciiTheme="minorHAnsi" w:hAnsiTheme="minorHAnsi" w:cstheme="minorHAnsi"/>
                <w:lang w:val="en-US"/>
              </w:rPr>
            </w:pPr>
            <w:r w:rsidRPr="001F70F5">
              <w:rPr>
                <w:rFonts w:asciiTheme="minorHAnsi" w:hAnsiTheme="minorHAnsi" w:cstheme="minorHAnsi"/>
                <w:bCs/>
                <w:szCs w:val="24"/>
                <w:lang w:val="en-US"/>
              </w:rPr>
              <w:t xml:space="preserve">All comments from IOM relevant staff comments should be taken into consideration for the final </w:t>
            </w:r>
            <w:proofErr w:type="gramStart"/>
            <w:r w:rsidRPr="001F70F5">
              <w:rPr>
                <w:rFonts w:asciiTheme="minorHAnsi" w:hAnsiTheme="minorHAnsi" w:cstheme="minorHAnsi"/>
                <w:bCs/>
                <w:szCs w:val="24"/>
                <w:lang w:val="en-US"/>
              </w:rPr>
              <w:t>draft</w:t>
            </w:r>
            <w:proofErr w:type="gramEnd"/>
          </w:p>
          <w:p w14:paraId="0F74D54C" w14:textId="77777777" w:rsidR="001F70F5" w:rsidRPr="00894CF8" w:rsidRDefault="001F70F5" w:rsidP="00F545F5">
            <w:pPr>
              <w:pStyle w:val="Paragraphedeliste"/>
              <w:ind w:left="1080"/>
              <w:rPr>
                <w:rFonts w:asciiTheme="minorHAnsi" w:eastAsia="Times New Roman" w:hAnsiTheme="minorHAnsi" w:cstheme="minorBidi"/>
                <w:sz w:val="24"/>
                <w:szCs w:val="24"/>
                <w:lang w:val="en-GB" w:eastAsia="es-ES"/>
              </w:rPr>
            </w:pPr>
          </w:p>
        </w:tc>
        <w:tc>
          <w:tcPr>
            <w:tcW w:w="2542" w:type="dxa"/>
            <w:shd w:val="clear" w:color="auto" w:fill="auto"/>
          </w:tcPr>
          <w:p w14:paraId="10276CA0" w14:textId="77777777" w:rsidR="001F70F5" w:rsidRPr="001F70F5" w:rsidRDefault="001F70F5" w:rsidP="00F545F5">
            <w:pPr>
              <w:contextualSpacing/>
              <w:jc w:val="both"/>
              <w:rPr>
                <w:rFonts w:asciiTheme="minorHAnsi" w:hAnsiTheme="minorHAnsi" w:cstheme="minorHAnsi"/>
                <w:lang w:val="en-US"/>
              </w:rPr>
            </w:pPr>
            <w:r w:rsidRPr="001F70F5">
              <w:rPr>
                <w:rFonts w:asciiTheme="minorHAnsi" w:hAnsiTheme="minorHAnsi" w:cstheme="minorHAnsi"/>
                <w:lang w:val="en-US"/>
              </w:rPr>
              <w:t>5 months after the signature of the contract</w:t>
            </w:r>
          </w:p>
        </w:tc>
      </w:tr>
      <w:tr w:rsidR="001F70F5" w:rsidRPr="007512E8" w14:paraId="0D303BEC" w14:textId="77777777" w:rsidTr="00F545F5">
        <w:trPr>
          <w:trHeight w:val="3397"/>
          <w:jc w:val="center"/>
        </w:trPr>
        <w:tc>
          <w:tcPr>
            <w:tcW w:w="3436" w:type="dxa"/>
            <w:vMerge/>
            <w:shd w:val="clear" w:color="auto" w:fill="auto"/>
          </w:tcPr>
          <w:p w14:paraId="46CECAE0" w14:textId="77777777" w:rsidR="001F70F5" w:rsidRPr="001F70F5" w:rsidRDefault="001F70F5" w:rsidP="00F545F5">
            <w:pPr>
              <w:ind w:left="360"/>
              <w:contextualSpacing/>
              <w:jc w:val="both"/>
              <w:rPr>
                <w:rFonts w:asciiTheme="minorHAnsi" w:hAnsiTheme="minorHAnsi" w:cstheme="minorHAnsi"/>
                <w:bCs/>
                <w:lang w:val="en-US"/>
              </w:rPr>
            </w:pPr>
          </w:p>
        </w:tc>
        <w:tc>
          <w:tcPr>
            <w:tcW w:w="3791" w:type="dxa"/>
            <w:shd w:val="clear" w:color="auto" w:fill="auto"/>
          </w:tcPr>
          <w:p w14:paraId="0649D503" w14:textId="77777777" w:rsidR="001F70F5" w:rsidRPr="001F70F5" w:rsidRDefault="001F70F5" w:rsidP="001F70F5">
            <w:pPr>
              <w:widowControl w:val="0"/>
              <w:numPr>
                <w:ilvl w:val="0"/>
                <w:numId w:val="11"/>
              </w:numPr>
              <w:spacing w:after="0" w:line="240" w:lineRule="auto"/>
              <w:contextualSpacing/>
              <w:jc w:val="both"/>
              <w:rPr>
                <w:rFonts w:asciiTheme="minorHAnsi" w:hAnsiTheme="minorHAnsi" w:cstheme="minorBidi"/>
                <w:lang w:val="en-US"/>
              </w:rPr>
            </w:pPr>
            <w:r w:rsidRPr="001F70F5">
              <w:rPr>
                <w:rFonts w:asciiTheme="minorHAnsi" w:hAnsiTheme="minorHAnsi" w:cstheme="minorBidi"/>
                <w:lang w:val="en-US"/>
              </w:rPr>
              <w:t>A final report in French and in English of the assessment including the following:</w:t>
            </w:r>
          </w:p>
          <w:p w14:paraId="597D7B34" w14:textId="77777777" w:rsidR="001F70F5" w:rsidRPr="001F70F5" w:rsidRDefault="001F70F5" w:rsidP="00F545F5">
            <w:pPr>
              <w:ind w:left="360"/>
              <w:contextualSpacing/>
              <w:jc w:val="both"/>
              <w:rPr>
                <w:rFonts w:asciiTheme="minorHAnsi" w:hAnsiTheme="minorHAnsi" w:cstheme="minorHAnsi"/>
                <w:lang w:val="en-US"/>
              </w:rPr>
            </w:pPr>
          </w:p>
          <w:p w14:paraId="3DEC4CB0" w14:textId="77777777" w:rsidR="001F70F5" w:rsidRPr="001F70F5" w:rsidRDefault="001F70F5" w:rsidP="001F70F5">
            <w:pPr>
              <w:widowControl w:val="0"/>
              <w:numPr>
                <w:ilvl w:val="1"/>
                <w:numId w:val="11"/>
              </w:numPr>
              <w:spacing w:after="0" w:line="240" w:lineRule="auto"/>
              <w:contextualSpacing/>
              <w:jc w:val="both"/>
              <w:rPr>
                <w:rFonts w:asciiTheme="minorHAnsi" w:hAnsiTheme="minorHAnsi" w:cstheme="minorBidi"/>
                <w:lang w:val="en-US"/>
              </w:rPr>
            </w:pPr>
            <w:r w:rsidRPr="001F70F5">
              <w:rPr>
                <w:rFonts w:asciiTheme="minorHAnsi" w:hAnsiTheme="minorHAnsi" w:cstheme="minorBidi"/>
                <w:lang w:val="en-US"/>
              </w:rPr>
              <w:t>Executive summary in French and English</w:t>
            </w:r>
          </w:p>
          <w:p w14:paraId="2D46CAC3" w14:textId="77777777" w:rsidR="001F70F5" w:rsidRPr="001F70F5" w:rsidRDefault="001F70F5" w:rsidP="001F70F5">
            <w:pPr>
              <w:widowControl w:val="0"/>
              <w:numPr>
                <w:ilvl w:val="1"/>
                <w:numId w:val="11"/>
              </w:numPr>
              <w:spacing w:after="0" w:line="240" w:lineRule="auto"/>
              <w:contextualSpacing/>
              <w:jc w:val="both"/>
              <w:rPr>
                <w:rFonts w:asciiTheme="minorHAnsi" w:hAnsiTheme="minorHAnsi" w:cstheme="minorBidi"/>
                <w:lang w:val="en-US"/>
              </w:rPr>
            </w:pPr>
            <w:r w:rsidRPr="001F70F5">
              <w:rPr>
                <w:rFonts w:asciiTheme="minorHAnsi" w:hAnsiTheme="minorHAnsi" w:cstheme="minorBidi"/>
                <w:lang w:val="en-US"/>
              </w:rPr>
              <w:t>Detailed analysis of findings on profiles, protection risks and needs</w:t>
            </w:r>
          </w:p>
          <w:p w14:paraId="0FDD77FB" w14:textId="77777777" w:rsidR="001F70F5" w:rsidRPr="001F70F5" w:rsidRDefault="001F70F5" w:rsidP="001F70F5">
            <w:pPr>
              <w:widowControl w:val="0"/>
              <w:numPr>
                <w:ilvl w:val="1"/>
                <w:numId w:val="11"/>
              </w:numPr>
              <w:spacing w:after="0" w:line="240" w:lineRule="auto"/>
              <w:contextualSpacing/>
              <w:jc w:val="both"/>
              <w:rPr>
                <w:rFonts w:asciiTheme="minorHAnsi" w:hAnsiTheme="minorHAnsi" w:cstheme="minorBidi"/>
                <w:lang w:val="en-US"/>
              </w:rPr>
            </w:pPr>
            <w:r w:rsidRPr="001F70F5">
              <w:rPr>
                <w:rFonts w:asciiTheme="minorHAnsi" w:hAnsiTheme="minorHAnsi" w:cstheme="minorBidi"/>
                <w:lang w:val="en-US"/>
              </w:rPr>
              <w:t>Recommendations on type of interventions, groups to be prioritized, regions to be prioritized (in case of)</w:t>
            </w:r>
          </w:p>
          <w:p w14:paraId="3E508331" w14:textId="77777777" w:rsidR="001F70F5" w:rsidRPr="001F70F5" w:rsidRDefault="001F70F5" w:rsidP="001F70F5">
            <w:pPr>
              <w:widowControl w:val="0"/>
              <w:numPr>
                <w:ilvl w:val="1"/>
                <w:numId w:val="11"/>
              </w:numPr>
              <w:spacing w:after="0" w:line="240" w:lineRule="auto"/>
              <w:contextualSpacing/>
              <w:jc w:val="both"/>
              <w:rPr>
                <w:rFonts w:asciiTheme="minorHAnsi" w:hAnsiTheme="minorHAnsi" w:cstheme="minorBidi"/>
                <w:lang w:val="en-US"/>
              </w:rPr>
            </w:pPr>
            <w:r w:rsidRPr="001F70F5">
              <w:rPr>
                <w:rFonts w:asciiTheme="minorHAnsi" w:hAnsiTheme="minorHAnsi" w:cstheme="minorBidi"/>
                <w:szCs w:val="24"/>
                <w:lang w:val="en-US"/>
              </w:rPr>
              <w:t xml:space="preserve">Stakeholders debrief and </w:t>
            </w:r>
            <w:proofErr w:type="spellStart"/>
            <w:r w:rsidRPr="001F70F5">
              <w:rPr>
                <w:rFonts w:asciiTheme="minorHAnsi" w:hAnsiTheme="minorHAnsi" w:cstheme="minorBidi"/>
                <w:szCs w:val="24"/>
                <w:lang w:val="en-US"/>
              </w:rPr>
              <w:t>Powerpoint</w:t>
            </w:r>
            <w:proofErr w:type="spellEnd"/>
            <w:r w:rsidRPr="001F70F5">
              <w:rPr>
                <w:rFonts w:asciiTheme="minorHAnsi" w:hAnsiTheme="minorHAnsi" w:cstheme="minorBidi"/>
                <w:szCs w:val="24"/>
                <w:lang w:val="en-US"/>
              </w:rPr>
              <w:t xml:space="preserve"> Presentation (PPP).</w:t>
            </w:r>
          </w:p>
        </w:tc>
        <w:tc>
          <w:tcPr>
            <w:tcW w:w="2542" w:type="dxa"/>
            <w:shd w:val="clear" w:color="auto" w:fill="auto"/>
          </w:tcPr>
          <w:p w14:paraId="31C5D2AE" w14:textId="77777777" w:rsidR="001F70F5" w:rsidRPr="001F70F5" w:rsidRDefault="001F70F5" w:rsidP="00F545F5">
            <w:pPr>
              <w:contextualSpacing/>
              <w:jc w:val="both"/>
              <w:rPr>
                <w:rFonts w:asciiTheme="minorHAnsi" w:hAnsiTheme="minorHAnsi" w:cstheme="minorHAnsi"/>
                <w:lang w:val="en-US"/>
              </w:rPr>
            </w:pPr>
            <w:r w:rsidRPr="001F70F5">
              <w:rPr>
                <w:rFonts w:asciiTheme="minorHAnsi" w:hAnsiTheme="minorHAnsi" w:cstheme="minorHAnsi"/>
                <w:lang w:val="en-US"/>
              </w:rPr>
              <w:t>6 months after the signature of the contract</w:t>
            </w:r>
          </w:p>
        </w:tc>
      </w:tr>
    </w:tbl>
    <w:p w14:paraId="0E7796FE" w14:textId="77777777" w:rsidR="001F70F5" w:rsidRPr="001F70F5" w:rsidRDefault="001F70F5" w:rsidP="001F70F5">
      <w:pPr>
        <w:ind w:left="360"/>
        <w:contextualSpacing/>
        <w:jc w:val="both"/>
        <w:rPr>
          <w:rFonts w:asciiTheme="minorHAnsi" w:hAnsiTheme="minorHAnsi" w:cstheme="minorHAnsi"/>
          <w:color w:val="FF0000"/>
          <w:lang w:val="en-US"/>
        </w:rPr>
      </w:pPr>
    </w:p>
    <w:p w14:paraId="1CE841FA" w14:textId="77777777" w:rsidR="001F70F5" w:rsidRDefault="001F70F5" w:rsidP="001F70F5">
      <w:pPr>
        <w:widowControl w:val="0"/>
        <w:numPr>
          <w:ilvl w:val="0"/>
          <w:numId w:val="5"/>
        </w:numPr>
        <w:spacing w:after="0" w:line="240" w:lineRule="auto"/>
        <w:contextualSpacing/>
        <w:jc w:val="both"/>
        <w:rPr>
          <w:rFonts w:asciiTheme="minorHAnsi" w:hAnsiTheme="minorHAnsi" w:cstheme="minorHAnsi"/>
          <w:b/>
        </w:rPr>
      </w:pPr>
      <w:proofErr w:type="spellStart"/>
      <w:r w:rsidRPr="00641FC4">
        <w:rPr>
          <w:rFonts w:asciiTheme="minorHAnsi" w:hAnsiTheme="minorHAnsi" w:cstheme="minorHAnsi"/>
          <w:b/>
        </w:rPr>
        <w:t>Required</w:t>
      </w:r>
      <w:proofErr w:type="spellEnd"/>
      <w:r w:rsidRPr="00641FC4">
        <w:rPr>
          <w:rFonts w:asciiTheme="minorHAnsi" w:hAnsiTheme="minorHAnsi" w:cstheme="minorHAnsi"/>
          <w:b/>
        </w:rPr>
        <w:t xml:space="preserve"> qualifications.</w:t>
      </w:r>
    </w:p>
    <w:p w14:paraId="41142586" w14:textId="77777777" w:rsidR="007512E8" w:rsidRDefault="007512E8" w:rsidP="007512E8">
      <w:pPr>
        <w:widowControl w:val="0"/>
        <w:spacing w:after="0" w:line="240" w:lineRule="auto"/>
        <w:contextualSpacing/>
        <w:jc w:val="both"/>
        <w:rPr>
          <w:rFonts w:asciiTheme="minorHAnsi" w:hAnsiTheme="minorHAnsi" w:cstheme="minorHAnsi"/>
          <w:b/>
        </w:rPr>
      </w:pPr>
    </w:p>
    <w:p w14:paraId="1537D409" w14:textId="148DDD98" w:rsidR="001F70F5" w:rsidRPr="00EF59FC" w:rsidRDefault="00EF59FC" w:rsidP="001F70F5">
      <w:pPr>
        <w:ind w:left="360"/>
        <w:contextualSpacing/>
        <w:jc w:val="both"/>
        <w:rPr>
          <w:rFonts w:asciiTheme="minorHAnsi" w:hAnsiTheme="minorHAnsi" w:cstheme="minorHAnsi"/>
          <w:color w:val="FF0000"/>
          <w:lang w:val="en-US"/>
        </w:rPr>
      </w:pPr>
      <w:r w:rsidRPr="00EF59FC">
        <w:rPr>
          <w:rFonts w:cstheme="minorHAnsi"/>
          <w:color w:val="000000" w:themeColor="text1"/>
          <w:lang w:val="en-US"/>
        </w:rPr>
        <w:t xml:space="preserve">The firm </w:t>
      </w:r>
      <w:r w:rsidRPr="00EF59FC">
        <w:rPr>
          <w:rFonts w:cstheme="minorHAnsi"/>
          <w:color w:val="000000" w:themeColor="text1"/>
          <w:lang w:val="en-US"/>
        </w:rPr>
        <w:t>and lead</w:t>
      </w:r>
      <w:r w:rsidRPr="00EF59FC">
        <w:rPr>
          <w:rFonts w:cstheme="minorHAnsi"/>
          <w:color w:val="000000" w:themeColor="text1"/>
          <w:lang w:val="en-US"/>
        </w:rPr>
        <w:t xml:space="preserve"> evaluator </w:t>
      </w:r>
      <w:proofErr w:type="gramStart"/>
      <w:r w:rsidRPr="00EF59FC">
        <w:rPr>
          <w:rFonts w:cstheme="minorHAnsi"/>
          <w:color w:val="000000" w:themeColor="text1"/>
          <w:lang w:val="en-US"/>
        </w:rPr>
        <w:t>is</w:t>
      </w:r>
      <w:proofErr w:type="gramEnd"/>
      <w:r w:rsidRPr="00EF59FC">
        <w:rPr>
          <w:rFonts w:cstheme="minorHAnsi"/>
          <w:color w:val="000000" w:themeColor="text1"/>
          <w:lang w:val="en-US"/>
        </w:rPr>
        <w:t xml:space="preserve"> expected to have the following minimum qualifications and experience</w:t>
      </w:r>
    </w:p>
    <w:p w14:paraId="19CE2A4C"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HAnsi"/>
          <w:bCs/>
          <w:sz w:val="24"/>
          <w:szCs w:val="24"/>
          <w:lang w:val="en-US"/>
        </w:rPr>
        <w:t xml:space="preserve">An advanced degree </w:t>
      </w:r>
      <w:r w:rsidRPr="00EC0153">
        <w:rPr>
          <w:rFonts w:asciiTheme="minorHAnsi" w:hAnsiTheme="minorHAnsi" w:cstheme="minorHAnsi"/>
          <w:bCs/>
          <w:sz w:val="24"/>
          <w:szCs w:val="24"/>
          <w:lang w:val="en-GB"/>
        </w:rPr>
        <w:t xml:space="preserve">preferably in sociology, migration studies, peace and conflict studies, social work or </w:t>
      </w:r>
      <w:r w:rsidRPr="001F70F5">
        <w:rPr>
          <w:rFonts w:asciiTheme="minorHAnsi" w:hAnsiTheme="minorHAnsi" w:cstheme="minorHAnsi"/>
          <w:bCs/>
          <w:sz w:val="24"/>
          <w:szCs w:val="24"/>
          <w:lang w:val="en-US"/>
        </w:rPr>
        <w:t xml:space="preserve">in social sciences, international development, economics, or </w:t>
      </w:r>
      <w:proofErr w:type="gramStart"/>
      <w:r w:rsidRPr="001F70F5">
        <w:rPr>
          <w:rFonts w:asciiTheme="minorHAnsi" w:hAnsiTheme="minorHAnsi" w:cstheme="minorHAnsi"/>
          <w:bCs/>
          <w:sz w:val="24"/>
          <w:szCs w:val="24"/>
          <w:lang w:val="en-US"/>
        </w:rPr>
        <w:t>similar;</w:t>
      </w:r>
      <w:proofErr w:type="gramEnd"/>
    </w:p>
    <w:p w14:paraId="153974F6"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HAnsi"/>
          <w:bCs/>
          <w:sz w:val="24"/>
          <w:szCs w:val="24"/>
          <w:lang w:val="en-US"/>
        </w:rPr>
        <w:t xml:space="preserve">A minimum of 5 years of previous experience working on migration-related </w:t>
      </w:r>
      <w:proofErr w:type="gramStart"/>
      <w:r w:rsidRPr="001F70F5">
        <w:rPr>
          <w:rFonts w:asciiTheme="minorHAnsi" w:hAnsiTheme="minorHAnsi" w:cstheme="minorHAnsi"/>
          <w:bCs/>
          <w:sz w:val="24"/>
          <w:szCs w:val="24"/>
          <w:lang w:val="en-US"/>
        </w:rPr>
        <w:t>issues;</w:t>
      </w:r>
      <w:proofErr w:type="gramEnd"/>
    </w:p>
    <w:p w14:paraId="5848C28E"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Bidi"/>
          <w:sz w:val="24"/>
          <w:szCs w:val="24"/>
          <w:lang w:val="en-US"/>
        </w:rPr>
      </w:pPr>
      <w:r w:rsidRPr="001F70F5">
        <w:rPr>
          <w:rFonts w:asciiTheme="minorHAnsi" w:hAnsiTheme="minorHAnsi" w:cstheme="minorBidi"/>
          <w:sz w:val="24"/>
          <w:szCs w:val="24"/>
          <w:lang w:val="en-US"/>
        </w:rPr>
        <w:t>Experience in research on migration issues in the MENA region.</w:t>
      </w:r>
    </w:p>
    <w:p w14:paraId="7A5C9C79"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Bidi"/>
          <w:sz w:val="24"/>
          <w:szCs w:val="24"/>
          <w:lang w:val="en-US"/>
        </w:rPr>
      </w:pPr>
      <w:r w:rsidRPr="001F70F5">
        <w:rPr>
          <w:rFonts w:asciiTheme="minorHAnsi" w:hAnsiTheme="minorHAnsi" w:cstheme="minorBidi"/>
          <w:sz w:val="24"/>
          <w:szCs w:val="24"/>
          <w:lang w:val="en-US"/>
        </w:rPr>
        <w:t xml:space="preserve">Knowledge of IOM Protection programs in the MENA region is </w:t>
      </w:r>
      <w:proofErr w:type="gramStart"/>
      <w:r w:rsidRPr="001F70F5">
        <w:rPr>
          <w:rFonts w:asciiTheme="minorHAnsi" w:hAnsiTheme="minorHAnsi" w:cstheme="minorBidi"/>
          <w:sz w:val="24"/>
          <w:szCs w:val="24"/>
          <w:lang w:val="en-US"/>
        </w:rPr>
        <w:t>desirable;</w:t>
      </w:r>
      <w:proofErr w:type="gramEnd"/>
    </w:p>
    <w:p w14:paraId="4DEBB475"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HAnsi"/>
          <w:bCs/>
          <w:sz w:val="24"/>
          <w:szCs w:val="24"/>
          <w:lang w:val="en-US"/>
        </w:rPr>
        <w:t>Good understanding of issues of displaced populations and host communities in North Africa and more precisely in Morocco.</w:t>
      </w:r>
    </w:p>
    <w:p w14:paraId="6676D8EC"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HAnsi"/>
          <w:bCs/>
          <w:sz w:val="24"/>
          <w:szCs w:val="24"/>
          <w:lang w:val="en-US"/>
        </w:rPr>
        <w:t xml:space="preserve">Extensive experience in protection related research, including </w:t>
      </w:r>
      <w:proofErr w:type="gramStart"/>
      <w:r w:rsidRPr="001F70F5">
        <w:rPr>
          <w:rFonts w:asciiTheme="minorHAnsi" w:hAnsiTheme="minorHAnsi" w:cstheme="minorHAnsi"/>
          <w:bCs/>
          <w:sz w:val="24"/>
          <w:szCs w:val="24"/>
          <w:lang w:val="en-US"/>
        </w:rPr>
        <w:t>assessments;</w:t>
      </w:r>
      <w:proofErr w:type="gramEnd"/>
    </w:p>
    <w:p w14:paraId="786CCF91"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HAnsi"/>
          <w:bCs/>
          <w:sz w:val="24"/>
          <w:szCs w:val="24"/>
          <w:lang w:val="en-US"/>
        </w:rPr>
        <w:t>Proven experience in research methods, collection of primary data including conducting and reporting on results of Key Informant Interviews and Focus Group Discussions.</w:t>
      </w:r>
    </w:p>
    <w:p w14:paraId="0163D4DB"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HAnsi"/>
          <w:bCs/>
          <w:sz w:val="24"/>
          <w:szCs w:val="24"/>
          <w:lang w:val="en-US"/>
        </w:rPr>
        <w:t>Ability to write clear and concise reports and consolidate information from a variety of sources.</w:t>
      </w:r>
    </w:p>
    <w:p w14:paraId="6DE98DAD"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HAnsi"/>
          <w:bCs/>
          <w:sz w:val="24"/>
          <w:szCs w:val="24"/>
          <w:lang w:val="en-US"/>
        </w:rPr>
        <w:t xml:space="preserve">Strong conceptual and analytical skills, organizational </w:t>
      </w:r>
      <w:proofErr w:type="gramStart"/>
      <w:r w:rsidRPr="001F70F5">
        <w:rPr>
          <w:rFonts w:asciiTheme="minorHAnsi" w:hAnsiTheme="minorHAnsi" w:cstheme="minorHAnsi"/>
          <w:bCs/>
          <w:sz w:val="24"/>
          <w:szCs w:val="24"/>
          <w:lang w:val="en-US"/>
        </w:rPr>
        <w:t>abilities</w:t>
      </w:r>
      <w:proofErr w:type="gramEnd"/>
      <w:r w:rsidRPr="001F70F5">
        <w:rPr>
          <w:rFonts w:asciiTheme="minorHAnsi" w:hAnsiTheme="minorHAnsi" w:cstheme="minorHAnsi"/>
          <w:bCs/>
          <w:sz w:val="24"/>
          <w:szCs w:val="24"/>
          <w:lang w:val="en-US"/>
        </w:rPr>
        <w:t xml:space="preserve"> and drive for results.</w:t>
      </w:r>
    </w:p>
    <w:p w14:paraId="33ED27ED"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HAnsi"/>
          <w:bCs/>
          <w:sz w:val="24"/>
          <w:szCs w:val="24"/>
          <w:lang w:val="en-US"/>
        </w:rPr>
        <w:t>Demonstrated ability to deliver quality assignments under tight timeframes.</w:t>
      </w:r>
    </w:p>
    <w:p w14:paraId="2C217AB4"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HAnsi"/>
          <w:bCs/>
          <w:sz w:val="24"/>
          <w:szCs w:val="24"/>
          <w:lang w:val="en-US"/>
        </w:rPr>
        <w:t xml:space="preserve">Capacity to work effectively and harmoniously with people from varied cultures and professional backgrounds. </w:t>
      </w:r>
    </w:p>
    <w:p w14:paraId="1B6D096F" w14:textId="77777777" w:rsidR="001F70F5" w:rsidRPr="00EC0153" w:rsidRDefault="001F70F5" w:rsidP="001F70F5">
      <w:pPr>
        <w:pStyle w:val="Paragraphedeliste"/>
        <w:numPr>
          <w:ilvl w:val="0"/>
          <w:numId w:val="13"/>
        </w:numPr>
        <w:spacing w:after="200" w:line="276" w:lineRule="auto"/>
        <w:jc w:val="both"/>
        <w:rPr>
          <w:rFonts w:asciiTheme="minorHAnsi" w:hAnsiTheme="minorHAnsi" w:cstheme="minorBidi"/>
          <w:sz w:val="24"/>
          <w:szCs w:val="24"/>
          <w:lang w:val="en-GB"/>
        </w:rPr>
      </w:pPr>
      <w:r w:rsidRPr="001F70F5">
        <w:rPr>
          <w:rFonts w:asciiTheme="minorHAnsi" w:hAnsiTheme="minorHAnsi" w:cstheme="minorBidi"/>
          <w:sz w:val="24"/>
          <w:szCs w:val="24"/>
          <w:lang w:val="en-US"/>
        </w:rPr>
        <w:t>Advanced level of English and French. Fluency in Arabic (Darija) is an advantage.</w:t>
      </w:r>
    </w:p>
    <w:p w14:paraId="410FAA16" w14:textId="77777777" w:rsidR="001F70F5" w:rsidRPr="001F70F5" w:rsidRDefault="001F70F5" w:rsidP="001F70F5">
      <w:pPr>
        <w:pStyle w:val="Paragraphedeliste"/>
        <w:numPr>
          <w:ilvl w:val="0"/>
          <w:numId w:val="13"/>
        </w:numPr>
        <w:spacing w:after="200" w:line="276" w:lineRule="auto"/>
        <w:jc w:val="both"/>
        <w:rPr>
          <w:rFonts w:asciiTheme="minorHAnsi" w:hAnsiTheme="minorHAnsi" w:cstheme="minorHAnsi"/>
          <w:bCs/>
          <w:sz w:val="24"/>
          <w:szCs w:val="24"/>
          <w:lang w:val="en-US"/>
        </w:rPr>
      </w:pPr>
      <w:r w:rsidRPr="001F70F5">
        <w:rPr>
          <w:rFonts w:asciiTheme="minorHAnsi" w:hAnsiTheme="minorHAnsi" w:cstheme="minorHAnsi"/>
          <w:bCs/>
          <w:sz w:val="24"/>
          <w:szCs w:val="24"/>
          <w:lang w:val="en-US"/>
        </w:rPr>
        <w:t xml:space="preserve">For non-national researcher/consultancy firm, ability to travel to </w:t>
      </w:r>
      <w:proofErr w:type="gramStart"/>
      <w:r w:rsidRPr="001F70F5">
        <w:rPr>
          <w:rFonts w:asciiTheme="minorHAnsi" w:hAnsiTheme="minorHAnsi" w:cstheme="minorHAnsi"/>
          <w:bCs/>
          <w:sz w:val="24"/>
          <w:szCs w:val="24"/>
          <w:lang w:val="en-US"/>
        </w:rPr>
        <w:t>Morocco;</w:t>
      </w:r>
      <w:proofErr w:type="gramEnd"/>
    </w:p>
    <w:p w14:paraId="10FCE1C4" w14:textId="77777777" w:rsidR="001F70F5" w:rsidRPr="00641FC4" w:rsidRDefault="001F70F5" w:rsidP="001F70F5">
      <w:pPr>
        <w:widowControl w:val="0"/>
        <w:numPr>
          <w:ilvl w:val="0"/>
          <w:numId w:val="5"/>
        </w:numPr>
        <w:spacing w:after="0" w:line="240" w:lineRule="auto"/>
        <w:contextualSpacing/>
        <w:jc w:val="both"/>
        <w:rPr>
          <w:rFonts w:asciiTheme="minorHAnsi" w:hAnsiTheme="minorHAnsi" w:cstheme="minorHAnsi"/>
          <w:b/>
        </w:rPr>
      </w:pPr>
      <w:r w:rsidRPr="00641FC4">
        <w:rPr>
          <w:rFonts w:asciiTheme="minorHAnsi" w:hAnsiTheme="minorHAnsi" w:cstheme="minorHAnsi"/>
          <w:b/>
        </w:rPr>
        <w:t xml:space="preserve">Duration of </w:t>
      </w:r>
      <w:proofErr w:type="spellStart"/>
      <w:r w:rsidRPr="00641FC4">
        <w:rPr>
          <w:rFonts w:asciiTheme="minorHAnsi" w:hAnsiTheme="minorHAnsi" w:cstheme="minorHAnsi"/>
          <w:b/>
        </w:rPr>
        <w:t>contract</w:t>
      </w:r>
      <w:proofErr w:type="spellEnd"/>
    </w:p>
    <w:p w14:paraId="506DD287" w14:textId="77777777" w:rsidR="001F70F5" w:rsidRPr="001F70F5" w:rsidRDefault="001F70F5" w:rsidP="001F70F5">
      <w:pPr>
        <w:contextualSpacing/>
        <w:jc w:val="both"/>
        <w:rPr>
          <w:rFonts w:asciiTheme="minorHAnsi" w:hAnsiTheme="minorHAnsi" w:cstheme="minorBidi"/>
          <w:lang w:val="en-US"/>
        </w:rPr>
      </w:pPr>
      <w:r w:rsidRPr="001F70F5">
        <w:rPr>
          <w:rFonts w:asciiTheme="minorHAnsi" w:hAnsiTheme="minorHAnsi" w:cstheme="minorBidi"/>
          <w:lang w:val="en-US"/>
        </w:rPr>
        <w:t>This contract is issued for a duration of 6 months from March 1st, 2024, to August 31</w:t>
      </w:r>
      <w:r w:rsidRPr="001F70F5">
        <w:rPr>
          <w:rFonts w:asciiTheme="minorHAnsi" w:hAnsiTheme="minorHAnsi" w:cstheme="minorBidi"/>
          <w:vertAlign w:val="superscript"/>
          <w:lang w:val="en-US"/>
        </w:rPr>
        <w:t>st</w:t>
      </w:r>
      <w:proofErr w:type="gramStart"/>
      <w:r w:rsidRPr="001F70F5">
        <w:rPr>
          <w:rFonts w:asciiTheme="minorHAnsi" w:hAnsiTheme="minorHAnsi" w:cstheme="minorBidi"/>
          <w:vertAlign w:val="superscript"/>
          <w:lang w:val="en-US"/>
        </w:rPr>
        <w:t xml:space="preserve"> </w:t>
      </w:r>
      <w:r w:rsidRPr="001F70F5">
        <w:rPr>
          <w:rFonts w:asciiTheme="minorHAnsi" w:hAnsiTheme="minorHAnsi" w:cstheme="minorBidi"/>
          <w:lang w:val="en-US"/>
        </w:rPr>
        <w:t>2024</w:t>
      </w:r>
      <w:proofErr w:type="gramEnd"/>
      <w:r w:rsidRPr="001F70F5">
        <w:rPr>
          <w:rFonts w:asciiTheme="minorHAnsi" w:hAnsiTheme="minorHAnsi" w:cstheme="minorBidi"/>
          <w:lang w:val="en-US"/>
        </w:rPr>
        <w:t>.</w:t>
      </w:r>
    </w:p>
    <w:p w14:paraId="203252F8" w14:textId="77777777" w:rsidR="001F70F5" w:rsidRPr="001F70F5" w:rsidRDefault="001F70F5" w:rsidP="001F70F5">
      <w:pPr>
        <w:ind w:left="360"/>
        <w:contextualSpacing/>
        <w:jc w:val="both"/>
        <w:rPr>
          <w:rFonts w:asciiTheme="minorHAnsi" w:hAnsiTheme="minorHAnsi" w:cstheme="minorHAnsi"/>
          <w:bCs/>
          <w:lang w:val="en-US"/>
        </w:rPr>
      </w:pPr>
    </w:p>
    <w:p w14:paraId="45A5CA56" w14:textId="77777777" w:rsidR="001F70F5" w:rsidRPr="00641FC4" w:rsidRDefault="001F70F5" w:rsidP="001F70F5">
      <w:pPr>
        <w:widowControl w:val="0"/>
        <w:numPr>
          <w:ilvl w:val="0"/>
          <w:numId w:val="5"/>
        </w:numPr>
        <w:spacing w:after="0" w:line="240" w:lineRule="auto"/>
        <w:contextualSpacing/>
        <w:jc w:val="both"/>
        <w:rPr>
          <w:rFonts w:asciiTheme="minorHAnsi" w:hAnsiTheme="minorHAnsi" w:cstheme="minorHAnsi"/>
          <w:b/>
        </w:rPr>
      </w:pPr>
      <w:proofErr w:type="spellStart"/>
      <w:r w:rsidRPr="00641FC4">
        <w:rPr>
          <w:rFonts w:asciiTheme="minorHAnsi" w:hAnsiTheme="minorHAnsi" w:cstheme="minorHAnsi"/>
          <w:b/>
        </w:rPr>
        <w:t>Payment</w:t>
      </w:r>
      <w:proofErr w:type="spellEnd"/>
      <w:r w:rsidRPr="00641FC4">
        <w:rPr>
          <w:rFonts w:asciiTheme="minorHAnsi" w:hAnsiTheme="minorHAnsi" w:cstheme="minorHAnsi"/>
          <w:b/>
        </w:rPr>
        <w:t xml:space="preserve"> </w:t>
      </w:r>
      <w:proofErr w:type="spellStart"/>
      <w:r w:rsidRPr="00641FC4">
        <w:rPr>
          <w:rFonts w:asciiTheme="minorHAnsi" w:hAnsiTheme="minorHAnsi" w:cstheme="minorHAnsi"/>
          <w:b/>
        </w:rPr>
        <w:t>terms</w:t>
      </w:r>
      <w:proofErr w:type="spellEnd"/>
      <w:r w:rsidRPr="00641FC4">
        <w:rPr>
          <w:rFonts w:asciiTheme="minorHAnsi" w:hAnsiTheme="minorHAnsi" w:cstheme="minorHAnsi"/>
          <w:b/>
        </w:rPr>
        <w:t xml:space="preserve"> of </w:t>
      </w:r>
      <w:proofErr w:type="spellStart"/>
      <w:r w:rsidRPr="00641FC4">
        <w:rPr>
          <w:rFonts w:asciiTheme="minorHAnsi" w:hAnsiTheme="minorHAnsi" w:cstheme="minorHAnsi"/>
          <w:b/>
        </w:rPr>
        <w:t>contract</w:t>
      </w:r>
      <w:proofErr w:type="spellEnd"/>
    </w:p>
    <w:p w14:paraId="045021B5" w14:textId="77777777" w:rsidR="001F70F5" w:rsidRPr="001F70F5" w:rsidRDefault="001F70F5" w:rsidP="001F70F5">
      <w:pPr>
        <w:widowControl w:val="0"/>
        <w:numPr>
          <w:ilvl w:val="0"/>
          <w:numId w:val="8"/>
        </w:numPr>
        <w:spacing w:after="0" w:line="240" w:lineRule="auto"/>
        <w:contextualSpacing/>
        <w:jc w:val="both"/>
        <w:rPr>
          <w:rFonts w:asciiTheme="minorHAnsi" w:hAnsiTheme="minorHAnsi" w:cstheme="minorHAnsi"/>
          <w:bCs/>
          <w:lang w:val="en-US"/>
        </w:rPr>
      </w:pPr>
      <w:r w:rsidRPr="001F70F5">
        <w:rPr>
          <w:rFonts w:asciiTheme="minorHAnsi" w:hAnsiTheme="minorHAnsi"/>
          <w:lang w:val="en-US"/>
        </w:rPr>
        <w:lastRenderedPageBreak/>
        <w:t>The consultancy firm</w:t>
      </w:r>
      <w:r w:rsidRPr="001F70F5">
        <w:rPr>
          <w:rFonts w:asciiTheme="minorHAnsi" w:hAnsiTheme="minorHAnsi" w:cstheme="minorHAnsi"/>
          <w:bCs/>
          <w:lang w:val="en-US"/>
        </w:rPr>
        <w:t xml:space="preserve"> will be paid based on the submission of all deliverables as indicated in section 7. </w:t>
      </w:r>
    </w:p>
    <w:p w14:paraId="1129D5C7" w14:textId="77777777" w:rsidR="001F70F5" w:rsidRPr="001F70F5" w:rsidRDefault="001F70F5" w:rsidP="001F70F5">
      <w:pPr>
        <w:widowControl w:val="0"/>
        <w:numPr>
          <w:ilvl w:val="0"/>
          <w:numId w:val="8"/>
        </w:numPr>
        <w:spacing w:after="0" w:line="240" w:lineRule="auto"/>
        <w:contextualSpacing/>
        <w:jc w:val="both"/>
        <w:rPr>
          <w:rFonts w:asciiTheme="minorHAnsi" w:hAnsiTheme="minorHAnsi" w:cstheme="minorBidi"/>
          <w:lang w:val="en-US"/>
        </w:rPr>
      </w:pPr>
      <w:r w:rsidRPr="001F70F5">
        <w:rPr>
          <w:rFonts w:asciiTheme="minorHAnsi" w:hAnsiTheme="minorHAnsi" w:cstheme="minorBidi"/>
          <w:lang w:val="en-US"/>
        </w:rPr>
        <w:t xml:space="preserve">The contract fee should be inclusive of the main consultant and enumerators fees as well as the transportation allowance and accommodation for the main consultant, the </w:t>
      </w:r>
      <w:proofErr w:type="gramStart"/>
      <w:r w:rsidRPr="001F70F5">
        <w:rPr>
          <w:rFonts w:asciiTheme="minorHAnsi" w:hAnsiTheme="minorHAnsi" w:cstheme="minorBidi"/>
          <w:lang w:val="en-US"/>
        </w:rPr>
        <w:t>enumerators</w:t>
      </w:r>
      <w:proofErr w:type="gramEnd"/>
      <w:r w:rsidRPr="001F70F5">
        <w:rPr>
          <w:rFonts w:asciiTheme="minorHAnsi" w:hAnsiTheme="minorHAnsi" w:cstheme="minorBidi"/>
          <w:lang w:val="en-US"/>
        </w:rPr>
        <w:t xml:space="preserve"> and translators.</w:t>
      </w:r>
    </w:p>
    <w:p w14:paraId="0CFAEF8A" w14:textId="77777777" w:rsidR="001F70F5" w:rsidRPr="001F70F5" w:rsidRDefault="001F70F5" w:rsidP="001F70F5">
      <w:pPr>
        <w:widowControl w:val="0"/>
        <w:numPr>
          <w:ilvl w:val="0"/>
          <w:numId w:val="8"/>
        </w:numPr>
        <w:spacing w:after="0" w:line="240" w:lineRule="auto"/>
        <w:contextualSpacing/>
        <w:jc w:val="both"/>
        <w:rPr>
          <w:rFonts w:asciiTheme="minorHAnsi" w:hAnsiTheme="minorHAnsi" w:cstheme="minorHAnsi"/>
          <w:bCs/>
          <w:lang w:val="en-US"/>
        </w:rPr>
      </w:pPr>
      <w:r w:rsidRPr="001F70F5">
        <w:rPr>
          <w:rFonts w:asciiTheme="minorHAnsi" w:hAnsiTheme="minorHAnsi" w:cstheme="minorHAnsi"/>
          <w:bCs/>
          <w:lang w:val="en-US"/>
        </w:rPr>
        <w:t>Payments will be issued subject to IOM’s receipt and approval of all deliverables indicated in Section 7.</w:t>
      </w:r>
    </w:p>
    <w:p w14:paraId="11C4361C" w14:textId="77777777" w:rsidR="001F70F5" w:rsidRPr="001F70F5" w:rsidRDefault="001F70F5" w:rsidP="001F70F5">
      <w:pPr>
        <w:contextualSpacing/>
        <w:jc w:val="both"/>
        <w:rPr>
          <w:rFonts w:asciiTheme="minorHAnsi" w:hAnsiTheme="minorHAnsi" w:cstheme="minorHAnsi"/>
          <w:bCs/>
          <w:lang w:val="en-US"/>
        </w:rPr>
      </w:pPr>
    </w:p>
    <w:p w14:paraId="2F5C93C2" w14:textId="77777777" w:rsidR="001F70F5" w:rsidRPr="001F70F5" w:rsidRDefault="001F70F5" w:rsidP="001F70F5">
      <w:pPr>
        <w:widowControl w:val="0"/>
        <w:numPr>
          <w:ilvl w:val="0"/>
          <w:numId w:val="5"/>
        </w:numPr>
        <w:spacing w:after="0" w:line="240" w:lineRule="auto"/>
        <w:contextualSpacing/>
        <w:jc w:val="both"/>
        <w:rPr>
          <w:rFonts w:asciiTheme="minorHAnsi" w:hAnsiTheme="minorHAnsi" w:cstheme="minorHAnsi"/>
          <w:bCs/>
          <w:lang w:val="en-US"/>
        </w:rPr>
      </w:pPr>
      <w:r w:rsidRPr="001F70F5">
        <w:rPr>
          <w:rFonts w:asciiTheme="minorHAnsi" w:hAnsiTheme="minorHAnsi" w:cstheme="minorHAnsi"/>
          <w:b/>
          <w:bCs/>
          <w:lang w:val="en-US"/>
        </w:rPr>
        <w:t>Performance indicators for evaluation of results (value of services rendered in relation to their cost):</w:t>
      </w:r>
    </w:p>
    <w:p w14:paraId="0D9D4D2D" w14:textId="77777777" w:rsidR="001F70F5" w:rsidRPr="001F70F5" w:rsidRDefault="001F70F5" w:rsidP="001F70F5">
      <w:pPr>
        <w:widowControl w:val="0"/>
        <w:numPr>
          <w:ilvl w:val="0"/>
          <w:numId w:val="9"/>
        </w:numPr>
        <w:spacing w:after="0" w:line="240" w:lineRule="auto"/>
        <w:contextualSpacing/>
        <w:jc w:val="both"/>
        <w:rPr>
          <w:rFonts w:asciiTheme="minorHAnsi" w:hAnsiTheme="minorHAnsi" w:cstheme="minorHAnsi"/>
          <w:bCs/>
          <w:lang w:val="en-US"/>
        </w:rPr>
      </w:pPr>
      <w:r w:rsidRPr="001F70F5">
        <w:rPr>
          <w:rFonts w:asciiTheme="minorHAnsi" w:hAnsiTheme="minorHAnsi" w:cstheme="minorHAnsi"/>
          <w:bCs/>
          <w:lang w:val="en-US"/>
        </w:rPr>
        <w:t>Successful and timely delivery of quality documents as indicated under Section 6 which are endorsed by IOM.</w:t>
      </w:r>
    </w:p>
    <w:p w14:paraId="66A666B3" w14:textId="77777777" w:rsidR="001F70F5" w:rsidRPr="001F70F5" w:rsidRDefault="001F70F5" w:rsidP="001F70F5">
      <w:pPr>
        <w:ind w:left="1080"/>
        <w:contextualSpacing/>
        <w:jc w:val="both"/>
        <w:rPr>
          <w:rFonts w:asciiTheme="minorHAnsi" w:hAnsiTheme="minorHAnsi" w:cstheme="minorHAnsi"/>
          <w:bCs/>
          <w:lang w:val="en-US"/>
        </w:rPr>
      </w:pPr>
    </w:p>
    <w:p w14:paraId="18BED971" w14:textId="77777777" w:rsidR="001F70F5" w:rsidRDefault="001F70F5" w:rsidP="001F70F5">
      <w:pPr>
        <w:widowControl w:val="0"/>
        <w:numPr>
          <w:ilvl w:val="0"/>
          <w:numId w:val="5"/>
        </w:numPr>
        <w:spacing w:after="0" w:line="240" w:lineRule="auto"/>
        <w:contextualSpacing/>
        <w:jc w:val="both"/>
        <w:rPr>
          <w:rFonts w:asciiTheme="minorHAnsi" w:hAnsiTheme="minorHAnsi" w:cstheme="minorHAnsi"/>
          <w:b/>
          <w:bCs/>
        </w:rPr>
      </w:pPr>
      <w:r w:rsidRPr="00FA5C10">
        <w:rPr>
          <w:rFonts w:asciiTheme="minorHAnsi" w:hAnsiTheme="minorHAnsi" w:cstheme="minorHAnsi"/>
          <w:b/>
          <w:bCs/>
        </w:rPr>
        <w:t>Application</w:t>
      </w:r>
    </w:p>
    <w:p w14:paraId="6CA8738E" w14:textId="77777777" w:rsidR="001F70F5" w:rsidRDefault="001F70F5" w:rsidP="001F70F5">
      <w:pPr>
        <w:contextualSpacing/>
        <w:jc w:val="both"/>
        <w:rPr>
          <w:rFonts w:asciiTheme="minorHAnsi" w:hAnsiTheme="minorHAnsi" w:cstheme="minorHAnsi"/>
          <w:lang w:val="en-US"/>
        </w:rPr>
      </w:pPr>
    </w:p>
    <w:p w14:paraId="1565EE92" w14:textId="0246D12C" w:rsidR="001F70F5" w:rsidRDefault="001F70F5" w:rsidP="001F70F5">
      <w:pPr>
        <w:contextualSpacing/>
        <w:jc w:val="both"/>
        <w:rPr>
          <w:rFonts w:asciiTheme="minorHAnsi" w:hAnsiTheme="minorHAnsi" w:cstheme="minorBidi"/>
          <w:lang w:val="en-US"/>
        </w:rPr>
      </w:pPr>
      <w:r w:rsidRPr="6A64344E">
        <w:rPr>
          <w:rFonts w:asciiTheme="minorHAnsi" w:hAnsiTheme="minorHAnsi" w:cstheme="minorBidi"/>
          <w:lang w:val="en-US"/>
        </w:rPr>
        <w:t>All applications should be submitted to this email address</w:t>
      </w:r>
      <w:r>
        <w:rPr>
          <w:rFonts w:asciiTheme="minorHAnsi" w:hAnsiTheme="minorHAnsi" w:cstheme="minorBidi"/>
          <w:lang w:val="en-US"/>
        </w:rPr>
        <w:t>:</w:t>
      </w:r>
      <w:r w:rsidRPr="6A64344E">
        <w:rPr>
          <w:rFonts w:asciiTheme="minorHAnsi" w:hAnsiTheme="minorHAnsi" w:cstheme="minorBidi"/>
          <w:lang w:val="en-US"/>
        </w:rPr>
        <w:t xml:space="preserve"> </w:t>
      </w:r>
      <w:r w:rsidRPr="008F3A72">
        <w:rPr>
          <w:rFonts w:asciiTheme="minorHAnsi" w:hAnsiTheme="minorHAnsi" w:cstheme="minorBidi"/>
          <w:lang w:val="en-US"/>
        </w:rPr>
        <w:t xml:space="preserve"> moroccoprocurement@iom.int by </w:t>
      </w:r>
      <w:r w:rsidR="007512E8">
        <w:rPr>
          <w:rFonts w:asciiTheme="minorHAnsi" w:hAnsiTheme="minorHAnsi" w:cstheme="minorBidi"/>
          <w:lang w:val="en-US"/>
        </w:rPr>
        <w:t xml:space="preserve">7 </w:t>
      </w:r>
      <w:proofErr w:type="spellStart"/>
      <w:r w:rsidRPr="008F3A72">
        <w:rPr>
          <w:rFonts w:asciiTheme="minorHAnsi" w:hAnsiTheme="minorHAnsi" w:cstheme="minorBidi"/>
          <w:lang w:val="en-US"/>
        </w:rPr>
        <w:t>th</w:t>
      </w:r>
      <w:proofErr w:type="spellEnd"/>
      <w:r w:rsidRPr="008F3A72">
        <w:rPr>
          <w:rFonts w:asciiTheme="minorHAnsi" w:hAnsiTheme="minorHAnsi" w:cstheme="minorBidi"/>
          <w:lang w:val="en-US"/>
        </w:rPr>
        <w:t xml:space="preserve"> February before midnight.</w:t>
      </w:r>
    </w:p>
    <w:p w14:paraId="027E24BE" w14:textId="77777777" w:rsidR="001F70F5" w:rsidRPr="005B4B34" w:rsidRDefault="001F70F5" w:rsidP="001F70F5">
      <w:pPr>
        <w:contextualSpacing/>
        <w:jc w:val="both"/>
        <w:rPr>
          <w:rFonts w:asciiTheme="minorHAnsi" w:hAnsiTheme="minorHAnsi" w:cstheme="minorHAnsi"/>
          <w:lang w:val="en-US"/>
        </w:rPr>
      </w:pPr>
    </w:p>
    <w:p w14:paraId="3C544E5D" w14:textId="77777777" w:rsidR="001F70F5" w:rsidRPr="00AB1838" w:rsidRDefault="001F70F5" w:rsidP="001F70F5">
      <w:pPr>
        <w:spacing w:before="27"/>
        <w:jc w:val="both"/>
        <w:rPr>
          <w:rFonts w:cstheme="minorHAnsi"/>
        </w:rPr>
      </w:pPr>
      <w:r w:rsidRPr="005B4B34">
        <w:rPr>
          <w:rFonts w:asciiTheme="minorHAnsi" w:hAnsiTheme="minorHAnsi" w:cstheme="minorHAnsi"/>
          <w:lang w:val="en-US"/>
        </w:rPr>
        <w:t>The application should include</w:t>
      </w:r>
      <w:r w:rsidRPr="00AB1838">
        <w:rPr>
          <w:rFonts w:cstheme="minorHAnsi"/>
        </w:rPr>
        <w:t xml:space="preserve">: </w:t>
      </w:r>
    </w:p>
    <w:p w14:paraId="094F0841" w14:textId="77777777" w:rsidR="001F70F5" w:rsidRPr="005B4B34" w:rsidRDefault="001F70F5" w:rsidP="001F70F5">
      <w:pPr>
        <w:pStyle w:val="Paragraphedeliste"/>
        <w:numPr>
          <w:ilvl w:val="0"/>
          <w:numId w:val="14"/>
        </w:numPr>
        <w:spacing w:before="27"/>
        <w:jc w:val="both"/>
        <w:rPr>
          <w:rFonts w:cstheme="minorBidi"/>
          <w:sz w:val="24"/>
          <w:szCs w:val="24"/>
        </w:rPr>
      </w:pPr>
      <w:r w:rsidRPr="6A64344E">
        <w:rPr>
          <w:rFonts w:cstheme="minorBidi"/>
          <w:sz w:val="24"/>
          <w:szCs w:val="24"/>
        </w:rPr>
        <w:t xml:space="preserve">Motivation </w:t>
      </w:r>
      <w:proofErr w:type="spellStart"/>
      <w:r w:rsidRPr="6A64344E">
        <w:rPr>
          <w:rFonts w:cstheme="minorBidi"/>
          <w:sz w:val="24"/>
          <w:szCs w:val="24"/>
        </w:rPr>
        <w:t>letter</w:t>
      </w:r>
      <w:proofErr w:type="spellEnd"/>
      <w:r w:rsidRPr="6A64344E">
        <w:rPr>
          <w:rFonts w:cstheme="minorBidi"/>
          <w:sz w:val="24"/>
          <w:szCs w:val="24"/>
        </w:rPr>
        <w:t xml:space="preserve"> </w:t>
      </w:r>
    </w:p>
    <w:p w14:paraId="37FC4E26" w14:textId="77777777" w:rsidR="001F70F5" w:rsidRPr="001F70F5" w:rsidRDefault="001F70F5" w:rsidP="001F70F5">
      <w:pPr>
        <w:pStyle w:val="Paragraphedeliste"/>
        <w:numPr>
          <w:ilvl w:val="0"/>
          <w:numId w:val="14"/>
        </w:numPr>
        <w:spacing w:before="27"/>
        <w:jc w:val="both"/>
        <w:rPr>
          <w:rFonts w:cstheme="minorBidi"/>
          <w:sz w:val="24"/>
          <w:szCs w:val="24"/>
          <w:lang w:val="en-US"/>
        </w:rPr>
      </w:pPr>
      <w:r w:rsidRPr="001F70F5">
        <w:rPr>
          <w:rFonts w:cstheme="minorBidi"/>
          <w:sz w:val="24"/>
          <w:szCs w:val="24"/>
          <w:lang w:val="en-US"/>
        </w:rPr>
        <w:t xml:space="preserve">Profile/CV highlighting the consultant’s qualifications and relevant </w:t>
      </w:r>
      <w:proofErr w:type="gramStart"/>
      <w:r w:rsidRPr="001F70F5">
        <w:rPr>
          <w:rFonts w:cstheme="minorBidi"/>
          <w:sz w:val="24"/>
          <w:szCs w:val="24"/>
          <w:lang w:val="en-US"/>
        </w:rPr>
        <w:t>experience;</w:t>
      </w:r>
      <w:proofErr w:type="gramEnd"/>
    </w:p>
    <w:p w14:paraId="654EEBE8" w14:textId="77777777" w:rsidR="001F70F5" w:rsidRPr="008F3A72" w:rsidRDefault="001F70F5" w:rsidP="001F70F5">
      <w:pPr>
        <w:pStyle w:val="Paragraphedeliste"/>
        <w:numPr>
          <w:ilvl w:val="0"/>
          <w:numId w:val="14"/>
        </w:numPr>
        <w:spacing w:before="27"/>
        <w:jc w:val="both"/>
        <w:rPr>
          <w:rFonts w:cstheme="minorBidi"/>
          <w:sz w:val="24"/>
          <w:szCs w:val="24"/>
        </w:rPr>
      </w:pPr>
      <w:r w:rsidRPr="008F3A72">
        <w:rPr>
          <w:rFonts w:cstheme="minorBidi"/>
          <w:sz w:val="24"/>
          <w:szCs w:val="24"/>
        </w:rPr>
        <w:t>Criminal records</w:t>
      </w:r>
    </w:p>
    <w:p w14:paraId="1FBD16E6" w14:textId="77777777" w:rsidR="001F70F5" w:rsidRPr="001F70F5" w:rsidRDefault="001F70F5" w:rsidP="001F70F5">
      <w:pPr>
        <w:pStyle w:val="Paragraphedeliste"/>
        <w:numPr>
          <w:ilvl w:val="0"/>
          <w:numId w:val="14"/>
        </w:numPr>
        <w:spacing w:before="27"/>
        <w:jc w:val="both"/>
        <w:rPr>
          <w:rFonts w:cstheme="minorBidi"/>
          <w:sz w:val="24"/>
          <w:szCs w:val="24"/>
          <w:lang w:val="en-US"/>
        </w:rPr>
      </w:pPr>
      <w:r w:rsidRPr="001F70F5">
        <w:rPr>
          <w:rFonts w:cstheme="minorBidi"/>
          <w:sz w:val="24"/>
          <w:szCs w:val="24"/>
          <w:lang w:val="en-US"/>
        </w:rPr>
        <w:t xml:space="preserve">At least one example of similar 1) tools and 2) reports developed under previous </w:t>
      </w:r>
      <w:proofErr w:type="gramStart"/>
      <w:r w:rsidRPr="001F70F5">
        <w:rPr>
          <w:rFonts w:cstheme="minorBidi"/>
          <w:sz w:val="24"/>
          <w:szCs w:val="24"/>
          <w:lang w:val="en-US"/>
        </w:rPr>
        <w:t>assignments;</w:t>
      </w:r>
      <w:proofErr w:type="gramEnd"/>
    </w:p>
    <w:p w14:paraId="34243372" w14:textId="77777777" w:rsidR="001F70F5" w:rsidRDefault="001F70F5" w:rsidP="001F70F5">
      <w:pPr>
        <w:pStyle w:val="Paragraphedeliste"/>
        <w:numPr>
          <w:ilvl w:val="0"/>
          <w:numId w:val="14"/>
        </w:numPr>
        <w:spacing w:before="27"/>
        <w:jc w:val="both"/>
        <w:rPr>
          <w:rFonts w:cstheme="minorBidi"/>
        </w:rPr>
      </w:pPr>
      <w:proofErr w:type="spellStart"/>
      <w:r w:rsidRPr="6A64344E">
        <w:rPr>
          <w:rFonts w:cstheme="minorBidi"/>
          <w:sz w:val="24"/>
          <w:szCs w:val="24"/>
        </w:rPr>
        <w:t>Technical</w:t>
      </w:r>
      <w:proofErr w:type="spellEnd"/>
      <w:r w:rsidRPr="6A64344E">
        <w:rPr>
          <w:rFonts w:cstheme="minorBidi"/>
          <w:sz w:val="24"/>
          <w:szCs w:val="24"/>
        </w:rPr>
        <w:t xml:space="preserve"> </w:t>
      </w:r>
      <w:proofErr w:type="spellStart"/>
      <w:r w:rsidRPr="6A64344E">
        <w:rPr>
          <w:rFonts w:cstheme="minorBidi"/>
          <w:sz w:val="24"/>
          <w:szCs w:val="24"/>
        </w:rPr>
        <w:t>proposal</w:t>
      </w:r>
      <w:proofErr w:type="spellEnd"/>
    </w:p>
    <w:p w14:paraId="6BD67799" w14:textId="77777777" w:rsidR="001F70F5" w:rsidRPr="001F70F5" w:rsidRDefault="001F70F5" w:rsidP="001F70F5">
      <w:pPr>
        <w:pStyle w:val="Paragraphedeliste"/>
        <w:numPr>
          <w:ilvl w:val="0"/>
          <w:numId w:val="14"/>
        </w:numPr>
        <w:spacing w:before="27"/>
        <w:jc w:val="both"/>
        <w:rPr>
          <w:rFonts w:cstheme="minorHAnsi"/>
          <w:sz w:val="24"/>
          <w:szCs w:val="24"/>
          <w:lang w:val="en-US"/>
        </w:rPr>
      </w:pPr>
      <w:r w:rsidRPr="001F70F5">
        <w:rPr>
          <w:rFonts w:cstheme="minorHAnsi"/>
          <w:sz w:val="24"/>
          <w:szCs w:val="24"/>
          <w:lang w:val="en-US"/>
        </w:rPr>
        <w:t xml:space="preserve">A detailed workplan based on the deliverables listed in the </w:t>
      </w:r>
      <w:proofErr w:type="gramStart"/>
      <w:r w:rsidRPr="001F70F5">
        <w:rPr>
          <w:rFonts w:cstheme="minorHAnsi"/>
          <w:sz w:val="24"/>
          <w:szCs w:val="24"/>
          <w:lang w:val="en-US"/>
        </w:rPr>
        <w:t>TOR;</w:t>
      </w:r>
      <w:proofErr w:type="gramEnd"/>
    </w:p>
    <w:p w14:paraId="1DB72AF6" w14:textId="77777777" w:rsidR="001F70F5" w:rsidRPr="001F70F5" w:rsidRDefault="001F70F5" w:rsidP="001F70F5">
      <w:pPr>
        <w:pStyle w:val="Paragraphedeliste"/>
        <w:numPr>
          <w:ilvl w:val="0"/>
          <w:numId w:val="14"/>
        </w:numPr>
        <w:spacing w:before="27"/>
        <w:jc w:val="both"/>
        <w:rPr>
          <w:rFonts w:cstheme="minorHAnsi"/>
          <w:sz w:val="24"/>
          <w:szCs w:val="24"/>
          <w:lang w:val="en-US"/>
        </w:rPr>
      </w:pPr>
      <w:r w:rsidRPr="001F70F5">
        <w:rPr>
          <w:rFonts w:cstheme="minorHAnsi"/>
          <w:sz w:val="24"/>
          <w:szCs w:val="24"/>
          <w:lang w:val="en-US"/>
        </w:rPr>
        <w:t xml:space="preserve">Two references who can be contacted if the application proceeds to the final selection </w:t>
      </w:r>
      <w:proofErr w:type="gramStart"/>
      <w:r w:rsidRPr="001F70F5">
        <w:rPr>
          <w:rFonts w:cstheme="minorHAnsi"/>
          <w:sz w:val="24"/>
          <w:szCs w:val="24"/>
          <w:lang w:val="en-US"/>
        </w:rPr>
        <w:t>stage;</w:t>
      </w:r>
      <w:proofErr w:type="gramEnd"/>
    </w:p>
    <w:p w14:paraId="16F7D4F2" w14:textId="77777777" w:rsidR="001F70F5" w:rsidRPr="00D72AD3" w:rsidRDefault="001F70F5" w:rsidP="001F70F5">
      <w:pPr>
        <w:pStyle w:val="Paragraphedeliste"/>
        <w:numPr>
          <w:ilvl w:val="0"/>
          <w:numId w:val="14"/>
        </w:numPr>
        <w:spacing w:before="27"/>
        <w:jc w:val="both"/>
        <w:rPr>
          <w:rFonts w:cstheme="minorHAnsi"/>
          <w:sz w:val="24"/>
          <w:szCs w:val="24"/>
        </w:rPr>
      </w:pPr>
      <w:proofErr w:type="spellStart"/>
      <w:r w:rsidRPr="005B4B34">
        <w:rPr>
          <w:rFonts w:cstheme="minorHAnsi"/>
          <w:sz w:val="24"/>
          <w:szCs w:val="24"/>
        </w:rPr>
        <w:t>Detailed</w:t>
      </w:r>
      <w:proofErr w:type="spellEnd"/>
      <w:r w:rsidRPr="005B4B34">
        <w:rPr>
          <w:rFonts w:cstheme="minorHAnsi"/>
          <w:sz w:val="24"/>
          <w:szCs w:val="24"/>
        </w:rPr>
        <w:t xml:space="preserve"> </w:t>
      </w:r>
      <w:proofErr w:type="spellStart"/>
      <w:r w:rsidRPr="005B4B34">
        <w:rPr>
          <w:rFonts w:cstheme="minorHAnsi"/>
          <w:sz w:val="24"/>
          <w:szCs w:val="24"/>
        </w:rPr>
        <w:t>financial</w:t>
      </w:r>
      <w:proofErr w:type="spellEnd"/>
      <w:r w:rsidRPr="005B4B34">
        <w:rPr>
          <w:rFonts w:cstheme="minorHAnsi"/>
          <w:sz w:val="24"/>
          <w:szCs w:val="24"/>
        </w:rPr>
        <w:t xml:space="preserve"> </w:t>
      </w:r>
      <w:proofErr w:type="spellStart"/>
      <w:r w:rsidRPr="005B4B34">
        <w:rPr>
          <w:rFonts w:cstheme="minorHAnsi"/>
          <w:sz w:val="24"/>
          <w:szCs w:val="24"/>
        </w:rPr>
        <w:t>proposal</w:t>
      </w:r>
      <w:proofErr w:type="spellEnd"/>
      <w:r w:rsidRPr="005B4B34">
        <w:rPr>
          <w:rFonts w:cstheme="minorHAnsi"/>
          <w:sz w:val="24"/>
          <w:szCs w:val="24"/>
        </w:rPr>
        <w:t>.</w:t>
      </w:r>
    </w:p>
    <w:p w14:paraId="66EB9A16" w14:textId="77777777" w:rsidR="00DC6597" w:rsidRDefault="00DC6597" w:rsidP="0096407D"/>
    <w:p w14:paraId="7BFF4EFF" w14:textId="77777777" w:rsidR="00DC6597" w:rsidRPr="007539C8" w:rsidRDefault="00DC6597" w:rsidP="0096407D"/>
    <w:p w14:paraId="716FBA35" w14:textId="77777777" w:rsidR="00EE0091" w:rsidRPr="007539C8" w:rsidRDefault="00EE0091" w:rsidP="005C5B77">
      <w:pPr>
        <w:jc w:val="both"/>
        <w:rPr>
          <w:rFonts w:cstheme="minorHAnsi"/>
          <w:i/>
          <w:iCs/>
          <w:sz w:val="20"/>
          <w:szCs w:val="20"/>
        </w:rPr>
      </w:pPr>
    </w:p>
    <w:tbl>
      <w:tblPr>
        <w:tblW w:w="101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4253"/>
        <w:gridCol w:w="992"/>
        <w:gridCol w:w="1134"/>
        <w:gridCol w:w="1247"/>
        <w:gridCol w:w="1385"/>
      </w:tblGrid>
      <w:tr w:rsidR="007357C7" w:rsidRPr="007539C8" w14:paraId="26E2C139" w14:textId="77777777" w:rsidTr="00B800CA">
        <w:trPr>
          <w:cantSplit/>
          <w:trHeight w:val="454"/>
        </w:trPr>
        <w:tc>
          <w:tcPr>
            <w:tcW w:w="10146" w:type="dxa"/>
            <w:gridSpan w:val="6"/>
            <w:shd w:val="clear" w:color="auto" w:fill="D9D9D9" w:themeFill="background1" w:themeFillShade="D9"/>
            <w:vAlign w:val="center"/>
          </w:tcPr>
          <w:p w14:paraId="2291E896" w14:textId="02590B82" w:rsidR="007357C7" w:rsidRPr="007539C8" w:rsidRDefault="00597EED" w:rsidP="00BC68DD">
            <w:pPr>
              <w:rPr>
                <w:rFonts w:cstheme="minorHAnsi"/>
                <w:b/>
                <w:sz w:val="20"/>
                <w:szCs w:val="20"/>
              </w:rPr>
            </w:pPr>
            <w:r w:rsidRPr="007539C8">
              <w:rPr>
                <w:b/>
                <w:bCs/>
              </w:rPr>
              <w:t xml:space="preserve">Monnaie </w:t>
            </w:r>
            <w:r w:rsidR="007357C7" w:rsidRPr="007539C8">
              <w:rPr>
                <w:b/>
                <w:bCs/>
              </w:rPr>
              <w:t>du devis</w:t>
            </w:r>
            <w:r w:rsidR="00FF0B90" w:rsidRPr="007539C8">
              <w:rPr>
                <w:b/>
                <w:bCs/>
              </w:rPr>
              <w:t> </w:t>
            </w:r>
            <w:r w:rsidR="007357C7" w:rsidRPr="007539C8">
              <w:rPr>
                <w:b/>
                <w:bCs/>
              </w:rPr>
              <w:t>:</w:t>
            </w:r>
            <w:r w:rsidR="007357C7" w:rsidRPr="007539C8">
              <w:t xml:space="preserve"> </w:t>
            </w:r>
            <w:sdt>
              <w:sdtPr>
                <w:rPr>
                  <w:color w:val="808080"/>
                </w:rPr>
                <w:alias w:val="Insert Currency"/>
                <w:tag w:val="Insert Currency"/>
                <w:id w:val="1972012838"/>
                <w:placeholder>
                  <w:docPart w:val="EBDB7D332C134C44874480CB08014006"/>
                </w:placeholder>
                <w:text/>
              </w:sdtPr>
              <w:sdtContent>
                <w:r w:rsidR="007C3EAF">
                  <w:rPr>
                    <w:color w:val="808080"/>
                  </w:rPr>
                  <w:t>MAD</w:t>
                </w:r>
              </w:sdtContent>
            </w:sdt>
          </w:p>
          <w:p w14:paraId="529485ED" w14:textId="119DF07C" w:rsidR="007357C7" w:rsidRPr="007539C8" w:rsidRDefault="007357C7" w:rsidP="00BC68DD">
            <w:pPr>
              <w:rPr>
                <w:rFonts w:cstheme="minorHAnsi"/>
                <w:b/>
                <w:sz w:val="20"/>
                <w:szCs w:val="20"/>
              </w:rPr>
            </w:pPr>
            <w:r w:rsidRPr="007539C8">
              <w:rPr>
                <w:b/>
                <w:bCs/>
              </w:rPr>
              <w:t>INCOTERMS :</w:t>
            </w:r>
            <w:r w:rsidRPr="007539C8">
              <w:t xml:space="preserve"> </w:t>
            </w:r>
            <w:sdt>
              <w:sdtPr>
                <w:rPr>
                  <w:color w:val="808080"/>
                </w:rPr>
                <w:alias w:val="Insert INCOTERMS"/>
                <w:tag w:val="Insert INCOTERMS"/>
                <w:id w:val="926160367"/>
                <w:placeholder>
                  <w:docPart w:val="6FADD5A66F874C538E9111C4F83F64C5"/>
                </w:placeholder>
                <w:text/>
              </w:sdtPr>
              <w:sdtContent>
                <w:r w:rsidR="00A11878" w:rsidRPr="007539C8">
                  <w:rPr>
                    <w:color w:val="808080"/>
                  </w:rPr>
                  <w:t xml:space="preserve">Cliquez ou </w:t>
                </w:r>
                <w:r w:rsidR="00656E3B" w:rsidRPr="007539C8">
                  <w:rPr>
                    <w:color w:val="808080"/>
                  </w:rPr>
                  <w:t>appuyez</w:t>
                </w:r>
                <w:r w:rsidR="00A11878" w:rsidRPr="007539C8">
                  <w:rPr>
                    <w:color w:val="808080"/>
                  </w:rPr>
                  <w:t xml:space="preserve"> ici pour saisir le texte.</w:t>
                </w:r>
              </w:sdtContent>
            </w:sdt>
          </w:p>
        </w:tc>
      </w:tr>
      <w:tr w:rsidR="007357C7" w:rsidRPr="007539C8" w14:paraId="71756854" w14:textId="77777777" w:rsidTr="00B800CA">
        <w:trPr>
          <w:cantSplit/>
          <w:trHeight w:val="559"/>
        </w:trPr>
        <w:tc>
          <w:tcPr>
            <w:tcW w:w="1135" w:type="dxa"/>
            <w:shd w:val="clear" w:color="auto" w:fill="D9D9D9" w:themeFill="background1" w:themeFillShade="D9"/>
            <w:vAlign w:val="center"/>
          </w:tcPr>
          <w:p w14:paraId="641B5F4D" w14:textId="77777777" w:rsidR="007357C7" w:rsidRPr="007539C8" w:rsidRDefault="007357C7" w:rsidP="006F38D3">
            <w:pPr>
              <w:spacing w:after="120"/>
              <w:jc w:val="center"/>
              <w:rPr>
                <w:rFonts w:cstheme="minorHAnsi"/>
                <w:b/>
                <w:sz w:val="20"/>
                <w:szCs w:val="20"/>
              </w:rPr>
            </w:pPr>
            <w:r w:rsidRPr="007539C8">
              <w:rPr>
                <w:b/>
                <w:bCs/>
              </w:rPr>
              <w:t>Article n</w:t>
            </w:r>
            <w:r w:rsidRPr="007539C8">
              <w:rPr>
                <w:b/>
                <w:bCs/>
                <w:vertAlign w:val="superscript"/>
              </w:rPr>
              <w:t>o</w:t>
            </w:r>
          </w:p>
        </w:tc>
        <w:tc>
          <w:tcPr>
            <w:tcW w:w="4253" w:type="dxa"/>
            <w:shd w:val="clear" w:color="auto" w:fill="D9D9D9" w:themeFill="background1" w:themeFillShade="D9"/>
            <w:vAlign w:val="center"/>
          </w:tcPr>
          <w:p w14:paraId="092404A3" w14:textId="77777777" w:rsidR="007357C7" w:rsidRPr="007539C8" w:rsidRDefault="007357C7" w:rsidP="006F38D3">
            <w:pPr>
              <w:spacing w:after="120"/>
              <w:jc w:val="center"/>
              <w:rPr>
                <w:rFonts w:cstheme="minorHAnsi"/>
                <w:b/>
                <w:sz w:val="20"/>
                <w:szCs w:val="20"/>
              </w:rPr>
            </w:pPr>
            <w:r w:rsidRPr="007539C8">
              <w:rPr>
                <w:b/>
                <w:bCs/>
              </w:rPr>
              <w:t>Description</w:t>
            </w:r>
          </w:p>
        </w:tc>
        <w:tc>
          <w:tcPr>
            <w:tcW w:w="992" w:type="dxa"/>
            <w:shd w:val="clear" w:color="auto" w:fill="D9D9D9" w:themeFill="background1" w:themeFillShade="D9"/>
            <w:vAlign w:val="center"/>
          </w:tcPr>
          <w:p w14:paraId="45D297C3" w14:textId="56132B25" w:rsidR="007357C7" w:rsidRPr="007539C8" w:rsidRDefault="00061D93" w:rsidP="006F38D3">
            <w:pPr>
              <w:spacing w:after="120"/>
              <w:jc w:val="center"/>
              <w:rPr>
                <w:rFonts w:cstheme="minorHAnsi"/>
                <w:b/>
                <w:sz w:val="20"/>
                <w:szCs w:val="20"/>
              </w:rPr>
            </w:pPr>
            <w:r w:rsidRPr="007539C8">
              <w:rPr>
                <w:b/>
                <w:bCs/>
              </w:rPr>
              <w:t>Unité de mesure</w:t>
            </w:r>
          </w:p>
        </w:tc>
        <w:tc>
          <w:tcPr>
            <w:tcW w:w="1134" w:type="dxa"/>
            <w:shd w:val="clear" w:color="auto" w:fill="D9D9D9" w:themeFill="background1" w:themeFillShade="D9"/>
            <w:vAlign w:val="center"/>
          </w:tcPr>
          <w:p w14:paraId="3B14F6AC" w14:textId="36EA9CB4" w:rsidR="007357C7" w:rsidRPr="007539C8" w:rsidRDefault="007357C7" w:rsidP="006F38D3">
            <w:pPr>
              <w:spacing w:after="120"/>
              <w:jc w:val="center"/>
              <w:rPr>
                <w:rFonts w:cstheme="minorHAnsi"/>
                <w:b/>
                <w:sz w:val="20"/>
                <w:szCs w:val="20"/>
              </w:rPr>
            </w:pPr>
            <w:r w:rsidRPr="007539C8">
              <w:rPr>
                <w:b/>
                <w:bCs/>
              </w:rPr>
              <w:t>Q</w:t>
            </w:r>
            <w:r w:rsidR="005E0E41" w:rsidRPr="007539C8">
              <w:rPr>
                <w:b/>
                <w:bCs/>
              </w:rPr>
              <w:t>uanti</w:t>
            </w:r>
            <w:r w:rsidRPr="007539C8">
              <w:rPr>
                <w:b/>
                <w:bCs/>
              </w:rPr>
              <w:t>té</w:t>
            </w:r>
          </w:p>
        </w:tc>
        <w:tc>
          <w:tcPr>
            <w:tcW w:w="1247" w:type="dxa"/>
            <w:shd w:val="clear" w:color="auto" w:fill="D9D9D9" w:themeFill="background1" w:themeFillShade="D9"/>
            <w:vAlign w:val="center"/>
          </w:tcPr>
          <w:p w14:paraId="2E47EE5D" w14:textId="77777777" w:rsidR="007357C7" w:rsidRPr="007539C8" w:rsidRDefault="007357C7" w:rsidP="006F38D3">
            <w:pPr>
              <w:spacing w:after="120"/>
              <w:jc w:val="center"/>
              <w:rPr>
                <w:rFonts w:cstheme="minorHAnsi"/>
                <w:b/>
                <w:sz w:val="20"/>
                <w:szCs w:val="20"/>
              </w:rPr>
            </w:pPr>
            <w:r w:rsidRPr="007539C8">
              <w:rPr>
                <w:b/>
                <w:bCs/>
              </w:rPr>
              <w:t>Prix unitaire</w:t>
            </w:r>
          </w:p>
        </w:tc>
        <w:tc>
          <w:tcPr>
            <w:tcW w:w="1385" w:type="dxa"/>
            <w:shd w:val="clear" w:color="auto" w:fill="D9D9D9" w:themeFill="background1" w:themeFillShade="D9"/>
            <w:vAlign w:val="center"/>
          </w:tcPr>
          <w:p w14:paraId="18904360" w14:textId="77777777" w:rsidR="007357C7" w:rsidRPr="007539C8" w:rsidRDefault="007357C7" w:rsidP="006F38D3">
            <w:pPr>
              <w:spacing w:after="120"/>
              <w:jc w:val="center"/>
              <w:rPr>
                <w:rFonts w:cstheme="minorHAnsi"/>
                <w:b/>
                <w:sz w:val="20"/>
                <w:szCs w:val="20"/>
              </w:rPr>
            </w:pPr>
            <w:r w:rsidRPr="007539C8">
              <w:rPr>
                <w:b/>
                <w:bCs/>
              </w:rPr>
              <w:t>Prix total</w:t>
            </w:r>
            <w:r w:rsidRPr="007539C8">
              <w:t xml:space="preserve"> </w:t>
            </w:r>
          </w:p>
        </w:tc>
      </w:tr>
      <w:tr w:rsidR="007357C7" w:rsidRPr="007512E8" w14:paraId="1F9CECD9" w14:textId="77777777" w:rsidTr="00B800CA">
        <w:trPr>
          <w:cantSplit/>
          <w:trHeight w:val="486"/>
        </w:trPr>
        <w:tc>
          <w:tcPr>
            <w:tcW w:w="1135" w:type="dxa"/>
            <w:vAlign w:val="center"/>
          </w:tcPr>
          <w:p w14:paraId="40305008" w14:textId="77777777" w:rsidR="007357C7" w:rsidRPr="007539C8" w:rsidRDefault="007357C7" w:rsidP="00BC68DD">
            <w:pPr>
              <w:rPr>
                <w:rFonts w:cstheme="minorHAnsi"/>
                <w:sz w:val="20"/>
                <w:szCs w:val="20"/>
              </w:rPr>
            </w:pPr>
            <w:r w:rsidRPr="007539C8">
              <w:rPr>
                <w:sz w:val="20"/>
                <w:szCs w:val="20"/>
              </w:rPr>
              <w:t>1.</w:t>
            </w:r>
          </w:p>
        </w:tc>
        <w:tc>
          <w:tcPr>
            <w:tcW w:w="4253" w:type="dxa"/>
            <w:vAlign w:val="center"/>
          </w:tcPr>
          <w:p w14:paraId="2DB22B90" w14:textId="77777777" w:rsidR="00D674B0" w:rsidRPr="007512E8" w:rsidRDefault="00D674B0" w:rsidP="00D674B0">
            <w:pPr>
              <w:pStyle w:val="Default"/>
              <w:rPr>
                <w:lang w:val="en-US"/>
              </w:rPr>
            </w:pPr>
          </w:p>
          <w:p w14:paraId="472C49A1" w14:textId="77777777" w:rsidR="007D54DD" w:rsidRPr="004D14BC" w:rsidRDefault="007D54DD" w:rsidP="007D54DD">
            <w:pPr>
              <w:pStyle w:val="Paragraphedeliste"/>
              <w:spacing w:after="200" w:line="276" w:lineRule="auto"/>
              <w:ind w:left="360"/>
              <w:contextualSpacing w:val="0"/>
              <w:jc w:val="both"/>
              <w:rPr>
                <w:rFonts w:asciiTheme="minorHAnsi" w:eastAsia="Times New Roman" w:hAnsiTheme="minorHAnsi" w:cstheme="minorHAnsi"/>
                <w:bCs/>
                <w:sz w:val="24"/>
                <w:szCs w:val="20"/>
                <w:lang w:val="en-GB" w:eastAsia="es-ES"/>
              </w:rPr>
            </w:pPr>
            <w:r>
              <w:rPr>
                <w:rFonts w:asciiTheme="minorHAnsi" w:eastAsia="Times New Roman" w:hAnsiTheme="minorHAnsi" w:cstheme="minorHAnsi"/>
                <w:bCs/>
                <w:sz w:val="24"/>
                <w:szCs w:val="20"/>
                <w:lang w:val="en-GB" w:eastAsia="es-ES"/>
              </w:rPr>
              <w:t>Conducting a desk review of protection related documents, including IOM and other stakeholder, as well as secondary data/literature</w:t>
            </w:r>
          </w:p>
          <w:p w14:paraId="187B23F1" w14:textId="30EB1FB6" w:rsidR="007357C7" w:rsidRPr="007D54DD" w:rsidRDefault="007357C7" w:rsidP="00BC68DD">
            <w:pPr>
              <w:rPr>
                <w:rFonts w:cstheme="minorHAnsi"/>
                <w:color w:val="A6A6A6" w:themeColor="background1" w:themeShade="A6"/>
                <w:sz w:val="20"/>
                <w:szCs w:val="20"/>
                <w:lang w:val="en-GB"/>
              </w:rPr>
            </w:pPr>
          </w:p>
        </w:tc>
        <w:tc>
          <w:tcPr>
            <w:tcW w:w="992" w:type="dxa"/>
            <w:vAlign w:val="center"/>
          </w:tcPr>
          <w:p w14:paraId="471E90A5" w14:textId="77777777" w:rsidR="007357C7" w:rsidRPr="007D54DD" w:rsidRDefault="007357C7" w:rsidP="00BC68DD">
            <w:pPr>
              <w:rPr>
                <w:rFonts w:cstheme="minorHAnsi"/>
                <w:sz w:val="20"/>
                <w:szCs w:val="20"/>
                <w:lang w:val="en-US"/>
              </w:rPr>
            </w:pPr>
          </w:p>
        </w:tc>
        <w:tc>
          <w:tcPr>
            <w:tcW w:w="1134" w:type="dxa"/>
            <w:vAlign w:val="center"/>
          </w:tcPr>
          <w:p w14:paraId="7A9FD757" w14:textId="2FBF1297" w:rsidR="007357C7" w:rsidRPr="007512E8" w:rsidRDefault="007357C7" w:rsidP="00BC68DD">
            <w:pPr>
              <w:jc w:val="center"/>
              <w:rPr>
                <w:rFonts w:cstheme="minorHAnsi"/>
                <w:sz w:val="20"/>
                <w:szCs w:val="20"/>
                <w:lang w:val="en-US"/>
              </w:rPr>
            </w:pPr>
          </w:p>
        </w:tc>
        <w:tc>
          <w:tcPr>
            <w:tcW w:w="1247" w:type="dxa"/>
            <w:vAlign w:val="center"/>
          </w:tcPr>
          <w:p w14:paraId="611516CB" w14:textId="4CB59C68" w:rsidR="007357C7" w:rsidRPr="007512E8" w:rsidRDefault="007357C7" w:rsidP="00BC68DD">
            <w:pPr>
              <w:jc w:val="center"/>
              <w:rPr>
                <w:rFonts w:cstheme="minorHAnsi"/>
                <w:sz w:val="20"/>
                <w:szCs w:val="20"/>
                <w:lang w:val="en-US"/>
              </w:rPr>
            </w:pPr>
          </w:p>
        </w:tc>
        <w:tc>
          <w:tcPr>
            <w:tcW w:w="1385" w:type="dxa"/>
            <w:vAlign w:val="center"/>
          </w:tcPr>
          <w:p w14:paraId="0118630F" w14:textId="6E3E27E8" w:rsidR="007357C7" w:rsidRPr="007512E8" w:rsidRDefault="007357C7" w:rsidP="00BC68DD">
            <w:pPr>
              <w:jc w:val="center"/>
              <w:rPr>
                <w:rFonts w:cstheme="minorHAnsi"/>
                <w:sz w:val="20"/>
                <w:szCs w:val="20"/>
                <w:lang w:val="en-US"/>
              </w:rPr>
            </w:pPr>
          </w:p>
        </w:tc>
      </w:tr>
      <w:tr w:rsidR="007357C7" w:rsidRPr="007512E8" w14:paraId="13C2959A" w14:textId="77777777" w:rsidTr="00B800CA">
        <w:trPr>
          <w:cantSplit/>
          <w:trHeight w:val="227"/>
        </w:trPr>
        <w:tc>
          <w:tcPr>
            <w:tcW w:w="1135" w:type="dxa"/>
            <w:vAlign w:val="center"/>
          </w:tcPr>
          <w:p w14:paraId="623715BA" w14:textId="77777777" w:rsidR="007357C7" w:rsidRPr="007539C8" w:rsidRDefault="007357C7" w:rsidP="00BC68DD">
            <w:pPr>
              <w:rPr>
                <w:rFonts w:cstheme="minorHAnsi"/>
                <w:sz w:val="20"/>
                <w:szCs w:val="20"/>
              </w:rPr>
            </w:pPr>
            <w:r w:rsidRPr="007539C8">
              <w:rPr>
                <w:sz w:val="20"/>
                <w:szCs w:val="20"/>
              </w:rPr>
              <w:lastRenderedPageBreak/>
              <w:t>2.</w:t>
            </w:r>
          </w:p>
        </w:tc>
        <w:tc>
          <w:tcPr>
            <w:tcW w:w="4253" w:type="dxa"/>
            <w:vAlign w:val="center"/>
          </w:tcPr>
          <w:p w14:paraId="6AF45CE8" w14:textId="77777777" w:rsidR="00D674B0" w:rsidRPr="007512E8" w:rsidRDefault="00D674B0" w:rsidP="00D674B0">
            <w:pPr>
              <w:pStyle w:val="Default"/>
              <w:rPr>
                <w:lang w:val="en-US"/>
              </w:rPr>
            </w:pPr>
          </w:p>
          <w:p w14:paraId="76495E31" w14:textId="2180A654" w:rsidR="007357C7" w:rsidRPr="007D54DD" w:rsidRDefault="007D54DD" w:rsidP="00BC68DD">
            <w:pPr>
              <w:rPr>
                <w:rFonts w:cstheme="minorHAnsi"/>
                <w:color w:val="A6A6A6" w:themeColor="background1" w:themeShade="A6"/>
                <w:sz w:val="20"/>
                <w:szCs w:val="20"/>
                <w:lang w:val="en-US"/>
              </w:rPr>
            </w:pPr>
            <w:r>
              <w:rPr>
                <w:rFonts w:asciiTheme="minorHAnsi" w:eastAsia="Times New Roman" w:hAnsiTheme="minorHAnsi" w:cstheme="minorHAnsi"/>
                <w:bCs/>
                <w:sz w:val="24"/>
                <w:szCs w:val="20"/>
                <w:lang w:val="en-GB" w:eastAsia="es-ES"/>
              </w:rPr>
              <w:t xml:space="preserve">Drafting an </w:t>
            </w:r>
            <w:r w:rsidRPr="00ED0BC3">
              <w:rPr>
                <w:rFonts w:asciiTheme="minorHAnsi" w:eastAsia="Times New Roman" w:hAnsiTheme="minorHAnsi" w:cstheme="minorHAnsi"/>
                <w:b/>
                <w:sz w:val="24"/>
                <w:szCs w:val="20"/>
                <w:lang w:val="en-GB" w:eastAsia="es-ES"/>
              </w:rPr>
              <w:t>inception report</w:t>
            </w:r>
            <w:r w:rsidRPr="00E143B8">
              <w:rPr>
                <w:rFonts w:asciiTheme="minorHAnsi" w:eastAsia="Times New Roman" w:hAnsiTheme="minorHAnsi" w:cstheme="minorHAnsi"/>
                <w:bCs/>
                <w:sz w:val="24"/>
                <w:szCs w:val="20"/>
                <w:lang w:val="en-GB" w:eastAsia="es-ES"/>
              </w:rPr>
              <w:t xml:space="preserve"> detailing</w:t>
            </w:r>
            <w:r>
              <w:rPr>
                <w:rFonts w:asciiTheme="minorHAnsi" w:eastAsia="Times New Roman" w:hAnsiTheme="minorHAnsi" w:cstheme="minorHAnsi"/>
                <w:bCs/>
                <w:sz w:val="24"/>
                <w:szCs w:val="20"/>
                <w:lang w:val="en-GB" w:eastAsia="es-ES"/>
              </w:rPr>
              <w:t xml:space="preserve"> </w:t>
            </w:r>
            <w:r w:rsidRPr="00E143B8">
              <w:rPr>
                <w:rFonts w:asciiTheme="minorHAnsi" w:eastAsia="Times New Roman" w:hAnsiTheme="minorHAnsi" w:cstheme="minorHAnsi"/>
                <w:bCs/>
                <w:sz w:val="24"/>
                <w:szCs w:val="20"/>
                <w:lang w:val="en-GB" w:eastAsia="es-ES"/>
              </w:rPr>
              <w:t>proposed methodology and overview of secondary data review as well as proposed timeline and a workplan</w:t>
            </w:r>
          </w:p>
        </w:tc>
        <w:tc>
          <w:tcPr>
            <w:tcW w:w="992" w:type="dxa"/>
            <w:vAlign w:val="center"/>
          </w:tcPr>
          <w:p w14:paraId="77AF693F" w14:textId="77777777" w:rsidR="007357C7" w:rsidRPr="007D54DD" w:rsidRDefault="007357C7" w:rsidP="00BC68DD">
            <w:pPr>
              <w:rPr>
                <w:rFonts w:cstheme="minorHAnsi"/>
                <w:sz w:val="20"/>
                <w:szCs w:val="20"/>
                <w:lang w:val="en-US"/>
              </w:rPr>
            </w:pPr>
          </w:p>
        </w:tc>
        <w:tc>
          <w:tcPr>
            <w:tcW w:w="1134" w:type="dxa"/>
            <w:vAlign w:val="center"/>
          </w:tcPr>
          <w:p w14:paraId="1F658203" w14:textId="503900CC" w:rsidR="007357C7" w:rsidRPr="007D54DD" w:rsidRDefault="007357C7" w:rsidP="00BC68DD">
            <w:pPr>
              <w:jc w:val="center"/>
              <w:rPr>
                <w:rFonts w:cstheme="minorHAnsi"/>
                <w:sz w:val="20"/>
                <w:szCs w:val="20"/>
                <w:lang w:val="en-US"/>
              </w:rPr>
            </w:pPr>
          </w:p>
        </w:tc>
        <w:tc>
          <w:tcPr>
            <w:tcW w:w="1247" w:type="dxa"/>
            <w:vAlign w:val="center"/>
          </w:tcPr>
          <w:p w14:paraId="143964C4" w14:textId="57EE1EB3" w:rsidR="007357C7" w:rsidRPr="007D54DD" w:rsidRDefault="007357C7" w:rsidP="00BC68DD">
            <w:pPr>
              <w:jc w:val="center"/>
              <w:rPr>
                <w:rFonts w:cstheme="minorHAnsi"/>
                <w:sz w:val="20"/>
                <w:szCs w:val="20"/>
                <w:lang w:val="en-US"/>
              </w:rPr>
            </w:pPr>
          </w:p>
        </w:tc>
        <w:tc>
          <w:tcPr>
            <w:tcW w:w="1385" w:type="dxa"/>
            <w:vAlign w:val="center"/>
          </w:tcPr>
          <w:p w14:paraId="78DB651A" w14:textId="618DDF39" w:rsidR="007357C7" w:rsidRPr="007D54DD" w:rsidRDefault="007357C7" w:rsidP="00BC68DD">
            <w:pPr>
              <w:jc w:val="center"/>
              <w:rPr>
                <w:rFonts w:cstheme="minorHAnsi"/>
                <w:sz w:val="20"/>
                <w:szCs w:val="20"/>
                <w:lang w:val="en-US"/>
              </w:rPr>
            </w:pPr>
          </w:p>
        </w:tc>
      </w:tr>
      <w:tr w:rsidR="007D54DD" w:rsidRPr="007512E8" w14:paraId="4CE28B1F" w14:textId="77777777" w:rsidTr="00B800CA">
        <w:trPr>
          <w:cantSplit/>
          <w:trHeight w:val="227"/>
        </w:trPr>
        <w:tc>
          <w:tcPr>
            <w:tcW w:w="1135" w:type="dxa"/>
            <w:vAlign w:val="center"/>
          </w:tcPr>
          <w:p w14:paraId="1127C7E6" w14:textId="705A7283" w:rsidR="007D54DD" w:rsidRPr="007539C8" w:rsidRDefault="007D54DD" w:rsidP="00BC68DD">
            <w:pPr>
              <w:rPr>
                <w:sz w:val="20"/>
                <w:szCs w:val="20"/>
              </w:rPr>
            </w:pPr>
            <w:r>
              <w:rPr>
                <w:sz w:val="20"/>
                <w:szCs w:val="20"/>
              </w:rPr>
              <w:t>3</w:t>
            </w:r>
          </w:p>
        </w:tc>
        <w:tc>
          <w:tcPr>
            <w:tcW w:w="4253" w:type="dxa"/>
            <w:vAlign w:val="center"/>
          </w:tcPr>
          <w:p w14:paraId="54A045FD" w14:textId="77777777" w:rsidR="007D54DD" w:rsidRPr="007D54DD" w:rsidRDefault="007D54DD" w:rsidP="007D54DD">
            <w:pPr>
              <w:widowControl w:val="0"/>
              <w:spacing w:after="0" w:line="240" w:lineRule="auto"/>
              <w:contextualSpacing/>
              <w:jc w:val="both"/>
              <w:rPr>
                <w:rFonts w:asciiTheme="minorHAnsi" w:hAnsiTheme="minorHAnsi" w:cstheme="minorHAnsi"/>
                <w:bCs/>
                <w:lang w:val="en-US"/>
              </w:rPr>
            </w:pPr>
            <w:r w:rsidRPr="007D54DD">
              <w:rPr>
                <w:rFonts w:asciiTheme="minorHAnsi" w:hAnsiTheme="minorHAnsi" w:cstheme="minorHAnsi"/>
                <w:bCs/>
                <w:lang w:val="en-US"/>
              </w:rPr>
              <w:t>Development and translation of data collection tools</w:t>
            </w:r>
          </w:p>
          <w:p w14:paraId="3E2C8B16" w14:textId="77777777" w:rsidR="007D54DD" w:rsidRPr="007D54DD" w:rsidRDefault="007D54DD" w:rsidP="00D674B0">
            <w:pPr>
              <w:pStyle w:val="Default"/>
              <w:rPr>
                <w:lang w:val="en-US"/>
              </w:rPr>
            </w:pPr>
          </w:p>
        </w:tc>
        <w:tc>
          <w:tcPr>
            <w:tcW w:w="992" w:type="dxa"/>
            <w:vAlign w:val="center"/>
          </w:tcPr>
          <w:p w14:paraId="4DE09E3D" w14:textId="77777777" w:rsidR="007D54DD" w:rsidRPr="007D54DD" w:rsidRDefault="007D54DD" w:rsidP="00BC68DD">
            <w:pPr>
              <w:rPr>
                <w:rFonts w:cstheme="minorHAnsi"/>
                <w:sz w:val="20"/>
                <w:szCs w:val="20"/>
                <w:lang w:val="en-US"/>
              </w:rPr>
            </w:pPr>
          </w:p>
        </w:tc>
        <w:tc>
          <w:tcPr>
            <w:tcW w:w="1134" w:type="dxa"/>
            <w:vAlign w:val="center"/>
          </w:tcPr>
          <w:p w14:paraId="3D235C6F" w14:textId="77777777" w:rsidR="007D54DD" w:rsidRPr="007D54DD" w:rsidRDefault="007D54DD" w:rsidP="00BC68DD">
            <w:pPr>
              <w:jc w:val="center"/>
              <w:rPr>
                <w:rFonts w:cstheme="minorHAnsi"/>
                <w:sz w:val="20"/>
                <w:szCs w:val="20"/>
                <w:lang w:val="en-US"/>
              </w:rPr>
            </w:pPr>
          </w:p>
        </w:tc>
        <w:tc>
          <w:tcPr>
            <w:tcW w:w="1247" w:type="dxa"/>
            <w:vAlign w:val="center"/>
          </w:tcPr>
          <w:p w14:paraId="109DD2BD" w14:textId="77777777" w:rsidR="007D54DD" w:rsidRPr="007D54DD" w:rsidRDefault="007D54DD" w:rsidP="00BC68DD">
            <w:pPr>
              <w:jc w:val="center"/>
              <w:rPr>
                <w:rFonts w:cstheme="minorHAnsi"/>
                <w:sz w:val="20"/>
                <w:szCs w:val="20"/>
                <w:lang w:val="en-US"/>
              </w:rPr>
            </w:pPr>
          </w:p>
        </w:tc>
        <w:tc>
          <w:tcPr>
            <w:tcW w:w="1385" w:type="dxa"/>
            <w:vAlign w:val="center"/>
          </w:tcPr>
          <w:p w14:paraId="11AA49EC" w14:textId="77777777" w:rsidR="007D54DD" w:rsidRPr="007D54DD" w:rsidRDefault="007D54DD" w:rsidP="00BC68DD">
            <w:pPr>
              <w:jc w:val="center"/>
              <w:rPr>
                <w:rFonts w:cstheme="minorHAnsi"/>
                <w:sz w:val="20"/>
                <w:szCs w:val="20"/>
                <w:lang w:val="en-US"/>
              </w:rPr>
            </w:pPr>
          </w:p>
        </w:tc>
      </w:tr>
      <w:tr w:rsidR="007D54DD" w:rsidRPr="007539C8" w14:paraId="4FE2E5F2" w14:textId="77777777" w:rsidTr="00B800CA">
        <w:trPr>
          <w:cantSplit/>
          <w:trHeight w:val="227"/>
        </w:trPr>
        <w:tc>
          <w:tcPr>
            <w:tcW w:w="1135" w:type="dxa"/>
            <w:vAlign w:val="center"/>
          </w:tcPr>
          <w:p w14:paraId="70D13137" w14:textId="58E7ED72" w:rsidR="007D54DD" w:rsidRPr="007539C8" w:rsidRDefault="007D54DD" w:rsidP="00BC68DD">
            <w:pPr>
              <w:rPr>
                <w:sz w:val="20"/>
                <w:szCs w:val="20"/>
              </w:rPr>
            </w:pPr>
            <w:r>
              <w:rPr>
                <w:sz w:val="20"/>
                <w:szCs w:val="20"/>
              </w:rPr>
              <w:t>4</w:t>
            </w:r>
          </w:p>
        </w:tc>
        <w:tc>
          <w:tcPr>
            <w:tcW w:w="4253" w:type="dxa"/>
            <w:vAlign w:val="center"/>
          </w:tcPr>
          <w:p w14:paraId="120B7444" w14:textId="77777777" w:rsidR="007D54DD" w:rsidRPr="00641FC4" w:rsidRDefault="007D54DD" w:rsidP="007D54DD">
            <w:pPr>
              <w:widowControl w:val="0"/>
              <w:spacing w:after="0" w:line="240" w:lineRule="auto"/>
              <w:contextualSpacing/>
              <w:jc w:val="both"/>
              <w:rPr>
                <w:rFonts w:asciiTheme="minorHAnsi" w:hAnsiTheme="minorHAnsi" w:cstheme="minorHAnsi"/>
                <w:bCs/>
              </w:rPr>
            </w:pPr>
            <w:proofErr w:type="spellStart"/>
            <w:r>
              <w:rPr>
                <w:rFonts w:asciiTheme="minorHAnsi" w:hAnsiTheme="minorHAnsi" w:cstheme="minorHAnsi"/>
                <w:bCs/>
              </w:rPr>
              <w:t>Coordinate</w:t>
            </w:r>
            <w:proofErr w:type="spellEnd"/>
            <w:r>
              <w:rPr>
                <w:rFonts w:asciiTheme="minorHAnsi" w:hAnsiTheme="minorHAnsi" w:cstheme="minorHAnsi"/>
                <w:bCs/>
              </w:rPr>
              <w:t xml:space="preserve"> data collection </w:t>
            </w:r>
            <w:proofErr w:type="spellStart"/>
            <w:r>
              <w:rPr>
                <w:rFonts w:asciiTheme="minorHAnsi" w:hAnsiTheme="minorHAnsi" w:cstheme="minorHAnsi"/>
                <w:bCs/>
              </w:rPr>
              <w:t>exercises</w:t>
            </w:r>
            <w:proofErr w:type="spellEnd"/>
            <w:r>
              <w:rPr>
                <w:rFonts w:asciiTheme="minorHAnsi" w:hAnsiTheme="minorHAnsi" w:cstheme="minorHAnsi"/>
                <w:bCs/>
              </w:rPr>
              <w:t xml:space="preserve"> </w:t>
            </w:r>
          </w:p>
          <w:p w14:paraId="2459F24F" w14:textId="77777777" w:rsidR="007D54DD" w:rsidRDefault="007D54DD" w:rsidP="00D674B0">
            <w:pPr>
              <w:pStyle w:val="Default"/>
            </w:pPr>
          </w:p>
        </w:tc>
        <w:tc>
          <w:tcPr>
            <w:tcW w:w="992" w:type="dxa"/>
            <w:vAlign w:val="center"/>
          </w:tcPr>
          <w:p w14:paraId="29B186C2" w14:textId="77777777" w:rsidR="007D54DD" w:rsidRPr="007539C8" w:rsidRDefault="007D54DD" w:rsidP="00BC68DD">
            <w:pPr>
              <w:rPr>
                <w:rFonts w:cstheme="minorHAnsi"/>
                <w:sz w:val="20"/>
                <w:szCs w:val="20"/>
              </w:rPr>
            </w:pPr>
          </w:p>
        </w:tc>
        <w:tc>
          <w:tcPr>
            <w:tcW w:w="1134" w:type="dxa"/>
            <w:vAlign w:val="center"/>
          </w:tcPr>
          <w:p w14:paraId="1A8B93F3" w14:textId="77777777" w:rsidR="007D54DD" w:rsidRPr="007539C8" w:rsidRDefault="007D54DD" w:rsidP="00BC68DD">
            <w:pPr>
              <w:jc w:val="center"/>
              <w:rPr>
                <w:rFonts w:cstheme="minorHAnsi"/>
                <w:sz w:val="20"/>
                <w:szCs w:val="20"/>
              </w:rPr>
            </w:pPr>
          </w:p>
        </w:tc>
        <w:tc>
          <w:tcPr>
            <w:tcW w:w="1247" w:type="dxa"/>
            <w:vAlign w:val="center"/>
          </w:tcPr>
          <w:p w14:paraId="77B79216" w14:textId="77777777" w:rsidR="007D54DD" w:rsidRPr="007539C8" w:rsidRDefault="007D54DD" w:rsidP="00BC68DD">
            <w:pPr>
              <w:jc w:val="center"/>
              <w:rPr>
                <w:rFonts w:cstheme="minorHAnsi"/>
                <w:sz w:val="20"/>
                <w:szCs w:val="20"/>
              </w:rPr>
            </w:pPr>
          </w:p>
        </w:tc>
        <w:tc>
          <w:tcPr>
            <w:tcW w:w="1385" w:type="dxa"/>
            <w:vAlign w:val="center"/>
          </w:tcPr>
          <w:p w14:paraId="586C5AC4" w14:textId="77777777" w:rsidR="007D54DD" w:rsidRPr="007539C8" w:rsidRDefault="007D54DD" w:rsidP="00BC68DD">
            <w:pPr>
              <w:jc w:val="center"/>
              <w:rPr>
                <w:rFonts w:cstheme="minorHAnsi"/>
                <w:sz w:val="20"/>
                <w:szCs w:val="20"/>
              </w:rPr>
            </w:pPr>
          </w:p>
        </w:tc>
      </w:tr>
      <w:tr w:rsidR="007D54DD" w:rsidRPr="007512E8" w14:paraId="1B111046" w14:textId="77777777" w:rsidTr="00B800CA">
        <w:trPr>
          <w:cantSplit/>
          <w:trHeight w:val="227"/>
        </w:trPr>
        <w:tc>
          <w:tcPr>
            <w:tcW w:w="1135" w:type="dxa"/>
            <w:vAlign w:val="center"/>
          </w:tcPr>
          <w:p w14:paraId="07A64A01" w14:textId="548D10F2" w:rsidR="007D54DD" w:rsidRPr="007539C8" w:rsidRDefault="007D54DD" w:rsidP="00BC68DD">
            <w:pPr>
              <w:rPr>
                <w:sz w:val="20"/>
                <w:szCs w:val="20"/>
              </w:rPr>
            </w:pPr>
            <w:r>
              <w:rPr>
                <w:sz w:val="20"/>
                <w:szCs w:val="20"/>
              </w:rPr>
              <w:t>5</w:t>
            </w:r>
          </w:p>
        </w:tc>
        <w:tc>
          <w:tcPr>
            <w:tcW w:w="4253" w:type="dxa"/>
            <w:vAlign w:val="center"/>
          </w:tcPr>
          <w:p w14:paraId="0B1AAAAC" w14:textId="77777777" w:rsidR="007D54DD" w:rsidRPr="007D54DD" w:rsidRDefault="007D54DD" w:rsidP="007D54DD">
            <w:pPr>
              <w:widowControl w:val="0"/>
              <w:spacing w:after="0" w:line="240" w:lineRule="auto"/>
              <w:contextualSpacing/>
              <w:jc w:val="both"/>
              <w:rPr>
                <w:rFonts w:asciiTheme="minorHAnsi" w:hAnsiTheme="minorHAnsi" w:cstheme="minorHAnsi"/>
                <w:bCs/>
                <w:lang w:val="en-US"/>
              </w:rPr>
            </w:pPr>
            <w:r w:rsidRPr="007D54DD">
              <w:rPr>
                <w:rFonts w:asciiTheme="minorHAnsi" w:hAnsiTheme="minorHAnsi" w:cstheme="minorHAnsi"/>
                <w:bCs/>
                <w:lang w:val="en-US"/>
              </w:rPr>
              <w:t xml:space="preserve">Consolidate and </w:t>
            </w:r>
            <w:proofErr w:type="spellStart"/>
            <w:r w:rsidRPr="007D54DD">
              <w:rPr>
                <w:rFonts w:asciiTheme="minorHAnsi" w:hAnsiTheme="minorHAnsi" w:cstheme="minorHAnsi"/>
                <w:bCs/>
                <w:lang w:val="en-US"/>
              </w:rPr>
              <w:t>analyse</w:t>
            </w:r>
            <w:proofErr w:type="spellEnd"/>
            <w:r w:rsidRPr="007D54DD">
              <w:rPr>
                <w:rFonts w:asciiTheme="minorHAnsi" w:hAnsiTheme="minorHAnsi" w:cstheme="minorHAnsi"/>
                <w:bCs/>
                <w:lang w:val="en-US"/>
              </w:rPr>
              <w:t xml:space="preserve"> data collected by the consultancy during field </w:t>
            </w:r>
            <w:proofErr w:type="gramStart"/>
            <w:r w:rsidRPr="007D54DD">
              <w:rPr>
                <w:rFonts w:asciiTheme="minorHAnsi" w:hAnsiTheme="minorHAnsi" w:cstheme="minorHAnsi"/>
                <w:bCs/>
                <w:lang w:val="en-US"/>
              </w:rPr>
              <w:t>visits</w:t>
            </w:r>
            <w:proofErr w:type="gramEnd"/>
          </w:p>
          <w:p w14:paraId="1171C489" w14:textId="77777777" w:rsidR="007D54DD" w:rsidRPr="007D54DD" w:rsidRDefault="007D54DD" w:rsidP="00D674B0">
            <w:pPr>
              <w:pStyle w:val="Default"/>
              <w:rPr>
                <w:lang w:val="en-US"/>
              </w:rPr>
            </w:pPr>
          </w:p>
        </w:tc>
        <w:tc>
          <w:tcPr>
            <w:tcW w:w="992" w:type="dxa"/>
            <w:vAlign w:val="center"/>
          </w:tcPr>
          <w:p w14:paraId="548D69C6" w14:textId="77777777" w:rsidR="007D54DD" w:rsidRPr="007D54DD" w:rsidRDefault="007D54DD" w:rsidP="00BC68DD">
            <w:pPr>
              <w:rPr>
                <w:rFonts w:cstheme="minorHAnsi"/>
                <w:sz w:val="20"/>
                <w:szCs w:val="20"/>
                <w:lang w:val="en-US"/>
              </w:rPr>
            </w:pPr>
          </w:p>
        </w:tc>
        <w:tc>
          <w:tcPr>
            <w:tcW w:w="1134" w:type="dxa"/>
            <w:vAlign w:val="center"/>
          </w:tcPr>
          <w:p w14:paraId="501FBF00" w14:textId="77777777" w:rsidR="007D54DD" w:rsidRPr="007D54DD" w:rsidRDefault="007D54DD" w:rsidP="00BC68DD">
            <w:pPr>
              <w:jc w:val="center"/>
              <w:rPr>
                <w:rFonts w:cstheme="minorHAnsi"/>
                <w:sz w:val="20"/>
                <w:szCs w:val="20"/>
                <w:lang w:val="en-US"/>
              </w:rPr>
            </w:pPr>
          </w:p>
        </w:tc>
        <w:tc>
          <w:tcPr>
            <w:tcW w:w="1247" w:type="dxa"/>
            <w:vAlign w:val="center"/>
          </w:tcPr>
          <w:p w14:paraId="6CEF3651" w14:textId="77777777" w:rsidR="007D54DD" w:rsidRPr="007D54DD" w:rsidRDefault="007D54DD" w:rsidP="00BC68DD">
            <w:pPr>
              <w:jc w:val="center"/>
              <w:rPr>
                <w:rFonts w:cstheme="minorHAnsi"/>
                <w:sz w:val="20"/>
                <w:szCs w:val="20"/>
                <w:lang w:val="en-US"/>
              </w:rPr>
            </w:pPr>
          </w:p>
        </w:tc>
        <w:tc>
          <w:tcPr>
            <w:tcW w:w="1385" w:type="dxa"/>
            <w:vAlign w:val="center"/>
          </w:tcPr>
          <w:p w14:paraId="3003C108" w14:textId="77777777" w:rsidR="007D54DD" w:rsidRPr="007D54DD" w:rsidRDefault="007D54DD" w:rsidP="00BC68DD">
            <w:pPr>
              <w:jc w:val="center"/>
              <w:rPr>
                <w:rFonts w:cstheme="minorHAnsi"/>
                <w:sz w:val="20"/>
                <w:szCs w:val="20"/>
                <w:lang w:val="en-US"/>
              </w:rPr>
            </w:pPr>
          </w:p>
        </w:tc>
      </w:tr>
      <w:tr w:rsidR="007D54DD" w:rsidRPr="007512E8" w14:paraId="3BD327CC" w14:textId="77777777" w:rsidTr="00B800CA">
        <w:trPr>
          <w:cantSplit/>
          <w:trHeight w:val="227"/>
        </w:trPr>
        <w:tc>
          <w:tcPr>
            <w:tcW w:w="1135" w:type="dxa"/>
            <w:vAlign w:val="center"/>
          </w:tcPr>
          <w:p w14:paraId="2A89B897" w14:textId="42CFE849" w:rsidR="007D54DD" w:rsidRPr="007539C8" w:rsidRDefault="007D54DD" w:rsidP="00BC68DD">
            <w:pPr>
              <w:rPr>
                <w:sz w:val="20"/>
                <w:szCs w:val="20"/>
              </w:rPr>
            </w:pPr>
            <w:r>
              <w:rPr>
                <w:sz w:val="20"/>
                <w:szCs w:val="20"/>
              </w:rPr>
              <w:t>6</w:t>
            </w:r>
          </w:p>
        </w:tc>
        <w:tc>
          <w:tcPr>
            <w:tcW w:w="4253" w:type="dxa"/>
            <w:vAlign w:val="center"/>
          </w:tcPr>
          <w:p w14:paraId="007B3D32" w14:textId="607E8F40" w:rsidR="007D54DD" w:rsidRPr="007D54DD" w:rsidRDefault="007D54DD" w:rsidP="00D674B0">
            <w:pPr>
              <w:pStyle w:val="Default"/>
              <w:rPr>
                <w:lang w:val="en-US"/>
              </w:rPr>
            </w:pPr>
            <w:r w:rsidRPr="007D54DD">
              <w:rPr>
                <w:rFonts w:asciiTheme="minorHAnsi" w:hAnsiTheme="minorHAnsi" w:cstheme="minorHAnsi"/>
                <w:bCs/>
                <w:lang w:val="en-US"/>
              </w:rPr>
              <w:t>Draft initial report with preliminary results</w:t>
            </w:r>
          </w:p>
        </w:tc>
        <w:tc>
          <w:tcPr>
            <w:tcW w:w="992" w:type="dxa"/>
            <w:vAlign w:val="center"/>
          </w:tcPr>
          <w:p w14:paraId="12E74D75" w14:textId="77777777" w:rsidR="007D54DD" w:rsidRPr="007D54DD" w:rsidRDefault="007D54DD" w:rsidP="00BC68DD">
            <w:pPr>
              <w:rPr>
                <w:rFonts w:cstheme="minorHAnsi"/>
                <w:sz w:val="20"/>
                <w:szCs w:val="20"/>
                <w:lang w:val="en-US"/>
              </w:rPr>
            </w:pPr>
          </w:p>
        </w:tc>
        <w:tc>
          <w:tcPr>
            <w:tcW w:w="1134" w:type="dxa"/>
            <w:vAlign w:val="center"/>
          </w:tcPr>
          <w:p w14:paraId="4E932E03" w14:textId="77777777" w:rsidR="007D54DD" w:rsidRPr="007D54DD" w:rsidRDefault="007D54DD" w:rsidP="00BC68DD">
            <w:pPr>
              <w:jc w:val="center"/>
              <w:rPr>
                <w:rFonts w:cstheme="minorHAnsi"/>
                <w:sz w:val="20"/>
                <w:szCs w:val="20"/>
                <w:lang w:val="en-US"/>
              </w:rPr>
            </w:pPr>
          </w:p>
        </w:tc>
        <w:tc>
          <w:tcPr>
            <w:tcW w:w="1247" w:type="dxa"/>
            <w:vAlign w:val="center"/>
          </w:tcPr>
          <w:p w14:paraId="7F590A61" w14:textId="77777777" w:rsidR="007D54DD" w:rsidRPr="007D54DD" w:rsidRDefault="007D54DD" w:rsidP="00BC68DD">
            <w:pPr>
              <w:jc w:val="center"/>
              <w:rPr>
                <w:rFonts w:cstheme="minorHAnsi"/>
                <w:sz w:val="20"/>
                <w:szCs w:val="20"/>
                <w:lang w:val="en-US"/>
              </w:rPr>
            </w:pPr>
          </w:p>
        </w:tc>
        <w:tc>
          <w:tcPr>
            <w:tcW w:w="1385" w:type="dxa"/>
            <w:vAlign w:val="center"/>
          </w:tcPr>
          <w:p w14:paraId="15F0394E" w14:textId="77777777" w:rsidR="007D54DD" w:rsidRPr="007D54DD" w:rsidRDefault="007D54DD" w:rsidP="00BC68DD">
            <w:pPr>
              <w:jc w:val="center"/>
              <w:rPr>
                <w:rFonts w:cstheme="minorHAnsi"/>
                <w:sz w:val="20"/>
                <w:szCs w:val="20"/>
                <w:lang w:val="en-US"/>
              </w:rPr>
            </w:pPr>
          </w:p>
        </w:tc>
      </w:tr>
      <w:tr w:rsidR="007D54DD" w:rsidRPr="007512E8" w14:paraId="766C950C" w14:textId="77777777" w:rsidTr="00B800CA">
        <w:trPr>
          <w:cantSplit/>
          <w:trHeight w:val="227"/>
        </w:trPr>
        <w:tc>
          <w:tcPr>
            <w:tcW w:w="1135" w:type="dxa"/>
            <w:vAlign w:val="center"/>
          </w:tcPr>
          <w:p w14:paraId="43287F17" w14:textId="3D0F003A" w:rsidR="007D54DD" w:rsidRPr="007539C8" w:rsidRDefault="007D54DD" w:rsidP="00BC68DD">
            <w:pPr>
              <w:rPr>
                <w:sz w:val="20"/>
                <w:szCs w:val="20"/>
              </w:rPr>
            </w:pPr>
            <w:r>
              <w:rPr>
                <w:sz w:val="20"/>
                <w:szCs w:val="20"/>
              </w:rPr>
              <w:t>7</w:t>
            </w:r>
          </w:p>
        </w:tc>
        <w:tc>
          <w:tcPr>
            <w:tcW w:w="4253" w:type="dxa"/>
            <w:vAlign w:val="center"/>
          </w:tcPr>
          <w:p w14:paraId="03A07DCF" w14:textId="1D4A77EE" w:rsidR="007D54DD" w:rsidRPr="007D54DD" w:rsidRDefault="007D54DD" w:rsidP="00D674B0">
            <w:pPr>
              <w:pStyle w:val="Default"/>
              <w:rPr>
                <w:lang w:val="en-US"/>
              </w:rPr>
            </w:pPr>
            <w:r w:rsidRPr="007D54DD">
              <w:rPr>
                <w:rFonts w:asciiTheme="minorHAnsi" w:hAnsiTheme="minorHAnsi" w:cstheme="minorHAnsi"/>
                <w:bCs/>
                <w:lang w:val="en-US"/>
              </w:rPr>
              <w:t>Final report on the protection assessment</w:t>
            </w:r>
          </w:p>
        </w:tc>
        <w:tc>
          <w:tcPr>
            <w:tcW w:w="992" w:type="dxa"/>
            <w:vAlign w:val="center"/>
          </w:tcPr>
          <w:p w14:paraId="3F07299E" w14:textId="77777777" w:rsidR="007D54DD" w:rsidRPr="007D54DD" w:rsidRDefault="007D54DD" w:rsidP="00BC68DD">
            <w:pPr>
              <w:rPr>
                <w:rFonts w:cstheme="minorHAnsi"/>
                <w:sz w:val="20"/>
                <w:szCs w:val="20"/>
                <w:lang w:val="en-US"/>
              </w:rPr>
            </w:pPr>
          </w:p>
        </w:tc>
        <w:tc>
          <w:tcPr>
            <w:tcW w:w="1134" w:type="dxa"/>
            <w:vAlign w:val="center"/>
          </w:tcPr>
          <w:p w14:paraId="10D46DD0" w14:textId="77777777" w:rsidR="007D54DD" w:rsidRPr="007D54DD" w:rsidRDefault="007D54DD" w:rsidP="00BC68DD">
            <w:pPr>
              <w:jc w:val="center"/>
              <w:rPr>
                <w:rFonts w:cstheme="minorHAnsi"/>
                <w:sz w:val="20"/>
                <w:szCs w:val="20"/>
                <w:lang w:val="en-US"/>
              </w:rPr>
            </w:pPr>
          </w:p>
        </w:tc>
        <w:tc>
          <w:tcPr>
            <w:tcW w:w="1247" w:type="dxa"/>
            <w:vAlign w:val="center"/>
          </w:tcPr>
          <w:p w14:paraId="40858F1E" w14:textId="77777777" w:rsidR="007D54DD" w:rsidRPr="007D54DD" w:rsidRDefault="007D54DD" w:rsidP="00BC68DD">
            <w:pPr>
              <w:jc w:val="center"/>
              <w:rPr>
                <w:rFonts w:cstheme="minorHAnsi"/>
                <w:sz w:val="20"/>
                <w:szCs w:val="20"/>
                <w:lang w:val="en-US"/>
              </w:rPr>
            </w:pPr>
          </w:p>
        </w:tc>
        <w:tc>
          <w:tcPr>
            <w:tcW w:w="1385" w:type="dxa"/>
            <w:vAlign w:val="center"/>
          </w:tcPr>
          <w:p w14:paraId="5ED04179" w14:textId="77777777" w:rsidR="007D54DD" w:rsidRPr="007D54DD" w:rsidRDefault="007D54DD" w:rsidP="00BC68DD">
            <w:pPr>
              <w:jc w:val="center"/>
              <w:rPr>
                <w:rFonts w:cstheme="minorHAnsi"/>
                <w:sz w:val="20"/>
                <w:szCs w:val="20"/>
                <w:lang w:val="en-US"/>
              </w:rPr>
            </w:pPr>
          </w:p>
        </w:tc>
      </w:tr>
      <w:tr w:rsidR="007D54DD" w:rsidRPr="007539C8" w14:paraId="214FC91A" w14:textId="77777777" w:rsidTr="00B800CA">
        <w:trPr>
          <w:cantSplit/>
          <w:trHeight w:val="227"/>
        </w:trPr>
        <w:tc>
          <w:tcPr>
            <w:tcW w:w="1135" w:type="dxa"/>
            <w:vAlign w:val="center"/>
          </w:tcPr>
          <w:p w14:paraId="466BEB89" w14:textId="03888465" w:rsidR="007D54DD" w:rsidRPr="007539C8" w:rsidRDefault="007D54DD" w:rsidP="00BC68DD">
            <w:pPr>
              <w:rPr>
                <w:sz w:val="20"/>
                <w:szCs w:val="20"/>
              </w:rPr>
            </w:pPr>
            <w:r>
              <w:rPr>
                <w:sz w:val="20"/>
                <w:szCs w:val="20"/>
              </w:rPr>
              <w:t>8</w:t>
            </w:r>
          </w:p>
        </w:tc>
        <w:tc>
          <w:tcPr>
            <w:tcW w:w="4253" w:type="dxa"/>
            <w:vAlign w:val="center"/>
          </w:tcPr>
          <w:p w14:paraId="3537D417" w14:textId="77777777" w:rsidR="007D54DD" w:rsidRDefault="007D54DD" w:rsidP="00D674B0">
            <w:pPr>
              <w:pStyle w:val="Default"/>
            </w:pPr>
          </w:p>
        </w:tc>
        <w:tc>
          <w:tcPr>
            <w:tcW w:w="992" w:type="dxa"/>
            <w:vAlign w:val="center"/>
          </w:tcPr>
          <w:p w14:paraId="39D050B8" w14:textId="77777777" w:rsidR="007D54DD" w:rsidRPr="007539C8" w:rsidRDefault="007D54DD" w:rsidP="00BC68DD">
            <w:pPr>
              <w:rPr>
                <w:rFonts w:cstheme="minorHAnsi"/>
                <w:sz w:val="20"/>
                <w:szCs w:val="20"/>
              </w:rPr>
            </w:pPr>
          </w:p>
        </w:tc>
        <w:tc>
          <w:tcPr>
            <w:tcW w:w="1134" w:type="dxa"/>
            <w:vAlign w:val="center"/>
          </w:tcPr>
          <w:p w14:paraId="07B57EEF" w14:textId="77777777" w:rsidR="007D54DD" w:rsidRPr="007539C8" w:rsidRDefault="007D54DD" w:rsidP="00BC68DD">
            <w:pPr>
              <w:jc w:val="center"/>
              <w:rPr>
                <w:rFonts w:cstheme="minorHAnsi"/>
                <w:sz w:val="20"/>
                <w:szCs w:val="20"/>
              </w:rPr>
            </w:pPr>
          </w:p>
        </w:tc>
        <w:tc>
          <w:tcPr>
            <w:tcW w:w="1247" w:type="dxa"/>
            <w:vAlign w:val="center"/>
          </w:tcPr>
          <w:p w14:paraId="58D3535D" w14:textId="77777777" w:rsidR="007D54DD" w:rsidRPr="007539C8" w:rsidRDefault="007D54DD" w:rsidP="00BC68DD">
            <w:pPr>
              <w:jc w:val="center"/>
              <w:rPr>
                <w:rFonts w:cstheme="minorHAnsi"/>
                <w:sz w:val="20"/>
                <w:szCs w:val="20"/>
              </w:rPr>
            </w:pPr>
          </w:p>
        </w:tc>
        <w:tc>
          <w:tcPr>
            <w:tcW w:w="1385" w:type="dxa"/>
            <w:vAlign w:val="center"/>
          </w:tcPr>
          <w:p w14:paraId="3E320DFF" w14:textId="77777777" w:rsidR="007D54DD" w:rsidRPr="007539C8" w:rsidRDefault="007D54DD" w:rsidP="00BC68DD">
            <w:pPr>
              <w:jc w:val="center"/>
              <w:rPr>
                <w:rFonts w:cstheme="minorHAnsi"/>
                <w:sz w:val="20"/>
                <w:szCs w:val="20"/>
              </w:rPr>
            </w:pPr>
          </w:p>
        </w:tc>
      </w:tr>
      <w:tr w:rsidR="007357C7" w:rsidRPr="007539C8" w14:paraId="28D367C3" w14:textId="77777777" w:rsidTr="00B800CA">
        <w:trPr>
          <w:cantSplit/>
          <w:trHeight w:hRule="exact" w:val="340"/>
        </w:trPr>
        <w:tc>
          <w:tcPr>
            <w:tcW w:w="8761" w:type="dxa"/>
            <w:gridSpan w:val="5"/>
            <w:vAlign w:val="center"/>
          </w:tcPr>
          <w:p w14:paraId="1CEA1481" w14:textId="77777777" w:rsidR="007357C7" w:rsidRPr="007539C8" w:rsidRDefault="007357C7" w:rsidP="00BC68DD">
            <w:pPr>
              <w:jc w:val="right"/>
              <w:rPr>
                <w:rFonts w:cstheme="minorHAnsi"/>
                <w:sz w:val="20"/>
                <w:szCs w:val="20"/>
              </w:rPr>
            </w:pPr>
            <w:r w:rsidRPr="007539C8">
              <w:t>Prix total</w:t>
            </w:r>
          </w:p>
        </w:tc>
        <w:tc>
          <w:tcPr>
            <w:tcW w:w="1385" w:type="dxa"/>
          </w:tcPr>
          <w:p w14:paraId="5B215554" w14:textId="1AB975EF" w:rsidR="007357C7" w:rsidRPr="007539C8" w:rsidRDefault="007357C7" w:rsidP="00BC68DD">
            <w:pPr>
              <w:rPr>
                <w:rFonts w:cstheme="minorHAnsi"/>
                <w:sz w:val="20"/>
                <w:szCs w:val="20"/>
              </w:rPr>
            </w:pPr>
          </w:p>
        </w:tc>
      </w:tr>
      <w:tr w:rsidR="007357C7" w:rsidRPr="007539C8" w14:paraId="331D0B02" w14:textId="77777777" w:rsidTr="00B800CA">
        <w:trPr>
          <w:cantSplit/>
          <w:trHeight w:hRule="exact" w:val="340"/>
        </w:trPr>
        <w:tc>
          <w:tcPr>
            <w:tcW w:w="8761" w:type="dxa"/>
            <w:gridSpan w:val="5"/>
            <w:vAlign w:val="center"/>
          </w:tcPr>
          <w:p w14:paraId="418D1E3B" w14:textId="77777777" w:rsidR="007357C7" w:rsidRPr="007539C8" w:rsidRDefault="007357C7" w:rsidP="00BC68DD">
            <w:pPr>
              <w:jc w:val="right"/>
              <w:rPr>
                <w:rFonts w:cstheme="minorHAnsi"/>
                <w:sz w:val="20"/>
                <w:szCs w:val="20"/>
              </w:rPr>
            </w:pPr>
            <w:r w:rsidRPr="007539C8">
              <w:t>Autres frais (veuillez préciser)</w:t>
            </w:r>
          </w:p>
        </w:tc>
        <w:tc>
          <w:tcPr>
            <w:tcW w:w="1385" w:type="dxa"/>
          </w:tcPr>
          <w:p w14:paraId="5DCD96BF" w14:textId="77777777" w:rsidR="007357C7" w:rsidRPr="007539C8" w:rsidRDefault="007357C7" w:rsidP="00BC68DD">
            <w:pPr>
              <w:rPr>
                <w:rFonts w:cstheme="minorHAnsi"/>
                <w:sz w:val="20"/>
                <w:szCs w:val="20"/>
              </w:rPr>
            </w:pPr>
          </w:p>
        </w:tc>
      </w:tr>
      <w:tr w:rsidR="007357C7" w:rsidRPr="007539C8" w14:paraId="5A641556" w14:textId="77777777" w:rsidTr="00B800CA">
        <w:trPr>
          <w:cantSplit/>
          <w:trHeight w:val="113"/>
        </w:trPr>
        <w:tc>
          <w:tcPr>
            <w:tcW w:w="8761" w:type="dxa"/>
            <w:gridSpan w:val="5"/>
            <w:vAlign w:val="center"/>
          </w:tcPr>
          <w:p w14:paraId="7C3C1B99" w14:textId="6086BA53" w:rsidR="007357C7" w:rsidRPr="007539C8" w:rsidRDefault="007357C7" w:rsidP="00BC68DD">
            <w:pPr>
              <w:jc w:val="right"/>
              <w:rPr>
                <w:rFonts w:cstheme="minorHAnsi"/>
                <w:b/>
                <w:sz w:val="20"/>
                <w:szCs w:val="20"/>
              </w:rPr>
            </w:pPr>
            <w:r w:rsidRPr="007539C8">
              <w:rPr>
                <w:b/>
                <w:bCs/>
              </w:rPr>
              <w:t xml:space="preserve">Prix </w:t>
            </w:r>
            <w:r w:rsidR="005E0E41" w:rsidRPr="007539C8">
              <w:rPr>
                <w:b/>
                <w:bCs/>
              </w:rPr>
              <w:t xml:space="preserve">forfaitaire </w:t>
            </w:r>
            <w:r w:rsidRPr="007539C8">
              <w:rPr>
                <w:b/>
                <w:bCs/>
              </w:rPr>
              <w:t xml:space="preserve">final </w:t>
            </w:r>
            <w:r w:rsidR="001B1D40" w:rsidRPr="007539C8">
              <w:rPr>
                <w:b/>
                <w:bCs/>
              </w:rPr>
              <w:t xml:space="preserve">total </w:t>
            </w:r>
          </w:p>
        </w:tc>
        <w:tc>
          <w:tcPr>
            <w:tcW w:w="1385" w:type="dxa"/>
          </w:tcPr>
          <w:p w14:paraId="28FBAE8D" w14:textId="77777777" w:rsidR="007357C7" w:rsidRPr="007539C8" w:rsidRDefault="007357C7" w:rsidP="00BC68DD">
            <w:pPr>
              <w:rPr>
                <w:rFonts w:cstheme="minorHAnsi"/>
                <w:sz w:val="20"/>
                <w:szCs w:val="20"/>
              </w:rPr>
            </w:pPr>
          </w:p>
        </w:tc>
      </w:tr>
    </w:tbl>
    <w:p w14:paraId="59D02E6D" w14:textId="77777777" w:rsidR="007357C7" w:rsidRPr="007539C8" w:rsidRDefault="007357C7" w:rsidP="0096407D">
      <w:pPr>
        <w:rPr>
          <w:rFonts w:cstheme="minorHAnsi"/>
          <w:b/>
          <w:sz w:val="20"/>
          <w:szCs w:val="20"/>
        </w:rPr>
      </w:pPr>
    </w:p>
    <w:p w14:paraId="3D952FA4" w14:textId="77777777" w:rsidR="001F70F5" w:rsidRDefault="001F70F5" w:rsidP="0052218B">
      <w:pPr>
        <w:jc w:val="center"/>
        <w:rPr>
          <w:b/>
          <w:bCs/>
        </w:rPr>
      </w:pPr>
    </w:p>
    <w:p w14:paraId="1387A841" w14:textId="77777777" w:rsidR="001F70F5" w:rsidRDefault="001F70F5" w:rsidP="0052218B">
      <w:pPr>
        <w:jc w:val="center"/>
        <w:rPr>
          <w:b/>
          <w:bCs/>
        </w:rPr>
      </w:pPr>
    </w:p>
    <w:p w14:paraId="78113CDD" w14:textId="77777777" w:rsidR="001F70F5" w:rsidRDefault="001F70F5" w:rsidP="0052218B">
      <w:pPr>
        <w:jc w:val="center"/>
        <w:rPr>
          <w:b/>
          <w:bCs/>
        </w:rPr>
      </w:pPr>
    </w:p>
    <w:p w14:paraId="160BD074" w14:textId="77777777" w:rsidR="001F70F5" w:rsidRDefault="001F70F5" w:rsidP="0052218B">
      <w:pPr>
        <w:jc w:val="center"/>
        <w:rPr>
          <w:b/>
          <w:bCs/>
        </w:rPr>
      </w:pPr>
    </w:p>
    <w:p w14:paraId="256DBFE8" w14:textId="77777777" w:rsidR="001F70F5" w:rsidRDefault="001F70F5" w:rsidP="0052218B">
      <w:pPr>
        <w:jc w:val="center"/>
        <w:rPr>
          <w:b/>
          <w:bCs/>
        </w:rPr>
      </w:pPr>
    </w:p>
    <w:p w14:paraId="74791107" w14:textId="77777777" w:rsidR="001F70F5" w:rsidRDefault="001F70F5" w:rsidP="0052218B">
      <w:pPr>
        <w:jc w:val="center"/>
        <w:rPr>
          <w:b/>
          <w:bCs/>
        </w:rPr>
      </w:pPr>
    </w:p>
    <w:p w14:paraId="0992DB88" w14:textId="77777777" w:rsidR="001F70F5" w:rsidRDefault="001F70F5" w:rsidP="0052218B">
      <w:pPr>
        <w:jc w:val="center"/>
        <w:rPr>
          <w:b/>
          <w:bCs/>
        </w:rPr>
      </w:pPr>
    </w:p>
    <w:p w14:paraId="363BAED9" w14:textId="77777777" w:rsidR="001F70F5" w:rsidRDefault="001F70F5" w:rsidP="0052218B">
      <w:pPr>
        <w:jc w:val="center"/>
        <w:rPr>
          <w:b/>
          <w:bCs/>
        </w:rPr>
      </w:pPr>
    </w:p>
    <w:p w14:paraId="2D90F487" w14:textId="77777777" w:rsidR="001F70F5" w:rsidRDefault="001F70F5" w:rsidP="0052218B">
      <w:pPr>
        <w:jc w:val="center"/>
        <w:rPr>
          <w:b/>
          <w:bCs/>
        </w:rPr>
      </w:pPr>
    </w:p>
    <w:p w14:paraId="341BFEEC" w14:textId="77777777" w:rsidR="001F70F5" w:rsidRDefault="001F70F5" w:rsidP="0052218B">
      <w:pPr>
        <w:jc w:val="center"/>
        <w:rPr>
          <w:b/>
          <w:bCs/>
        </w:rPr>
      </w:pPr>
    </w:p>
    <w:p w14:paraId="3B9053B8" w14:textId="77777777" w:rsidR="001F70F5" w:rsidRDefault="001F70F5" w:rsidP="0052218B">
      <w:pPr>
        <w:jc w:val="center"/>
        <w:rPr>
          <w:b/>
          <w:bCs/>
        </w:rPr>
      </w:pPr>
    </w:p>
    <w:p w14:paraId="2E8E80B1" w14:textId="310F85E4" w:rsidR="0052218B" w:rsidRPr="007539C8" w:rsidRDefault="0052218B" w:rsidP="0052218B">
      <w:pPr>
        <w:jc w:val="center"/>
        <w:rPr>
          <w:rFonts w:cstheme="minorHAnsi"/>
          <w:b/>
          <w:sz w:val="20"/>
          <w:szCs w:val="20"/>
        </w:rPr>
      </w:pPr>
      <w:r w:rsidRPr="007539C8">
        <w:rPr>
          <w:b/>
          <w:bCs/>
        </w:rPr>
        <w:lastRenderedPageBreak/>
        <w:t>PROFIL DE L</w:t>
      </w:r>
      <w:r w:rsidR="009433CA" w:rsidRPr="007539C8">
        <w:rPr>
          <w:b/>
          <w:bCs/>
        </w:rPr>
        <w:t>’</w:t>
      </w:r>
      <w:r w:rsidRPr="007539C8">
        <w:rPr>
          <w:b/>
          <w:bCs/>
        </w:rPr>
        <w:t>ENTREPRISE (F</w:t>
      </w:r>
      <w:r w:rsidR="003C12C5" w:rsidRPr="007539C8">
        <w:rPr>
          <w:b/>
          <w:bCs/>
        </w:rPr>
        <w:t>ich</w:t>
      </w:r>
      <w:r w:rsidRPr="007539C8">
        <w:rPr>
          <w:b/>
          <w:bCs/>
        </w:rPr>
        <w:t xml:space="preserve">e </w:t>
      </w:r>
      <w:r w:rsidR="001B1D40" w:rsidRPr="007539C8">
        <w:rPr>
          <w:b/>
          <w:bCs/>
        </w:rPr>
        <w:t>d’information sur le fournisseur</w:t>
      </w:r>
      <w:r w:rsidRPr="007539C8">
        <w:rPr>
          <w:b/>
          <w:bCs/>
        </w:rPr>
        <w:t>)</w:t>
      </w:r>
      <w:r w:rsidR="0096407D" w:rsidRPr="007539C8">
        <w:rPr>
          <w:rStyle w:val="Appelnotedebasdep"/>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176"/>
      </w:tblGrid>
      <w:tr w:rsidR="0052218B" w:rsidRPr="007539C8" w14:paraId="39F20958" w14:textId="77777777" w:rsidTr="0052218B">
        <w:trPr>
          <w:trHeight w:val="583"/>
          <w:tblHeader/>
        </w:trPr>
        <w:tc>
          <w:tcPr>
            <w:tcW w:w="3544" w:type="dxa"/>
            <w:shd w:val="clear" w:color="auto" w:fill="D9D9D9" w:themeFill="background1" w:themeFillShade="D9"/>
            <w:vAlign w:val="center"/>
          </w:tcPr>
          <w:p w14:paraId="2BEBE41D" w14:textId="597D27C8" w:rsidR="0052218B" w:rsidRPr="007539C8" w:rsidRDefault="0052218B" w:rsidP="00BC68DD">
            <w:pPr>
              <w:spacing w:after="0"/>
              <w:jc w:val="center"/>
              <w:rPr>
                <w:rFonts w:cstheme="minorHAnsi"/>
                <w:b/>
                <w:sz w:val="20"/>
                <w:szCs w:val="20"/>
              </w:rPr>
            </w:pPr>
            <w:r w:rsidRPr="007539C8">
              <w:rPr>
                <w:b/>
                <w:bCs/>
              </w:rPr>
              <w:t>Description de l</w:t>
            </w:r>
            <w:r w:rsidR="009433CA" w:rsidRPr="007539C8">
              <w:rPr>
                <w:b/>
                <w:bCs/>
              </w:rPr>
              <w:t>’</w:t>
            </w:r>
            <w:r w:rsidRPr="007539C8">
              <w:rPr>
                <w:b/>
                <w:bCs/>
              </w:rPr>
              <w:t>article</w:t>
            </w:r>
          </w:p>
        </w:tc>
        <w:tc>
          <w:tcPr>
            <w:tcW w:w="6176" w:type="dxa"/>
            <w:shd w:val="clear" w:color="auto" w:fill="D9D9D9" w:themeFill="background1" w:themeFillShade="D9"/>
            <w:vAlign w:val="center"/>
          </w:tcPr>
          <w:p w14:paraId="139AEFE6" w14:textId="0BA4B2B0" w:rsidR="0052218B" w:rsidRPr="007539C8" w:rsidRDefault="0023169A" w:rsidP="00BC68DD">
            <w:pPr>
              <w:spacing w:after="0"/>
              <w:jc w:val="center"/>
              <w:rPr>
                <w:rFonts w:cstheme="minorHAnsi"/>
                <w:b/>
                <w:sz w:val="20"/>
                <w:szCs w:val="20"/>
              </w:rPr>
            </w:pPr>
            <w:r w:rsidRPr="007539C8">
              <w:rPr>
                <w:b/>
                <w:bCs/>
              </w:rPr>
              <w:t>Informations détaillées</w:t>
            </w:r>
          </w:p>
        </w:tc>
      </w:tr>
      <w:tr w:rsidR="0052218B" w:rsidRPr="007539C8" w14:paraId="38F8C060" w14:textId="77777777" w:rsidTr="00BC68DD">
        <w:tc>
          <w:tcPr>
            <w:tcW w:w="3544" w:type="dxa"/>
            <w:shd w:val="clear" w:color="auto" w:fill="D9D9D9" w:themeFill="background1" w:themeFillShade="D9"/>
          </w:tcPr>
          <w:p w14:paraId="155D570E" w14:textId="4867ADFA" w:rsidR="0052218B" w:rsidRPr="007539C8" w:rsidRDefault="00E304DC" w:rsidP="00BC68DD">
            <w:pPr>
              <w:spacing w:before="80" w:after="80" w:line="240" w:lineRule="auto"/>
              <w:rPr>
                <w:rFonts w:cstheme="minorHAnsi"/>
                <w:sz w:val="20"/>
                <w:szCs w:val="20"/>
              </w:rPr>
            </w:pPr>
            <w:r w:rsidRPr="007539C8">
              <w:t>Raison sociale</w:t>
            </w:r>
            <w:r w:rsidR="0052218B" w:rsidRPr="007539C8">
              <w:t xml:space="preserve"> du soumissionnaire*</w:t>
            </w:r>
          </w:p>
        </w:tc>
        <w:sdt>
          <w:sdtPr>
            <w:rPr>
              <w:rFonts w:cstheme="minorHAnsi"/>
              <w:color w:val="A6A6A6" w:themeColor="background1" w:themeShade="A6"/>
              <w:sz w:val="20"/>
              <w:szCs w:val="20"/>
            </w:rPr>
            <w:id w:val="-942612999"/>
            <w:placeholder>
              <w:docPart w:val="8DAA8CB3CAED45B9B66E2DC3C71E1FED"/>
            </w:placeholder>
            <w:text/>
          </w:sdtPr>
          <w:sdtContent>
            <w:tc>
              <w:tcPr>
                <w:tcW w:w="6176" w:type="dxa"/>
                <w:shd w:val="clear" w:color="auto" w:fill="auto"/>
              </w:tcPr>
              <w:p w14:paraId="38E15EA5" w14:textId="2D6A1A7E" w:rsidR="0052218B" w:rsidRPr="007539C8" w:rsidRDefault="00F02519" w:rsidP="00BC68DD">
                <w:pPr>
                  <w:spacing w:before="80" w:after="80" w:line="240" w:lineRule="auto"/>
                  <w:rPr>
                    <w:rFonts w:cstheme="minorHAnsi"/>
                    <w:sz w:val="20"/>
                    <w:szCs w:val="20"/>
                  </w:rPr>
                </w:pPr>
                <w:r w:rsidRPr="007539C8">
                  <w:rPr>
                    <w:rFonts w:cstheme="minorHAnsi"/>
                    <w:color w:val="A6A6A6" w:themeColor="background1" w:themeShade="A6"/>
                    <w:sz w:val="20"/>
                    <w:szCs w:val="20"/>
                  </w:rPr>
                  <w:t>Cliquez ou appuyez ici pour saisir le texte</w:t>
                </w:r>
              </w:p>
            </w:tc>
          </w:sdtContent>
        </w:sdt>
      </w:tr>
      <w:tr w:rsidR="0052218B" w:rsidRPr="007539C8" w14:paraId="6640AE59" w14:textId="77777777" w:rsidTr="00BC68DD">
        <w:tc>
          <w:tcPr>
            <w:tcW w:w="3544" w:type="dxa"/>
            <w:shd w:val="clear" w:color="auto" w:fill="D9D9D9" w:themeFill="background1" w:themeFillShade="D9"/>
          </w:tcPr>
          <w:p w14:paraId="39F8F3F3" w14:textId="6A54F7F2" w:rsidR="0052218B" w:rsidRPr="007539C8" w:rsidRDefault="0052218B" w:rsidP="00BC68DD">
            <w:pPr>
              <w:spacing w:before="80" w:after="80" w:line="240" w:lineRule="auto"/>
              <w:rPr>
                <w:rFonts w:cstheme="minorHAnsi"/>
                <w:sz w:val="20"/>
                <w:szCs w:val="20"/>
              </w:rPr>
            </w:pPr>
            <w:r w:rsidRPr="007539C8">
              <w:t>Adresse légale (numéro de rue, nom de rue, code postal, ville*, région*, pays*)</w:t>
            </w:r>
          </w:p>
        </w:tc>
        <w:sdt>
          <w:sdtPr>
            <w:rPr>
              <w:rFonts w:cstheme="minorHAnsi"/>
              <w:color w:val="A6A6A6" w:themeColor="background1" w:themeShade="A6"/>
              <w:sz w:val="20"/>
              <w:szCs w:val="20"/>
            </w:rPr>
            <w:id w:val="1610153077"/>
            <w:placeholder>
              <w:docPart w:val="C37A5B1CBF974238BBA98D671D066CCE"/>
            </w:placeholder>
            <w:text w:multiLine="1"/>
          </w:sdtPr>
          <w:sdtContent>
            <w:tc>
              <w:tcPr>
                <w:tcW w:w="6176" w:type="dxa"/>
                <w:shd w:val="clear" w:color="auto" w:fill="auto"/>
              </w:tcPr>
              <w:p w14:paraId="1EB37949" w14:textId="706C237B" w:rsidR="0052218B" w:rsidRPr="007539C8" w:rsidRDefault="00F02519" w:rsidP="00BC68DD">
                <w:pPr>
                  <w:spacing w:before="80" w:after="80" w:line="240" w:lineRule="auto"/>
                  <w:rPr>
                    <w:rFonts w:cstheme="minorHAnsi"/>
                    <w:sz w:val="20"/>
                    <w:szCs w:val="20"/>
                  </w:rPr>
                </w:pPr>
                <w:r w:rsidRPr="007539C8">
                  <w:rPr>
                    <w:rFonts w:cstheme="minorHAnsi"/>
                    <w:color w:val="A6A6A6" w:themeColor="background1" w:themeShade="A6"/>
                    <w:sz w:val="20"/>
                    <w:szCs w:val="20"/>
                  </w:rPr>
                  <w:t>Cliquez ou appuyez ici pour saisir le texte</w:t>
                </w:r>
              </w:p>
            </w:tc>
          </w:sdtContent>
        </w:sdt>
      </w:tr>
      <w:tr w:rsidR="0052218B" w:rsidRPr="007539C8" w14:paraId="0719BA5F" w14:textId="77777777" w:rsidTr="00BC68DD">
        <w:tc>
          <w:tcPr>
            <w:tcW w:w="3544" w:type="dxa"/>
            <w:shd w:val="clear" w:color="auto" w:fill="D9D9D9" w:themeFill="background1" w:themeFillShade="D9"/>
          </w:tcPr>
          <w:p w14:paraId="5A6D7B73" w14:textId="77777777" w:rsidR="0052218B" w:rsidRPr="007539C8" w:rsidRDefault="0052218B" w:rsidP="00BC68DD">
            <w:pPr>
              <w:spacing w:before="80" w:after="80" w:line="240" w:lineRule="auto"/>
              <w:rPr>
                <w:rFonts w:cstheme="minorHAnsi"/>
                <w:sz w:val="20"/>
                <w:szCs w:val="20"/>
              </w:rPr>
            </w:pPr>
            <w:r w:rsidRPr="007539C8">
              <w:t>Site Web</w:t>
            </w:r>
          </w:p>
        </w:tc>
        <w:sdt>
          <w:sdtPr>
            <w:rPr>
              <w:rFonts w:cstheme="minorHAnsi"/>
              <w:color w:val="A6A6A6" w:themeColor="background1" w:themeShade="A6"/>
              <w:sz w:val="20"/>
              <w:szCs w:val="20"/>
            </w:rPr>
            <w:id w:val="-858275115"/>
            <w:placeholder>
              <w:docPart w:val="3D014FD1BFE846CAAF8D591D53034BBA"/>
            </w:placeholder>
            <w:text/>
          </w:sdtPr>
          <w:sdtContent>
            <w:tc>
              <w:tcPr>
                <w:tcW w:w="6176" w:type="dxa"/>
                <w:shd w:val="clear" w:color="auto" w:fill="auto"/>
              </w:tcPr>
              <w:p w14:paraId="3525D2EE" w14:textId="73CE6930" w:rsidR="0052218B" w:rsidRPr="007539C8" w:rsidRDefault="00F02519" w:rsidP="00BC68DD">
                <w:pPr>
                  <w:spacing w:before="80" w:after="80" w:line="240" w:lineRule="auto"/>
                  <w:rPr>
                    <w:rFonts w:cstheme="minorHAnsi"/>
                    <w:sz w:val="20"/>
                    <w:szCs w:val="20"/>
                  </w:rPr>
                </w:pPr>
                <w:r w:rsidRPr="007539C8">
                  <w:rPr>
                    <w:rFonts w:cstheme="minorHAnsi"/>
                    <w:color w:val="A6A6A6" w:themeColor="background1" w:themeShade="A6"/>
                    <w:sz w:val="20"/>
                    <w:szCs w:val="20"/>
                  </w:rPr>
                  <w:t>Cliquez ou appuyez ici pour saisir le texte</w:t>
                </w:r>
              </w:p>
            </w:tc>
          </w:sdtContent>
        </w:sdt>
      </w:tr>
      <w:tr w:rsidR="0052218B" w:rsidRPr="007539C8" w14:paraId="5B06152B" w14:textId="77777777" w:rsidTr="00BC68DD">
        <w:tc>
          <w:tcPr>
            <w:tcW w:w="3544" w:type="dxa"/>
            <w:shd w:val="clear" w:color="auto" w:fill="D9D9D9" w:themeFill="background1" w:themeFillShade="D9"/>
          </w:tcPr>
          <w:p w14:paraId="010F940D" w14:textId="1A77F9D1" w:rsidR="0052218B" w:rsidRPr="007539C8" w:rsidRDefault="0052218B" w:rsidP="00BC68DD">
            <w:pPr>
              <w:spacing w:before="80" w:after="80" w:line="240" w:lineRule="auto"/>
              <w:rPr>
                <w:rFonts w:cstheme="minorHAnsi"/>
                <w:sz w:val="20"/>
                <w:szCs w:val="20"/>
              </w:rPr>
            </w:pPr>
            <w:r w:rsidRPr="007539C8">
              <w:t>Date d</w:t>
            </w:r>
            <w:r w:rsidR="009433CA" w:rsidRPr="007539C8">
              <w:t>’</w:t>
            </w:r>
            <w:r w:rsidRPr="007539C8">
              <w:t>enregistrement* et numéro de TVA*</w:t>
            </w:r>
          </w:p>
        </w:tc>
        <w:tc>
          <w:tcPr>
            <w:tcW w:w="6176" w:type="dxa"/>
            <w:shd w:val="clear" w:color="auto" w:fill="auto"/>
          </w:tcPr>
          <w:p w14:paraId="4DAF596A" w14:textId="59E80893" w:rsidR="0052218B" w:rsidRPr="007539C8" w:rsidRDefault="00000000" w:rsidP="00BC68DD">
            <w:pPr>
              <w:tabs>
                <w:tab w:val="left" w:pos="3942"/>
              </w:tabs>
              <w:spacing w:before="80" w:after="80" w:line="240" w:lineRule="auto"/>
              <w:rPr>
                <w:rFonts w:cstheme="minorHAnsi"/>
                <w:sz w:val="20"/>
                <w:szCs w:val="20"/>
              </w:rPr>
            </w:pPr>
            <w:sdt>
              <w:sdtPr>
                <w:rPr>
                  <w:color w:val="808080"/>
                </w:rPr>
                <w:id w:val="421694787"/>
                <w:placeholder>
                  <w:docPart w:val="77FB9AAD15C3466FA001B10F83FACE03"/>
                </w:placeholder>
                <w:text/>
              </w:sdtPr>
              <w:sdtContent>
                <w:r w:rsidR="00A11878" w:rsidRPr="007539C8">
                  <w:rPr>
                    <w:color w:val="808080"/>
                  </w:rPr>
                  <w:t xml:space="preserve">Cliquez ou </w:t>
                </w:r>
                <w:r w:rsidR="00656E3B" w:rsidRPr="007539C8">
                  <w:rPr>
                    <w:color w:val="808080"/>
                  </w:rPr>
                  <w:t>appuyez</w:t>
                </w:r>
                <w:r w:rsidR="00A11878" w:rsidRPr="007539C8">
                  <w:rPr>
                    <w:color w:val="808080"/>
                  </w:rPr>
                  <w:t xml:space="preserve"> ici pour saisir le texte.</w:t>
                </w:r>
              </w:sdtContent>
            </w:sdt>
            <w:r w:rsidR="0052218B" w:rsidRPr="007539C8">
              <w:rPr>
                <w:rFonts w:cstheme="minorHAnsi"/>
                <w:sz w:val="20"/>
                <w:szCs w:val="20"/>
              </w:rPr>
              <w:tab/>
            </w:r>
            <w:sdt>
              <w:sdtPr>
                <w:rPr>
                  <w:color w:val="808080"/>
                </w:rPr>
                <w:id w:val="-59720780"/>
                <w:placeholder>
                  <w:docPart w:val="F1FC3A48D5664B56ABB7E317B0821B65"/>
                </w:placeholder>
                <w:text/>
              </w:sdtPr>
              <w:sdtContent>
                <w:r w:rsidR="00A11878" w:rsidRPr="007539C8">
                  <w:rPr>
                    <w:color w:val="808080"/>
                  </w:rPr>
                  <w:t xml:space="preserve">Cliquez ou </w:t>
                </w:r>
                <w:r w:rsidR="00656E3B" w:rsidRPr="007539C8">
                  <w:rPr>
                    <w:color w:val="808080"/>
                  </w:rPr>
                  <w:t>appuyez</w:t>
                </w:r>
                <w:r w:rsidR="00A11878" w:rsidRPr="007539C8">
                  <w:rPr>
                    <w:color w:val="808080"/>
                  </w:rPr>
                  <w:t xml:space="preserve"> ici pour saisir le texte.</w:t>
                </w:r>
              </w:sdtContent>
            </w:sdt>
          </w:p>
        </w:tc>
      </w:tr>
      <w:tr w:rsidR="0052218B" w:rsidRPr="007539C8" w14:paraId="637D5DF3" w14:textId="77777777" w:rsidTr="00BC68DD">
        <w:tc>
          <w:tcPr>
            <w:tcW w:w="3544" w:type="dxa"/>
            <w:shd w:val="clear" w:color="auto" w:fill="D9D9D9" w:themeFill="background1" w:themeFillShade="D9"/>
          </w:tcPr>
          <w:p w14:paraId="1366F9E0" w14:textId="77777777" w:rsidR="0052218B" w:rsidRPr="007539C8" w:rsidRDefault="0052218B" w:rsidP="00BC68DD">
            <w:pPr>
              <w:spacing w:before="80" w:after="80" w:line="240" w:lineRule="auto"/>
              <w:rPr>
                <w:rFonts w:cstheme="minorHAnsi"/>
                <w:bCs/>
                <w:sz w:val="20"/>
                <w:szCs w:val="20"/>
              </w:rPr>
            </w:pPr>
            <w:r w:rsidRPr="007539C8">
              <w:t>Structure juridique</w:t>
            </w:r>
          </w:p>
        </w:tc>
        <w:tc>
          <w:tcPr>
            <w:tcW w:w="6176" w:type="dxa"/>
            <w:shd w:val="clear" w:color="auto" w:fill="auto"/>
          </w:tcPr>
          <w:p w14:paraId="33B3C847" w14:textId="13170FFB" w:rsidR="0052218B" w:rsidRPr="007539C8" w:rsidRDefault="004D763C" w:rsidP="004D763C">
            <w:pPr>
              <w:spacing w:after="0" w:line="240" w:lineRule="auto"/>
              <w:rPr>
                <w:color w:val="808080"/>
              </w:rPr>
            </w:pPr>
            <w:r w:rsidRPr="007539C8">
              <w:rPr>
                <w:color w:val="808080"/>
              </w:rPr>
              <w:t>Sélectionnez une option.</w:t>
            </w:r>
          </w:p>
          <w:p w14:paraId="04173C06" w14:textId="77777777" w:rsidR="004D763C" w:rsidRPr="007539C8" w:rsidRDefault="004D763C" w:rsidP="004D763C">
            <w:pPr>
              <w:spacing w:after="0" w:line="240" w:lineRule="auto"/>
              <w:rPr>
                <w:color w:val="808080"/>
              </w:rPr>
            </w:pPr>
            <w:r w:rsidRPr="007539C8">
              <w:rPr>
                <w:color w:val="808080"/>
              </w:rPr>
              <w:t>Société à responsabilité limitée</w:t>
            </w:r>
          </w:p>
          <w:p w14:paraId="0B318692" w14:textId="77777777" w:rsidR="004D763C" w:rsidRPr="007539C8" w:rsidRDefault="004D763C" w:rsidP="004D763C">
            <w:pPr>
              <w:spacing w:after="0" w:line="240" w:lineRule="auto"/>
              <w:rPr>
                <w:color w:val="808080"/>
              </w:rPr>
            </w:pPr>
            <w:r w:rsidRPr="007539C8">
              <w:rPr>
                <w:color w:val="808080"/>
              </w:rPr>
              <w:t>Organisation non gouvernementale (ONG)</w:t>
            </w:r>
          </w:p>
          <w:p w14:paraId="28DF86E9" w14:textId="77777777" w:rsidR="004D763C" w:rsidRPr="007539C8" w:rsidRDefault="00066D53" w:rsidP="004D763C">
            <w:pPr>
              <w:spacing w:after="0" w:line="240" w:lineRule="auto"/>
              <w:rPr>
                <w:color w:val="808080"/>
              </w:rPr>
            </w:pPr>
            <w:r w:rsidRPr="007539C8">
              <w:rPr>
                <w:color w:val="808080"/>
              </w:rPr>
              <w:t>Institution</w:t>
            </w:r>
          </w:p>
          <w:p w14:paraId="3EDD6D6F" w14:textId="77777777" w:rsidR="00066D53" w:rsidRPr="007539C8" w:rsidRDefault="00562EE5" w:rsidP="004D763C">
            <w:pPr>
              <w:spacing w:after="0" w:line="240" w:lineRule="auto"/>
              <w:rPr>
                <w:color w:val="808080"/>
              </w:rPr>
            </w:pPr>
            <w:r w:rsidRPr="007539C8">
              <w:rPr>
                <w:color w:val="808080"/>
              </w:rPr>
              <w:t>Personne physique</w:t>
            </w:r>
          </w:p>
          <w:p w14:paraId="708CC563" w14:textId="01AD5A73" w:rsidR="00562EE5" w:rsidRPr="007539C8" w:rsidRDefault="00562EE5" w:rsidP="004D763C">
            <w:pPr>
              <w:spacing w:after="0" w:line="240" w:lineRule="auto"/>
              <w:rPr>
                <w:color w:val="808080"/>
              </w:rPr>
            </w:pPr>
            <w:r w:rsidRPr="007539C8">
              <w:rPr>
                <w:color w:val="808080"/>
              </w:rPr>
              <w:t>Autre [veuillez préciser…]</w:t>
            </w:r>
          </w:p>
        </w:tc>
      </w:tr>
      <w:tr w:rsidR="0052218B" w:rsidRPr="007539C8" w14:paraId="37004E80" w14:textId="77777777" w:rsidTr="00BC68DD">
        <w:tc>
          <w:tcPr>
            <w:tcW w:w="3544" w:type="dxa"/>
            <w:shd w:val="clear" w:color="auto" w:fill="D9D9D9" w:themeFill="background1" w:themeFillShade="D9"/>
          </w:tcPr>
          <w:p w14:paraId="5B8A1E33" w14:textId="29506CA6" w:rsidR="0052218B" w:rsidRPr="007539C8" w:rsidRDefault="0052218B" w:rsidP="00BC68DD">
            <w:pPr>
              <w:spacing w:before="80" w:after="80" w:line="240" w:lineRule="auto"/>
              <w:rPr>
                <w:rFonts w:cstheme="minorHAnsi"/>
                <w:bCs/>
                <w:spacing w:val="-2"/>
                <w:sz w:val="20"/>
                <w:szCs w:val="20"/>
              </w:rPr>
            </w:pPr>
            <w:r w:rsidRPr="007539C8">
              <w:t xml:space="preserve">Type </w:t>
            </w:r>
            <w:r w:rsidR="00DD345A" w:rsidRPr="007539C8">
              <w:t>d’activité</w:t>
            </w:r>
            <w:r w:rsidRPr="007539C8">
              <w:t>/</w:t>
            </w:r>
            <w:r w:rsidR="00DD345A" w:rsidRPr="007539C8">
              <w:t>s</w:t>
            </w:r>
            <w:r w:rsidR="000B2D2C" w:rsidRPr="007539C8">
              <w:t>ecteur d’activité</w:t>
            </w:r>
            <w:r w:rsidRPr="007539C8">
              <w:t xml:space="preserve">* </w:t>
            </w:r>
          </w:p>
        </w:tc>
        <w:tc>
          <w:tcPr>
            <w:tcW w:w="6176" w:type="dxa"/>
            <w:shd w:val="clear" w:color="auto" w:fill="auto"/>
          </w:tcPr>
          <w:p w14:paraId="3C6B69E2" w14:textId="0237A6F4" w:rsidR="00B76B90" w:rsidRPr="007539C8" w:rsidRDefault="00000000" w:rsidP="00BC68DD">
            <w:pPr>
              <w:spacing w:before="80" w:after="80" w:line="240" w:lineRule="auto"/>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sidR="0052218B" w:rsidRPr="007539C8">
                  <w:rPr>
                    <w:rFonts w:ascii="MS Gothic" w:eastAsia="MS Gothic" w:hAnsi="MS Gothic" w:cstheme="minorHAnsi"/>
                    <w:spacing w:val="-2"/>
                    <w:sz w:val="20"/>
                    <w:szCs w:val="20"/>
                  </w:rPr>
                  <w:t>☐</w:t>
                </w:r>
              </w:sdtContent>
            </w:sdt>
            <w:r w:rsidR="00D17FE0" w:rsidRPr="007539C8">
              <w:t xml:space="preserve"> Product</w:t>
            </w:r>
            <w:r w:rsidR="000B2D2C" w:rsidRPr="007539C8">
              <w:t>ion</w:t>
            </w:r>
            <w:r w:rsidR="00D17FE0" w:rsidRPr="007539C8">
              <w:t>/fabrication directe</w:t>
            </w:r>
          </w:p>
          <w:p w14:paraId="5CB56C15" w14:textId="73D51405" w:rsidR="0052218B" w:rsidRPr="007539C8" w:rsidRDefault="00000000"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sidR="00B76B90" w:rsidRPr="007539C8">
                  <w:rPr>
                    <w:rFonts w:ascii="MS Gothic" w:eastAsia="MS Gothic" w:hAnsi="MS Gothic" w:cstheme="minorHAnsi"/>
                    <w:spacing w:val="-2"/>
                    <w:sz w:val="20"/>
                    <w:szCs w:val="20"/>
                  </w:rPr>
                  <w:t>☐</w:t>
                </w:r>
              </w:sdtContent>
            </w:sdt>
            <w:r w:rsidR="00A11878" w:rsidRPr="007539C8">
              <w:rPr>
                <w:rFonts w:eastAsia="MS Gothic" w:cstheme="minorHAnsi"/>
                <w:spacing w:val="-2"/>
                <w:sz w:val="20"/>
                <w:szCs w:val="20"/>
              </w:rPr>
              <w:t xml:space="preserve"> </w:t>
            </w:r>
            <w:r w:rsidR="00A11878" w:rsidRPr="007539C8">
              <w:t>Reven</w:t>
            </w:r>
            <w:r w:rsidR="000B2D2C" w:rsidRPr="007539C8">
              <w:t>te</w:t>
            </w:r>
            <w:r w:rsidR="00A11878" w:rsidRPr="007539C8">
              <w:t>/distribut</w:t>
            </w:r>
            <w:r w:rsidR="000B2D2C" w:rsidRPr="007539C8">
              <w:t>ion</w:t>
            </w:r>
            <w:r w:rsidR="00A11878" w:rsidRPr="007539C8">
              <w:t>/fourni</w:t>
            </w:r>
            <w:r w:rsidR="000B2D2C" w:rsidRPr="007539C8">
              <w:t>ture</w:t>
            </w:r>
            <w:r w:rsidR="00A11878" w:rsidRPr="007539C8">
              <w:t xml:space="preserve"> de services</w:t>
            </w:r>
          </w:p>
        </w:tc>
      </w:tr>
      <w:tr w:rsidR="0052218B" w:rsidRPr="007539C8" w14:paraId="0143B873" w14:textId="77777777" w:rsidTr="00BC68DD">
        <w:tc>
          <w:tcPr>
            <w:tcW w:w="3544" w:type="dxa"/>
            <w:shd w:val="clear" w:color="auto" w:fill="D9D9D9" w:themeFill="background1" w:themeFillShade="D9"/>
          </w:tcPr>
          <w:p w14:paraId="21D05B6B" w14:textId="3C28C3E8" w:rsidR="0052218B" w:rsidRPr="007539C8" w:rsidRDefault="0052218B" w:rsidP="00BC68DD">
            <w:pPr>
              <w:spacing w:before="80" w:after="80" w:line="240" w:lineRule="auto"/>
              <w:rPr>
                <w:rFonts w:cstheme="minorHAnsi"/>
                <w:bCs/>
                <w:sz w:val="20"/>
                <w:szCs w:val="20"/>
              </w:rPr>
            </w:pPr>
            <w:r w:rsidRPr="007539C8">
              <w:t>Êtes-vous enregistré sur le Portail mondial pour les fournisseurs des organismes des Nations Unies</w:t>
            </w:r>
            <w:r w:rsidR="00FF0B90" w:rsidRPr="007539C8">
              <w:t> </w:t>
            </w:r>
            <w:r w:rsidRPr="007539C8">
              <w:t>?</w:t>
            </w:r>
          </w:p>
        </w:tc>
        <w:tc>
          <w:tcPr>
            <w:tcW w:w="6176" w:type="dxa"/>
            <w:shd w:val="clear" w:color="auto" w:fill="auto"/>
          </w:tcPr>
          <w:p w14:paraId="514FE652" w14:textId="103BE43A" w:rsidR="0052218B" w:rsidRPr="007539C8" w:rsidRDefault="00000000"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52218B" w:rsidRPr="007539C8">
                  <w:rPr>
                    <w:rFonts w:ascii="MS Gothic" w:eastAsia="MS Gothic" w:hAnsi="MS Gothic" w:cstheme="minorHAnsi"/>
                    <w:spacing w:val="-2"/>
                    <w:sz w:val="20"/>
                    <w:szCs w:val="20"/>
                  </w:rPr>
                  <w:t>☐</w:t>
                </w:r>
              </w:sdtContent>
            </w:sdt>
            <w:r w:rsidR="00D17FE0" w:rsidRPr="007539C8">
              <w:t xml:space="preserve"> Oui   </w:t>
            </w:r>
            <w:sdt>
              <w:sdtPr>
                <w:rPr>
                  <w:rFonts w:cstheme="minorHAnsi"/>
                  <w:spacing w:val="-2"/>
                  <w:sz w:val="20"/>
                  <w:szCs w:val="20"/>
                </w:rPr>
                <w:id w:val="-17323484"/>
                <w14:checkbox>
                  <w14:checked w14:val="0"/>
                  <w14:checkedState w14:val="2612" w14:font="MS Gothic"/>
                  <w14:uncheckedState w14:val="2610" w14:font="MS Gothic"/>
                </w14:checkbox>
              </w:sdtPr>
              <w:sdtContent>
                <w:r w:rsidR="00617EFA" w:rsidRPr="007539C8">
                  <w:rPr>
                    <w:rFonts w:ascii="MS Gothic" w:eastAsia="MS Gothic" w:hAnsi="MS Gothic" w:cstheme="minorHAnsi"/>
                    <w:spacing w:val="-2"/>
                    <w:sz w:val="20"/>
                    <w:szCs w:val="20"/>
                  </w:rPr>
                  <w:t>☐</w:t>
                </w:r>
              </w:sdtContent>
            </w:sdt>
            <w:r w:rsidR="00617EFA" w:rsidRPr="007539C8">
              <w:t xml:space="preserve"> </w:t>
            </w:r>
            <w:r w:rsidR="00D17FE0" w:rsidRPr="007539C8">
              <w:t xml:space="preserve">Non </w:t>
            </w:r>
            <w:r w:rsidR="00D17FE0" w:rsidRPr="007539C8">
              <w:tab/>
            </w:r>
            <w:r w:rsidR="00D17FE0" w:rsidRPr="007539C8">
              <w:tab/>
            </w:r>
            <w:r w:rsidR="00D17FE0" w:rsidRPr="007539C8">
              <w:tab/>
            </w:r>
            <w:r w:rsidR="00D17FE0" w:rsidRPr="007539C8">
              <w:tab/>
            </w:r>
            <w:r w:rsidR="00D17FE0" w:rsidRPr="007539C8">
              <w:tab/>
            </w:r>
            <w:r w:rsidR="00D17FE0" w:rsidRPr="007539C8">
              <w:tab/>
            </w:r>
            <w:r w:rsidR="00D17FE0" w:rsidRPr="007539C8">
              <w:tab/>
            </w:r>
            <w:r w:rsidR="00D17FE0" w:rsidRPr="007539C8">
              <w:tab/>
              <w:t xml:space="preserve">Si oui, </w:t>
            </w:r>
            <w:sdt>
              <w:sdtPr>
                <w:rPr>
                  <w:color w:val="808080"/>
                </w:rPr>
                <w:id w:val="920907074"/>
                <w:placeholder>
                  <w:docPart w:val="369D64D14BDE46938C5EBD329629DD07"/>
                </w:placeholder>
                <w:text/>
              </w:sdtPr>
              <w:sdtContent>
                <w:r w:rsidR="00060F00" w:rsidRPr="007539C8">
                  <w:rPr>
                    <w:color w:val="808080"/>
                  </w:rPr>
                  <w:t>indiquez le numéro UNGM.</w:t>
                </w:r>
              </w:sdtContent>
            </w:sdt>
          </w:p>
        </w:tc>
      </w:tr>
      <w:tr w:rsidR="0052218B" w:rsidRPr="007539C8" w14:paraId="5F1909B2" w14:textId="77777777" w:rsidTr="00BC68DD">
        <w:tc>
          <w:tcPr>
            <w:tcW w:w="3544" w:type="dxa"/>
            <w:shd w:val="clear" w:color="auto" w:fill="D9D9D9" w:themeFill="background1" w:themeFillShade="D9"/>
          </w:tcPr>
          <w:p w14:paraId="1E07D365" w14:textId="01205810" w:rsidR="0052218B" w:rsidRPr="007539C8" w:rsidRDefault="005D1800" w:rsidP="00BC68DD">
            <w:pPr>
              <w:spacing w:before="80" w:after="80" w:line="240" w:lineRule="auto"/>
              <w:rPr>
                <w:rFonts w:cstheme="minorHAnsi"/>
                <w:bCs/>
                <w:spacing w:val="-2"/>
                <w:sz w:val="20"/>
                <w:szCs w:val="20"/>
              </w:rPr>
            </w:pPr>
            <w:r w:rsidRPr="007539C8">
              <w:t>D</w:t>
            </w:r>
            <w:r w:rsidR="0052218B" w:rsidRPr="007539C8">
              <w:t xml:space="preserve">es services/biens </w:t>
            </w:r>
            <w:r w:rsidRPr="007539C8">
              <w:t xml:space="preserve">sont-ils fournis </w:t>
            </w:r>
            <w:r w:rsidR="00060F00" w:rsidRPr="007539C8">
              <w:t>à l’</w:t>
            </w:r>
            <w:r w:rsidR="0052218B" w:rsidRPr="007539C8">
              <w:t xml:space="preserve">international ? </w:t>
            </w:r>
          </w:p>
        </w:tc>
        <w:tc>
          <w:tcPr>
            <w:tcW w:w="6176" w:type="dxa"/>
            <w:shd w:val="clear" w:color="auto" w:fill="auto"/>
          </w:tcPr>
          <w:p w14:paraId="6680D4C8" w14:textId="36A4330D" w:rsidR="00203143" w:rsidRPr="007539C8" w:rsidRDefault="00000000" w:rsidP="00BC68DD">
            <w:pPr>
              <w:tabs>
                <w:tab w:val="left" w:pos="1910"/>
              </w:tabs>
              <w:spacing w:before="80" w:after="80" w:line="240" w:lineRule="auto"/>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sidR="0052218B" w:rsidRPr="007539C8">
                  <w:rPr>
                    <w:rFonts w:ascii="MS Gothic" w:eastAsia="MS Gothic" w:hAnsi="MS Gothic" w:cstheme="minorHAnsi"/>
                    <w:spacing w:val="-2"/>
                    <w:sz w:val="20"/>
                    <w:szCs w:val="20"/>
                  </w:rPr>
                  <w:t>☐</w:t>
                </w:r>
              </w:sdtContent>
            </w:sdt>
            <w:r w:rsidR="00D17FE0" w:rsidRPr="007539C8">
              <w:t xml:space="preserve"> Oui   </w:t>
            </w:r>
            <w:sdt>
              <w:sdtPr>
                <w:rPr>
                  <w:rFonts w:cstheme="minorHAnsi"/>
                  <w:spacing w:val="-2"/>
                  <w:sz w:val="20"/>
                  <w:szCs w:val="20"/>
                </w:rPr>
                <w:id w:val="72935395"/>
                <w14:checkbox>
                  <w14:checked w14:val="0"/>
                  <w14:checkedState w14:val="2612" w14:font="MS Gothic"/>
                  <w14:uncheckedState w14:val="2610" w14:font="MS Gothic"/>
                </w14:checkbox>
              </w:sdtPr>
              <w:sdtContent>
                <w:r w:rsidR="00203143" w:rsidRPr="007539C8">
                  <w:rPr>
                    <w:rFonts w:ascii="MS Gothic" w:eastAsia="MS Gothic" w:hAnsi="MS Gothic" w:cstheme="minorHAnsi"/>
                    <w:spacing w:val="-2"/>
                    <w:sz w:val="20"/>
                    <w:szCs w:val="20"/>
                  </w:rPr>
                  <w:t>☐</w:t>
                </w:r>
              </w:sdtContent>
            </w:sdt>
            <w:r w:rsidR="00203143" w:rsidRPr="007539C8">
              <w:t xml:space="preserve"> </w:t>
            </w:r>
            <w:r w:rsidR="00D17FE0" w:rsidRPr="007539C8">
              <w:t xml:space="preserve">Non                    </w:t>
            </w:r>
            <w:r w:rsidR="00D17FE0" w:rsidRPr="007539C8">
              <w:tab/>
            </w:r>
            <w:r w:rsidR="00D17FE0" w:rsidRPr="007539C8">
              <w:tab/>
            </w:r>
            <w:r w:rsidR="00D17FE0" w:rsidRPr="007539C8">
              <w:tab/>
            </w:r>
            <w:r w:rsidR="00D17FE0" w:rsidRPr="007539C8">
              <w:tab/>
            </w:r>
            <w:r w:rsidR="00D17FE0" w:rsidRPr="007539C8">
              <w:tab/>
            </w:r>
          </w:p>
          <w:p w14:paraId="2D458556" w14:textId="0C1E33AD" w:rsidR="0052218B" w:rsidRPr="007539C8" w:rsidRDefault="00D17FE0" w:rsidP="00BC68DD">
            <w:pPr>
              <w:tabs>
                <w:tab w:val="left" w:pos="1910"/>
              </w:tabs>
              <w:spacing w:before="80" w:after="80" w:line="240" w:lineRule="auto"/>
              <w:rPr>
                <w:rFonts w:eastAsia="MS Gothic" w:cstheme="minorHAnsi"/>
                <w:spacing w:val="-2"/>
                <w:sz w:val="20"/>
                <w:szCs w:val="20"/>
              </w:rPr>
            </w:pPr>
            <w:r w:rsidRPr="007539C8">
              <w:t>Si non, dans quel pays</w:t>
            </w:r>
            <w:r w:rsidR="00FF0B90" w:rsidRPr="007539C8">
              <w:t> </w:t>
            </w:r>
            <w:r w:rsidRPr="007539C8">
              <w:t>:</w:t>
            </w:r>
            <w:sdt>
              <w:sdtPr>
                <w:rPr>
                  <w:rStyle w:val="Textedelespacerserv"/>
                  <w:rFonts w:cstheme="minorHAnsi"/>
                  <w:sz w:val="20"/>
                </w:rPr>
                <w:id w:val="-1207871027"/>
                <w:placeholder>
                  <w:docPart w:val="61296BD25C364E5EACAB3A37D8EF40DF"/>
                </w:placeholder>
                <w:text/>
              </w:sdtPr>
              <w:sdtContent>
                <w:r w:rsidR="003A6EFD" w:rsidRPr="007539C8">
                  <w:rPr>
                    <w:rStyle w:val="Textedelespacerserv"/>
                    <w:rFonts w:cstheme="minorHAnsi"/>
                    <w:sz w:val="20"/>
                  </w:rPr>
                  <w:t xml:space="preserve"> </w:t>
                </w:r>
                <w:r w:rsidR="00A11878" w:rsidRPr="007539C8">
                  <w:rPr>
                    <w:rStyle w:val="Textedelespacerserv"/>
                    <w:rFonts w:cstheme="minorHAnsi"/>
                    <w:sz w:val="20"/>
                  </w:rPr>
                  <w:t xml:space="preserve">Cliquez ou </w:t>
                </w:r>
                <w:r w:rsidR="00656E3B" w:rsidRPr="007539C8">
                  <w:rPr>
                    <w:rStyle w:val="Textedelespacerserv"/>
                    <w:rFonts w:cstheme="minorHAnsi"/>
                    <w:sz w:val="20"/>
                  </w:rPr>
                  <w:t>appuyez</w:t>
                </w:r>
                <w:r w:rsidR="00A11878" w:rsidRPr="007539C8">
                  <w:rPr>
                    <w:rStyle w:val="Textedelespacerserv"/>
                    <w:rFonts w:cstheme="minorHAnsi"/>
                    <w:sz w:val="20"/>
                  </w:rPr>
                  <w:t xml:space="preserve"> ici pour saisir le texte.</w:t>
                </w:r>
              </w:sdtContent>
            </w:sdt>
          </w:p>
        </w:tc>
      </w:tr>
      <w:tr w:rsidR="0052218B" w:rsidRPr="007539C8" w14:paraId="3E8EAAAD" w14:textId="77777777" w:rsidTr="00BC68DD">
        <w:tc>
          <w:tcPr>
            <w:tcW w:w="3544" w:type="dxa"/>
            <w:shd w:val="clear" w:color="auto" w:fill="D9D9D9" w:themeFill="background1" w:themeFillShade="D9"/>
          </w:tcPr>
          <w:p w14:paraId="5E95E4DD" w14:textId="77777777" w:rsidR="0052218B" w:rsidRPr="007539C8" w:rsidRDefault="0052218B" w:rsidP="00BC68DD">
            <w:pPr>
              <w:spacing w:before="80" w:after="80" w:line="240" w:lineRule="auto"/>
              <w:rPr>
                <w:rFonts w:cstheme="minorHAnsi"/>
                <w:bCs/>
                <w:spacing w:val="-2"/>
                <w:sz w:val="20"/>
                <w:szCs w:val="20"/>
              </w:rPr>
            </w:pPr>
            <w:r w:rsidRPr="007539C8">
              <w:t xml:space="preserve">Coordonnées* </w:t>
            </w:r>
          </w:p>
        </w:tc>
        <w:tc>
          <w:tcPr>
            <w:tcW w:w="6176" w:type="dxa"/>
            <w:shd w:val="clear" w:color="auto" w:fill="auto"/>
          </w:tcPr>
          <w:p w14:paraId="3779E9B9" w14:textId="0E36243C" w:rsidR="0052218B" w:rsidRPr="007539C8"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fr-FR"/>
              </w:rPr>
            </w:pPr>
            <w:r w:rsidRPr="007539C8">
              <w:rPr>
                <w:rFonts w:asciiTheme="minorHAnsi" w:eastAsia="Calibri" w:hAnsiTheme="minorHAnsi" w:cstheme="minorHAnsi"/>
                <w:kern w:val="0"/>
                <w:sz w:val="22"/>
                <w:szCs w:val="22"/>
                <w:lang w:val="fr-FR"/>
              </w:rPr>
              <w:t>Tél</w:t>
            </w:r>
            <w:r w:rsidR="00DF0C10" w:rsidRPr="007539C8">
              <w:rPr>
                <w:rFonts w:asciiTheme="minorHAnsi" w:eastAsia="Calibri" w:hAnsiTheme="minorHAnsi" w:cstheme="minorHAnsi"/>
                <w:kern w:val="0"/>
                <w:sz w:val="22"/>
                <w:szCs w:val="22"/>
                <w:lang w:val="fr-FR"/>
              </w:rPr>
              <w:t>.</w:t>
            </w:r>
            <w:r w:rsidRPr="007539C8">
              <w:rPr>
                <w:rFonts w:asciiTheme="minorHAnsi" w:eastAsia="Calibri" w:hAnsiTheme="minorHAnsi" w:cstheme="minorHAnsi"/>
                <w:kern w:val="0"/>
                <w:sz w:val="22"/>
                <w:szCs w:val="22"/>
                <w:lang w:val="fr-FR"/>
              </w:rPr>
              <w:t>/</w:t>
            </w:r>
            <w:r w:rsidR="00E657F1" w:rsidRPr="007539C8">
              <w:rPr>
                <w:rFonts w:asciiTheme="minorHAnsi" w:eastAsia="Calibri" w:hAnsiTheme="minorHAnsi" w:cstheme="minorHAnsi"/>
                <w:kern w:val="0"/>
                <w:sz w:val="22"/>
                <w:szCs w:val="22"/>
                <w:lang w:val="fr-FR"/>
              </w:rPr>
              <w:t>t</w:t>
            </w:r>
            <w:r w:rsidR="00690FAC" w:rsidRPr="007539C8">
              <w:rPr>
                <w:rFonts w:asciiTheme="minorHAnsi" w:eastAsia="Calibri" w:hAnsiTheme="minorHAnsi" w:cstheme="minorHAnsi"/>
                <w:kern w:val="0"/>
                <w:sz w:val="22"/>
                <w:szCs w:val="22"/>
                <w:lang w:val="fr-FR"/>
              </w:rPr>
              <w:t>é</w:t>
            </w:r>
            <w:r w:rsidR="00E657F1" w:rsidRPr="007539C8">
              <w:rPr>
                <w:rFonts w:asciiTheme="minorHAnsi" w:eastAsia="Calibri" w:hAnsiTheme="minorHAnsi" w:cstheme="minorHAnsi"/>
                <w:kern w:val="0"/>
                <w:sz w:val="22"/>
                <w:szCs w:val="22"/>
                <w:lang w:val="fr-FR"/>
              </w:rPr>
              <w:t xml:space="preserve">l. </w:t>
            </w:r>
            <w:r w:rsidRPr="007539C8">
              <w:rPr>
                <w:rFonts w:asciiTheme="minorHAnsi" w:eastAsia="Calibri" w:hAnsiTheme="minorHAnsi" w:cstheme="minorHAnsi"/>
                <w:kern w:val="0"/>
                <w:sz w:val="22"/>
                <w:szCs w:val="22"/>
                <w:lang w:val="fr-FR"/>
              </w:rPr>
              <w:t>mobile de l</w:t>
            </w:r>
            <w:r w:rsidR="009433CA" w:rsidRPr="007539C8">
              <w:rPr>
                <w:rFonts w:asciiTheme="minorHAnsi" w:eastAsia="Calibri" w:hAnsiTheme="minorHAnsi" w:cstheme="minorHAnsi"/>
                <w:kern w:val="0"/>
                <w:sz w:val="22"/>
                <w:szCs w:val="22"/>
                <w:lang w:val="fr-FR"/>
              </w:rPr>
              <w:t>’</w:t>
            </w:r>
            <w:r w:rsidRPr="007539C8">
              <w:rPr>
                <w:rFonts w:asciiTheme="minorHAnsi" w:eastAsia="Calibri" w:hAnsiTheme="minorHAnsi" w:cstheme="minorHAnsi"/>
                <w:kern w:val="0"/>
                <w:sz w:val="22"/>
                <w:szCs w:val="22"/>
                <w:lang w:val="fr-FR"/>
              </w:rPr>
              <w:t>entreprise</w:t>
            </w:r>
            <w:r w:rsidR="00FF0B90" w:rsidRPr="007539C8">
              <w:rPr>
                <w:rFonts w:asciiTheme="minorHAnsi" w:eastAsia="Calibri" w:hAnsiTheme="minorHAnsi" w:cstheme="minorHAnsi"/>
                <w:kern w:val="0"/>
                <w:sz w:val="22"/>
                <w:szCs w:val="22"/>
                <w:lang w:val="fr-FR"/>
              </w:rPr>
              <w:t> </w:t>
            </w:r>
            <w:r w:rsidRPr="007539C8">
              <w:rPr>
                <w:rFonts w:asciiTheme="minorHAnsi" w:eastAsia="Calibri" w:hAnsiTheme="minorHAnsi" w:cstheme="minorHAnsi"/>
                <w:kern w:val="0"/>
                <w:sz w:val="22"/>
                <w:szCs w:val="22"/>
                <w:lang w:val="fr-FR"/>
              </w:rPr>
              <w:t>:</w:t>
            </w:r>
            <w:r w:rsidRPr="007539C8">
              <w:rPr>
                <w:rFonts w:asciiTheme="minorHAnsi" w:hAnsiTheme="minorHAnsi" w:cstheme="minorHAnsi"/>
                <w:lang w:val="fr-FR"/>
              </w:rPr>
              <w:t xml:space="preserve"> </w:t>
            </w:r>
            <w:sdt>
              <w:sdtPr>
                <w:rPr>
                  <w:rStyle w:val="Textedelespacerserv"/>
                  <w:rFonts w:asciiTheme="minorHAnsi" w:eastAsia="Calibri" w:hAnsiTheme="minorHAnsi" w:cstheme="minorHAnsi"/>
                  <w:sz w:val="20"/>
                  <w:lang w:val="fr-FR"/>
                </w:rPr>
                <w:id w:val="697829694"/>
                <w:placeholder>
                  <w:docPart w:val="A46A885BEA504C9FBAA5DD59E631E92E"/>
                </w:placeholder>
                <w:text/>
              </w:sdtPr>
              <w:sdtContent>
                <w:r w:rsidR="00A11878" w:rsidRPr="007539C8">
                  <w:rPr>
                    <w:rStyle w:val="Textedelespacerserv"/>
                    <w:rFonts w:asciiTheme="minorHAnsi" w:eastAsia="Calibri" w:hAnsiTheme="minorHAnsi" w:cstheme="minorHAnsi"/>
                    <w:sz w:val="20"/>
                    <w:lang w:val="fr-FR"/>
                  </w:rPr>
                  <w:t xml:space="preserve">Cliquez ou </w:t>
                </w:r>
                <w:r w:rsidR="00656E3B" w:rsidRPr="007539C8">
                  <w:rPr>
                    <w:rStyle w:val="Textedelespacerserv"/>
                    <w:rFonts w:asciiTheme="minorHAnsi" w:eastAsia="Calibri" w:hAnsiTheme="minorHAnsi" w:cstheme="minorHAnsi"/>
                    <w:sz w:val="20"/>
                    <w:lang w:val="fr-FR"/>
                  </w:rPr>
                  <w:t>appuyez</w:t>
                </w:r>
                <w:r w:rsidR="00A11878" w:rsidRPr="007539C8">
                  <w:rPr>
                    <w:rStyle w:val="Textedelespacerserv"/>
                    <w:rFonts w:asciiTheme="minorHAnsi" w:eastAsia="Calibri" w:hAnsiTheme="minorHAnsi" w:cstheme="minorHAnsi"/>
                    <w:sz w:val="20"/>
                    <w:lang w:val="fr-FR"/>
                  </w:rPr>
                  <w:t xml:space="preserve"> ici pour saisir le texte.</w:t>
                </w:r>
              </w:sdtContent>
            </w:sdt>
          </w:p>
          <w:p w14:paraId="5B082636" w14:textId="29D30365" w:rsidR="0052218B" w:rsidRPr="007539C8" w:rsidRDefault="001F4D68" w:rsidP="00BC68DD">
            <w:pPr>
              <w:spacing w:before="60" w:after="60"/>
              <w:rPr>
                <w:rFonts w:cstheme="minorHAnsi"/>
                <w:bCs/>
                <w:sz w:val="20"/>
                <w:szCs w:val="20"/>
              </w:rPr>
            </w:pPr>
            <w:r w:rsidRPr="007539C8">
              <w:t>Adresse électronique</w:t>
            </w:r>
            <w:r w:rsidR="0052218B" w:rsidRPr="007539C8">
              <w:t xml:space="preserve"> de l</w:t>
            </w:r>
            <w:r w:rsidR="009433CA" w:rsidRPr="007539C8">
              <w:t>’</w:t>
            </w:r>
            <w:r w:rsidR="0052218B" w:rsidRPr="007539C8">
              <w:t>entreprise</w:t>
            </w:r>
            <w:r w:rsidR="00FF0B90" w:rsidRPr="007539C8">
              <w:t> </w:t>
            </w:r>
            <w:r w:rsidR="0052218B" w:rsidRPr="007539C8">
              <w:t xml:space="preserve">: </w:t>
            </w:r>
            <w:sdt>
              <w:sdtPr>
                <w:rPr>
                  <w:rStyle w:val="Textedelespacerserv"/>
                  <w:rFonts w:asciiTheme="minorHAnsi" w:hAnsiTheme="minorHAnsi" w:cstheme="minorHAnsi"/>
                  <w:kern w:val="28"/>
                  <w:sz w:val="20"/>
                  <w:szCs w:val="20"/>
                </w:rPr>
                <w:id w:val="-169403710"/>
                <w:placeholder>
                  <w:docPart w:val="A46A885BEA504C9FBAA5DD59E631E92E"/>
                </w:placeholder>
                <w:text w:multiLine="1"/>
              </w:sdtPr>
              <w:sdtContent>
                <w:r w:rsidR="00A11878" w:rsidRPr="007539C8">
                  <w:rPr>
                    <w:rStyle w:val="Textedelespacerserv"/>
                    <w:rFonts w:asciiTheme="minorHAnsi" w:hAnsiTheme="minorHAnsi" w:cstheme="minorHAnsi"/>
                    <w:kern w:val="28"/>
                    <w:sz w:val="20"/>
                    <w:szCs w:val="20"/>
                  </w:rPr>
                  <w:t xml:space="preserve">Cliquez ou </w:t>
                </w:r>
                <w:r w:rsidR="00656E3B" w:rsidRPr="007539C8">
                  <w:rPr>
                    <w:rStyle w:val="Textedelespacerserv"/>
                    <w:rFonts w:asciiTheme="minorHAnsi" w:hAnsiTheme="minorHAnsi" w:cstheme="minorHAnsi"/>
                    <w:kern w:val="28"/>
                    <w:sz w:val="20"/>
                    <w:szCs w:val="20"/>
                  </w:rPr>
                  <w:t>appuyez</w:t>
                </w:r>
                <w:r w:rsidR="00A11878" w:rsidRPr="007539C8">
                  <w:rPr>
                    <w:rStyle w:val="Textedelespacerserv"/>
                    <w:rFonts w:asciiTheme="minorHAnsi" w:hAnsiTheme="minorHAnsi" w:cstheme="minorHAnsi"/>
                    <w:kern w:val="28"/>
                    <w:sz w:val="20"/>
                    <w:szCs w:val="20"/>
                  </w:rPr>
                  <w:t xml:space="preserve"> ici pour saisir le texte.</w:t>
                </w:r>
              </w:sdtContent>
            </w:sdt>
          </w:p>
          <w:p w14:paraId="62AED4CF" w14:textId="73A752FB" w:rsidR="0052218B" w:rsidRPr="007539C8" w:rsidRDefault="0052218B" w:rsidP="00BC68DD">
            <w:pPr>
              <w:spacing w:before="60" w:after="60"/>
              <w:rPr>
                <w:rFonts w:cstheme="minorHAnsi"/>
                <w:bCs/>
                <w:sz w:val="20"/>
                <w:szCs w:val="20"/>
              </w:rPr>
            </w:pPr>
            <w:r w:rsidRPr="007539C8">
              <w:t xml:space="preserve">Site </w:t>
            </w:r>
            <w:r w:rsidR="006B03D8" w:rsidRPr="007539C8">
              <w:t>W</w:t>
            </w:r>
            <w:r w:rsidRPr="007539C8">
              <w:t>eb de l</w:t>
            </w:r>
            <w:r w:rsidR="009433CA" w:rsidRPr="007539C8">
              <w:t>’</w:t>
            </w:r>
            <w:r w:rsidRPr="007539C8">
              <w:t>entreprise</w:t>
            </w:r>
            <w:r w:rsidR="00FF0B90" w:rsidRPr="007539C8">
              <w:t> </w:t>
            </w:r>
            <w:r w:rsidRPr="007539C8">
              <w:t xml:space="preserve">: </w:t>
            </w:r>
            <w:sdt>
              <w:sdtPr>
                <w:rPr>
                  <w:rStyle w:val="Textedelespacerserv"/>
                  <w:rFonts w:asciiTheme="minorHAnsi" w:hAnsiTheme="minorHAnsi" w:cstheme="minorHAnsi"/>
                  <w:kern w:val="28"/>
                  <w:sz w:val="20"/>
                  <w:szCs w:val="20"/>
                </w:rPr>
                <w:id w:val="-1122767930"/>
                <w:placeholder>
                  <w:docPart w:val="A46A885BEA504C9FBAA5DD59E631E92E"/>
                </w:placeholder>
                <w:text/>
              </w:sdtPr>
              <w:sdtContent>
                <w:r w:rsidR="00A11878" w:rsidRPr="007539C8">
                  <w:rPr>
                    <w:rStyle w:val="Textedelespacerserv"/>
                    <w:rFonts w:asciiTheme="minorHAnsi" w:hAnsiTheme="minorHAnsi" w:cstheme="minorHAnsi"/>
                    <w:kern w:val="28"/>
                    <w:sz w:val="20"/>
                    <w:szCs w:val="20"/>
                  </w:rPr>
                  <w:t xml:space="preserve">Cliquez ou </w:t>
                </w:r>
                <w:r w:rsidR="00656E3B" w:rsidRPr="007539C8">
                  <w:rPr>
                    <w:rStyle w:val="Textedelespacerserv"/>
                    <w:rFonts w:asciiTheme="minorHAnsi" w:hAnsiTheme="minorHAnsi" w:cstheme="minorHAnsi"/>
                    <w:kern w:val="28"/>
                    <w:sz w:val="20"/>
                    <w:szCs w:val="20"/>
                  </w:rPr>
                  <w:t>appuyez</w:t>
                </w:r>
                <w:r w:rsidR="00A11878" w:rsidRPr="007539C8">
                  <w:rPr>
                    <w:rStyle w:val="Textedelespacerserv"/>
                    <w:rFonts w:asciiTheme="minorHAnsi" w:hAnsiTheme="minorHAnsi" w:cstheme="minorHAnsi"/>
                    <w:kern w:val="28"/>
                    <w:sz w:val="20"/>
                    <w:szCs w:val="20"/>
                  </w:rPr>
                  <w:t xml:space="preserve"> ici pour saisir le texte.</w:t>
                </w:r>
              </w:sdtContent>
            </w:sdt>
          </w:p>
          <w:p w14:paraId="6826F851" w14:textId="7F6C041C" w:rsidR="0052218B" w:rsidRPr="007539C8" w:rsidRDefault="0052218B" w:rsidP="00BC68DD">
            <w:pPr>
              <w:spacing w:before="60" w:after="60"/>
              <w:rPr>
                <w:rFonts w:cstheme="minorHAnsi"/>
                <w:bCs/>
                <w:sz w:val="20"/>
                <w:szCs w:val="20"/>
              </w:rPr>
            </w:pPr>
            <w:r w:rsidRPr="007539C8">
              <w:t xml:space="preserve">Personne </w:t>
            </w:r>
            <w:r w:rsidR="00BF7D59" w:rsidRPr="007539C8">
              <w:t>de contact</w:t>
            </w:r>
            <w:r w:rsidR="00784408" w:rsidRPr="007539C8">
              <w:t> </w:t>
            </w:r>
            <w:r w:rsidRPr="007539C8">
              <w:t>1</w:t>
            </w:r>
            <w:r w:rsidR="00FF0B90" w:rsidRPr="007539C8">
              <w:t> </w:t>
            </w:r>
            <w:r w:rsidRPr="007539C8">
              <w:t>:</w:t>
            </w:r>
            <w:sdt>
              <w:sdtPr>
                <w:rPr>
                  <w:rStyle w:val="Textedelespacerserv"/>
                  <w:rFonts w:asciiTheme="minorHAnsi" w:hAnsiTheme="minorHAnsi" w:cstheme="minorHAnsi"/>
                  <w:kern w:val="28"/>
                  <w:sz w:val="20"/>
                  <w:szCs w:val="20"/>
                </w:rPr>
                <w:id w:val="-1041049828"/>
                <w:placeholder>
                  <w:docPart w:val="A46A885BEA504C9FBAA5DD59E631E92E"/>
                </w:placeholder>
                <w:text/>
              </w:sdtPr>
              <w:sdtContent>
                <w:r w:rsidR="003A6EFD" w:rsidRPr="007539C8">
                  <w:rPr>
                    <w:rStyle w:val="Textedelespacerserv"/>
                    <w:rFonts w:asciiTheme="minorHAnsi" w:hAnsiTheme="minorHAnsi" w:cstheme="minorHAnsi"/>
                    <w:kern w:val="28"/>
                    <w:sz w:val="20"/>
                    <w:szCs w:val="20"/>
                  </w:rPr>
                  <w:t xml:space="preserve"> </w:t>
                </w:r>
                <w:r w:rsidR="00A11878" w:rsidRPr="007539C8">
                  <w:rPr>
                    <w:rStyle w:val="Textedelespacerserv"/>
                    <w:rFonts w:asciiTheme="minorHAnsi" w:hAnsiTheme="minorHAnsi" w:cstheme="minorHAnsi"/>
                    <w:kern w:val="28"/>
                    <w:sz w:val="20"/>
                    <w:szCs w:val="20"/>
                  </w:rPr>
                  <w:t xml:space="preserve">Cliquez ou </w:t>
                </w:r>
                <w:r w:rsidR="00656E3B" w:rsidRPr="007539C8">
                  <w:rPr>
                    <w:rStyle w:val="Textedelespacerserv"/>
                    <w:rFonts w:asciiTheme="minorHAnsi" w:hAnsiTheme="minorHAnsi" w:cstheme="minorHAnsi"/>
                    <w:kern w:val="28"/>
                    <w:sz w:val="20"/>
                    <w:szCs w:val="20"/>
                  </w:rPr>
                  <w:t>appuyez</w:t>
                </w:r>
                <w:r w:rsidR="00A11878" w:rsidRPr="007539C8">
                  <w:rPr>
                    <w:rStyle w:val="Textedelespacerserv"/>
                    <w:rFonts w:asciiTheme="minorHAnsi" w:hAnsiTheme="minorHAnsi" w:cstheme="minorHAnsi"/>
                    <w:kern w:val="28"/>
                    <w:sz w:val="20"/>
                    <w:szCs w:val="20"/>
                  </w:rPr>
                  <w:t xml:space="preserve"> ici pour saisir le texte.</w:t>
                </w:r>
              </w:sdtContent>
            </w:sdt>
          </w:p>
          <w:p w14:paraId="3A112394" w14:textId="45BA34EA" w:rsidR="0052218B" w:rsidRPr="007539C8" w:rsidRDefault="0052218B" w:rsidP="00BC68DD">
            <w:pPr>
              <w:spacing w:before="60" w:after="60"/>
              <w:rPr>
                <w:rFonts w:cstheme="minorHAnsi"/>
                <w:bCs/>
                <w:sz w:val="20"/>
                <w:szCs w:val="20"/>
              </w:rPr>
            </w:pPr>
            <w:r w:rsidRPr="007539C8">
              <w:t xml:space="preserve">Personne </w:t>
            </w:r>
            <w:r w:rsidR="00BF7D59" w:rsidRPr="007539C8">
              <w:t>de contact</w:t>
            </w:r>
            <w:r w:rsidR="00784408" w:rsidRPr="007539C8">
              <w:t> </w:t>
            </w:r>
            <w:r w:rsidRPr="007539C8">
              <w:t>2</w:t>
            </w:r>
            <w:r w:rsidR="00FF0B90" w:rsidRPr="007539C8">
              <w:t> </w:t>
            </w:r>
            <w:r w:rsidRPr="007539C8">
              <w:t xml:space="preserve">: </w:t>
            </w:r>
            <w:sdt>
              <w:sdtPr>
                <w:rPr>
                  <w:rStyle w:val="Textedelespacerserv"/>
                  <w:rFonts w:asciiTheme="minorHAnsi" w:hAnsiTheme="minorHAnsi" w:cstheme="minorHAnsi"/>
                  <w:kern w:val="28"/>
                  <w:sz w:val="20"/>
                  <w:szCs w:val="20"/>
                </w:rPr>
                <w:id w:val="77420399"/>
                <w:placeholder>
                  <w:docPart w:val="A46A885BEA504C9FBAA5DD59E631E92E"/>
                </w:placeholder>
                <w:text/>
              </w:sdtPr>
              <w:sdtContent>
                <w:r w:rsidR="00A11878" w:rsidRPr="007539C8">
                  <w:rPr>
                    <w:rStyle w:val="Textedelespacerserv"/>
                    <w:rFonts w:asciiTheme="minorHAnsi" w:hAnsiTheme="minorHAnsi" w:cstheme="minorHAnsi"/>
                    <w:kern w:val="28"/>
                    <w:sz w:val="20"/>
                    <w:szCs w:val="20"/>
                  </w:rPr>
                  <w:t xml:space="preserve">Cliquez ou </w:t>
                </w:r>
                <w:r w:rsidR="00656E3B" w:rsidRPr="007539C8">
                  <w:rPr>
                    <w:rStyle w:val="Textedelespacerserv"/>
                    <w:rFonts w:asciiTheme="minorHAnsi" w:hAnsiTheme="minorHAnsi" w:cstheme="minorHAnsi"/>
                    <w:kern w:val="28"/>
                    <w:sz w:val="20"/>
                    <w:szCs w:val="20"/>
                  </w:rPr>
                  <w:t>appuyez</w:t>
                </w:r>
                <w:r w:rsidR="00A11878" w:rsidRPr="007539C8">
                  <w:rPr>
                    <w:rStyle w:val="Textedelespacerserv"/>
                    <w:rFonts w:asciiTheme="minorHAnsi" w:hAnsiTheme="minorHAnsi" w:cstheme="minorHAnsi"/>
                    <w:kern w:val="28"/>
                    <w:sz w:val="20"/>
                    <w:szCs w:val="20"/>
                  </w:rPr>
                  <w:t xml:space="preserve"> ici pour saisir le texte.</w:t>
                </w:r>
              </w:sdtContent>
            </w:sdt>
          </w:p>
        </w:tc>
      </w:tr>
      <w:tr w:rsidR="0052218B" w:rsidRPr="007539C8" w14:paraId="0455B6B3" w14:textId="77777777" w:rsidTr="00BC68DD">
        <w:tc>
          <w:tcPr>
            <w:tcW w:w="3544" w:type="dxa"/>
            <w:shd w:val="clear" w:color="auto" w:fill="D9D9D9" w:themeFill="background1" w:themeFillShade="D9"/>
          </w:tcPr>
          <w:p w14:paraId="02367463" w14:textId="57F0DCC5" w:rsidR="0052218B" w:rsidRPr="007539C8" w:rsidRDefault="0000099A" w:rsidP="00BC68DD">
            <w:pPr>
              <w:spacing w:before="80" w:after="80" w:line="240" w:lineRule="auto"/>
              <w:rPr>
                <w:rFonts w:cstheme="minorHAnsi"/>
                <w:bCs/>
                <w:sz w:val="20"/>
                <w:szCs w:val="20"/>
              </w:rPr>
            </w:pPr>
            <w:r w:rsidRPr="007539C8">
              <w:t>Prise en compte du handicap</w:t>
            </w:r>
            <w:r w:rsidR="0052218B" w:rsidRPr="007539C8">
              <w:t>*</w:t>
            </w:r>
          </w:p>
        </w:tc>
        <w:tc>
          <w:tcPr>
            <w:tcW w:w="6176" w:type="dxa"/>
            <w:shd w:val="clear" w:color="auto" w:fill="auto"/>
          </w:tcPr>
          <w:p w14:paraId="7E1B9CA7" w14:textId="4755EF28" w:rsidR="0052218B" w:rsidRPr="007539C8"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fr-FR"/>
              </w:rPr>
            </w:pPr>
            <w:sdt>
              <w:sdtPr>
                <w:rPr>
                  <w:rFonts w:asciiTheme="minorHAnsi" w:eastAsiaTheme="minorHAnsi" w:hAnsiTheme="minorHAnsi" w:cstheme="minorHAnsi"/>
                  <w:spacing w:val="-2"/>
                  <w:kern w:val="0"/>
                  <w:sz w:val="20"/>
                  <w:lang w:val="fr-FR"/>
                </w:rPr>
                <w:id w:val="-1400900891"/>
                <w14:checkbox>
                  <w14:checked w14:val="0"/>
                  <w14:checkedState w14:val="2612" w14:font="MS Gothic"/>
                  <w14:uncheckedState w14:val="2610" w14:font="MS Gothic"/>
                </w14:checkbox>
              </w:sdtPr>
              <w:sdtContent>
                <w:r w:rsidR="0052218B" w:rsidRPr="007539C8">
                  <w:rPr>
                    <w:rFonts w:ascii="Segoe UI Symbol" w:eastAsiaTheme="minorHAnsi" w:hAnsi="Segoe UI Symbol" w:cs="Segoe UI Symbol"/>
                    <w:spacing w:val="-2"/>
                    <w:kern w:val="0"/>
                    <w:sz w:val="20"/>
                    <w:lang w:val="fr-FR"/>
                  </w:rPr>
                  <w:t>☐</w:t>
                </w:r>
              </w:sdtContent>
            </w:sdt>
            <w:r w:rsidR="00D17FE0" w:rsidRPr="007539C8">
              <w:rPr>
                <w:lang w:val="fr-FR"/>
              </w:rPr>
              <w:t xml:space="preserve"> </w:t>
            </w:r>
            <w:r w:rsidR="00D17FE0" w:rsidRPr="007539C8">
              <w:rPr>
                <w:rFonts w:ascii="Calibri" w:eastAsia="Calibri" w:hAnsi="Calibri" w:cs="Calibri"/>
                <w:kern w:val="0"/>
                <w:sz w:val="22"/>
                <w:szCs w:val="22"/>
                <w:lang w:val="fr-FR"/>
              </w:rPr>
              <w:t xml:space="preserve">Oui   </w:t>
            </w:r>
            <w:sdt>
              <w:sdtPr>
                <w:rPr>
                  <w:rFonts w:asciiTheme="minorHAnsi" w:eastAsiaTheme="minorHAnsi" w:hAnsiTheme="minorHAnsi" w:cstheme="minorHAnsi"/>
                  <w:spacing w:val="-2"/>
                  <w:kern w:val="0"/>
                  <w:sz w:val="20"/>
                  <w:lang w:val="fr-FR"/>
                </w:rPr>
                <w:id w:val="-1177727278"/>
                <w14:checkbox>
                  <w14:checked w14:val="0"/>
                  <w14:checkedState w14:val="2612" w14:font="MS Gothic"/>
                  <w14:uncheckedState w14:val="2610" w14:font="MS Gothic"/>
                </w14:checkbox>
              </w:sdtPr>
              <w:sdtContent>
                <w:r w:rsidR="0052218B" w:rsidRPr="007539C8">
                  <w:rPr>
                    <w:rFonts w:ascii="Segoe UI Symbol" w:eastAsiaTheme="minorHAnsi" w:hAnsi="Segoe UI Symbol" w:cs="Segoe UI Symbol"/>
                    <w:spacing w:val="-2"/>
                    <w:kern w:val="0"/>
                    <w:sz w:val="20"/>
                    <w:lang w:val="fr-FR"/>
                  </w:rPr>
                  <w:t>☐</w:t>
                </w:r>
              </w:sdtContent>
            </w:sdt>
            <w:r w:rsidR="00867418" w:rsidRPr="007539C8">
              <w:rPr>
                <w:rFonts w:ascii="Calibri" w:eastAsia="Calibri" w:hAnsi="Calibri" w:cs="Calibri"/>
                <w:kern w:val="0"/>
                <w:sz w:val="22"/>
                <w:szCs w:val="22"/>
                <w:lang w:val="fr-FR"/>
              </w:rPr>
              <w:t xml:space="preserve"> Non</w:t>
            </w:r>
            <w:r w:rsidR="00867418" w:rsidRPr="007539C8">
              <w:rPr>
                <w:lang w:val="fr-FR"/>
              </w:rPr>
              <w:t xml:space="preserve">                    </w:t>
            </w:r>
          </w:p>
        </w:tc>
      </w:tr>
      <w:tr w:rsidR="0052218B" w:rsidRPr="007539C8" w14:paraId="165052A0" w14:textId="77777777" w:rsidTr="00BC68DD">
        <w:tc>
          <w:tcPr>
            <w:tcW w:w="3544" w:type="dxa"/>
            <w:shd w:val="clear" w:color="auto" w:fill="D9D9D9" w:themeFill="background1" w:themeFillShade="D9"/>
          </w:tcPr>
          <w:p w14:paraId="674E972A" w14:textId="576C1D71" w:rsidR="0052218B" w:rsidRPr="007539C8" w:rsidRDefault="005D1800" w:rsidP="00BC68DD">
            <w:pPr>
              <w:spacing w:before="80" w:after="80" w:line="240" w:lineRule="auto"/>
              <w:rPr>
                <w:rFonts w:cstheme="minorHAnsi"/>
                <w:spacing w:val="-2"/>
                <w:sz w:val="20"/>
                <w:szCs w:val="20"/>
              </w:rPr>
            </w:pPr>
            <w:r w:rsidRPr="007539C8">
              <w:t xml:space="preserve">Société </w:t>
            </w:r>
            <w:r w:rsidR="0052218B" w:rsidRPr="007539C8">
              <w:t>détenue/contrôlée par des femmes*</w:t>
            </w:r>
          </w:p>
        </w:tc>
        <w:tc>
          <w:tcPr>
            <w:tcW w:w="6176" w:type="dxa"/>
            <w:shd w:val="clear" w:color="auto" w:fill="auto"/>
          </w:tcPr>
          <w:p w14:paraId="4D0A118E" w14:textId="575F30E0" w:rsidR="0052218B" w:rsidRPr="007539C8"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fr-FR"/>
              </w:rPr>
            </w:pPr>
            <w:sdt>
              <w:sdtPr>
                <w:rPr>
                  <w:rFonts w:asciiTheme="minorHAnsi" w:eastAsiaTheme="minorHAnsi" w:hAnsiTheme="minorHAnsi" w:cstheme="minorHAnsi"/>
                  <w:spacing w:val="-2"/>
                  <w:kern w:val="0"/>
                  <w:sz w:val="20"/>
                  <w:lang w:val="fr-FR"/>
                </w:rPr>
                <w:id w:val="-1292280478"/>
                <w14:checkbox>
                  <w14:checked w14:val="0"/>
                  <w14:checkedState w14:val="2612" w14:font="MS Gothic"/>
                  <w14:uncheckedState w14:val="2610" w14:font="MS Gothic"/>
                </w14:checkbox>
              </w:sdtPr>
              <w:sdtContent>
                <w:r w:rsidR="0052218B" w:rsidRPr="007539C8">
                  <w:rPr>
                    <w:rFonts w:ascii="Segoe UI Symbol" w:eastAsiaTheme="minorHAnsi" w:hAnsi="Segoe UI Symbol" w:cs="Segoe UI Symbol"/>
                    <w:spacing w:val="-2"/>
                    <w:kern w:val="0"/>
                    <w:sz w:val="20"/>
                    <w:lang w:val="fr-FR"/>
                  </w:rPr>
                  <w:t>☐</w:t>
                </w:r>
              </w:sdtContent>
            </w:sdt>
            <w:r w:rsidR="00D17FE0" w:rsidRPr="007539C8">
              <w:rPr>
                <w:lang w:val="fr-FR"/>
              </w:rPr>
              <w:t xml:space="preserve"> </w:t>
            </w:r>
            <w:r w:rsidR="00D17FE0" w:rsidRPr="007539C8">
              <w:rPr>
                <w:rFonts w:ascii="Calibri" w:eastAsia="Calibri" w:hAnsi="Calibri" w:cs="Calibri"/>
                <w:kern w:val="0"/>
                <w:sz w:val="22"/>
                <w:szCs w:val="22"/>
                <w:lang w:val="fr-FR"/>
              </w:rPr>
              <w:t xml:space="preserve">Oui   </w:t>
            </w:r>
            <w:sdt>
              <w:sdtPr>
                <w:rPr>
                  <w:rFonts w:asciiTheme="minorHAnsi" w:eastAsiaTheme="minorHAnsi" w:hAnsiTheme="minorHAnsi" w:cstheme="minorHAnsi"/>
                  <w:spacing w:val="-2"/>
                  <w:kern w:val="0"/>
                  <w:sz w:val="20"/>
                  <w:lang w:val="fr-FR"/>
                </w:rPr>
                <w:id w:val="-698164946"/>
                <w14:checkbox>
                  <w14:checked w14:val="0"/>
                  <w14:checkedState w14:val="2612" w14:font="MS Gothic"/>
                  <w14:uncheckedState w14:val="2610" w14:font="MS Gothic"/>
                </w14:checkbox>
              </w:sdtPr>
              <w:sdtContent>
                <w:r w:rsidR="0052218B" w:rsidRPr="007539C8">
                  <w:rPr>
                    <w:rFonts w:ascii="Segoe UI Symbol" w:eastAsiaTheme="minorHAnsi" w:hAnsi="Segoe UI Symbol" w:cs="Segoe UI Symbol"/>
                    <w:spacing w:val="-2"/>
                    <w:kern w:val="0"/>
                    <w:sz w:val="20"/>
                    <w:lang w:val="fr-FR"/>
                  </w:rPr>
                  <w:t>☐</w:t>
                </w:r>
              </w:sdtContent>
            </w:sdt>
            <w:r w:rsidR="00867418" w:rsidRPr="007539C8">
              <w:rPr>
                <w:rFonts w:asciiTheme="minorHAnsi" w:eastAsiaTheme="minorHAnsi" w:hAnsiTheme="minorHAnsi" w:cstheme="minorHAnsi"/>
                <w:spacing w:val="-2"/>
                <w:kern w:val="0"/>
                <w:sz w:val="20"/>
                <w:lang w:val="fr-FR"/>
              </w:rPr>
              <w:t xml:space="preserve"> </w:t>
            </w:r>
            <w:r w:rsidR="00867418" w:rsidRPr="007539C8">
              <w:rPr>
                <w:rFonts w:ascii="Calibri" w:eastAsia="Calibri" w:hAnsi="Calibri" w:cs="Calibri"/>
                <w:kern w:val="0"/>
                <w:sz w:val="22"/>
                <w:szCs w:val="22"/>
                <w:lang w:val="fr-FR"/>
              </w:rPr>
              <w:t xml:space="preserve">Non </w:t>
            </w:r>
            <w:r w:rsidR="00867418" w:rsidRPr="007539C8">
              <w:rPr>
                <w:lang w:val="fr-FR"/>
              </w:rPr>
              <w:t xml:space="preserve">                   </w:t>
            </w:r>
          </w:p>
        </w:tc>
      </w:tr>
      <w:tr w:rsidR="0052218B" w:rsidRPr="007539C8" w14:paraId="1609E9E5" w14:textId="77777777" w:rsidTr="00BC68DD">
        <w:tc>
          <w:tcPr>
            <w:tcW w:w="3544" w:type="dxa"/>
            <w:shd w:val="clear" w:color="auto" w:fill="D9D9D9" w:themeFill="background1" w:themeFillShade="D9"/>
          </w:tcPr>
          <w:p w14:paraId="227E7608" w14:textId="22B54E64" w:rsidR="0052218B" w:rsidRPr="007539C8" w:rsidRDefault="00EA0D07" w:rsidP="00BC68DD">
            <w:pPr>
              <w:spacing w:before="80" w:after="80" w:line="240" w:lineRule="auto"/>
              <w:rPr>
                <w:rFonts w:cstheme="minorHAnsi"/>
                <w:bCs/>
                <w:spacing w:val="-2"/>
                <w:sz w:val="20"/>
                <w:szCs w:val="20"/>
              </w:rPr>
            </w:pPr>
            <w:r w:rsidRPr="007539C8">
              <w:t xml:space="preserve">Coordonnées </w:t>
            </w:r>
            <w:r w:rsidR="0052218B" w:rsidRPr="007539C8">
              <w:t>bancaires</w:t>
            </w:r>
          </w:p>
        </w:tc>
        <w:tc>
          <w:tcPr>
            <w:tcW w:w="6176" w:type="dxa"/>
            <w:shd w:val="clear" w:color="auto" w:fill="auto"/>
          </w:tcPr>
          <w:p w14:paraId="6882C355" w14:textId="1AABFABB" w:rsidR="0052218B" w:rsidRPr="007539C8"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fr-FR"/>
              </w:rPr>
            </w:pPr>
            <w:r w:rsidRPr="007539C8">
              <w:rPr>
                <w:rFonts w:ascii="Calibri" w:eastAsia="Calibri" w:hAnsi="Calibri" w:cs="Calibri"/>
                <w:kern w:val="0"/>
                <w:sz w:val="22"/>
                <w:szCs w:val="22"/>
                <w:lang w:val="fr-FR"/>
              </w:rPr>
              <w:t>Nom de la banque</w:t>
            </w:r>
            <w:r w:rsidR="00FF0B90" w:rsidRPr="007539C8">
              <w:rPr>
                <w:lang w:val="fr-FR"/>
              </w:rPr>
              <w:t> </w:t>
            </w:r>
            <w:r w:rsidRPr="007539C8">
              <w:rPr>
                <w:lang w:val="fr-FR"/>
              </w:rPr>
              <w:t xml:space="preserve">: </w:t>
            </w:r>
            <w:sdt>
              <w:sdtPr>
                <w:rPr>
                  <w:rStyle w:val="Textedelespacerserv"/>
                  <w:rFonts w:ascii="Calibri" w:eastAsia="Calibri" w:hAnsi="Calibri" w:cstheme="minorHAnsi"/>
                  <w:kern w:val="0"/>
                  <w:sz w:val="20"/>
                  <w:szCs w:val="22"/>
                  <w:lang w:val="fr-FR"/>
                </w:rPr>
                <w:id w:val="-1673873389"/>
                <w:placeholder>
                  <w:docPart w:val="F6573CFB854C4572AF976AC0A7B1D111"/>
                </w:placeholder>
                <w:text/>
              </w:sdtPr>
              <w:sdtContent>
                <w:r w:rsidR="00237732" w:rsidRPr="007539C8">
                  <w:rPr>
                    <w:rStyle w:val="Textedelespacerserv"/>
                    <w:rFonts w:ascii="Calibri" w:eastAsia="Calibri" w:hAnsi="Calibri" w:cstheme="minorHAnsi"/>
                    <w:kern w:val="0"/>
                    <w:sz w:val="20"/>
                    <w:szCs w:val="22"/>
                    <w:lang w:val="fr-FR"/>
                  </w:rPr>
                  <w:t xml:space="preserve">Cliquez ou </w:t>
                </w:r>
                <w:r w:rsidR="00656E3B" w:rsidRPr="007539C8">
                  <w:rPr>
                    <w:rStyle w:val="Textedelespacerserv"/>
                    <w:rFonts w:ascii="Calibri" w:eastAsia="Calibri" w:hAnsi="Calibri" w:cstheme="minorHAnsi"/>
                    <w:kern w:val="0"/>
                    <w:sz w:val="20"/>
                    <w:szCs w:val="22"/>
                    <w:lang w:val="fr-FR"/>
                  </w:rPr>
                  <w:t>appuyez</w:t>
                </w:r>
                <w:r w:rsidR="00237732" w:rsidRPr="007539C8">
                  <w:rPr>
                    <w:rStyle w:val="Textedelespacerserv"/>
                    <w:rFonts w:ascii="Calibri" w:eastAsia="Calibri" w:hAnsi="Calibri" w:cstheme="minorHAnsi"/>
                    <w:kern w:val="0"/>
                    <w:sz w:val="20"/>
                    <w:szCs w:val="22"/>
                    <w:lang w:val="fr-FR"/>
                  </w:rPr>
                  <w:t xml:space="preserve"> ici pour saisir le texte.</w:t>
                </w:r>
              </w:sdtContent>
            </w:sdt>
          </w:p>
          <w:p w14:paraId="7B8C7715" w14:textId="77975788" w:rsidR="0052218B" w:rsidRPr="007539C8" w:rsidRDefault="0052218B" w:rsidP="00BC68DD">
            <w:pPr>
              <w:spacing w:before="60" w:after="60"/>
              <w:rPr>
                <w:rFonts w:cstheme="minorHAnsi"/>
                <w:bCs/>
                <w:sz w:val="20"/>
                <w:szCs w:val="20"/>
              </w:rPr>
            </w:pPr>
            <w:r w:rsidRPr="007539C8">
              <w:t>Adresse de la banque</w:t>
            </w:r>
            <w:r w:rsidR="00FF0B90" w:rsidRPr="007539C8">
              <w:t> </w:t>
            </w:r>
            <w:r w:rsidRPr="007539C8">
              <w:t xml:space="preserve">: </w:t>
            </w:r>
            <w:sdt>
              <w:sdtPr>
                <w:rPr>
                  <w:rStyle w:val="Textedelespacerserv"/>
                  <w:rFonts w:cstheme="minorHAnsi"/>
                  <w:sz w:val="20"/>
                </w:rPr>
                <w:id w:val="133304119"/>
                <w:placeholder>
                  <w:docPart w:val="F6573CFB854C4572AF976AC0A7B1D111"/>
                </w:placeholder>
                <w:text w:multiLine="1"/>
              </w:sdtPr>
              <w:sdtContent>
                <w:r w:rsidR="00237732" w:rsidRPr="007539C8">
                  <w:rPr>
                    <w:rStyle w:val="Textedelespacerserv"/>
                    <w:rFonts w:cstheme="minorHAnsi"/>
                    <w:sz w:val="20"/>
                  </w:rPr>
                  <w:t xml:space="preserve">Cliquez ou </w:t>
                </w:r>
                <w:r w:rsidR="00656E3B" w:rsidRPr="007539C8">
                  <w:rPr>
                    <w:rStyle w:val="Textedelespacerserv"/>
                    <w:rFonts w:cstheme="minorHAnsi"/>
                    <w:sz w:val="20"/>
                  </w:rPr>
                  <w:t>appuyez</w:t>
                </w:r>
                <w:r w:rsidR="00237732" w:rsidRPr="007539C8">
                  <w:rPr>
                    <w:rStyle w:val="Textedelespacerserv"/>
                    <w:rFonts w:cstheme="minorHAnsi"/>
                    <w:sz w:val="20"/>
                  </w:rPr>
                  <w:t xml:space="preserve"> ici pour saisir le texte.</w:t>
                </w:r>
              </w:sdtContent>
            </w:sdt>
          </w:p>
          <w:p w14:paraId="56C14D59" w14:textId="08F111F1" w:rsidR="0052218B" w:rsidRPr="007539C8" w:rsidRDefault="0052218B" w:rsidP="00BC68DD">
            <w:pPr>
              <w:spacing w:before="60" w:after="60"/>
              <w:rPr>
                <w:rFonts w:cstheme="minorHAnsi"/>
                <w:bCs/>
                <w:sz w:val="20"/>
                <w:szCs w:val="20"/>
              </w:rPr>
            </w:pPr>
            <w:r w:rsidRPr="007539C8">
              <w:lastRenderedPageBreak/>
              <w:t xml:space="preserve">IBAN : </w:t>
            </w:r>
            <w:sdt>
              <w:sdtPr>
                <w:rPr>
                  <w:rStyle w:val="Textedelespacerserv"/>
                  <w:rFonts w:cstheme="minorHAnsi"/>
                  <w:sz w:val="20"/>
                </w:rPr>
                <w:id w:val="31390737"/>
                <w:placeholder>
                  <w:docPart w:val="F6573CFB854C4572AF976AC0A7B1D111"/>
                </w:placeholder>
                <w:text/>
              </w:sdtPr>
              <w:sdtContent>
                <w:r w:rsidR="00237732" w:rsidRPr="007539C8">
                  <w:rPr>
                    <w:rStyle w:val="Textedelespacerserv"/>
                    <w:rFonts w:cstheme="minorHAnsi"/>
                    <w:sz w:val="20"/>
                  </w:rPr>
                  <w:t xml:space="preserve">Cliquez ou </w:t>
                </w:r>
                <w:r w:rsidR="00656E3B" w:rsidRPr="007539C8">
                  <w:rPr>
                    <w:rStyle w:val="Textedelespacerserv"/>
                    <w:rFonts w:cstheme="minorHAnsi"/>
                    <w:sz w:val="20"/>
                  </w:rPr>
                  <w:t>appuyez</w:t>
                </w:r>
                <w:r w:rsidR="00237732" w:rsidRPr="007539C8">
                  <w:rPr>
                    <w:rStyle w:val="Textedelespacerserv"/>
                    <w:rFonts w:cstheme="minorHAnsi"/>
                    <w:sz w:val="20"/>
                  </w:rPr>
                  <w:t xml:space="preserve"> ici pour saisir le texte.</w:t>
                </w:r>
              </w:sdtContent>
            </w:sdt>
          </w:p>
          <w:p w14:paraId="50C13EC0" w14:textId="732C1043" w:rsidR="0052218B" w:rsidRPr="007539C8" w:rsidRDefault="0098384C" w:rsidP="00BC68DD">
            <w:pPr>
              <w:spacing w:before="60" w:after="60"/>
              <w:rPr>
                <w:rFonts w:cstheme="minorHAnsi"/>
                <w:bCs/>
                <w:sz w:val="20"/>
                <w:szCs w:val="20"/>
              </w:rPr>
            </w:pPr>
            <w:r w:rsidRPr="007539C8">
              <w:t xml:space="preserve">Code </w:t>
            </w:r>
            <w:r w:rsidR="0052218B" w:rsidRPr="007539C8">
              <w:t>SWIFT/BIC</w:t>
            </w:r>
            <w:r w:rsidR="00FF0B90" w:rsidRPr="007539C8">
              <w:t> </w:t>
            </w:r>
            <w:r w:rsidR="0052218B" w:rsidRPr="007539C8">
              <w:t xml:space="preserve">: </w:t>
            </w:r>
            <w:sdt>
              <w:sdtPr>
                <w:rPr>
                  <w:rStyle w:val="Textedelespacerserv"/>
                  <w:rFonts w:cstheme="minorHAnsi"/>
                  <w:sz w:val="20"/>
                </w:rPr>
                <w:id w:val="2080322146"/>
                <w:placeholder>
                  <w:docPart w:val="F6573CFB854C4572AF976AC0A7B1D111"/>
                </w:placeholder>
                <w:text/>
              </w:sdtPr>
              <w:sdtContent>
                <w:r w:rsidR="00237732" w:rsidRPr="007539C8">
                  <w:rPr>
                    <w:rStyle w:val="Textedelespacerserv"/>
                    <w:rFonts w:cstheme="minorHAnsi"/>
                    <w:sz w:val="20"/>
                  </w:rPr>
                  <w:t xml:space="preserve">Cliquez ou </w:t>
                </w:r>
                <w:r w:rsidR="00656E3B" w:rsidRPr="007539C8">
                  <w:rPr>
                    <w:rStyle w:val="Textedelespacerserv"/>
                    <w:rFonts w:cstheme="minorHAnsi"/>
                    <w:sz w:val="20"/>
                  </w:rPr>
                  <w:t>appuyez</w:t>
                </w:r>
                <w:r w:rsidR="00237732" w:rsidRPr="007539C8">
                  <w:rPr>
                    <w:rStyle w:val="Textedelespacerserv"/>
                    <w:rFonts w:cstheme="minorHAnsi"/>
                    <w:sz w:val="20"/>
                  </w:rPr>
                  <w:t xml:space="preserve"> ici pour saisir le texte.</w:t>
                </w:r>
              </w:sdtContent>
            </w:sdt>
          </w:p>
          <w:p w14:paraId="2091296A" w14:textId="435C388E" w:rsidR="0052218B" w:rsidRPr="007539C8" w:rsidRDefault="0098384C" w:rsidP="00BC68DD">
            <w:pPr>
              <w:spacing w:before="60" w:after="60"/>
              <w:rPr>
                <w:rFonts w:cstheme="minorHAnsi"/>
                <w:bCs/>
                <w:sz w:val="20"/>
                <w:szCs w:val="20"/>
              </w:rPr>
            </w:pPr>
            <w:r w:rsidRPr="007539C8">
              <w:t xml:space="preserve">Monnaie </w:t>
            </w:r>
            <w:r w:rsidR="0052218B" w:rsidRPr="007539C8">
              <w:t>du compte</w:t>
            </w:r>
            <w:r w:rsidR="00FF0B90" w:rsidRPr="007539C8">
              <w:t> </w:t>
            </w:r>
            <w:r w:rsidR="0052218B" w:rsidRPr="007539C8">
              <w:t xml:space="preserve">: </w:t>
            </w:r>
            <w:sdt>
              <w:sdtPr>
                <w:rPr>
                  <w:rStyle w:val="Textedelespacerserv"/>
                  <w:rFonts w:cstheme="minorHAnsi"/>
                  <w:sz w:val="20"/>
                </w:rPr>
                <w:id w:val="583886380"/>
                <w:placeholder>
                  <w:docPart w:val="F6573CFB854C4572AF976AC0A7B1D111"/>
                </w:placeholder>
                <w:text/>
              </w:sdtPr>
              <w:sdtContent>
                <w:r w:rsidR="00237732" w:rsidRPr="007539C8">
                  <w:rPr>
                    <w:rStyle w:val="Textedelespacerserv"/>
                    <w:rFonts w:cstheme="minorHAnsi"/>
                    <w:sz w:val="20"/>
                  </w:rPr>
                  <w:t xml:space="preserve">Cliquez ou </w:t>
                </w:r>
                <w:r w:rsidR="00656E3B" w:rsidRPr="007539C8">
                  <w:rPr>
                    <w:rStyle w:val="Textedelespacerserv"/>
                    <w:rFonts w:cstheme="minorHAnsi"/>
                    <w:sz w:val="20"/>
                  </w:rPr>
                  <w:t>appuyez</w:t>
                </w:r>
                <w:r w:rsidR="00237732" w:rsidRPr="007539C8">
                  <w:rPr>
                    <w:rStyle w:val="Textedelespacerserv"/>
                    <w:rFonts w:cstheme="minorHAnsi"/>
                    <w:sz w:val="20"/>
                  </w:rPr>
                  <w:t xml:space="preserve"> ici pour saisir le texte.</w:t>
                </w:r>
              </w:sdtContent>
            </w:sdt>
          </w:p>
          <w:p w14:paraId="7BEE7CEE" w14:textId="49F50794" w:rsidR="0052218B" w:rsidRPr="007539C8" w:rsidRDefault="0052218B" w:rsidP="00BC68DD">
            <w:pPr>
              <w:tabs>
                <w:tab w:val="left" w:pos="2902"/>
                <w:tab w:val="left" w:pos="5261"/>
              </w:tabs>
              <w:spacing w:before="80" w:after="80" w:line="240" w:lineRule="auto"/>
              <w:rPr>
                <w:rFonts w:cstheme="minorHAnsi"/>
                <w:bCs/>
                <w:sz w:val="20"/>
                <w:szCs w:val="20"/>
              </w:rPr>
            </w:pPr>
            <w:r w:rsidRPr="007539C8">
              <w:t>Numéro d</w:t>
            </w:r>
            <w:r w:rsidR="0098384C" w:rsidRPr="007539C8">
              <w:t>u</w:t>
            </w:r>
            <w:r w:rsidRPr="007539C8">
              <w:t xml:space="preserve"> compte</w:t>
            </w:r>
            <w:r w:rsidR="00FF0B90" w:rsidRPr="007539C8">
              <w:t> </w:t>
            </w:r>
            <w:r w:rsidRPr="007539C8">
              <w:t>:</w:t>
            </w:r>
            <w:r w:rsidR="00867418" w:rsidRPr="007539C8">
              <w:t xml:space="preserve"> </w:t>
            </w:r>
            <w:sdt>
              <w:sdtPr>
                <w:rPr>
                  <w:rStyle w:val="Textedelespacerserv"/>
                  <w:rFonts w:cstheme="minorHAnsi"/>
                  <w:sz w:val="20"/>
                </w:rPr>
                <w:id w:val="-1218039150"/>
                <w:placeholder>
                  <w:docPart w:val="F6573CFB854C4572AF976AC0A7B1D111"/>
                </w:placeholder>
                <w:text/>
              </w:sdtPr>
              <w:sdtContent>
                <w:r w:rsidR="00237732" w:rsidRPr="007539C8">
                  <w:rPr>
                    <w:rStyle w:val="Textedelespacerserv"/>
                    <w:rFonts w:cstheme="minorHAnsi"/>
                    <w:sz w:val="20"/>
                  </w:rPr>
                  <w:t xml:space="preserve">Cliquez ou </w:t>
                </w:r>
                <w:r w:rsidR="00656E3B" w:rsidRPr="007539C8">
                  <w:rPr>
                    <w:rStyle w:val="Textedelespacerserv"/>
                    <w:rFonts w:cstheme="minorHAnsi"/>
                    <w:sz w:val="20"/>
                  </w:rPr>
                  <w:t>appuyez</w:t>
                </w:r>
                <w:r w:rsidR="00237732" w:rsidRPr="007539C8">
                  <w:rPr>
                    <w:rStyle w:val="Textedelespacerserv"/>
                    <w:rFonts w:cstheme="minorHAnsi"/>
                    <w:sz w:val="20"/>
                  </w:rPr>
                  <w:t xml:space="preserve"> ici pour saisir le texte.</w:t>
                </w:r>
              </w:sdtContent>
            </w:sdt>
          </w:p>
          <w:p w14:paraId="073BA3DC" w14:textId="594FE32C" w:rsidR="0052218B" w:rsidRPr="007539C8" w:rsidRDefault="0052218B" w:rsidP="00BC68DD">
            <w:pPr>
              <w:tabs>
                <w:tab w:val="left" w:pos="2902"/>
                <w:tab w:val="left" w:pos="5261"/>
              </w:tabs>
              <w:spacing w:before="80" w:after="80" w:line="240" w:lineRule="auto"/>
              <w:rPr>
                <w:rFonts w:eastAsia="MS Gothic" w:cstheme="minorHAnsi"/>
                <w:spacing w:val="-2"/>
                <w:sz w:val="20"/>
                <w:szCs w:val="20"/>
              </w:rPr>
            </w:pPr>
            <w:r w:rsidRPr="007539C8">
              <w:t>Autres informations pertinentes</w:t>
            </w:r>
            <w:r w:rsidR="00FF0B90" w:rsidRPr="007539C8">
              <w:t> </w:t>
            </w:r>
            <w:r w:rsidRPr="007539C8">
              <w:t xml:space="preserve">: </w:t>
            </w:r>
            <w:sdt>
              <w:sdtPr>
                <w:rPr>
                  <w:rStyle w:val="Textedelespacerserv"/>
                  <w:rFonts w:cstheme="minorHAnsi"/>
                  <w:sz w:val="20"/>
                </w:rPr>
                <w:id w:val="-864903970"/>
                <w:placeholder>
                  <w:docPart w:val="D083477D076349D596A2A4CB082A852B"/>
                </w:placeholder>
                <w:text/>
              </w:sdtPr>
              <w:sdtContent>
                <w:r w:rsidR="00237732" w:rsidRPr="007539C8">
                  <w:rPr>
                    <w:rStyle w:val="Textedelespacerserv"/>
                    <w:rFonts w:cstheme="minorHAnsi"/>
                    <w:sz w:val="20"/>
                  </w:rPr>
                  <w:t xml:space="preserve">Cliquez ou </w:t>
                </w:r>
                <w:r w:rsidR="00656E3B" w:rsidRPr="007539C8">
                  <w:rPr>
                    <w:rStyle w:val="Textedelespacerserv"/>
                    <w:rFonts w:cstheme="minorHAnsi"/>
                    <w:sz w:val="20"/>
                  </w:rPr>
                  <w:t>appuyez</w:t>
                </w:r>
                <w:r w:rsidR="00237732" w:rsidRPr="007539C8">
                  <w:rPr>
                    <w:rStyle w:val="Textedelespacerserv"/>
                    <w:rFonts w:cstheme="minorHAnsi"/>
                    <w:sz w:val="20"/>
                  </w:rPr>
                  <w:t xml:space="preserve"> ici pour saisir le texte.</w:t>
                </w:r>
              </w:sdtContent>
            </w:sdt>
          </w:p>
        </w:tc>
      </w:tr>
    </w:tbl>
    <w:p w14:paraId="7F1167BC" w14:textId="77777777" w:rsidR="0094399B" w:rsidRPr="007539C8" w:rsidRDefault="0094399B" w:rsidP="0096407D">
      <w:pPr>
        <w:rPr>
          <w:rFonts w:cstheme="minorHAnsi"/>
          <w:b/>
          <w:sz w:val="20"/>
          <w:szCs w:val="20"/>
        </w:rPr>
      </w:pPr>
    </w:p>
    <w:p w14:paraId="172029CB" w14:textId="74586B18" w:rsidR="0094399B" w:rsidRPr="007539C8" w:rsidRDefault="0094399B" w:rsidP="0094399B">
      <w:pPr>
        <w:jc w:val="center"/>
        <w:rPr>
          <w:rFonts w:cstheme="minorHAnsi"/>
          <w:b/>
          <w:sz w:val="20"/>
          <w:szCs w:val="20"/>
        </w:rPr>
      </w:pPr>
      <w:r w:rsidRPr="007539C8">
        <w:rPr>
          <w:b/>
          <w:bCs/>
        </w:rPr>
        <w:t>DÉCLARATION DE CONFORMITÉ DU SOUMISSIONNAIRE</w:t>
      </w:r>
      <w:r w:rsidRPr="007539C8">
        <w:rPr>
          <w:rStyle w:val="Appelnotedebasdep"/>
          <w:rFonts w:cstheme="minorHAnsi"/>
          <w:b/>
          <w:sz w:val="20"/>
          <w:szCs w:val="20"/>
        </w:rPr>
        <w:footnoteReference w:id="3"/>
      </w:r>
    </w:p>
    <w:tbl>
      <w:tblPr>
        <w:tblStyle w:val="Grilledutableau"/>
        <w:tblW w:w="9715" w:type="dxa"/>
        <w:tblLayout w:type="fixed"/>
        <w:tblLook w:val="04A0" w:firstRow="1" w:lastRow="0" w:firstColumn="1" w:lastColumn="0" w:noHBand="0" w:noVBand="1"/>
      </w:tblPr>
      <w:tblGrid>
        <w:gridCol w:w="630"/>
        <w:gridCol w:w="555"/>
        <w:gridCol w:w="8530"/>
      </w:tblGrid>
      <w:tr w:rsidR="0094399B" w:rsidRPr="007539C8" w14:paraId="734A3922" w14:textId="77777777" w:rsidTr="30F36712">
        <w:trPr>
          <w:tblHeader/>
        </w:trPr>
        <w:tc>
          <w:tcPr>
            <w:tcW w:w="630" w:type="dxa"/>
            <w:vAlign w:val="center"/>
          </w:tcPr>
          <w:p w14:paraId="47F00A4A" w14:textId="77777777" w:rsidR="0094399B" w:rsidRPr="007539C8" w:rsidRDefault="0094399B" w:rsidP="00231C02">
            <w:pPr>
              <w:ind w:left="-113" w:right="-105"/>
              <w:jc w:val="center"/>
              <w:rPr>
                <w:rFonts w:cstheme="minorHAnsi"/>
                <w:b/>
                <w:sz w:val="20"/>
                <w:szCs w:val="20"/>
              </w:rPr>
            </w:pPr>
            <w:r w:rsidRPr="007539C8">
              <w:rPr>
                <w:b/>
                <w:bCs/>
              </w:rPr>
              <w:t>Oui</w:t>
            </w:r>
          </w:p>
        </w:tc>
        <w:tc>
          <w:tcPr>
            <w:tcW w:w="555" w:type="dxa"/>
            <w:vAlign w:val="center"/>
          </w:tcPr>
          <w:p w14:paraId="5EC7A5E7" w14:textId="77777777" w:rsidR="0094399B" w:rsidRPr="007539C8" w:rsidRDefault="0094399B" w:rsidP="00231C02">
            <w:pPr>
              <w:ind w:left="-113" w:right="-105"/>
              <w:jc w:val="center"/>
              <w:rPr>
                <w:rFonts w:cstheme="minorHAnsi"/>
                <w:b/>
                <w:sz w:val="20"/>
                <w:szCs w:val="20"/>
              </w:rPr>
            </w:pPr>
            <w:r w:rsidRPr="007539C8">
              <w:rPr>
                <w:b/>
                <w:bCs/>
              </w:rPr>
              <w:t>Non</w:t>
            </w:r>
          </w:p>
        </w:tc>
        <w:tc>
          <w:tcPr>
            <w:tcW w:w="8530" w:type="dxa"/>
            <w:vAlign w:val="center"/>
          </w:tcPr>
          <w:p w14:paraId="2C3473C6" w14:textId="77777777" w:rsidR="0094399B" w:rsidRPr="007539C8" w:rsidRDefault="0094399B" w:rsidP="00231C02">
            <w:pPr>
              <w:jc w:val="both"/>
              <w:rPr>
                <w:rFonts w:cstheme="minorHAnsi"/>
                <w:b/>
                <w:sz w:val="20"/>
                <w:szCs w:val="20"/>
              </w:rPr>
            </w:pPr>
          </w:p>
        </w:tc>
      </w:tr>
      <w:tr w:rsidR="0094399B" w:rsidRPr="007539C8"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Content>
            <w:tc>
              <w:tcPr>
                <w:tcW w:w="630" w:type="dxa"/>
              </w:tcPr>
              <w:p w14:paraId="017ED520" w14:textId="77777777" w:rsidR="0094399B" w:rsidRPr="007539C8" w:rsidRDefault="0094399B" w:rsidP="00231C02">
                <w:pPr>
                  <w:ind w:left="-113" w:right="-105"/>
                  <w:jc w:val="center"/>
                  <w:rPr>
                    <w:rFonts w:cstheme="minorHAnsi"/>
                    <w:sz w:val="20"/>
                    <w:szCs w:val="20"/>
                  </w:rPr>
                </w:pPr>
                <w:r w:rsidRPr="007539C8">
                  <w:t>☐</w:t>
                </w:r>
              </w:p>
            </w:tc>
          </w:sdtContent>
        </w:sdt>
        <w:sdt>
          <w:sdtPr>
            <w:rPr>
              <w:rFonts w:cstheme="minorHAnsi"/>
              <w:sz w:val="20"/>
              <w:szCs w:val="20"/>
            </w:rPr>
            <w:id w:val="1823624380"/>
            <w14:checkbox>
              <w14:checked w14:val="0"/>
              <w14:checkedState w14:val="2612" w14:font="MS Gothic"/>
              <w14:uncheckedState w14:val="2610" w14:font="MS Gothic"/>
            </w14:checkbox>
          </w:sdtPr>
          <w:sdtContent>
            <w:tc>
              <w:tcPr>
                <w:tcW w:w="555" w:type="dxa"/>
              </w:tcPr>
              <w:p w14:paraId="79C2E531" w14:textId="77777777" w:rsidR="0094399B" w:rsidRPr="007539C8" w:rsidRDefault="0094399B" w:rsidP="00231C02">
                <w:pPr>
                  <w:ind w:left="-113" w:right="-105"/>
                  <w:jc w:val="center"/>
                  <w:rPr>
                    <w:rFonts w:cstheme="minorHAnsi"/>
                    <w:sz w:val="20"/>
                    <w:szCs w:val="20"/>
                  </w:rPr>
                </w:pPr>
                <w:r w:rsidRPr="007539C8">
                  <w:t>☐</w:t>
                </w:r>
              </w:p>
            </w:tc>
          </w:sdtContent>
        </w:sdt>
        <w:tc>
          <w:tcPr>
            <w:tcW w:w="8530" w:type="dxa"/>
          </w:tcPr>
          <w:p w14:paraId="4F63DF64" w14:textId="2B6B5698" w:rsidR="0094399B" w:rsidRPr="007539C8" w:rsidRDefault="0094399B" w:rsidP="00231C02">
            <w:pPr>
              <w:jc w:val="both"/>
              <w:rPr>
                <w:rFonts w:cstheme="minorBidi"/>
                <w:sz w:val="20"/>
                <w:szCs w:val="20"/>
              </w:rPr>
            </w:pPr>
            <w:r w:rsidRPr="007539C8">
              <w:t xml:space="preserve">Au nom du </w:t>
            </w:r>
            <w:r w:rsidR="00472A45" w:rsidRPr="007539C8">
              <w:t>fournisseur</w:t>
            </w:r>
            <w:r w:rsidRPr="007539C8">
              <w:t xml:space="preserve">, </w:t>
            </w:r>
            <w:r w:rsidR="00840307" w:rsidRPr="007539C8">
              <w:t xml:space="preserve">je déclare et garantis par la présente que ni le </w:t>
            </w:r>
            <w:r w:rsidR="00472A45" w:rsidRPr="007539C8">
              <w:t>fournisseur</w:t>
            </w:r>
            <w:r w:rsidR="00840307" w:rsidRPr="007539C8">
              <w:t xml:space="preserve"> ni aucune personne investie de pouvoirs de représentation, de décision ou de contrôle sur lui ou l’un quelconque des membres de son organe d’administration, de gestion ou de contrôle n’ont fait l’objet d’un jugement final ou d’une décision administrative finale pour l’une des raisons suivantes</w:t>
            </w:r>
            <w:r w:rsidR="00FF0B90" w:rsidRPr="007539C8">
              <w:t> </w:t>
            </w:r>
            <w:r w:rsidRPr="007539C8">
              <w:t>: procédures de faillite, d’insolvabilité ou de liquidation</w:t>
            </w:r>
            <w:r w:rsidR="00FF0B90" w:rsidRPr="007539C8">
              <w:t> </w:t>
            </w:r>
            <w:r w:rsidRPr="007539C8">
              <w:t>; inexécution d’obligations relatives au paiement d’impôts ou de cotisations de sécurité sociale</w:t>
            </w:r>
            <w:r w:rsidR="00FF0B90" w:rsidRPr="007539C8">
              <w:t> </w:t>
            </w:r>
            <w:r w:rsidRPr="007539C8">
              <w:t>; faute professionnelle grave, y compris fausse déclaration</w:t>
            </w:r>
            <w:r w:rsidR="00FF0B90" w:rsidRPr="007539C8">
              <w:t> </w:t>
            </w:r>
            <w:r w:rsidRPr="007539C8">
              <w:t>; fraude</w:t>
            </w:r>
            <w:r w:rsidR="00FF0B90" w:rsidRPr="007539C8">
              <w:t> </w:t>
            </w:r>
            <w:r w:rsidRPr="007539C8">
              <w:t>; corruption</w:t>
            </w:r>
            <w:r w:rsidR="00FF0B90" w:rsidRPr="007539C8">
              <w:t> </w:t>
            </w:r>
            <w:r w:rsidRPr="007539C8">
              <w:t>; conduite liée à une organisation criminelle</w:t>
            </w:r>
            <w:r w:rsidR="00FF0B90" w:rsidRPr="007539C8">
              <w:t> </w:t>
            </w:r>
            <w:r w:rsidRPr="007539C8">
              <w:t>; blanchiment d’argent ou financement du terrorisme</w:t>
            </w:r>
            <w:r w:rsidR="00FF0B90" w:rsidRPr="007539C8">
              <w:t> </w:t>
            </w:r>
            <w:r w:rsidRPr="007539C8">
              <w:t>; infractions terroristes ou infractions liées à des activités terroristes</w:t>
            </w:r>
            <w:r w:rsidR="00FF0B90" w:rsidRPr="007539C8">
              <w:t> </w:t>
            </w:r>
            <w:r w:rsidRPr="007539C8">
              <w:t xml:space="preserve">; </w:t>
            </w:r>
            <w:r w:rsidR="002158C9" w:rsidRPr="007539C8">
              <w:t>travail des enfants et autres formes de traite d’êtres humains, toute pratique discriminatoire ou d’exploitation, ou toute pratique incompatible avec les droits énoncés dans la Convention relative aux droits de l’enfant, ou autres pratiques prohibées</w:t>
            </w:r>
            <w:r w:rsidR="00FF0B90" w:rsidRPr="007539C8">
              <w:t> </w:t>
            </w:r>
            <w:r w:rsidRPr="007539C8">
              <w:t>; irrégularité</w:t>
            </w:r>
            <w:r w:rsidR="00FF0B90" w:rsidRPr="007539C8">
              <w:t> </w:t>
            </w:r>
            <w:r w:rsidRPr="007539C8">
              <w:t>; création d’une société</w:t>
            </w:r>
            <w:r w:rsidR="00DF0C10" w:rsidRPr="007539C8">
              <w:t>-</w:t>
            </w:r>
            <w:r w:rsidRPr="007539C8">
              <w:t xml:space="preserve">écran ou </w:t>
            </w:r>
            <w:r w:rsidR="00C36A1A" w:rsidRPr="007539C8">
              <w:t>fait d’</w:t>
            </w:r>
            <w:r w:rsidRPr="007539C8">
              <w:t>être une société</w:t>
            </w:r>
            <w:r w:rsidR="00DF0C10" w:rsidRPr="007539C8">
              <w:t>-</w:t>
            </w:r>
            <w:r w:rsidRPr="007539C8">
              <w:t>écran.</w:t>
            </w:r>
          </w:p>
        </w:tc>
      </w:tr>
      <w:tr w:rsidR="0094399B" w:rsidRPr="007539C8"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Content>
            <w:tc>
              <w:tcPr>
                <w:tcW w:w="630" w:type="dxa"/>
              </w:tcPr>
              <w:p w14:paraId="09ECA22F"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1382670490"/>
            <w14:checkbox>
              <w14:checked w14:val="0"/>
              <w14:checkedState w14:val="2612" w14:font="MS Gothic"/>
              <w14:uncheckedState w14:val="2610" w14:font="MS Gothic"/>
            </w14:checkbox>
          </w:sdtPr>
          <w:sdtContent>
            <w:tc>
              <w:tcPr>
                <w:tcW w:w="555" w:type="dxa"/>
              </w:tcPr>
              <w:p w14:paraId="561689F0" w14:textId="77777777" w:rsidR="0094399B" w:rsidRPr="007539C8" w:rsidRDefault="0094399B" w:rsidP="00231C02">
                <w:pPr>
                  <w:jc w:val="center"/>
                  <w:rPr>
                    <w:rFonts w:cstheme="minorHAnsi"/>
                    <w:sz w:val="20"/>
                    <w:szCs w:val="20"/>
                  </w:rPr>
                </w:pPr>
                <w:r w:rsidRPr="007539C8">
                  <w:t>☐</w:t>
                </w:r>
              </w:p>
            </w:tc>
          </w:sdtContent>
        </w:sdt>
        <w:tc>
          <w:tcPr>
            <w:tcW w:w="8530" w:type="dxa"/>
          </w:tcPr>
          <w:p w14:paraId="39B6A41D" w14:textId="238A0699" w:rsidR="0094399B" w:rsidRPr="007539C8" w:rsidRDefault="0094399B" w:rsidP="30F36712">
            <w:pPr>
              <w:jc w:val="both"/>
              <w:rPr>
                <w:rFonts w:cstheme="minorBidi"/>
                <w:sz w:val="20"/>
                <w:szCs w:val="20"/>
              </w:rPr>
            </w:pPr>
            <w:r w:rsidRPr="007539C8">
              <w:t xml:space="preserve">Au nom du </w:t>
            </w:r>
            <w:r w:rsidR="00472A45" w:rsidRPr="007539C8">
              <w:t>fournisseur</w:t>
            </w:r>
            <w:r w:rsidRPr="007539C8">
              <w:t>, je déclare et garantis en outre qu</w:t>
            </w:r>
            <w:r w:rsidR="009433CA" w:rsidRPr="007539C8">
              <w:t>’</w:t>
            </w:r>
            <w:r w:rsidRPr="007539C8">
              <w:t xml:space="preserve">il est </w:t>
            </w:r>
            <w:r w:rsidR="00647C12" w:rsidRPr="007539C8">
              <w:rPr>
                <w:rFonts w:ascii="Segoe UI" w:hAnsi="Segoe UI" w:cs="Segoe UI"/>
                <w:color w:val="000000"/>
                <w:sz w:val="20"/>
                <w:szCs w:val="20"/>
                <w:shd w:val="clear" w:color="auto" w:fill="F0F0F0"/>
              </w:rPr>
              <w:t>financièrement sain et dûment enregistré</w:t>
            </w:r>
            <w:r w:rsidRPr="007539C8">
              <w:t>.</w:t>
            </w:r>
          </w:p>
          <w:p w14:paraId="2EC2C3E7" w14:textId="77777777" w:rsidR="0094399B" w:rsidRPr="007539C8" w:rsidRDefault="0094399B" w:rsidP="00231C02">
            <w:pPr>
              <w:jc w:val="both"/>
              <w:rPr>
                <w:rFonts w:cstheme="minorHAnsi"/>
                <w:sz w:val="20"/>
                <w:szCs w:val="20"/>
              </w:rPr>
            </w:pPr>
          </w:p>
        </w:tc>
      </w:tr>
      <w:tr w:rsidR="0094399B" w:rsidRPr="007539C8"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Content>
            <w:tc>
              <w:tcPr>
                <w:tcW w:w="630" w:type="dxa"/>
              </w:tcPr>
              <w:p w14:paraId="03C387DC"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1187357136"/>
            <w14:checkbox>
              <w14:checked w14:val="0"/>
              <w14:checkedState w14:val="2612" w14:font="MS Gothic"/>
              <w14:uncheckedState w14:val="2610" w14:font="MS Gothic"/>
            </w14:checkbox>
          </w:sdtPr>
          <w:sdtContent>
            <w:tc>
              <w:tcPr>
                <w:tcW w:w="555" w:type="dxa"/>
              </w:tcPr>
              <w:p w14:paraId="7F3FC4C8" w14:textId="77777777" w:rsidR="0094399B" w:rsidRPr="007539C8" w:rsidRDefault="0094399B" w:rsidP="00231C02">
                <w:pPr>
                  <w:jc w:val="center"/>
                  <w:rPr>
                    <w:rFonts w:cstheme="minorHAnsi"/>
                    <w:sz w:val="20"/>
                    <w:szCs w:val="20"/>
                  </w:rPr>
                </w:pPr>
                <w:r w:rsidRPr="007539C8">
                  <w:t>☐</w:t>
                </w:r>
              </w:p>
            </w:tc>
          </w:sdtContent>
        </w:sdt>
        <w:tc>
          <w:tcPr>
            <w:tcW w:w="8530" w:type="dxa"/>
          </w:tcPr>
          <w:p w14:paraId="4C6D2B64" w14:textId="0B202831" w:rsidR="0094399B" w:rsidRPr="007539C8" w:rsidRDefault="0094399B" w:rsidP="30F36712">
            <w:pPr>
              <w:jc w:val="both"/>
              <w:rPr>
                <w:rFonts w:cstheme="minorBidi"/>
                <w:sz w:val="20"/>
                <w:szCs w:val="20"/>
              </w:rPr>
            </w:pPr>
            <w:r w:rsidRPr="007539C8">
              <w:t xml:space="preserve">Au nom du </w:t>
            </w:r>
            <w:r w:rsidR="00472A45" w:rsidRPr="007539C8">
              <w:t>fournisseur</w:t>
            </w:r>
            <w:r w:rsidRPr="007539C8">
              <w:t>, je déclare et garantis en outre qu</w:t>
            </w:r>
            <w:r w:rsidR="009433CA" w:rsidRPr="007539C8">
              <w:t>’</w:t>
            </w:r>
            <w:r w:rsidRPr="007539C8">
              <w:t xml:space="preserve">il </w:t>
            </w:r>
            <w:r w:rsidR="00BB04B4" w:rsidRPr="007539C8">
              <w:t>dispose de ressources humaines appropriées, ainsi que de l’équipement, des compétences, de l’expertise et du savoir-faire requis pour exécuter pleinement le contrat et de manière satisfaisante, dans les délais stipulés et conformément aux conditions pertinentes</w:t>
            </w:r>
            <w:r w:rsidRPr="007539C8">
              <w:t>.</w:t>
            </w:r>
          </w:p>
          <w:p w14:paraId="13268A26" w14:textId="77777777" w:rsidR="0094399B" w:rsidRPr="007539C8" w:rsidRDefault="0094399B" w:rsidP="00231C02">
            <w:pPr>
              <w:jc w:val="both"/>
              <w:rPr>
                <w:rFonts w:cstheme="minorHAnsi"/>
                <w:sz w:val="20"/>
                <w:szCs w:val="20"/>
              </w:rPr>
            </w:pPr>
          </w:p>
        </w:tc>
      </w:tr>
      <w:tr w:rsidR="0094399B" w:rsidRPr="007539C8"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Content>
            <w:tc>
              <w:tcPr>
                <w:tcW w:w="630" w:type="dxa"/>
              </w:tcPr>
              <w:p w14:paraId="22A01C06"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538014919"/>
            <w14:checkbox>
              <w14:checked w14:val="0"/>
              <w14:checkedState w14:val="2612" w14:font="MS Gothic"/>
              <w14:uncheckedState w14:val="2610" w14:font="MS Gothic"/>
            </w14:checkbox>
          </w:sdtPr>
          <w:sdtContent>
            <w:tc>
              <w:tcPr>
                <w:tcW w:w="555" w:type="dxa"/>
              </w:tcPr>
              <w:p w14:paraId="735FD636" w14:textId="77777777" w:rsidR="0094399B" w:rsidRPr="007539C8" w:rsidRDefault="0094399B" w:rsidP="00231C02">
                <w:pPr>
                  <w:jc w:val="center"/>
                  <w:rPr>
                    <w:rFonts w:cstheme="minorHAnsi"/>
                    <w:sz w:val="20"/>
                    <w:szCs w:val="20"/>
                  </w:rPr>
                </w:pPr>
                <w:r w:rsidRPr="007539C8">
                  <w:t>☐</w:t>
                </w:r>
              </w:p>
            </w:tc>
          </w:sdtContent>
        </w:sdt>
        <w:tc>
          <w:tcPr>
            <w:tcW w:w="8530" w:type="dxa"/>
          </w:tcPr>
          <w:p w14:paraId="3EA9D31F" w14:textId="6F2EBD2C" w:rsidR="0094399B" w:rsidRPr="007539C8" w:rsidRDefault="0094399B" w:rsidP="30F36712">
            <w:pPr>
              <w:jc w:val="both"/>
              <w:rPr>
                <w:rFonts w:cstheme="minorBidi"/>
                <w:sz w:val="20"/>
                <w:szCs w:val="20"/>
              </w:rPr>
            </w:pPr>
            <w:r w:rsidRPr="007539C8">
              <w:t xml:space="preserve">Au nom du </w:t>
            </w:r>
            <w:r w:rsidR="00472A45" w:rsidRPr="007539C8">
              <w:t>fournisseur</w:t>
            </w:r>
            <w:r w:rsidRPr="007539C8">
              <w:t xml:space="preserve">, je déclare et garantis en outre qu’il </w:t>
            </w:r>
            <w:r w:rsidR="00CA096E" w:rsidRPr="007539C8">
              <w:t>se conforme à toutes les lois, ordonnances, règles et règlements applicables</w:t>
            </w:r>
            <w:r w:rsidRPr="007539C8">
              <w:t xml:space="preserve">. </w:t>
            </w:r>
          </w:p>
          <w:p w14:paraId="14152FB2" w14:textId="77777777" w:rsidR="0094399B" w:rsidRPr="007539C8" w:rsidRDefault="0094399B" w:rsidP="00231C02">
            <w:pPr>
              <w:jc w:val="both"/>
              <w:rPr>
                <w:rFonts w:cstheme="minorHAnsi"/>
                <w:sz w:val="20"/>
                <w:szCs w:val="20"/>
              </w:rPr>
            </w:pPr>
          </w:p>
        </w:tc>
      </w:tr>
      <w:tr w:rsidR="0094399B" w:rsidRPr="007539C8"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Content>
            <w:tc>
              <w:tcPr>
                <w:tcW w:w="630" w:type="dxa"/>
              </w:tcPr>
              <w:p w14:paraId="4A2B9B4B"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414792465"/>
            <w14:checkbox>
              <w14:checked w14:val="0"/>
              <w14:checkedState w14:val="2612" w14:font="MS Gothic"/>
              <w14:uncheckedState w14:val="2610" w14:font="MS Gothic"/>
            </w14:checkbox>
          </w:sdtPr>
          <w:sdtContent>
            <w:tc>
              <w:tcPr>
                <w:tcW w:w="555" w:type="dxa"/>
              </w:tcPr>
              <w:p w14:paraId="05F16411" w14:textId="77777777" w:rsidR="0094399B" w:rsidRPr="007539C8" w:rsidRDefault="0094399B" w:rsidP="00231C02">
                <w:pPr>
                  <w:jc w:val="center"/>
                  <w:rPr>
                    <w:rFonts w:cstheme="minorHAnsi"/>
                    <w:sz w:val="20"/>
                    <w:szCs w:val="20"/>
                  </w:rPr>
                </w:pPr>
                <w:r w:rsidRPr="007539C8">
                  <w:t>☐</w:t>
                </w:r>
              </w:p>
            </w:tc>
          </w:sdtContent>
        </w:sdt>
        <w:tc>
          <w:tcPr>
            <w:tcW w:w="8530" w:type="dxa"/>
          </w:tcPr>
          <w:p w14:paraId="18988F29" w14:textId="221DA101" w:rsidR="0094399B" w:rsidRPr="007539C8" w:rsidRDefault="0094399B" w:rsidP="30F36712">
            <w:pPr>
              <w:jc w:val="both"/>
              <w:rPr>
                <w:rFonts w:cstheme="minorBidi"/>
                <w:sz w:val="20"/>
                <w:szCs w:val="20"/>
              </w:rPr>
            </w:pPr>
            <w:r w:rsidRPr="007539C8">
              <w:t xml:space="preserve">Au nom du </w:t>
            </w:r>
            <w:r w:rsidR="00472A45" w:rsidRPr="007539C8">
              <w:t>fournisseur</w:t>
            </w:r>
            <w:r w:rsidRPr="007539C8">
              <w:t xml:space="preserve">, je déclare et garantis en outre qu’en toutes circonstances, il agira </w:t>
            </w:r>
            <w:r w:rsidR="00F25E40" w:rsidRPr="007539C8">
              <w:t>au mieux des intérêts de l’OIM</w:t>
            </w:r>
            <w:r w:rsidRPr="007539C8">
              <w:t>.</w:t>
            </w:r>
          </w:p>
        </w:tc>
      </w:tr>
      <w:tr w:rsidR="0094399B" w:rsidRPr="007539C8"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Content>
            <w:tc>
              <w:tcPr>
                <w:tcW w:w="630" w:type="dxa"/>
              </w:tcPr>
              <w:p w14:paraId="5EBAF48E"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1576777755"/>
            <w14:checkbox>
              <w14:checked w14:val="0"/>
              <w14:checkedState w14:val="2612" w14:font="MS Gothic"/>
              <w14:uncheckedState w14:val="2610" w14:font="MS Gothic"/>
            </w14:checkbox>
          </w:sdtPr>
          <w:sdtContent>
            <w:tc>
              <w:tcPr>
                <w:tcW w:w="555" w:type="dxa"/>
              </w:tcPr>
              <w:p w14:paraId="4544C9B2" w14:textId="77777777" w:rsidR="0094399B" w:rsidRPr="007539C8" w:rsidRDefault="0094399B" w:rsidP="00231C02">
                <w:pPr>
                  <w:jc w:val="center"/>
                  <w:rPr>
                    <w:rFonts w:cstheme="minorHAnsi"/>
                    <w:sz w:val="20"/>
                    <w:szCs w:val="20"/>
                  </w:rPr>
                </w:pPr>
                <w:r w:rsidRPr="007539C8">
                  <w:t>☐</w:t>
                </w:r>
              </w:p>
            </w:tc>
          </w:sdtContent>
        </w:sdt>
        <w:tc>
          <w:tcPr>
            <w:tcW w:w="8530" w:type="dxa"/>
          </w:tcPr>
          <w:p w14:paraId="7AFA90E5" w14:textId="0E394AA8" w:rsidR="0094399B" w:rsidRPr="007539C8" w:rsidRDefault="0094399B" w:rsidP="30F36712">
            <w:pPr>
              <w:jc w:val="both"/>
              <w:rPr>
                <w:rFonts w:cstheme="minorBidi"/>
                <w:sz w:val="20"/>
                <w:szCs w:val="20"/>
              </w:rPr>
            </w:pPr>
            <w:r w:rsidRPr="007539C8">
              <w:t xml:space="preserve">Au nom du </w:t>
            </w:r>
            <w:r w:rsidR="00472A45" w:rsidRPr="007539C8">
              <w:t>fournisseur</w:t>
            </w:r>
            <w:r w:rsidRPr="007539C8">
              <w:t xml:space="preserve">, je déclare et garantis en outre qu’aucun </w:t>
            </w:r>
            <w:r w:rsidR="00F25E40" w:rsidRPr="007539C8">
              <w:t>fonctionnaire de l’OIM ni aucune tierce partie n’a reçu, ne recevra ni ne se verra offrir par le</w:t>
            </w:r>
            <w:r w:rsidRPr="007539C8">
              <w:t xml:space="preserve"> </w:t>
            </w:r>
            <w:r w:rsidR="00472A45" w:rsidRPr="007539C8">
              <w:t>fournisseur</w:t>
            </w:r>
            <w:r w:rsidR="00F25E40" w:rsidRPr="007539C8">
              <w:t xml:space="preserve"> </w:t>
            </w:r>
            <w:r w:rsidRPr="007539C8">
              <w:t>un quelconque avantage direct ou indirect découlant du contrat.</w:t>
            </w:r>
          </w:p>
          <w:p w14:paraId="79959C38" w14:textId="77777777" w:rsidR="0094399B" w:rsidRPr="007539C8" w:rsidRDefault="0094399B" w:rsidP="00231C02">
            <w:pPr>
              <w:jc w:val="both"/>
              <w:rPr>
                <w:rFonts w:cstheme="minorHAnsi"/>
                <w:sz w:val="20"/>
                <w:szCs w:val="20"/>
              </w:rPr>
            </w:pPr>
          </w:p>
        </w:tc>
      </w:tr>
      <w:tr w:rsidR="0094399B" w:rsidRPr="007539C8"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Content>
            <w:tc>
              <w:tcPr>
                <w:tcW w:w="630" w:type="dxa"/>
              </w:tcPr>
              <w:p w14:paraId="6EDE0B88"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201444793"/>
            <w14:checkbox>
              <w14:checked w14:val="0"/>
              <w14:checkedState w14:val="2612" w14:font="MS Gothic"/>
              <w14:uncheckedState w14:val="2610" w14:font="MS Gothic"/>
            </w14:checkbox>
          </w:sdtPr>
          <w:sdtContent>
            <w:tc>
              <w:tcPr>
                <w:tcW w:w="555" w:type="dxa"/>
              </w:tcPr>
              <w:p w14:paraId="576D604F" w14:textId="77777777" w:rsidR="0094399B" w:rsidRPr="007539C8" w:rsidRDefault="0094399B" w:rsidP="00231C02">
                <w:pPr>
                  <w:jc w:val="center"/>
                  <w:rPr>
                    <w:rFonts w:cstheme="minorHAnsi"/>
                    <w:sz w:val="20"/>
                    <w:szCs w:val="20"/>
                  </w:rPr>
                </w:pPr>
                <w:r w:rsidRPr="007539C8">
                  <w:t>☐</w:t>
                </w:r>
              </w:p>
            </w:tc>
          </w:sdtContent>
        </w:sdt>
        <w:tc>
          <w:tcPr>
            <w:tcW w:w="8530" w:type="dxa"/>
          </w:tcPr>
          <w:p w14:paraId="1A1492F0" w14:textId="3B8CB631" w:rsidR="0094399B" w:rsidRPr="007539C8" w:rsidRDefault="0094399B" w:rsidP="30F36712">
            <w:pPr>
              <w:jc w:val="both"/>
              <w:rPr>
                <w:rFonts w:cstheme="minorBidi"/>
                <w:sz w:val="20"/>
                <w:szCs w:val="20"/>
              </w:rPr>
            </w:pPr>
            <w:r w:rsidRPr="007539C8">
              <w:t xml:space="preserve">Au nom du </w:t>
            </w:r>
            <w:r w:rsidR="00472A45" w:rsidRPr="007539C8">
              <w:t>fournisseur</w:t>
            </w:r>
            <w:r w:rsidRPr="007539C8">
              <w:t>, je déclare et garantis en outre qu</w:t>
            </w:r>
            <w:r w:rsidR="009433CA" w:rsidRPr="007539C8">
              <w:t>’</w:t>
            </w:r>
            <w:r w:rsidRPr="007539C8">
              <w:t>il n’a ni dénaturé ni dissimulé des faits importants pendant le processus d’adjudication.</w:t>
            </w:r>
          </w:p>
          <w:p w14:paraId="2255CBAB" w14:textId="77777777" w:rsidR="0094399B" w:rsidRPr="007539C8" w:rsidRDefault="0094399B" w:rsidP="00231C02">
            <w:pPr>
              <w:jc w:val="both"/>
              <w:rPr>
                <w:rFonts w:cstheme="minorHAnsi"/>
                <w:sz w:val="20"/>
                <w:szCs w:val="20"/>
              </w:rPr>
            </w:pPr>
          </w:p>
        </w:tc>
      </w:tr>
      <w:tr w:rsidR="0094399B" w:rsidRPr="007539C8"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Content>
            <w:tc>
              <w:tcPr>
                <w:tcW w:w="630" w:type="dxa"/>
              </w:tcPr>
              <w:p w14:paraId="6CC7E4C8"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1464772811"/>
            <w14:checkbox>
              <w14:checked w14:val="0"/>
              <w14:checkedState w14:val="2612" w14:font="MS Gothic"/>
              <w14:uncheckedState w14:val="2610" w14:font="MS Gothic"/>
            </w14:checkbox>
          </w:sdtPr>
          <w:sdtContent>
            <w:tc>
              <w:tcPr>
                <w:tcW w:w="555" w:type="dxa"/>
              </w:tcPr>
              <w:p w14:paraId="4BA0C12B" w14:textId="77777777" w:rsidR="0094399B" w:rsidRPr="007539C8" w:rsidRDefault="0094399B" w:rsidP="00231C02">
                <w:pPr>
                  <w:jc w:val="center"/>
                  <w:rPr>
                    <w:rFonts w:cstheme="minorHAnsi"/>
                    <w:sz w:val="20"/>
                    <w:szCs w:val="20"/>
                  </w:rPr>
                </w:pPr>
                <w:r w:rsidRPr="007539C8">
                  <w:t>☐</w:t>
                </w:r>
              </w:p>
            </w:tc>
          </w:sdtContent>
        </w:sdt>
        <w:tc>
          <w:tcPr>
            <w:tcW w:w="8530" w:type="dxa"/>
          </w:tcPr>
          <w:p w14:paraId="711F79D7" w14:textId="5FAE0BD5" w:rsidR="0094399B" w:rsidRPr="007539C8" w:rsidRDefault="0094399B" w:rsidP="30F36712">
            <w:pPr>
              <w:jc w:val="both"/>
              <w:rPr>
                <w:rFonts w:cstheme="minorBidi"/>
                <w:sz w:val="20"/>
                <w:szCs w:val="20"/>
              </w:rPr>
            </w:pPr>
            <w:r w:rsidRPr="007539C8">
              <w:t xml:space="preserve">Au nom du </w:t>
            </w:r>
            <w:r w:rsidR="00472A45" w:rsidRPr="007539C8">
              <w:t>fournisseur</w:t>
            </w:r>
            <w:r w:rsidRPr="007539C8">
              <w:t>, je déclare et garantis en outre qu</w:t>
            </w:r>
            <w:r w:rsidR="009433CA" w:rsidRPr="007539C8">
              <w:t>’</w:t>
            </w:r>
            <w:r w:rsidRPr="007539C8">
              <w:t>il respectera le statut juridique, les privilèges et les immunités de l’OIM en tant qu’organisation intergouvernementale.</w:t>
            </w:r>
          </w:p>
          <w:p w14:paraId="5F922A89" w14:textId="77777777" w:rsidR="0094399B" w:rsidRPr="007539C8" w:rsidRDefault="0094399B" w:rsidP="00231C02">
            <w:pPr>
              <w:jc w:val="both"/>
              <w:rPr>
                <w:sz w:val="18"/>
                <w:szCs w:val="18"/>
              </w:rPr>
            </w:pPr>
          </w:p>
        </w:tc>
      </w:tr>
      <w:tr w:rsidR="0094399B" w:rsidRPr="00440658"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Content>
            <w:tc>
              <w:tcPr>
                <w:tcW w:w="630" w:type="dxa"/>
              </w:tcPr>
              <w:p w14:paraId="33D6E4B0"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1236659261"/>
            <w14:checkbox>
              <w14:checked w14:val="0"/>
              <w14:checkedState w14:val="2612" w14:font="MS Gothic"/>
              <w14:uncheckedState w14:val="2610" w14:font="MS Gothic"/>
            </w14:checkbox>
          </w:sdtPr>
          <w:sdtContent>
            <w:tc>
              <w:tcPr>
                <w:tcW w:w="555" w:type="dxa"/>
              </w:tcPr>
              <w:p w14:paraId="5610126C" w14:textId="77777777" w:rsidR="0094399B" w:rsidRPr="007539C8" w:rsidRDefault="0094399B" w:rsidP="00231C02">
                <w:pPr>
                  <w:jc w:val="center"/>
                  <w:rPr>
                    <w:rFonts w:cstheme="minorHAnsi"/>
                    <w:sz w:val="20"/>
                    <w:szCs w:val="20"/>
                  </w:rPr>
                </w:pPr>
                <w:r w:rsidRPr="007539C8">
                  <w:t>☐</w:t>
                </w:r>
              </w:p>
            </w:tc>
          </w:sdtContent>
        </w:sdt>
        <w:tc>
          <w:tcPr>
            <w:tcW w:w="8530" w:type="dxa"/>
          </w:tcPr>
          <w:p w14:paraId="419F94F2" w14:textId="5B3D27E3" w:rsidR="0094399B" w:rsidRPr="00440658" w:rsidRDefault="0094399B" w:rsidP="00231C02">
            <w:pPr>
              <w:jc w:val="both"/>
              <w:rPr>
                <w:sz w:val="18"/>
                <w:szCs w:val="18"/>
              </w:rPr>
            </w:pPr>
            <w:r w:rsidRPr="00440658">
              <w:t xml:space="preserve">Au nom du </w:t>
            </w:r>
            <w:r w:rsidR="00472A45" w:rsidRPr="00440658">
              <w:t>fournisseur</w:t>
            </w:r>
            <w:r w:rsidRPr="00440658">
              <w:t xml:space="preserve">, je déclare et garantis en outre que ni le </w:t>
            </w:r>
            <w:r w:rsidR="00472A45" w:rsidRPr="00440658">
              <w:t>fournisseur</w:t>
            </w:r>
            <w:r w:rsidRPr="00440658">
              <w:t xml:space="preserve"> ni aucune personne investie de pouvoirs de représentation, de décision ou de contrôle sur lui ou l’un quelconque des membres de son organe d’administration, de gestion ou de contrôle ne figure dans la version la plus récente de la Liste récapitulative relative aux sanctions imposées par le Conseil de sécurité des Nations Unies, ni ne fait l’objet de l’une quelconque des sanctions ou de toute autre suspension. Si le </w:t>
            </w:r>
            <w:r w:rsidR="00472A45" w:rsidRPr="00440658">
              <w:t>fournisseur</w:t>
            </w:r>
            <w:r w:rsidRPr="00440658">
              <w:t xml:space="preserve"> est visé par une sanction ou une suspension temporaire, il en avisera immédiatement l’OIM. </w:t>
            </w:r>
          </w:p>
          <w:p w14:paraId="2221EE58" w14:textId="77777777" w:rsidR="0094399B" w:rsidRPr="00440658" w:rsidRDefault="0094399B" w:rsidP="00231C02">
            <w:pPr>
              <w:jc w:val="both"/>
              <w:rPr>
                <w:sz w:val="18"/>
                <w:szCs w:val="18"/>
              </w:rPr>
            </w:pPr>
          </w:p>
        </w:tc>
      </w:tr>
      <w:tr w:rsidR="0094399B" w:rsidRPr="007539C8"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Content>
            <w:tc>
              <w:tcPr>
                <w:tcW w:w="630" w:type="dxa"/>
              </w:tcPr>
              <w:p w14:paraId="384EC80B"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181715914"/>
            <w14:checkbox>
              <w14:checked w14:val="0"/>
              <w14:checkedState w14:val="2612" w14:font="MS Gothic"/>
              <w14:uncheckedState w14:val="2610" w14:font="MS Gothic"/>
            </w14:checkbox>
          </w:sdtPr>
          <w:sdtContent>
            <w:tc>
              <w:tcPr>
                <w:tcW w:w="555" w:type="dxa"/>
              </w:tcPr>
              <w:p w14:paraId="415D0E6F" w14:textId="77777777" w:rsidR="0094399B" w:rsidRPr="007539C8" w:rsidRDefault="0094399B" w:rsidP="00231C02">
                <w:pPr>
                  <w:jc w:val="center"/>
                  <w:rPr>
                    <w:rFonts w:cstheme="minorHAnsi"/>
                    <w:sz w:val="20"/>
                    <w:szCs w:val="20"/>
                  </w:rPr>
                </w:pPr>
                <w:r w:rsidRPr="007539C8">
                  <w:t>☐</w:t>
                </w:r>
              </w:p>
            </w:tc>
          </w:sdtContent>
        </w:sdt>
        <w:tc>
          <w:tcPr>
            <w:tcW w:w="8530" w:type="dxa"/>
          </w:tcPr>
          <w:p w14:paraId="29FF9A42" w14:textId="763EFD44" w:rsidR="0094399B" w:rsidRPr="007539C8" w:rsidRDefault="0094399B" w:rsidP="30F36712">
            <w:pPr>
              <w:jc w:val="both"/>
              <w:rPr>
                <w:rFonts w:cstheme="minorBidi"/>
                <w:sz w:val="20"/>
                <w:szCs w:val="20"/>
              </w:rPr>
            </w:pPr>
            <w:r w:rsidRPr="007539C8">
              <w:t xml:space="preserve">Au nom du </w:t>
            </w:r>
            <w:r w:rsidR="00472A45" w:rsidRPr="007539C8">
              <w:t>fournisseur</w:t>
            </w:r>
            <w:r w:rsidRPr="007539C8">
              <w:t>, je déclare et garantis en outre qu</w:t>
            </w:r>
            <w:r w:rsidR="009433CA" w:rsidRPr="007539C8">
              <w:t>’</w:t>
            </w:r>
            <w:r w:rsidRPr="007539C8">
              <w:t>il n’emploie aucune personne, entité ou groupe en lien avec le terrorisme au sens de la version la plus récente de la Liste récapitulative du Conseil de sécurité des Nations Unies ou de toute autre législation en vigueur relative au terrorisme, ne lui fournit pas de ressources ou un soutien et n’entretient aucun lien avec elle, de nature contractuelle ou autre.</w:t>
            </w:r>
          </w:p>
          <w:p w14:paraId="4DCD98F6" w14:textId="77777777" w:rsidR="0094399B" w:rsidRPr="007539C8" w:rsidRDefault="0094399B" w:rsidP="00231C02">
            <w:pPr>
              <w:jc w:val="both"/>
              <w:rPr>
                <w:rFonts w:cstheme="minorHAnsi"/>
                <w:sz w:val="20"/>
                <w:szCs w:val="20"/>
              </w:rPr>
            </w:pPr>
          </w:p>
        </w:tc>
      </w:tr>
      <w:tr w:rsidR="0094399B" w:rsidRPr="007539C8"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Content>
            <w:tc>
              <w:tcPr>
                <w:tcW w:w="630" w:type="dxa"/>
              </w:tcPr>
              <w:p w14:paraId="272BBC52"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915445393"/>
            <w14:checkbox>
              <w14:checked w14:val="0"/>
              <w14:checkedState w14:val="2612" w14:font="MS Gothic"/>
              <w14:uncheckedState w14:val="2610" w14:font="MS Gothic"/>
            </w14:checkbox>
          </w:sdtPr>
          <w:sdtContent>
            <w:tc>
              <w:tcPr>
                <w:tcW w:w="555" w:type="dxa"/>
              </w:tcPr>
              <w:p w14:paraId="53E464D6" w14:textId="77777777" w:rsidR="0094399B" w:rsidRPr="007539C8" w:rsidRDefault="0094399B" w:rsidP="00231C02">
                <w:pPr>
                  <w:jc w:val="center"/>
                  <w:rPr>
                    <w:rFonts w:cstheme="minorHAnsi"/>
                    <w:sz w:val="20"/>
                    <w:szCs w:val="20"/>
                  </w:rPr>
                </w:pPr>
                <w:r w:rsidRPr="007539C8">
                  <w:t>☐</w:t>
                </w:r>
              </w:p>
            </w:tc>
          </w:sdtContent>
        </w:sdt>
        <w:tc>
          <w:tcPr>
            <w:tcW w:w="8530" w:type="dxa"/>
          </w:tcPr>
          <w:p w14:paraId="7BFD57C8" w14:textId="7DF136EC" w:rsidR="0094399B" w:rsidRPr="007539C8" w:rsidRDefault="0094399B" w:rsidP="30F36712">
            <w:pPr>
              <w:jc w:val="both"/>
              <w:rPr>
                <w:rFonts w:cstheme="minorBidi"/>
                <w:sz w:val="20"/>
                <w:szCs w:val="20"/>
              </w:rPr>
            </w:pPr>
            <w:r w:rsidRPr="007539C8">
              <w:t xml:space="preserve">Au nom du </w:t>
            </w:r>
            <w:r w:rsidR="00472A45" w:rsidRPr="007539C8">
              <w:t>fournisseur</w:t>
            </w:r>
            <w:r w:rsidRPr="007539C8">
              <w:t>, je déclare et garantis en outre qu</w:t>
            </w:r>
            <w:r w:rsidR="009433CA" w:rsidRPr="007539C8">
              <w:t>’</w:t>
            </w:r>
            <w:r w:rsidRPr="007539C8">
              <w:t xml:space="preserve">il appliquera les normes éthiques les plus rigoureuses ainsi que les principes d’efficacité et d’économie, d’égalité des chances, de libre concurrence et de transparence, et évitera tout conflit d’intérêts. </w:t>
            </w:r>
          </w:p>
          <w:p w14:paraId="411D7F07" w14:textId="77777777" w:rsidR="0094399B" w:rsidRPr="007539C8" w:rsidRDefault="0094399B" w:rsidP="00231C02">
            <w:pPr>
              <w:jc w:val="both"/>
              <w:rPr>
                <w:sz w:val="18"/>
                <w:szCs w:val="18"/>
              </w:rPr>
            </w:pPr>
          </w:p>
        </w:tc>
      </w:tr>
      <w:tr w:rsidR="0094399B" w:rsidRPr="007539C8"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Content>
            <w:tc>
              <w:tcPr>
                <w:tcW w:w="630" w:type="dxa"/>
              </w:tcPr>
              <w:p w14:paraId="28E6F2E0"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1795491705"/>
            <w14:checkbox>
              <w14:checked w14:val="0"/>
              <w14:checkedState w14:val="2612" w14:font="MS Gothic"/>
              <w14:uncheckedState w14:val="2610" w14:font="MS Gothic"/>
            </w14:checkbox>
          </w:sdtPr>
          <w:sdtContent>
            <w:tc>
              <w:tcPr>
                <w:tcW w:w="555" w:type="dxa"/>
              </w:tcPr>
              <w:p w14:paraId="3F00506B" w14:textId="77777777" w:rsidR="0094399B" w:rsidRPr="007539C8" w:rsidRDefault="0094399B" w:rsidP="00231C02">
                <w:pPr>
                  <w:jc w:val="center"/>
                  <w:rPr>
                    <w:rFonts w:cstheme="minorHAnsi"/>
                    <w:sz w:val="20"/>
                    <w:szCs w:val="20"/>
                  </w:rPr>
                </w:pPr>
                <w:r w:rsidRPr="007539C8">
                  <w:t>☐</w:t>
                </w:r>
              </w:p>
            </w:tc>
          </w:sdtContent>
        </w:sdt>
        <w:tc>
          <w:tcPr>
            <w:tcW w:w="8530" w:type="dxa"/>
          </w:tcPr>
          <w:p w14:paraId="0A19F8EF" w14:textId="628C56CF" w:rsidR="0094399B" w:rsidRPr="007539C8" w:rsidRDefault="0094399B" w:rsidP="00231C02">
            <w:pPr>
              <w:jc w:val="both"/>
              <w:rPr>
                <w:sz w:val="18"/>
                <w:szCs w:val="18"/>
              </w:rPr>
            </w:pPr>
            <w:r w:rsidRPr="007539C8">
              <w:t xml:space="preserve">Au nom du </w:t>
            </w:r>
            <w:r w:rsidR="00472A45" w:rsidRPr="007539C8">
              <w:t>fournisseur</w:t>
            </w:r>
            <w:r w:rsidRPr="007539C8">
              <w:t>, je déclare et garantis en outre qu</w:t>
            </w:r>
            <w:r w:rsidR="009433CA" w:rsidRPr="007539C8">
              <w:t>’</w:t>
            </w:r>
            <w:r w:rsidRPr="007539C8">
              <w:t xml:space="preserve">il </w:t>
            </w:r>
            <w:r w:rsidR="00030832" w:rsidRPr="007539C8">
              <w:t>s’engage à se conformer au Code de conduite, disponible à l’adresse</w:t>
            </w:r>
            <w:r w:rsidRPr="007539C8">
              <w:t xml:space="preserve"> </w:t>
            </w:r>
            <w:hyperlink r:id="rId14" w:history="1">
              <w:r w:rsidR="00BC243F" w:rsidRPr="004443B3">
                <w:rPr>
                  <w:rStyle w:val="Lienhypertexte"/>
                </w:rPr>
                <w:t>https://www.ungm.org/Public/CodeOfConduct</w:t>
              </w:r>
            </w:hyperlink>
            <w:r w:rsidR="00BC243F">
              <w:t>.</w:t>
            </w:r>
          </w:p>
          <w:p w14:paraId="216F970F" w14:textId="77777777" w:rsidR="0094399B" w:rsidRPr="007539C8" w:rsidRDefault="0094399B" w:rsidP="00231C02">
            <w:pPr>
              <w:jc w:val="both"/>
              <w:rPr>
                <w:sz w:val="18"/>
                <w:szCs w:val="18"/>
              </w:rPr>
            </w:pPr>
          </w:p>
        </w:tc>
      </w:tr>
      <w:tr w:rsidR="0094399B" w:rsidRPr="007539C8"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Content>
            <w:tc>
              <w:tcPr>
                <w:tcW w:w="630" w:type="dxa"/>
              </w:tcPr>
              <w:p w14:paraId="740D29FB"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1983108766"/>
            <w14:checkbox>
              <w14:checked w14:val="0"/>
              <w14:checkedState w14:val="2612" w14:font="MS Gothic"/>
              <w14:uncheckedState w14:val="2610" w14:font="MS Gothic"/>
            </w14:checkbox>
          </w:sdtPr>
          <w:sdtContent>
            <w:tc>
              <w:tcPr>
                <w:tcW w:w="555" w:type="dxa"/>
              </w:tcPr>
              <w:p w14:paraId="381082E9" w14:textId="77777777" w:rsidR="0094399B" w:rsidRPr="007539C8" w:rsidRDefault="0094399B" w:rsidP="00231C02">
                <w:pPr>
                  <w:jc w:val="center"/>
                  <w:rPr>
                    <w:rFonts w:cstheme="minorHAnsi"/>
                    <w:sz w:val="20"/>
                    <w:szCs w:val="20"/>
                  </w:rPr>
                </w:pPr>
                <w:r w:rsidRPr="007539C8">
                  <w:t>☐</w:t>
                </w:r>
              </w:p>
            </w:tc>
          </w:sdtContent>
        </w:sdt>
        <w:tc>
          <w:tcPr>
            <w:tcW w:w="8530" w:type="dxa"/>
          </w:tcPr>
          <w:p w14:paraId="6C7B00E1" w14:textId="5D491A49" w:rsidR="0094399B" w:rsidRPr="007539C8" w:rsidRDefault="0094399B" w:rsidP="30F36712">
            <w:pPr>
              <w:jc w:val="both"/>
              <w:rPr>
                <w:rFonts w:cstheme="minorBidi"/>
                <w:sz w:val="20"/>
                <w:szCs w:val="20"/>
              </w:rPr>
            </w:pPr>
            <w:r w:rsidRPr="007539C8">
              <w:t xml:space="preserve">Il incombe au </w:t>
            </w:r>
            <w:r w:rsidR="00472A45" w:rsidRPr="007539C8">
              <w:t>fournisseur</w:t>
            </w:r>
            <w:r w:rsidRPr="007539C8">
              <w:t xml:space="preserve"> d’informer l’OIM sans délai de toute modification des informations fournies dans la présente déclaration.</w:t>
            </w:r>
          </w:p>
        </w:tc>
      </w:tr>
      <w:tr w:rsidR="0094399B" w:rsidRPr="007539C8"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Content>
            <w:tc>
              <w:tcPr>
                <w:tcW w:w="630" w:type="dxa"/>
              </w:tcPr>
              <w:p w14:paraId="639924E2"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1721782391"/>
            <w14:checkbox>
              <w14:checked w14:val="0"/>
              <w14:checkedState w14:val="2612" w14:font="MS Gothic"/>
              <w14:uncheckedState w14:val="2610" w14:font="MS Gothic"/>
            </w14:checkbox>
          </w:sdtPr>
          <w:sdtContent>
            <w:tc>
              <w:tcPr>
                <w:tcW w:w="555" w:type="dxa"/>
              </w:tcPr>
              <w:p w14:paraId="0528DA41" w14:textId="77777777" w:rsidR="0094399B" w:rsidRPr="007539C8" w:rsidRDefault="0094399B" w:rsidP="00231C02">
                <w:pPr>
                  <w:jc w:val="center"/>
                  <w:rPr>
                    <w:rFonts w:cstheme="minorHAnsi"/>
                    <w:sz w:val="20"/>
                    <w:szCs w:val="20"/>
                  </w:rPr>
                </w:pPr>
                <w:r w:rsidRPr="007539C8">
                  <w:t>☐</w:t>
                </w:r>
              </w:p>
            </w:tc>
          </w:sdtContent>
        </w:sdt>
        <w:tc>
          <w:tcPr>
            <w:tcW w:w="8530" w:type="dxa"/>
          </w:tcPr>
          <w:p w14:paraId="0B49B586" w14:textId="0ECA9E33" w:rsidR="0094399B" w:rsidRPr="007539C8" w:rsidRDefault="0094399B" w:rsidP="30F36712">
            <w:pPr>
              <w:jc w:val="both"/>
              <w:rPr>
                <w:rFonts w:cstheme="minorBidi"/>
                <w:sz w:val="20"/>
                <w:szCs w:val="20"/>
              </w:rPr>
            </w:pPr>
            <w:r w:rsidRPr="007539C8">
              <w:t xml:space="preserve">Au nom du </w:t>
            </w:r>
            <w:r w:rsidR="00472A45" w:rsidRPr="007539C8">
              <w:t>fournisseur</w:t>
            </w:r>
            <w:r w:rsidRPr="007539C8">
              <w:t xml:space="preserve">, je certifie que </w:t>
            </w:r>
            <w:r w:rsidR="00E36265" w:rsidRPr="007539C8">
              <w:t xml:space="preserve">je </w:t>
            </w:r>
            <w:r w:rsidRPr="007539C8">
              <w:t xml:space="preserve">suis dûment autorisé(e) à signer la présente déclaration et, au nom du </w:t>
            </w:r>
            <w:r w:rsidR="00472A45" w:rsidRPr="007539C8">
              <w:t>fournisseur</w:t>
            </w:r>
            <w:r w:rsidRPr="007539C8">
              <w:t xml:space="preserve">, j’accepte de me conformer aux dispositions de ladite déclaration pendant la durée de tout contrat conclu entre le </w:t>
            </w:r>
            <w:r w:rsidR="00472A45" w:rsidRPr="007539C8">
              <w:t>fournisseur</w:t>
            </w:r>
            <w:r w:rsidRPr="007539C8">
              <w:t xml:space="preserve"> et l’OIM. </w:t>
            </w:r>
          </w:p>
          <w:p w14:paraId="25C59B37" w14:textId="77777777" w:rsidR="0094399B" w:rsidRPr="007539C8" w:rsidRDefault="0094399B" w:rsidP="00231C02">
            <w:pPr>
              <w:jc w:val="both"/>
              <w:rPr>
                <w:rFonts w:cstheme="minorHAnsi"/>
                <w:sz w:val="20"/>
                <w:szCs w:val="20"/>
              </w:rPr>
            </w:pPr>
          </w:p>
        </w:tc>
      </w:tr>
      <w:tr w:rsidR="0094399B" w:rsidRPr="007539C8"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Content>
            <w:tc>
              <w:tcPr>
                <w:tcW w:w="630" w:type="dxa"/>
              </w:tcPr>
              <w:p w14:paraId="415174EE" w14:textId="77777777" w:rsidR="0094399B" w:rsidRPr="007539C8" w:rsidRDefault="0094399B" w:rsidP="00231C02">
                <w:pPr>
                  <w:jc w:val="center"/>
                  <w:rPr>
                    <w:rFonts w:cstheme="minorHAnsi"/>
                    <w:sz w:val="20"/>
                    <w:szCs w:val="20"/>
                  </w:rPr>
                </w:pPr>
                <w:r w:rsidRPr="007539C8">
                  <w:t>☐</w:t>
                </w:r>
              </w:p>
            </w:tc>
          </w:sdtContent>
        </w:sdt>
        <w:sdt>
          <w:sdtPr>
            <w:rPr>
              <w:rFonts w:cstheme="minorHAnsi"/>
              <w:sz w:val="20"/>
              <w:szCs w:val="20"/>
            </w:rPr>
            <w:id w:val="-975363480"/>
            <w14:checkbox>
              <w14:checked w14:val="0"/>
              <w14:checkedState w14:val="2612" w14:font="MS Gothic"/>
              <w14:uncheckedState w14:val="2610" w14:font="MS Gothic"/>
            </w14:checkbox>
          </w:sdtPr>
          <w:sdtContent>
            <w:tc>
              <w:tcPr>
                <w:tcW w:w="555" w:type="dxa"/>
              </w:tcPr>
              <w:p w14:paraId="6CFFAA3F" w14:textId="77777777" w:rsidR="0094399B" w:rsidRPr="007539C8" w:rsidRDefault="0094399B" w:rsidP="00231C02">
                <w:pPr>
                  <w:jc w:val="center"/>
                  <w:rPr>
                    <w:rFonts w:cstheme="minorHAnsi"/>
                    <w:sz w:val="20"/>
                    <w:szCs w:val="20"/>
                  </w:rPr>
                </w:pPr>
                <w:r w:rsidRPr="007539C8">
                  <w:t>☐</w:t>
                </w:r>
              </w:p>
            </w:tc>
          </w:sdtContent>
        </w:sdt>
        <w:tc>
          <w:tcPr>
            <w:tcW w:w="8530" w:type="dxa"/>
          </w:tcPr>
          <w:p w14:paraId="27332049" w14:textId="60EDE321" w:rsidR="0094399B" w:rsidRPr="007539C8" w:rsidRDefault="003C2D8D" w:rsidP="30F36712">
            <w:pPr>
              <w:jc w:val="both"/>
              <w:rPr>
                <w:rFonts w:cstheme="minorBidi"/>
                <w:sz w:val="20"/>
                <w:szCs w:val="20"/>
              </w:rPr>
            </w:pPr>
            <w:r w:rsidRPr="00EC2E74">
              <w:t xml:space="preserve">L’OIM se réserve le droit de résilier tout contrat qu’elle a conclu avec le </w:t>
            </w:r>
            <w:r w:rsidR="00472A45" w:rsidRPr="00EC2E74">
              <w:t>fournisseur</w:t>
            </w:r>
            <w:r w:rsidR="0094399B" w:rsidRPr="00EC2E74">
              <w:t xml:space="preserve">, </w:t>
            </w:r>
            <w:r w:rsidRPr="00EC2E74">
              <w:t>avec effet immédiat et sans obligation de sa part, au cas où le</w:t>
            </w:r>
            <w:r w:rsidR="0094399B" w:rsidRPr="00EC2E74">
              <w:t xml:space="preserve"> </w:t>
            </w:r>
            <w:r w:rsidR="00472A45" w:rsidRPr="00EC2E74">
              <w:t>fournisseur</w:t>
            </w:r>
            <w:r w:rsidR="0094399B" w:rsidRPr="00EC2E74">
              <w:t xml:space="preserve"> </w:t>
            </w:r>
            <w:r w:rsidRPr="00EC2E74">
              <w:t>aurait déformé des faits dans la présente déclaration</w:t>
            </w:r>
            <w:r w:rsidR="0094399B" w:rsidRPr="00EC2E74">
              <w:t>.</w:t>
            </w:r>
            <w:r w:rsidR="0094399B" w:rsidRPr="007539C8">
              <w:t xml:space="preserve">  </w:t>
            </w:r>
          </w:p>
          <w:p w14:paraId="6F6A4B7C" w14:textId="77777777" w:rsidR="0094399B" w:rsidRPr="007539C8" w:rsidRDefault="0094399B" w:rsidP="00231C02">
            <w:pPr>
              <w:jc w:val="both"/>
              <w:rPr>
                <w:rFonts w:cstheme="minorHAnsi"/>
                <w:sz w:val="20"/>
                <w:szCs w:val="20"/>
              </w:rPr>
            </w:pPr>
          </w:p>
        </w:tc>
      </w:tr>
    </w:tbl>
    <w:p w14:paraId="5161DB99" w14:textId="77777777" w:rsidR="0094399B" w:rsidRPr="007539C8" w:rsidRDefault="0094399B" w:rsidP="0094399B">
      <w:pPr>
        <w:tabs>
          <w:tab w:val="left" w:pos="4820"/>
        </w:tabs>
        <w:spacing w:before="60" w:after="60"/>
        <w:jc w:val="both"/>
        <w:rPr>
          <w:rFonts w:cstheme="minorHAnsi"/>
          <w:iCs/>
          <w:snapToGrid w:val="0"/>
          <w:color w:val="000000" w:themeColor="text1"/>
          <w:sz w:val="20"/>
          <w:szCs w:val="20"/>
        </w:rPr>
      </w:pPr>
    </w:p>
    <w:p w14:paraId="32325F90" w14:textId="5598DA0B" w:rsidR="0094399B" w:rsidRPr="007539C8" w:rsidRDefault="0094399B" w:rsidP="0094399B">
      <w:pPr>
        <w:tabs>
          <w:tab w:val="left" w:pos="4820"/>
        </w:tabs>
        <w:spacing w:before="60" w:after="60"/>
        <w:jc w:val="both"/>
        <w:rPr>
          <w:rFonts w:cstheme="minorHAnsi"/>
          <w:iCs/>
          <w:snapToGrid w:val="0"/>
          <w:color w:val="000000" w:themeColor="text1"/>
          <w:sz w:val="20"/>
          <w:szCs w:val="20"/>
          <w:u w:val="single"/>
        </w:rPr>
      </w:pPr>
      <w:r w:rsidRPr="007539C8">
        <w:t>Signature</w:t>
      </w:r>
      <w:r w:rsidR="00FF0B90" w:rsidRPr="007539C8">
        <w:t> </w:t>
      </w:r>
      <w:r w:rsidRPr="007539C8">
        <w:t xml:space="preserve">: </w:t>
      </w:r>
      <w:r w:rsidR="0086043F" w:rsidRPr="007539C8">
        <w:t>________________________________</w:t>
      </w:r>
      <w:r w:rsidRPr="007539C8">
        <w:tab/>
      </w:r>
    </w:p>
    <w:p w14:paraId="5188EF21" w14:textId="4B6B22F7" w:rsidR="0094399B" w:rsidRPr="007539C8" w:rsidRDefault="0094399B" w:rsidP="0094399B">
      <w:pPr>
        <w:tabs>
          <w:tab w:val="left" w:pos="993"/>
          <w:tab w:val="left" w:pos="4820"/>
        </w:tabs>
        <w:spacing w:before="60" w:after="60"/>
        <w:jc w:val="both"/>
        <w:rPr>
          <w:rFonts w:cstheme="minorHAnsi"/>
          <w:iCs/>
          <w:snapToGrid w:val="0"/>
          <w:color w:val="000000" w:themeColor="text1"/>
          <w:sz w:val="20"/>
          <w:szCs w:val="20"/>
        </w:rPr>
      </w:pPr>
      <w:r w:rsidRPr="007539C8">
        <w:t>Nom</w:t>
      </w:r>
      <w:r w:rsidR="00FF0B90" w:rsidRPr="007539C8">
        <w:t> </w:t>
      </w:r>
      <w:r w:rsidRPr="007539C8">
        <w:t xml:space="preserve">: </w:t>
      </w:r>
      <w:r w:rsidRPr="007539C8">
        <w:tab/>
      </w:r>
      <w:sdt>
        <w:sdtPr>
          <w:rPr>
            <w:rFonts w:cstheme="minorHAnsi"/>
            <w:color w:val="808080"/>
            <w:sz w:val="20"/>
          </w:rPr>
          <w:id w:val="-1089696931"/>
          <w:placeholder>
            <w:docPart w:val="CCCA38019D824C9FAA748589C2043DE8"/>
          </w:placeholder>
          <w:text/>
        </w:sdtPr>
        <w:sdtContent>
          <w:r w:rsidR="00482AEC" w:rsidRPr="007539C8">
            <w:rPr>
              <w:rFonts w:cstheme="minorHAnsi"/>
              <w:color w:val="808080"/>
              <w:sz w:val="20"/>
            </w:rPr>
            <w:t xml:space="preserve">Cliquez ou </w:t>
          </w:r>
          <w:r w:rsidR="00656E3B" w:rsidRPr="007539C8">
            <w:rPr>
              <w:rFonts w:cstheme="minorHAnsi"/>
              <w:color w:val="808080"/>
              <w:sz w:val="20"/>
            </w:rPr>
            <w:t>appuyez</w:t>
          </w:r>
          <w:r w:rsidR="00482AEC" w:rsidRPr="007539C8">
            <w:rPr>
              <w:rFonts w:cstheme="minorHAnsi"/>
              <w:color w:val="808080"/>
              <w:sz w:val="20"/>
            </w:rPr>
            <w:t xml:space="preserve"> ici pour saisir le texte.</w:t>
          </w:r>
        </w:sdtContent>
      </w:sdt>
    </w:p>
    <w:p w14:paraId="0D4A9A56" w14:textId="0F3779DF" w:rsidR="0094399B" w:rsidRPr="007539C8" w:rsidRDefault="00D17FE0" w:rsidP="0094399B">
      <w:pPr>
        <w:tabs>
          <w:tab w:val="left" w:pos="993"/>
          <w:tab w:val="left" w:pos="4820"/>
        </w:tabs>
        <w:spacing w:before="60" w:after="60"/>
        <w:jc w:val="both"/>
        <w:rPr>
          <w:rFonts w:cstheme="minorHAnsi"/>
          <w:iCs/>
          <w:snapToGrid w:val="0"/>
          <w:color w:val="000000" w:themeColor="text1"/>
          <w:sz w:val="20"/>
          <w:szCs w:val="20"/>
        </w:rPr>
      </w:pPr>
      <w:r w:rsidRPr="007539C8">
        <w:t>Titre</w:t>
      </w:r>
      <w:r w:rsidR="00FF0B90" w:rsidRPr="007539C8">
        <w:t> </w:t>
      </w:r>
      <w:r w:rsidR="0094399B" w:rsidRPr="007539C8">
        <w:t>:</w:t>
      </w:r>
      <w:r w:rsidR="0094399B" w:rsidRPr="007539C8">
        <w:tab/>
      </w:r>
      <w:sdt>
        <w:sdtPr>
          <w:rPr>
            <w:rFonts w:cstheme="minorHAnsi"/>
            <w:color w:val="808080"/>
            <w:sz w:val="20"/>
          </w:rPr>
          <w:id w:val="-1157147635"/>
          <w:placeholder>
            <w:docPart w:val="2BFE91ED4FDF41209935FC9BA327E7A5"/>
          </w:placeholder>
          <w:text/>
        </w:sdtPr>
        <w:sdtContent>
          <w:r w:rsidR="00482AEC" w:rsidRPr="007539C8">
            <w:rPr>
              <w:rFonts w:cstheme="minorHAnsi"/>
              <w:color w:val="808080"/>
              <w:sz w:val="20"/>
            </w:rPr>
            <w:t xml:space="preserve">Cliquez ou </w:t>
          </w:r>
          <w:r w:rsidR="00656E3B" w:rsidRPr="007539C8">
            <w:rPr>
              <w:rFonts w:cstheme="minorHAnsi"/>
              <w:color w:val="808080"/>
              <w:sz w:val="20"/>
            </w:rPr>
            <w:t>appuyez</w:t>
          </w:r>
          <w:r w:rsidR="00482AEC" w:rsidRPr="007539C8">
            <w:rPr>
              <w:rFonts w:cstheme="minorHAnsi"/>
              <w:color w:val="808080"/>
              <w:sz w:val="20"/>
            </w:rPr>
            <w:t xml:space="preserve"> ici pour saisir le texte.</w:t>
          </w:r>
        </w:sdtContent>
      </w:sdt>
    </w:p>
    <w:p w14:paraId="2BE562DA" w14:textId="01B5EE65" w:rsidR="00EB0E79" w:rsidRPr="007539C8" w:rsidRDefault="0094399B" w:rsidP="0094399B">
      <w:pPr>
        <w:rPr>
          <w:rFonts w:cstheme="minorHAnsi"/>
          <w:b/>
          <w:sz w:val="20"/>
          <w:szCs w:val="20"/>
        </w:rPr>
      </w:pPr>
      <w:r w:rsidRPr="007539C8">
        <w:t>Date</w:t>
      </w:r>
      <w:r w:rsidR="00FF0B90" w:rsidRPr="007539C8">
        <w:t> </w:t>
      </w:r>
      <w:r w:rsidRPr="007539C8">
        <w:t xml:space="preserve">:  </w:t>
      </w:r>
      <w:r w:rsidRPr="007539C8">
        <w:tab/>
      </w:r>
      <w:sdt>
        <w:sdtPr>
          <w:rPr>
            <w:rFonts w:cstheme="minorHAnsi"/>
            <w:color w:val="808080"/>
            <w:sz w:val="20"/>
          </w:rPr>
          <w:id w:val="1084342474"/>
          <w:placeholder>
            <w:docPart w:val="BEA87B169E43419FB3196527FE916C3E"/>
          </w:placeholder>
          <w:date>
            <w:dateFormat w:val="dd MMMM yyyy"/>
            <w:lid w:val="en-GB"/>
            <w:storeMappedDataAs w:val="dateTime"/>
            <w:calendar w:val="gregorian"/>
          </w:date>
        </w:sdtPr>
        <w:sdtContent>
          <w:r w:rsidR="00482AEC" w:rsidRPr="007539C8">
            <w:rPr>
              <w:rFonts w:cstheme="minorHAnsi"/>
              <w:color w:val="808080"/>
              <w:sz w:val="20"/>
            </w:rPr>
            <w:t xml:space="preserve">Cliquez ou </w:t>
          </w:r>
          <w:r w:rsidR="00656E3B" w:rsidRPr="007539C8">
            <w:rPr>
              <w:rFonts w:cstheme="minorHAnsi"/>
              <w:color w:val="808080"/>
              <w:sz w:val="20"/>
            </w:rPr>
            <w:t>appuyez</w:t>
          </w:r>
          <w:r w:rsidR="00482AEC" w:rsidRPr="007539C8">
            <w:rPr>
              <w:rFonts w:cstheme="minorHAnsi"/>
              <w:color w:val="808080"/>
              <w:sz w:val="20"/>
            </w:rPr>
            <w:t xml:space="preserve"> ici pour </w:t>
          </w:r>
          <w:r w:rsidR="00DF0C10" w:rsidRPr="007539C8">
            <w:rPr>
              <w:rFonts w:cstheme="minorHAnsi"/>
              <w:color w:val="808080"/>
              <w:sz w:val="20"/>
            </w:rPr>
            <w:t>sélectionner une date</w:t>
          </w:r>
          <w:r w:rsidR="00482AEC" w:rsidRPr="007539C8">
            <w:rPr>
              <w:rFonts w:cstheme="minorHAnsi"/>
              <w:color w:val="808080"/>
              <w:sz w:val="20"/>
            </w:rPr>
            <w:t>.</w:t>
          </w:r>
        </w:sdtContent>
      </w:sdt>
    </w:p>
    <w:sectPr w:rsidR="00EB0E79" w:rsidRPr="007539C8" w:rsidSect="004A4562">
      <w:headerReference w:type="even" r:id="rId15"/>
      <w:headerReference w:type="default" r:id="rId16"/>
      <w:footerReference w:type="even" r:id="rId17"/>
      <w:footerReference w:type="default" r:id="rId18"/>
      <w:headerReference w:type="first" r:id="rId19"/>
      <w:footerReference w:type="first" r:id="rId20"/>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5FE3" w14:textId="77777777" w:rsidR="004A4562" w:rsidRDefault="004A4562">
      <w:pPr>
        <w:spacing w:after="0" w:line="240" w:lineRule="auto"/>
      </w:pPr>
      <w:r>
        <w:separator/>
      </w:r>
    </w:p>
  </w:endnote>
  <w:endnote w:type="continuationSeparator" w:id="0">
    <w:p w14:paraId="20BE6906" w14:textId="77777777" w:rsidR="004A4562" w:rsidRDefault="004A4562">
      <w:pPr>
        <w:spacing w:after="0" w:line="240" w:lineRule="auto"/>
      </w:pPr>
      <w:r>
        <w:continuationSeparator/>
      </w:r>
    </w:p>
  </w:endnote>
  <w:endnote w:type="continuationNotice" w:id="1">
    <w:p w14:paraId="17FF5499" w14:textId="77777777" w:rsidR="004A4562" w:rsidRDefault="004A4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7ED" w14:textId="77777777" w:rsidR="00B16252" w:rsidRDefault="00B162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94573B" w:rsidRPr="0031097B" w14:paraId="5D7217FB" w14:textId="77777777" w:rsidTr="008066D6">
      <w:tc>
        <w:tcPr>
          <w:tcW w:w="1701" w:type="dxa"/>
        </w:tcPr>
        <w:p w14:paraId="6CE68993" w14:textId="77777777" w:rsidR="0094573B" w:rsidRDefault="0094573B" w:rsidP="0094573B">
          <w:pPr>
            <w:pStyle w:val="En-tte"/>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Pr="006D423F" w:rsidRDefault="0094573B" w:rsidP="0094573B">
          <w:pPr>
            <w:spacing w:after="0" w:line="240" w:lineRule="auto"/>
            <w:ind w:left="141" w:right="-1774" w:hanging="141"/>
            <w:rPr>
              <w:rFonts w:cstheme="minorHAnsi"/>
              <w:bCs/>
              <w:color w:val="0033A1"/>
              <w:sz w:val="20"/>
              <w:szCs w:val="20"/>
            </w:rPr>
          </w:pPr>
          <w:r>
            <w:t>IN/168 (Rev.3) : Manuel des achats_ Annexe 19_ en vigueur le 17 mars 2023</w:t>
          </w:r>
        </w:p>
        <w:p w14:paraId="52AD4D0F" w14:textId="77777777" w:rsidR="0094573B" w:rsidRPr="006D423F" w:rsidRDefault="0094573B" w:rsidP="0094573B">
          <w:pPr>
            <w:pStyle w:val="En-tte"/>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sidRPr="006D423F">
      <w:rPr>
        <w:color w:val="000000"/>
      </w:rPr>
      <w:tab/>
    </w:r>
    <w:r w:rsidRPr="006D423F">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914A" w14:textId="77777777" w:rsidR="00B16252" w:rsidRDefault="00B162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B355" w14:textId="77777777" w:rsidR="004A4562" w:rsidRDefault="004A4562">
      <w:pPr>
        <w:spacing w:after="0" w:line="240" w:lineRule="auto"/>
      </w:pPr>
      <w:r>
        <w:separator/>
      </w:r>
    </w:p>
  </w:footnote>
  <w:footnote w:type="continuationSeparator" w:id="0">
    <w:p w14:paraId="3F2ED77A" w14:textId="77777777" w:rsidR="004A4562" w:rsidRDefault="004A4562">
      <w:pPr>
        <w:spacing w:after="0" w:line="240" w:lineRule="auto"/>
      </w:pPr>
      <w:r>
        <w:continuationSeparator/>
      </w:r>
    </w:p>
  </w:footnote>
  <w:footnote w:type="continuationNotice" w:id="1">
    <w:p w14:paraId="2FE728F0" w14:textId="77777777" w:rsidR="004A4562" w:rsidRDefault="004A4562">
      <w:pPr>
        <w:spacing w:after="0" w:line="240" w:lineRule="auto"/>
      </w:pPr>
    </w:p>
  </w:footnote>
  <w:footnote w:id="2">
    <w:p w14:paraId="195CAD99" w14:textId="3715B59B" w:rsidR="0096407D" w:rsidRPr="006D423F" w:rsidRDefault="0096407D">
      <w:pPr>
        <w:pStyle w:val="Notedebasdepage"/>
      </w:pPr>
      <w:r>
        <w:rPr>
          <w:rStyle w:val="Appelnotedebasdep"/>
        </w:rPr>
        <w:footnoteRef/>
      </w:r>
      <w:r>
        <w:t xml:space="preserve"> Si l</w:t>
      </w:r>
      <w:r w:rsidR="009433CA">
        <w:t>’</w:t>
      </w:r>
      <w:r>
        <w:t>entreprise n</w:t>
      </w:r>
      <w:r w:rsidR="009433CA">
        <w:t>’</w:t>
      </w:r>
      <w:r>
        <w:t>est pas enregistrée sur le Portail mondial pour les fournisseurs des organismes des Nations Unies ou auprès de l</w:t>
      </w:r>
      <w:r w:rsidR="009433CA">
        <w:t>’</w:t>
      </w:r>
      <w:r>
        <w:t>OIM. S</w:t>
      </w:r>
      <w:r w:rsidR="003C12C5">
        <w:t>i</w:t>
      </w:r>
      <w:r w:rsidR="003C12C5" w:rsidRPr="003C12C5">
        <w:t xml:space="preserve"> </w:t>
      </w:r>
      <w:r w:rsidR="003C12C5">
        <w:t xml:space="preserve">une fiche </w:t>
      </w:r>
      <w:r w:rsidR="00D67BA4">
        <w:t>d’information</w:t>
      </w:r>
      <w:r w:rsidR="003C12C5">
        <w:t xml:space="preserve"> sur le </w:t>
      </w:r>
      <w:r w:rsidR="00472A45">
        <w:t>fournisseur</w:t>
      </w:r>
      <w:r>
        <w:t xml:space="preserve"> a déjà été fourni</w:t>
      </w:r>
      <w:r w:rsidR="003C12C5">
        <w:t>e</w:t>
      </w:r>
      <w:r>
        <w:t xml:space="preserve"> à l</w:t>
      </w:r>
      <w:r w:rsidR="009433CA">
        <w:t>’</w:t>
      </w:r>
      <w:r>
        <w:t xml:space="preserve">OIM, veuillez indiquer si des modifications doivent être apportées à la fiche </w:t>
      </w:r>
      <w:r w:rsidR="003C12C5">
        <w:t xml:space="preserve">précédemment </w:t>
      </w:r>
      <w:r>
        <w:t>signée.</w:t>
      </w:r>
    </w:p>
  </w:footnote>
  <w:footnote w:id="3">
    <w:p w14:paraId="2858F3E4" w14:textId="52D08739" w:rsidR="0094399B" w:rsidRPr="006D423F" w:rsidRDefault="0094399B" w:rsidP="0094399B">
      <w:pPr>
        <w:pStyle w:val="Notedebasdepage"/>
      </w:pPr>
      <w:r>
        <w:rPr>
          <w:rStyle w:val="Appelnotedebasdep"/>
        </w:rPr>
        <w:footnoteRef/>
      </w:r>
      <w:r>
        <w:t xml:space="preserve"> Ce formulaire doit </w:t>
      </w:r>
      <w:r w:rsidR="00F32165">
        <w:t xml:space="preserve">impérativement </w:t>
      </w:r>
      <w:r>
        <w:t xml:space="preserve">être rempli et signé par chaque </w:t>
      </w:r>
      <w:r w:rsidR="00472A45">
        <w:t>fournisseur</w:t>
      </w:r>
      <w:r>
        <w:t xml:space="preserve"> qui soumet un devis.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A4A8" w14:textId="77777777" w:rsidR="00B16252" w:rsidRDefault="00B162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846" w14:textId="2B503BAF" w:rsidR="00C0532B" w:rsidRDefault="001D4903"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5C011DFF" wp14:editId="31E8B5BA">
          <wp:extent cx="1514130" cy="757557"/>
          <wp:effectExtent l="0" t="0" r="0" b="4445"/>
          <wp:docPr id="31637656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37656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6797" cy="7638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9DA5" w14:textId="77777777" w:rsidR="00B16252" w:rsidRDefault="00B162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D96"/>
    <w:multiLevelType w:val="hybridMultilevel"/>
    <w:tmpl w:val="D3F84E1A"/>
    <w:lvl w:ilvl="0" w:tplc="04090001">
      <w:start w:val="1"/>
      <w:numFmt w:val="bullet"/>
      <w:lvlText w:val=""/>
      <w:lvlJc w:val="left"/>
      <w:pPr>
        <w:tabs>
          <w:tab w:val="num" w:pos="360"/>
        </w:tabs>
        <w:ind w:left="360" w:hanging="360"/>
      </w:pPr>
      <w:rPr>
        <w:rFonts w:ascii="Symbol" w:hAnsi="Symbol" w:hint="default"/>
        <w:b/>
        <w:bCs/>
        <w:color w:val="auto"/>
        <w:sz w:val="22"/>
        <w:szCs w:val="22"/>
      </w:rPr>
    </w:lvl>
    <w:lvl w:ilvl="1" w:tplc="FFFFFFFF">
      <w:start w:val="1"/>
      <w:numFmt w:val="lowerLetter"/>
      <w:lvlText w:val="%2)"/>
      <w:lvlJc w:val="left"/>
      <w:pPr>
        <w:tabs>
          <w:tab w:val="num" w:pos="1080"/>
        </w:tabs>
        <w:ind w:left="1080" w:hanging="360"/>
      </w:pPr>
      <w:rPr>
        <w:rFonts w:hint="default"/>
        <w:b/>
        <w:bCs/>
        <w:strike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0873713"/>
    <w:multiLevelType w:val="hybridMultilevel"/>
    <w:tmpl w:val="A2564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248CC"/>
    <w:multiLevelType w:val="hybridMultilevel"/>
    <w:tmpl w:val="067C13BE"/>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BAB39"/>
    <w:multiLevelType w:val="hybridMultilevel"/>
    <w:tmpl w:val="D9F04892"/>
    <w:lvl w:ilvl="0" w:tplc="692C3558">
      <w:start w:val="1"/>
      <w:numFmt w:val="bullet"/>
      <w:lvlText w:val=""/>
      <w:lvlJc w:val="left"/>
      <w:pPr>
        <w:ind w:left="720" w:hanging="360"/>
      </w:pPr>
      <w:rPr>
        <w:rFonts w:ascii="Symbol" w:hAnsi="Symbol" w:hint="default"/>
      </w:rPr>
    </w:lvl>
    <w:lvl w:ilvl="1" w:tplc="F520547A">
      <w:start w:val="1"/>
      <w:numFmt w:val="bullet"/>
      <w:lvlText w:val="o"/>
      <w:lvlJc w:val="left"/>
      <w:pPr>
        <w:ind w:left="1440" w:hanging="360"/>
      </w:pPr>
      <w:rPr>
        <w:rFonts w:ascii="Courier New" w:hAnsi="Courier New" w:hint="default"/>
      </w:rPr>
    </w:lvl>
    <w:lvl w:ilvl="2" w:tplc="43FC730E">
      <w:start w:val="1"/>
      <w:numFmt w:val="bullet"/>
      <w:lvlText w:val=""/>
      <w:lvlJc w:val="left"/>
      <w:pPr>
        <w:ind w:left="2160" w:hanging="360"/>
      </w:pPr>
      <w:rPr>
        <w:rFonts w:ascii="Wingdings" w:hAnsi="Wingdings" w:hint="default"/>
      </w:rPr>
    </w:lvl>
    <w:lvl w:ilvl="3" w:tplc="78DAB1AC">
      <w:start w:val="1"/>
      <w:numFmt w:val="bullet"/>
      <w:lvlText w:val=""/>
      <w:lvlJc w:val="left"/>
      <w:pPr>
        <w:ind w:left="2880" w:hanging="360"/>
      </w:pPr>
      <w:rPr>
        <w:rFonts w:ascii="Symbol" w:hAnsi="Symbol" w:hint="default"/>
      </w:rPr>
    </w:lvl>
    <w:lvl w:ilvl="4" w:tplc="BCA2450C">
      <w:start w:val="1"/>
      <w:numFmt w:val="bullet"/>
      <w:lvlText w:val="o"/>
      <w:lvlJc w:val="left"/>
      <w:pPr>
        <w:ind w:left="3600" w:hanging="360"/>
      </w:pPr>
      <w:rPr>
        <w:rFonts w:ascii="Courier New" w:hAnsi="Courier New" w:hint="default"/>
      </w:rPr>
    </w:lvl>
    <w:lvl w:ilvl="5" w:tplc="2B92DB68">
      <w:start w:val="1"/>
      <w:numFmt w:val="bullet"/>
      <w:lvlText w:val=""/>
      <w:lvlJc w:val="left"/>
      <w:pPr>
        <w:ind w:left="4320" w:hanging="360"/>
      </w:pPr>
      <w:rPr>
        <w:rFonts w:ascii="Wingdings" w:hAnsi="Wingdings" w:hint="default"/>
      </w:rPr>
    </w:lvl>
    <w:lvl w:ilvl="6" w:tplc="D5D879D4">
      <w:start w:val="1"/>
      <w:numFmt w:val="bullet"/>
      <w:lvlText w:val=""/>
      <w:lvlJc w:val="left"/>
      <w:pPr>
        <w:ind w:left="5040" w:hanging="360"/>
      </w:pPr>
      <w:rPr>
        <w:rFonts w:ascii="Symbol" w:hAnsi="Symbol" w:hint="default"/>
      </w:rPr>
    </w:lvl>
    <w:lvl w:ilvl="7" w:tplc="4BFEB8E6">
      <w:start w:val="1"/>
      <w:numFmt w:val="bullet"/>
      <w:lvlText w:val="o"/>
      <w:lvlJc w:val="left"/>
      <w:pPr>
        <w:ind w:left="5760" w:hanging="360"/>
      </w:pPr>
      <w:rPr>
        <w:rFonts w:ascii="Courier New" w:hAnsi="Courier New" w:hint="default"/>
      </w:rPr>
    </w:lvl>
    <w:lvl w:ilvl="8" w:tplc="BF1ACBC0">
      <w:start w:val="1"/>
      <w:numFmt w:val="bullet"/>
      <w:lvlText w:val=""/>
      <w:lvlJc w:val="left"/>
      <w:pPr>
        <w:ind w:left="6480" w:hanging="360"/>
      </w:pPr>
      <w:rPr>
        <w:rFonts w:ascii="Wingdings" w:hAnsi="Wingdings" w:hint="default"/>
      </w:rPr>
    </w:lvl>
  </w:abstractNum>
  <w:abstractNum w:abstractNumId="6" w15:restartNumberingAfterBreak="0">
    <w:nsid w:val="3B6A1BFF"/>
    <w:multiLevelType w:val="hybridMultilevel"/>
    <w:tmpl w:val="D18213F8"/>
    <w:lvl w:ilvl="0" w:tplc="82D47B6C">
      <w:start w:val="1"/>
      <w:numFmt w:val="decimal"/>
      <w:lvlText w:val="%1."/>
      <w:lvlJc w:val="left"/>
      <w:pPr>
        <w:tabs>
          <w:tab w:val="num" w:pos="360"/>
        </w:tabs>
        <w:ind w:left="360" w:hanging="360"/>
      </w:pPr>
      <w:rPr>
        <w:rFonts w:ascii="Calibri" w:hAnsi="Calibri" w:cs="Segoe UI Semibold" w:hint="default"/>
        <w:b/>
        <w:bCs/>
        <w:color w:val="auto"/>
        <w:sz w:val="22"/>
        <w:szCs w:val="22"/>
      </w:rPr>
    </w:lvl>
    <w:lvl w:ilvl="1" w:tplc="9C562B74">
      <w:start w:val="1"/>
      <w:numFmt w:val="lowerLetter"/>
      <w:lvlText w:val="%2)"/>
      <w:lvlJc w:val="left"/>
      <w:pPr>
        <w:tabs>
          <w:tab w:val="num" w:pos="1080"/>
        </w:tabs>
        <w:ind w:left="1080" w:hanging="360"/>
      </w:pPr>
      <w:rPr>
        <w:rFonts w:hint="default"/>
        <w:b/>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DD7B68"/>
    <w:multiLevelType w:val="hybridMultilevel"/>
    <w:tmpl w:val="3D6E2588"/>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530F6C"/>
    <w:multiLevelType w:val="hybridMultilevel"/>
    <w:tmpl w:val="A836CCA0"/>
    <w:lvl w:ilvl="0" w:tplc="82D47B6C">
      <w:start w:val="1"/>
      <w:numFmt w:val="decimal"/>
      <w:lvlText w:val="%1."/>
      <w:lvlJc w:val="left"/>
      <w:pPr>
        <w:tabs>
          <w:tab w:val="num" w:pos="360"/>
        </w:tabs>
        <w:ind w:left="360" w:hanging="360"/>
      </w:pPr>
      <w:rPr>
        <w:rFonts w:ascii="Calibri" w:hAnsi="Calibri" w:cs="Segoe UI Semibold" w:hint="default"/>
        <w:b/>
        <w:bCs/>
        <w:color w:val="auto"/>
        <w:sz w:val="22"/>
        <w:szCs w:val="22"/>
      </w:rPr>
    </w:lvl>
    <w:lvl w:ilvl="1" w:tplc="B2A26334">
      <w:start w:val="1"/>
      <w:numFmt w:val="lowerLetter"/>
      <w:lvlText w:val="%2)"/>
      <w:lvlJc w:val="left"/>
      <w:pPr>
        <w:tabs>
          <w:tab w:val="num" w:pos="1080"/>
        </w:tabs>
        <w:ind w:left="1080" w:hanging="360"/>
      </w:pPr>
      <w:rPr>
        <w:rFonts w:hint="default"/>
        <w:b/>
        <w:bCs/>
        <w:strike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9B07439"/>
    <w:multiLevelType w:val="hybridMultilevel"/>
    <w:tmpl w:val="4E3230FA"/>
    <w:lvl w:ilvl="0" w:tplc="04090001">
      <w:start w:val="1"/>
      <w:numFmt w:val="bullet"/>
      <w:lvlText w:val=""/>
      <w:lvlJc w:val="left"/>
      <w:pPr>
        <w:ind w:left="1080" w:hanging="360"/>
      </w:pPr>
      <w:rPr>
        <w:rFonts w:ascii="Symbol" w:hAnsi="Symbol" w:hint="default"/>
      </w:rPr>
    </w:lvl>
    <w:lvl w:ilvl="1" w:tplc="4F5AAC7E">
      <w:start w:val="5"/>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B6371C5"/>
    <w:multiLevelType w:val="hybridMultilevel"/>
    <w:tmpl w:val="3D6E2588"/>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9D2842"/>
    <w:multiLevelType w:val="hybridMultilevel"/>
    <w:tmpl w:val="B9D24C26"/>
    <w:lvl w:ilvl="0" w:tplc="04090001">
      <w:start w:val="1"/>
      <w:numFmt w:val="bullet"/>
      <w:lvlText w:val=""/>
      <w:lvlJc w:val="left"/>
      <w:pPr>
        <w:ind w:left="360" w:hanging="360"/>
      </w:pPr>
      <w:rPr>
        <w:rFonts w:ascii="Symbol" w:hAnsi="Symbol" w:hint="default"/>
      </w:rPr>
    </w:lvl>
    <w:lvl w:ilvl="1" w:tplc="A754B680">
      <w:start w:val="1"/>
      <w:numFmt w:val="bullet"/>
      <w:lvlText w:val="o"/>
      <w:lvlJc w:val="left"/>
      <w:pPr>
        <w:ind w:left="1080" w:hanging="360"/>
      </w:pPr>
      <w:rPr>
        <w:rFonts w:ascii="Courier New" w:hAnsi="Courier New" w:cs="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4892419">
    <w:abstractNumId w:val="13"/>
  </w:num>
  <w:num w:numId="2" w16cid:durableId="1782987550">
    <w:abstractNumId w:val="3"/>
  </w:num>
  <w:num w:numId="3" w16cid:durableId="1075780544">
    <w:abstractNumId w:val="1"/>
  </w:num>
  <w:num w:numId="4" w16cid:durableId="1960646201">
    <w:abstractNumId w:val="10"/>
  </w:num>
  <w:num w:numId="5" w16cid:durableId="1868984875">
    <w:abstractNumId w:val="6"/>
  </w:num>
  <w:num w:numId="6" w16cid:durableId="276715613">
    <w:abstractNumId w:val="5"/>
  </w:num>
  <w:num w:numId="7" w16cid:durableId="354431538">
    <w:abstractNumId w:val="8"/>
  </w:num>
  <w:num w:numId="8" w16cid:durableId="1419986761">
    <w:abstractNumId w:val="7"/>
  </w:num>
  <w:num w:numId="9" w16cid:durableId="1238057542">
    <w:abstractNumId w:val="11"/>
  </w:num>
  <w:num w:numId="10" w16cid:durableId="1012607489">
    <w:abstractNumId w:val="12"/>
  </w:num>
  <w:num w:numId="11" w16cid:durableId="732236356">
    <w:abstractNumId w:val="2"/>
  </w:num>
  <w:num w:numId="12" w16cid:durableId="2035955445">
    <w:abstractNumId w:val="4"/>
  </w:num>
  <w:num w:numId="13" w16cid:durableId="1766488207">
    <w:abstractNumId w:val="9"/>
  </w:num>
  <w:num w:numId="14" w16cid:durableId="110549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099A"/>
    <w:rsid w:val="000054F7"/>
    <w:rsid w:val="00016A4E"/>
    <w:rsid w:val="00030832"/>
    <w:rsid w:val="0003219B"/>
    <w:rsid w:val="00037FD9"/>
    <w:rsid w:val="00054168"/>
    <w:rsid w:val="00060F00"/>
    <w:rsid w:val="00061D93"/>
    <w:rsid w:val="00063D59"/>
    <w:rsid w:val="00066D53"/>
    <w:rsid w:val="00082ACF"/>
    <w:rsid w:val="000939E8"/>
    <w:rsid w:val="00094C88"/>
    <w:rsid w:val="000A32FB"/>
    <w:rsid w:val="000A67DB"/>
    <w:rsid w:val="000B2D2C"/>
    <w:rsid w:val="000C6A36"/>
    <w:rsid w:val="000C7A99"/>
    <w:rsid w:val="000E7451"/>
    <w:rsid w:val="000E78DB"/>
    <w:rsid w:val="0010015E"/>
    <w:rsid w:val="00106677"/>
    <w:rsid w:val="00110F5A"/>
    <w:rsid w:val="0011496E"/>
    <w:rsid w:val="0011777C"/>
    <w:rsid w:val="00122C43"/>
    <w:rsid w:val="00131233"/>
    <w:rsid w:val="001404D7"/>
    <w:rsid w:val="00146FEF"/>
    <w:rsid w:val="0015248F"/>
    <w:rsid w:val="00182C7D"/>
    <w:rsid w:val="001A371A"/>
    <w:rsid w:val="001A6195"/>
    <w:rsid w:val="001B04D0"/>
    <w:rsid w:val="001B1D40"/>
    <w:rsid w:val="001B256C"/>
    <w:rsid w:val="001C52FC"/>
    <w:rsid w:val="001D4903"/>
    <w:rsid w:val="001D726E"/>
    <w:rsid w:val="001F4D68"/>
    <w:rsid w:val="001F70F5"/>
    <w:rsid w:val="00201237"/>
    <w:rsid w:val="00203143"/>
    <w:rsid w:val="002158C9"/>
    <w:rsid w:val="00227040"/>
    <w:rsid w:val="00230486"/>
    <w:rsid w:val="0023169A"/>
    <w:rsid w:val="0023537F"/>
    <w:rsid w:val="00237732"/>
    <w:rsid w:val="00243669"/>
    <w:rsid w:val="00247E22"/>
    <w:rsid w:val="0026240C"/>
    <w:rsid w:val="00265410"/>
    <w:rsid w:val="00275E20"/>
    <w:rsid w:val="00285356"/>
    <w:rsid w:val="00292387"/>
    <w:rsid w:val="00297795"/>
    <w:rsid w:val="002A30AF"/>
    <w:rsid w:val="002B0AF8"/>
    <w:rsid w:val="002B373B"/>
    <w:rsid w:val="002C5DFB"/>
    <w:rsid w:val="002E17D9"/>
    <w:rsid w:val="002E5240"/>
    <w:rsid w:val="002F61AB"/>
    <w:rsid w:val="003002EC"/>
    <w:rsid w:val="0030489E"/>
    <w:rsid w:val="00307616"/>
    <w:rsid w:val="0031097B"/>
    <w:rsid w:val="0031214F"/>
    <w:rsid w:val="00314599"/>
    <w:rsid w:val="00325E53"/>
    <w:rsid w:val="00335F49"/>
    <w:rsid w:val="0036085F"/>
    <w:rsid w:val="003636FC"/>
    <w:rsid w:val="00367F66"/>
    <w:rsid w:val="00375047"/>
    <w:rsid w:val="00382D9E"/>
    <w:rsid w:val="00392C9B"/>
    <w:rsid w:val="003A6EFD"/>
    <w:rsid w:val="003A75CC"/>
    <w:rsid w:val="003B16BD"/>
    <w:rsid w:val="003B43F7"/>
    <w:rsid w:val="003B5254"/>
    <w:rsid w:val="003C12C5"/>
    <w:rsid w:val="003C2D8D"/>
    <w:rsid w:val="003C76F4"/>
    <w:rsid w:val="003F3CCA"/>
    <w:rsid w:val="0040064E"/>
    <w:rsid w:val="00420A40"/>
    <w:rsid w:val="004226E1"/>
    <w:rsid w:val="004246C3"/>
    <w:rsid w:val="00433EC3"/>
    <w:rsid w:val="0044038D"/>
    <w:rsid w:val="00440658"/>
    <w:rsid w:val="00440F73"/>
    <w:rsid w:val="00443182"/>
    <w:rsid w:val="00444609"/>
    <w:rsid w:val="004552EC"/>
    <w:rsid w:val="00455477"/>
    <w:rsid w:val="00462FE7"/>
    <w:rsid w:val="00463ED2"/>
    <w:rsid w:val="00472A45"/>
    <w:rsid w:val="00474021"/>
    <w:rsid w:val="00482AEC"/>
    <w:rsid w:val="0048333A"/>
    <w:rsid w:val="0048644B"/>
    <w:rsid w:val="00495645"/>
    <w:rsid w:val="004A4562"/>
    <w:rsid w:val="004B338B"/>
    <w:rsid w:val="004C4DDB"/>
    <w:rsid w:val="004D16B5"/>
    <w:rsid w:val="004D3EE2"/>
    <w:rsid w:val="004D663B"/>
    <w:rsid w:val="004D763C"/>
    <w:rsid w:val="004E17D6"/>
    <w:rsid w:val="004E7D25"/>
    <w:rsid w:val="004F0ABC"/>
    <w:rsid w:val="004F1AF0"/>
    <w:rsid w:val="005066CD"/>
    <w:rsid w:val="0052218B"/>
    <w:rsid w:val="0053600E"/>
    <w:rsid w:val="00536AC8"/>
    <w:rsid w:val="00544580"/>
    <w:rsid w:val="00546552"/>
    <w:rsid w:val="00554E12"/>
    <w:rsid w:val="00562B28"/>
    <w:rsid w:val="00562EE5"/>
    <w:rsid w:val="0057174F"/>
    <w:rsid w:val="005736B0"/>
    <w:rsid w:val="00573D51"/>
    <w:rsid w:val="00595585"/>
    <w:rsid w:val="00597EED"/>
    <w:rsid w:val="005A4659"/>
    <w:rsid w:val="005A6DDB"/>
    <w:rsid w:val="005C465E"/>
    <w:rsid w:val="005C5B77"/>
    <w:rsid w:val="005D159F"/>
    <w:rsid w:val="005D1800"/>
    <w:rsid w:val="005D2CFD"/>
    <w:rsid w:val="005E0E41"/>
    <w:rsid w:val="005E34A2"/>
    <w:rsid w:val="005F3A6F"/>
    <w:rsid w:val="00617EFA"/>
    <w:rsid w:val="006320C8"/>
    <w:rsid w:val="0063610A"/>
    <w:rsid w:val="00647C12"/>
    <w:rsid w:val="006541FC"/>
    <w:rsid w:val="00656E3B"/>
    <w:rsid w:val="00665E64"/>
    <w:rsid w:val="0066687F"/>
    <w:rsid w:val="00690FAC"/>
    <w:rsid w:val="00696A47"/>
    <w:rsid w:val="006A1CB7"/>
    <w:rsid w:val="006A5DA3"/>
    <w:rsid w:val="006B03D8"/>
    <w:rsid w:val="006B061B"/>
    <w:rsid w:val="006B5D20"/>
    <w:rsid w:val="006B6A29"/>
    <w:rsid w:val="006C0EA4"/>
    <w:rsid w:val="006C35EC"/>
    <w:rsid w:val="006C64D9"/>
    <w:rsid w:val="006D081B"/>
    <w:rsid w:val="006D423F"/>
    <w:rsid w:val="006E70BF"/>
    <w:rsid w:val="006F38D3"/>
    <w:rsid w:val="006F6315"/>
    <w:rsid w:val="00714A31"/>
    <w:rsid w:val="00724063"/>
    <w:rsid w:val="00724CBE"/>
    <w:rsid w:val="007254BB"/>
    <w:rsid w:val="007357C7"/>
    <w:rsid w:val="00743343"/>
    <w:rsid w:val="00750226"/>
    <w:rsid w:val="007512E8"/>
    <w:rsid w:val="00752F4D"/>
    <w:rsid w:val="007539C8"/>
    <w:rsid w:val="00784408"/>
    <w:rsid w:val="007906F1"/>
    <w:rsid w:val="00790826"/>
    <w:rsid w:val="0079150C"/>
    <w:rsid w:val="00796A26"/>
    <w:rsid w:val="007A25BE"/>
    <w:rsid w:val="007A5F3B"/>
    <w:rsid w:val="007B4B16"/>
    <w:rsid w:val="007C3EAF"/>
    <w:rsid w:val="007C3F80"/>
    <w:rsid w:val="007D54DD"/>
    <w:rsid w:val="007D5DF1"/>
    <w:rsid w:val="007D6BB3"/>
    <w:rsid w:val="007D6EEF"/>
    <w:rsid w:val="007D799A"/>
    <w:rsid w:val="007F1D3E"/>
    <w:rsid w:val="007F4A0D"/>
    <w:rsid w:val="00811FC3"/>
    <w:rsid w:val="00814149"/>
    <w:rsid w:val="00814EE5"/>
    <w:rsid w:val="008368E5"/>
    <w:rsid w:val="00840307"/>
    <w:rsid w:val="00850F1A"/>
    <w:rsid w:val="0086043F"/>
    <w:rsid w:val="0086260B"/>
    <w:rsid w:val="00866C10"/>
    <w:rsid w:val="00867418"/>
    <w:rsid w:val="008728FE"/>
    <w:rsid w:val="00872FF0"/>
    <w:rsid w:val="00877A6A"/>
    <w:rsid w:val="008839EE"/>
    <w:rsid w:val="00891462"/>
    <w:rsid w:val="008A1DC4"/>
    <w:rsid w:val="008B00C9"/>
    <w:rsid w:val="008B518E"/>
    <w:rsid w:val="008D4EED"/>
    <w:rsid w:val="008D5B7E"/>
    <w:rsid w:val="008F21A9"/>
    <w:rsid w:val="008F2802"/>
    <w:rsid w:val="008F381E"/>
    <w:rsid w:val="008F391B"/>
    <w:rsid w:val="00923ABF"/>
    <w:rsid w:val="009309AD"/>
    <w:rsid w:val="00935DE4"/>
    <w:rsid w:val="00937DDC"/>
    <w:rsid w:val="009433CA"/>
    <w:rsid w:val="0094399B"/>
    <w:rsid w:val="0094573B"/>
    <w:rsid w:val="00953A87"/>
    <w:rsid w:val="009566AF"/>
    <w:rsid w:val="0095766F"/>
    <w:rsid w:val="00960B93"/>
    <w:rsid w:val="0096407D"/>
    <w:rsid w:val="0098384C"/>
    <w:rsid w:val="00984B34"/>
    <w:rsid w:val="009876C5"/>
    <w:rsid w:val="0099093C"/>
    <w:rsid w:val="00992B77"/>
    <w:rsid w:val="009B094F"/>
    <w:rsid w:val="009B612C"/>
    <w:rsid w:val="009B6BDF"/>
    <w:rsid w:val="009E5202"/>
    <w:rsid w:val="009F10DF"/>
    <w:rsid w:val="00A019BD"/>
    <w:rsid w:val="00A0707B"/>
    <w:rsid w:val="00A11878"/>
    <w:rsid w:val="00A13982"/>
    <w:rsid w:val="00A23385"/>
    <w:rsid w:val="00A274F0"/>
    <w:rsid w:val="00A35750"/>
    <w:rsid w:val="00A37E2B"/>
    <w:rsid w:val="00A733B1"/>
    <w:rsid w:val="00A7418C"/>
    <w:rsid w:val="00A82CB9"/>
    <w:rsid w:val="00A92395"/>
    <w:rsid w:val="00AA1F2F"/>
    <w:rsid w:val="00AB2C89"/>
    <w:rsid w:val="00AF2B4F"/>
    <w:rsid w:val="00B01BA6"/>
    <w:rsid w:val="00B16252"/>
    <w:rsid w:val="00B20C49"/>
    <w:rsid w:val="00B267E4"/>
    <w:rsid w:val="00B4708A"/>
    <w:rsid w:val="00B634F3"/>
    <w:rsid w:val="00B65C73"/>
    <w:rsid w:val="00B72E4B"/>
    <w:rsid w:val="00B76B90"/>
    <w:rsid w:val="00B800CA"/>
    <w:rsid w:val="00B85462"/>
    <w:rsid w:val="00B90EEF"/>
    <w:rsid w:val="00B941E9"/>
    <w:rsid w:val="00B969D5"/>
    <w:rsid w:val="00B97F0E"/>
    <w:rsid w:val="00BB04B4"/>
    <w:rsid w:val="00BB19F7"/>
    <w:rsid w:val="00BB7A6D"/>
    <w:rsid w:val="00BC0CE0"/>
    <w:rsid w:val="00BC243F"/>
    <w:rsid w:val="00BC2E09"/>
    <w:rsid w:val="00BC49CF"/>
    <w:rsid w:val="00BC5419"/>
    <w:rsid w:val="00BE0C00"/>
    <w:rsid w:val="00BE4D71"/>
    <w:rsid w:val="00BF11F1"/>
    <w:rsid w:val="00BF2FFE"/>
    <w:rsid w:val="00BF6CA9"/>
    <w:rsid w:val="00BF7114"/>
    <w:rsid w:val="00BF7D59"/>
    <w:rsid w:val="00C0532B"/>
    <w:rsid w:val="00C06696"/>
    <w:rsid w:val="00C16249"/>
    <w:rsid w:val="00C16B1F"/>
    <w:rsid w:val="00C25170"/>
    <w:rsid w:val="00C257F4"/>
    <w:rsid w:val="00C36A1A"/>
    <w:rsid w:val="00C53D74"/>
    <w:rsid w:val="00C6645A"/>
    <w:rsid w:val="00C7491F"/>
    <w:rsid w:val="00C83BA3"/>
    <w:rsid w:val="00C87588"/>
    <w:rsid w:val="00CA096E"/>
    <w:rsid w:val="00CA3282"/>
    <w:rsid w:val="00D17FE0"/>
    <w:rsid w:val="00D36389"/>
    <w:rsid w:val="00D37B02"/>
    <w:rsid w:val="00D420F8"/>
    <w:rsid w:val="00D663A5"/>
    <w:rsid w:val="00D674B0"/>
    <w:rsid w:val="00D67BA4"/>
    <w:rsid w:val="00D7251C"/>
    <w:rsid w:val="00D75017"/>
    <w:rsid w:val="00D84280"/>
    <w:rsid w:val="00D86794"/>
    <w:rsid w:val="00D9343C"/>
    <w:rsid w:val="00D9374E"/>
    <w:rsid w:val="00D9634C"/>
    <w:rsid w:val="00D974A0"/>
    <w:rsid w:val="00DA2DA6"/>
    <w:rsid w:val="00DA5375"/>
    <w:rsid w:val="00DA6005"/>
    <w:rsid w:val="00DA6C51"/>
    <w:rsid w:val="00DB138F"/>
    <w:rsid w:val="00DC223A"/>
    <w:rsid w:val="00DC6597"/>
    <w:rsid w:val="00DC6D20"/>
    <w:rsid w:val="00DD345A"/>
    <w:rsid w:val="00DD7953"/>
    <w:rsid w:val="00DF0C10"/>
    <w:rsid w:val="00DF3D75"/>
    <w:rsid w:val="00E12B78"/>
    <w:rsid w:val="00E17170"/>
    <w:rsid w:val="00E304DC"/>
    <w:rsid w:val="00E315CB"/>
    <w:rsid w:val="00E36265"/>
    <w:rsid w:val="00E50F4A"/>
    <w:rsid w:val="00E64F37"/>
    <w:rsid w:val="00E657F1"/>
    <w:rsid w:val="00E77A07"/>
    <w:rsid w:val="00E90224"/>
    <w:rsid w:val="00E973B4"/>
    <w:rsid w:val="00EA0D07"/>
    <w:rsid w:val="00EB0E79"/>
    <w:rsid w:val="00EC2E74"/>
    <w:rsid w:val="00ED4C12"/>
    <w:rsid w:val="00EE0091"/>
    <w:rsid w:val="00EE2207"/>
    <w:rsid w:val="00EF0EEC"/>
    <w:rsid w:val="00EF59FC"/>
    <w:rsid w:val="00F02519"/>
    <w:rsid w:val="00F10780"/>
    <w:rsid w:val="00F11820"/>
    <w:rsid w:val="00F11F98"/>
    <w:rsid w:val="00F1338D"/>
    <w:rsid w:val="00F25E40"/>
    <w:rsid w:val="00F26A2B"/>
    <w:rsid w:val="00F32165"/>
    <w:rsid w:val="00F35D63"/>
    <w:rsid w:val="00F4031A"/>
    <w:rsid w:val="00F52417"/>
    <w:rsid w:val="00F52563"/>
    <w:rsid w:val="00F532E9"/>
    <w:rsid w:val="00F721C7"/>
    <w:rsid w:val="00F85DA6"/>
    <w:rsid w:val="00F968EE"/>
    <w:rsid w:val="00F97A83"/>
    <w:rsid w:val="00FA4C51"/>
    <w:rsid w:val="00FA6E60"/>
    <w:rsid w:val="00FA788C"/>
    <w:rsid w:val="00FB2401"/>
    <w:rsid w:val="00FC05DD"/>
    <w:rsid w:val="00FC1498"/>
    <w:rsid w:val="00FC2DED"/>
    <w:rsid w:val="00FD3DF3"/>
    <w:rsid w:val="00FD6931"/>
    <w:rsid w:val="00FF0B90"/>
    <w:rsid w:val="00FF473A"/>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Pr>
  </w:style>
  <w:style w:type="table" w:customStyle="1" w:styleId="a1">
    <w:basedOn w:val="TableauNormal"/>
    <w:pPr>
      <w:spacing w:after="0" w:line="240" w:lineRule="auto"/>
    </w:pPr>
    <w:tblPr>
      <w:tblStyleRowBandSize w:val="1"/>
      <w:tblStyleColBandSize w:val="1"/>
    </w:tblPr>
  </w:style>
  <w:style w:type="table" w:customStyle="1" w:styleId="a2">
    <w:basedOn w:val="TableauNormal"/>
    <w:tblPr>
      <w:tblStyleRowBandSize w:val="1"/>
      <w:tblStyleColBandSize w:val="1"/>
      <w:tblCellMar>
        <w:left w:w="115" w:type="dxa"/>
        <w:right w:w="115" w:type="dxa"/>
      </w:tblCellMar>
    </w:tblPr>
  </w:style>
  <w:style w:type="table" w:customStyle="1" w:styleId="a3">
    <w:basedOn w:val="TableauNormal"/>
    <w:pPr>
      <w:spacing w:after="0" w:line="240" w:lineRule="auto"/>
    </w:pPr>
    <w:tblPr>
      <w:tblStyleRowBandSize w:val="1"/>
      <w:tblStyleColBandSize w:val="1"/>
    </w:tblPr>
  </w:style>
  <w:style w:type="table" w:customStyle="1" w:styleId="a4">
    <w:basedOn w:val="TableauNormal"/>
    <w:pPr>
      <w:spacing w:after="0" w:line="240" w:lineRule="auto"/>
    </w:pPr>
    <w:tblPr>
      <w:tblStyleRowBandSize w:val="1"/>
      <w:tblStyleColBandSize w:val="1"/>
    </w:tblPr>
  </w:style>
  <w:style w:type="table" w:customStyle="1" w:styleId="TableGrid1">
    <w:name w:val="Table Grid1"/>
    <w:basedOn w:val="TableauNormal"/>
    <w:next w:val="Grilledutableau"/>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37E2B"/>
    <w:rPr>
      <w:rFonts w:asciiTheme="minorHAnsi" w:eastAsiaTheme="minorHAnsi" w:hAnsiTheme="minorHAnsi" w:cstheme="minorBidi"/>
      <w:sz w:val="20"/>
      <w:szCs w:val="20"/>
    </w:rPr>
  </w:style>
  <w:style w:type="character" w:styleId="Appelnotedebasdep">
    <w:name w:val="footnote reference"/>
    <w:basedOn w:val="Policepardfau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vision">
    <w:name w:val="Revision"/>
    <w:hidden/>
    <w:uiPriority w:val="99"/>
    <w:semiHidden/>
    <w:rsid w:val="0053600E"/>
    <w:pPr>
      <w:spacing w:after="0" w:line="240" w:lineRule="auto"/>
    </w:pPr>
  </w:style>
  <w:style w:type="character" w:styleId="Mentionnonrsolue">
    <w:name w:val="Unresolved Mention"/>
    <w:basedOn w:val="Policepardfaut"/>
    <w:uiPriority w:val="99"/>
    <w:semiHidden/>
    <w:unhideWhenUsed/>
    <w:rsid w:val="006D423F"/>
    <w:rPr>
      <w:color w:val="605E5C"/>
      <w:shd w:val="clear" w:color="auto" w:fill="E1DFDD"/>
    </w:rPr>
  </w:style>
  <w:style w:type="paragraph" w:customStyle="1" w:styleId="Default">
    <w:name w:val="Default"/>
    <w:rsid w:val="00D674B0"/>
    <w:pPr>
      <w:autoSpaceDE w:val="0"/>
      <w:autoSpaceDN w:val="0"/>
      <w:adjustRightInd w:val="0"/>
      <w:spacing w:after="0" w:line="240" w:lineRule="auto"/>
    </w:pPr>
    <w:rPr>
      <w:rFonts w:ascii="Arial" w:hAnsi="Arial" w:cs="Arial"/>
      <w:color w:val="000000"/>
      <w:sz w:val="24"/>
      <w:szCs w:val="24"/>
      <w:lang w:val="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Textedelespacerserv"/>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Textedelespacerserv"/>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Textedelespacerserv"/>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Textedelespacerserv"/>
            </w:rPr>
            <w:t>Click or tap here to enter text.</w:t>
          </w:r>
        </w:p>
      </w:docPartBody>
    </w:docPart>
    <w:docPart>
      <w:docPartPr>
        <w:name w:val="DFC7E46D11FC460DB5FE1888E96BD7F2"/>
        <w:category>
          <w:name w:val="General"/>
          <w:gallery w:val="placeholder"/>
        </w:category>
        <w:types>
          <w:type w:val="bbPlcHdr"/>
        </w:types>
        <w:behaviors>
          <w:behavior w:val="content"/>
        </w:behaviors>
        <w:guid w:val="{3A88511E-7D26-4D52-A7C7-1CF41737ACCA}"/>
      </w:docPartPr>
      <w:docPartBody>
        <w:p w:rsidR="00262DFD" w:rsidRDefault="00E17170" w:rsidP="00E17170">
          <w:pPr>
            <w:pStyle w:val="DFC7E46D11FC460DB5FE1888E96BD7F2"/>
          </w:pPr>
          <w:r w:rsidRPr="002C3F02">
            <w:rPr>
              <w:rStyle w:val="Textedelespacerserv"/>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Textedelespacerserv"/>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Textedelespacerserv"/>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Textedelespacerserv"/>
              <w:rFonts w:cstheme="minorHAnsi"/>
              <w:sz w:val="20"/>
              <w:szCs w:val="20"/>
            </w:rPr>
            <w:t>Insert conditions for partial b</w:t>
          </w:r>
          <w:r w:rsidRPr="002C3F02">
            <w:rPr>
              <w:rStyle w:val="Textedelespacerserv"/>
            </w:rPr>
            <w:t>ids</w:t>
          </w:r>
          <w:r w:rsidRPr="002C3F02">
            <w:rPr>
              <w:rStyle w:val="Textedelespacerserv"/>
              <w:rFonts w:cstheme="minorHAnsi"/>
              <w:sz w:val="20"/>
              <w:szCs w:val="20"/>
            </w:rPr>
            <w:t xml:space="preserve"> and ensure that the requirements are properly listed in lots to allow partial b</w:t>
          </w:r>
          <w:r w:rsidRPr="002C3F02">
            <w:rPr>
              <w:rStyle w:val="Textedelespacerserv"/>
            </w:rPr>
            <w:t>ids</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Textedelespacerserv"/>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Textedelespacerserv"/>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Textedelespacerserv"/>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Textedelespacerserv"/>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Textedelespacerserv"/>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Textedelespacerserv"/>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Textedelespacerserv"/>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Textedelespacerserv"/>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Textedelespacerserv"/>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Textedelespacerserv"/>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Textedelespacerserv"/>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Textedelespacerserv"/>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Textedelespacerserv"/>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Textedelespacerserv"/>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Textedelespacerserv"/>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Textedelespacerserv"/>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Textedelespacerserv"/>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Textedelespacerserv"/>
              <w:rFonts w:cstheme="minorHAnsi"/>
              <w:sz w:val="20"/>
              <w:szCs w:val="20"/>
            </w:rPr>
            <w:t>Click or tap to enter a date.</w:t>
          </w:r>
        </w:p>
      </w:docPartBody>
    </w:docPart>
    <w:docPart>
      <w:docPartPr>
        <w:name w:val="0040CD989A8A4AF6A7A4853AEF0E1F96"/>
        <w:category>
          <w:name w:val="General"/>
          <w:gallery w:val="placeholder"/>
        </w:category>
        <w:types>
          <w:type w:val="bbPlcHdr"/>
        </w:types>
        <w:behaviors>
          <w:behavior w:val="content"/>
        </w:behaviors>
        <w:guid w:val="{FDB6DFC3-890F-4246-823A-4587C0779FFB}"/>
      </w:docPartPr>
      <w:docPartBody>
        <w:p w:rsidR="009233F7" w:rsidRDefault="004D16B5" w:rsidP="004D16B5">
          <w:pPr>
            <w:pStyle w:val="0040CD989A8A4AF6A7A4853AEF0E1F96"/>
          </w:pPr>
          <w:r w:rsidRPr="002C3F02">
            <w:rPr>
              <w:rStyle w:val="Textedelespacerserv"/>
            </w:rPr>
            <w:t>Click or tap here to enter text.</w:t>
          </w:r>
        </w:p>
      </w:docPartBody>
    </w:docPart>
    <w:docPart>
      <w:docPartPr>
        <w:name w:val="653EF13617E84FADAB59B2AAA2CF77A1"/>
        <w:category>
          <w:name w:val="General"/>
          <w:gallery w:val="placeholder"/>
        </w:category>
        <w:types>
          <w:type w:val="bbPlcHdr"/>
        </w:types>
        <w:behaviors>
          <w:behavior w:val="content"/>
        </w:behaviors>
        <w:guid w:val="{BD24905D-D0B7-4508-BC7E-DB2BAF7BB75A}"/>
      </w:docPartPr>
      <w:docPartBody>
        <w:p w:rsidR="009233F7" w:rsidRDefault="004D16B5" w:rsidP="004D16B5">
          <w:pPr>
            <w:pStyle w:val="653EF13617E84FADAB59B2AAA2CF77A1"/>
          </w:pPr>
          <w:r w:rsidRPr="002C3F02">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0E6C33"/>
    <w:rsid w:val="001754EE"/>
    <w:rsid w:val="00262DFD"/>
    <w:rsid w:val="00293936"/>
    <w:rsid w:val="002A057D"/>
    <w:rsid w:val="00321BD3"/>
    <w:rsid w:val="003616E6"/>
    <w:rsid w:val="003E6D08"/>
    <w:rsid w:val="00420A51"/>
    <w:rsid w:val="004D16B5"/>
    <w:rsid w:val="00523537"/>
    <w:rsid w:val="005254EC"/>
    <w:rsid w:val="005528AB"/>
    <w:rsid w:val="005D277B"/>
    <w:rsid w:val="00613869"/>
    <w:rsid w:val="006C4338"/>
    <w:rsid w:val="00724CBE"/>
    <w:rsid w:val="00750226"/>
    <w:rsid w:val="007A1E3D"/>
    <w:rsid w:val="007E44E0"/>
    <w:rsid w:val="00804C72"/>
    <w:rsid w:val="008C6F9B"/>
    <w:rsid w:val="009233F7"/>
    <w:rsid w:val="00A31E85"/>
    <w:rsid w:val="00B65C73"/>
    <w:rsid w:val="00C97659"/>
    <w:rsid w:val="00CE1B46"/>
    <w:rsid w:val="00D910CD"/>
    <w:rsid w:val="00E17170"/>
    <w:rsid w:val="00F806F4"/>
    <w:rsid w:val="00FD51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613869"/>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37DA326DF0844B418B60059E2CB6707F">
    <w:name w:val="37DA326DF0844B418B60059E2CB6707F"/>
    <w:rsid w:val="00E17170"/>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 w:type="paragraph" w:customStyle="1" w:styleId="3B37124260604FD080CAC082E9134822">
    <w:name w:val="3B37124260604FD080CAC082E9134822"/>
    <w:rsid w:val="00293936"/>
    <w:rPr>
      <w:kern w:val="2"/>
      <w:lang w:val="fr-FR" w:eastAsia="fr-FR"/>
      <w14:ligatures w14:val="standardContextual"/>
    </w:rPr>
  </w:style>
  <w:style w:type="paragraph" w:customStyle="1" w:styleId="4A4AF8F65B934DE5AFBAD241AC6CFE43">
    <w:name w:val="4A4AF8F65B934DE5AFBAD241AC6CFE43"/>
    <w:rsid w:val="00613869"/>
    <w:rPr>
      <w:kern w:val="2"/>
      <w:lang w:val="fr-MA" w:eastAsia="fr-M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4.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customXml/itemProps5.xml><?xml version="1.0" encoding="utf-8"?>
<ds:datastoreItem xmlns:ds="http://schemas.openxmlformats.org/officeDocument/2006/customXml" ds:itemID="{45B508B7-8002-43CB-9A3E-527D3BF9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4117</Words>
  <Characters>22647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BARGACH Maha</cp:lastModifiedBy>
  <cp:revision>2</cp:revision>
  <dcterms:created xsi:type="dcterms:W3CDTF">2024-01-24T08:08:00Z</dcterms:created>
  <dcterms:modified xsi:type="dcterms:W3CDTF">2024-01-24T08:08:00Z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2023-05-05T13:37:33Z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63d9fc40-a3f3-4443-98da-e8f537d07f4a</vt:lpwstr>
  </property>
  <property fmtid="{D5CDD505-2E9C-101B-9397-08002B2CF9AE}" pid="10" name="MSIP_Label_2059aa38-f392-4105-be92-628035578272_ContentBits">
    <vt:lpwstr>0</vt:lpwstr>
  </property>
  <property fmtid="{D5CDD505-2E9C-101B-9397-08002B2CF9AE}" pid="11" name="TranslatedWith">
    <vt:lpwstr>Mercury</vt:lpwstr>
  </property>
  <property fmtid="{D5CDD505-2E9C-101B-9397-08002B2CF9AE}" pid="12" name="GeneratedBy">
    <vt:lpwstr>Clemence.Savary</vt:lpwstr>
  </property>
  <property fmtid="{D5CDD505-2E9C-101B-9397-08002B2CF9AE}" pid="13" name="GeneratedDate">
    <vt:lpwstr>06/07/2023 06:24:25</vt:lpwstr>
  </property>
  <property fmtid="{D5CDD505-2E9C-101B-9397-08002B2CF9AE}" pid="14" name="OriginalDocID">
    <vt:lpwstr>75db7b63-8ca1-4c18-92c2-f01065394bc0</vt:lpwstr>
  </property>
</Properties>
</file>