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0373" w14:textId="136BE5D4" w:rsidR="00F32935" w:rsidRPr="00300962" w:rsidRDefault="00A16C30" w:rsidP="00E85EFB">
      <w:pPr>
        <w:spacing w:line="300" w:lineRule="auto"/>
        <w:jc w:val="center"/>
        <w:rPr>
          <w:rFonts w:ascii="Arial" w:eastAsia="Times New Roman" w:hAnsi="Arial" w:cs="Arial"/>
          <w:b/>
          <w:color w:val="C00000"/>
          <w:sz w:val="28"/>
          <w:szCs w:val="28"/>
          <w:lang w:eastAsia="de-DE"/>
        </w:rPr>
      </w:pPr>
      <w:r w:rsidRPr="00A16C30">
        <w:rPr>
          <w:rFonts w:ascii="Arial" w:eastAsia="Times New Roman" w:hAnsi="Arial" w:cs="Arial"/>
          <w:b/>
          <w:color w:val="C00000"/>
          <w:sz w:val="28"/>
          <w:szCs w:val="28"/>
          <w:lang w:eastAsia="de-DE"/>
        </w:rPr>
        <w:t xml:space="preserve">Un.e Chargé.e </w:t>
      </w:r>
      <w:r w:rsidR="003B2FEF">
        <w:rPr>
          <w:rFonts w:ascii="Arial" w:eastAsia="Times New Roman" w:hAnsi="Arial" w:cs="Arial"/>
          <w:b/>
          <w:color w:val="C00000"/>
          <w:sz w:val="28"/>
          <w:szCs w:val="28"/>
          <w:lang w:eastAsia="de-DE"/>
        </w:rPr>
        <w:t>A</w:t>
      </w:r>
      <w:r w:rsidRPr="00A16C30">
        <w:rPr>
          <w:rFonts w:ascii="Arial" w:eastAsia="Times New Roman" w:hAnsi="Arial" w:cs="Arial"/>
          <w:b/>
          <w:color w:val="C00000"/>
          <w:sz w:val="28"/>
          <w:szCs w:val="28"/>
          <w:lang w:eastAsia="de-DE"/>
        </w:rPr>
        <w:t>dministrati</w:t>
      </w:r>
      <w:r w:rsidR="003B2FEF">
        <w:rPr>
          <w:rFonts w:ascii="Arial" w:eastAsia="Times New Roman" w:hAnsi="Arial" w:cs="Arial"/>
          <w:b/>
          <w:color w:val="C00000"/>
          <w:sz w:val="28"/>
          <w:szCs w:val="28"/>
          <w:lang w:eastAsia="de-DE"/>
        </w:rPr>
        <w:t xml:space="preserve">f.ve </w:t>
      </w:r>
      <w:r w:rsidRPr="00A16C30">
        <w:rPr>
          <w:rFonts w:ascii="Arial" w:eastAsia="Times New Roman" w:hAnsi="Arial" w:cs="Arial"/>
          <w:b/>
          <w:color w:val="C00000"/>
          <w:sz w:val="28"/>
          <w:szCs w:val="28"/>
          <w:lang w:eastAsia="de-DE"/>
        </w:rPr>
        <w:t xml:space="preserve"> </w:t>
      </w:r>
    </w:p>
    <w:p w14:paraId="5D0A1E57" w14:textId="77777777" w:rsidR="00300962" w:rsidRPr="00300962" w:rsidRDefault="00300962" w:rsidP="00300962">
      <w:pPr>
        <w:pStyle w:val="Standard1"/>
        <w:spacing w:after="120" w:line="240" w:lineRule="auto"/>
        <w:ind w:left="426" w:firstLine="282"/>
        <w:jc w:val="center"/>
        <w:rPr>
          <w:rFonts w:ascii="Arial" w:hAnsi="Arial" w:cs="Arial"/>
          <w:b/>
          <w:iCs/>
          <w:color w:val="000000"/>
        </w:rPr>
      </w:pPr>
      <w:bookmarkStart w:id="0" w:name="_Hlk99730139"/>
    </w:p>
    <w:bookmarkEnd w:id="0"/>
    <w:p w14:paraId="683AD834" w14:textId="77777777" w:rsidR="00300962" w:rsidRPr="002A4411" w:rsidRDefault="00300962" w:rsidP="00300962">
      <w:pPr>
        <w:pStyle w:val="Standard1"/>
        <w:spacing w:after="120" w:line="240" w:lineRule="auto"/>
        <w:rPr>
          <w:rFonts w:ascii="Arial" w:hAnsi="Arial" w:cs="Arial"/>
          <w:b/>
          <w:iCs/>
          <w:color w:val="000000"/>
        </w:rPr>
      </w:pPr>
      <w:r w:rsidRPr="002A4411">
        <w:rPr>
          <w:rFonts w:ascii="Arial" w:hAnsi="Arial" w:cs="Arial"/>
          <w:b/>
          <w:iCs/>
          <w:color w:val="000000"/>
        </w:rPr>
        <w:t xml:space="preserve">Mention particulière : </w:t>
      </w:r>
    </w:p>
    <w:p w14:paraId="74F35DD7" w14:textId="68EE6DC8" w:rsidR="00300962" w:rsidRPr="002A4411" w:rsidRDefault="00300962" w:rsidP="00300962">
      <w:pPr>
        <w:pStyle w:val="Standard1"/>
        <w:pBdr>
          <w:top w:val="single" w:sz="4" w:space="1" w:color="000000"/>
          <w:left w:val="single" w:sz="4" w:space="4" w:color="000000"/>
          <w:bottom w:val="single" w:sz="4" w:space="1" w:color="000000"/>
          <w:right w:val="single" w:sz="4" w:space="4" w:color="000000"/>
        </w:pBdr>
        <w:spacing w:after="120" w:line="240" w:lineRule="auto"/>
        <w:rPr>
          <w:rFonts w:ascii="Arial" w:hAnsi="Arial" w:cs="Arial"/>
          <w:sz w:val="20"/>
          <w:szCs w:val="20"/>
        </w:rPr>
      </w:pPr>
      <w:r w:rsidRPr="002A4411">
        <w:rPr>
          <w:rFonts w:ascii="Arial" w:hAnsi="Arial" w:cs="Arial"/>
          <w:b/>
          <w:sz w:val="20"/>
          <w:szCs w:val="20"/>
        </w:rPr>
        <w:t xml:space="preserve">Les dossiers de candidatures, composés d’une lettre de motivation et d’un curriculum vitae détaillé, sont à transmettre, par courriel électronique uniquement, à l’adresse suivante : </w:t>
      </w:r>
      <w:hyperlink r:id="rId11" w:history="1">
        <w:r w:rsidRPr="002A4411">
          <w:rPr>
            <w:rStyle w:val="Lienhypertexte"/>
            <w:rFonts w:ascii="Arial" w:hAnsi="Arial" w:cs="Arial"/>
            <w:b/>
            <w:sz w:val="20"/>
            <w:szCs w:val="20"/>
          </w:rPr>
          <w:t>rh-maroc@giz.de</w:t>
        </w:r>
      </w:hyperlink>
      <w:r w:rsidRPr="002A4411">
        <w:rPr>
          <w:rFonts w:ascii="Arial" w:hAnsi="Arial" w:cs="Arial"/>
          <w:b/>
          <w:sz w:val="20"/>
          <w:szCs w:val="20"/>
        </w:rPr>
        <w:t xml:space="preserve"> strictement le </w:t>
      </w:r>
      <w:r w:rsidR="00FF7BEF">
        <w:rPr>
          <w:rFonts w:ascii="Arial" w:hAnsi="Arial" w:cs="Arial"/>
          <w:b/>
          <w:color w:val="C00000"/>
          <w:sz w:val="20"/>
          <w:szCs w:val="20"/>
        </w:rPr>
        <w:t>0</w:t>
      </w:r>
      <w:r w:rsidR="00187E02">
        <w:rPr>
          <w:rFonts w:ascii="Arial" w:hAnsi="Arial" w:cs="Arial"/>
          <w:b/>
          <w:color w:val="C00000"/>
          <w:sz w:val="20"/>
          <w:szCs w:val="20"/>
        </w:rPr>
        <w:t>9</w:t>
      </w:r>
      <w:r w:rsidRPr="002A4411">
        <w:rPr>
          <w:rFonts w:ascii="Arial" w:hAnsi="Arial" w:cs="Arial"/>
          <w:b/>
          <w:color w:val="C00000"/>
          <w:sz w:val="20"/>
          <w:szCs w:val="20"/>
        </w:rPr>
        <w:t>/</w:t>
      </w:r>
      <w:r w:rsidR="00FF7BEF">
        <w:rPr>
          <w:rFonts w:ascii="Arial" w:hAnsi="Arial" w:cs="Arial"/>
          <w:b/>
          <w:color w:val="C00000"/>
          <w:sz w:val="20"/>
          <w:szCs w:val="20"/>
        </w:rPr>
        <w:t>11</w:t>
      </w:r>
      <w:r w:rsidRPr="002A4411">
        <w:rPr>
          <w:rFonts w:ascii="Arial" w:hAnsi="Arial" w:cs="Arial"/>
          <w:b/>
          <w:color w:val="C00000"/>
          <w:sz w:val="20"/>
          <w:szCs w:val="20"/>
        </w:rPr>
        <w:t>/2023</w:t>
      </w:r>
      <w:r w:rsidRPr="002A4411">
        <w:rPr>
          <w:rFonts w:ascii="Arial" w:hAnsi="Arial" w:cs="Arial"/>
          <w:b/>
          <w:sz w:val="20"/>
          <w:szCs w:val="20"/>
        </w:rPr>
        <w:t xml:space="preserve">, en mentionnant en objet : </w:t>
      </w:r>
      <w:r w:rsidRPr="002A4411">
        <w:rPr>
          <w:rFonts w:ascii="Arial" w:hAnsi="Arial" w:cs="Arial"/>
          <w:b/>
          <w:color w:val="C00000"/>
          <w:sz w:val="20"/>
          <w:szCs w:val="20"/>
        </w:rPr>
        <w:t>NOM PRENOM–</w:t>
      </w:r>
      <w:r w:rsidR="00A16C30" w:rsidRPr="002A4411">
        <w:rPr>
          <w:rFonts w:ascii="Arial" w:hAnsi="Arial" w:cs="Arial"/>
          <w:b/>
          <w:color w:val="C00000"/>
          <w:sz w:val="20"/>
          <w:szCs w:val="20"/>
        </w:rPr>
        <w:t>CA</w:t>
      </w:r>
      <w:r w:rsidR="00F10E6A">
        <w:rPr>
          <w:rFonts w:ascii="Arial" w:hAnsi="Arial" w:cs="Arial"/>
          <w:b/>
          <w:color w:val="C00000"/>
          <w:sz w:val="20"/>
          <w:szCs w:val="20"/>
        </w:rPr>
        <w:t>POMIRE</w:t>
      </w:r>
      <w:r w:rsidRPr="002A4411">
        <w:rPr>
          <w:rFonts w:ascii="Arial" w:hAnsi="Arial" w:cs="Arial"/>
          <w:b/>
          <w:color w:val="C00000"/>
          <w:sz w:val="20"/>
          <w:szCs w:val="20"/>
        </w:rPr>
        <w:t xml:space="preserve">. </w:t>
      </w:r>
      <w:r w:rsidRPr="002A4411">
        <w:rPr>
          <w:rFonts w:ascii="Arial" w:hAnsi="Arial" w:cs="Arial"/>
          <w:b/>
          <w:sz w:val="20"/>
          <w:szCs w:val="20"/>
        </w:rPr>
        <w:t xml:space="preserve">Taille maximale de l’e-mail de candidature : </w:t>
      </w:r>
      <w:r w:rsidRPr="002A4411">
        <w:rPr>
          <w:rFonts w:ascii="Arial" w:hAnsi="Arial" w:cs="Arial"/>
          <w:b/>
          <w:color w:val="C00000"/>
          <w:sz w:val="20"/>
          <w:szCs w:val="20"/>
        </w:rPr>
        <w:t xml:space="preserve">516 ko </w:t>
      </w:r>
      <w:r w:rsidRPr="002A4411">
        <w:rPr>
          <w:rFonts w:ascii="Arial" w:hAnsi="Arial" w:cs="Arial"/>
          <w:b/>
          <w:sz w:val="20"/>
          <w:szCs w:val="20"/>
        </w:rPr>
        <w:t xml:space="preserve">Une suite ne sera donnée qu’aux candidatures répondant au profil demandé et au format de candidature. </w:t>
      </w:r>
    </w:p>
    <w:p w14:paraId="3763F2C6" w14:textId="77777777" w:rsidR="00300962" w:rsidRPr="002A4411" w:rsidRDefault="00300962" w:rsidP="00300962">
      <w:pPr>
        <w:spacing w:after="120"/>
        <w:ind w:right="-284"/>
        <w:jc w:val="both"/>
        <w:rPr>
          <w:rFonts w:ascii="Arial" w:hAnsi="Arial" w:cs="Arial"/>
          <w:b/>
        </w:rPr>
      </w:pPr>
    </w:p>
    <w:p w14:paraId="10655E8A" w14:textId="77777777" w:rsidR="00300962" w:rsidRPr="002A4411" w:rsidRDefault="00300962" w:rsidP="00300962">
      <w:pPr>
        <w:spacing w:after="120"/>
        <w:ind w:right="-284"/>
        <w:jc w:val="both"/>
        <w:rPr>
          <w:rFonts w:ascii="Arial" w:hAnsi="Arial" w:cs="Arial"/>
        </w:rPr>
      </w:pPr>
      <w:r w:rsidRPr="002A4411">
        <w:rPr>
          <w:rFonts w:ascii="Arial" w:hAnsi="Arial" w:cs="Arial"/>
          <w:b/>
        </w:rPr>
        <w:t xml:space="preserve">Entreprise </w:t>
      </w:r>
    </w:p>
    <w:p w14:paraId="1BE887FC" w14:textId="77777777" w:rsidR="00300962" w:rsidRPr="002A4411" w:rsidRDefault="00300962" w:rsidP="00300962">
      <w:pPr>
        <w:pStyle w:val="NormalWeb"/>
        <w:shd w:val="clear" w:color="auto" w:fill="FFFFFF"/>
        <w:spacing w:before="0" w:line="360" w:lineRule="auto"/>
        <w:jc w:val="both"/>
        <w:rPr>
          <w:rFonts w:ascii="Arial" w:hAnsi="Arial" w:cs="Arial"/>
          <w:sz w:val="22"/>
          <w:szCs w:val="22"/>
        </w:rPr>
      </w:pPr>
      <w:r w:rsidRPr="002A4411">
        <w:rPr>
          <w:rFonts w:ascii="Arial" w:hAnsi="Arial" w:cs="Arial"/>
          <w:sz w:val="22"/>
          <w:szCs w:val="22"/>
        </w:rPr>
        <w:t>La GIZ est un prestataire de services de coopération internationale actif au niveau mondial, présent au Maroc depuis 1975. Avec ses partenaires, elle met au point des solutions efficaces qui ouvrent des perspectives aux populations et améliorent durablement leurs conditions de vie. À son titre d’entreprise fédérale d’utilité publique, la GIZ soutient beaucoup de secteurs et un grand nombre de clients nationaux et internationaux dans la mise en œuvre de leur coopération bilatérale, régionale et internationale.</w:t>
      </w:r>
    </w:p>
    <w:p w14:paraId="42B59CB2" w14:textId="77777777" w:rsidR="00300962" w:rsidRPr="002A4411" w:rsidRDefault="00300962" w:rsidP="00300962">
      <w:pPr>
        <w:pStyle w:val="NormalWeb"/>
        <w:shd w:val="clear" w:color="auto" w:fill="FFFFFF"/>
        <w:spacing w:before="0" w:line="360" w:lineRule="auto"/>
        <w:jc w:val="both"/>
        <w:rPr>
          <w:rFonts w:ascii="Arial" w:hAnsi="Arial" w:cs="Arial"/>
          <w:sz w:val="22"/>
          <w:szCs w:val="22"/>
        </w:rPr>
      </w:pPr>
      <w:r w:rsidRPr="002A4411">
        <w:rPr>
          <w:rFonts w:ascii="Arial" w:hAnsi="Arial" w:cs="Arial"/>
          <w:sz w:val="22"/>
          <w:szCs w:val="22"/>
        </w:rPr>
        <w:t>Les gouvernements Marocain et Allemand ont défini des secteurs prioritaires dans la politique de coopération qui constituent la base des différents programmes et projets : Énergies renouvelables, environnement et changement climatique, gestion des ressources en eau ainsi que la gouvernance et le développement économique durable.</w:t>
      </w:r>
    </w:p>
    <w:p w14:paraId="3147D578" w14:textId="77777777" w:rsidR="00EC3416" w:rsidRPr="00592ACC" w:rsidRDefault="00EC3416" w:rsidP="00EC3416">
      <w:pPr>
        <w:spacing w:line="360" w:lineRule="auto"/>
        <w:jc w:val="both"/>
        <w:rPr>
          <w:rFonts w:ascii="Arial" w:hAnsi="Arial" w:cs="Arial"/>
        </w:rPr>
      </w:pPr>
      <w:r w:rsidRPr="00592ACC">
        <w:rPr>
          <w:rFonts w:ascii="Arial" w:hAnsi="Arial" w:cs="Arial"/>
          <w:lang w:eastAsia="fr-FR"/>
        </w:rPr>
        <w:t>La Deutsche Gesellschaft für Internationale Zusammenarbeit (GIZ) GmbH, en partenariat avec le Ministère des Affaires Etrangères, de la Coopération Africaine et des Marocains Résidant à</w:t>
      </w:r>
      <w:r w:rsidRPr="00592ACC">
        <w:rPr>
          <w:rFonts w:ascii="Arial" w:hAnsi="Arial" w:cs="Arial"/>
        </w:rPr>
        <w:t xml:space="preserve"> l’Etranger (MAEC), est chargée de mettre en œuvre le projet </w:t>
      </w:r>
      <w:r w:rsidRPr="00A44331">
        <w:rPr>
          <w:rFonts w:ascii="Arial" w:hAnsi="Arial" w:cs="Arial"/>
          <w:b/>
          <w:bCs/>
        </w:rPr>
        <w:t>« Potentiels de la Migration et de la Réintégration Sociale et Economique au Maroc »</w:t>
      </w:r>
      <w:r w:rsidRPr="00592ACC">
        <w:rPr>
          <w:rFonts w:ascii="Arial" w:hAnsi="Arial" w:cs="Arial"/>
        </w:rPr>
        <w:t xml:space="preserve"> </w:t>
      </w:r>
      <w:r w:rsidRPr="00A44331">
        <w:rPr>
          <w:rFonts w:ascii="Arial" w:hAnsi="Arial" w:cs="Arial"/>
          <w:b/>
          <w:bCs/>
        </w:rPr>
        <w:t>(Projet POMIRE).</w:t>
      </w:r>
    </w:p>
    <w:p w14:paraId="2BD52520" w14:textId="77777777" w:rsidR="00EC3416" w:rsidRPr="00592ACC" w:rsidRDefault="00EC3416" w:rsidP="00EC3416">
      <w:pPr>
        <w:spacing w:line="360" w:lineRule="auto"/>
        <w:jc w:val="both"/>
        <w:rPr>
          <w:rFonts w:ascii="Arial" w:hAnsi="Arial" w:cs="Arial"/>
        </w:rPr>
      </w:pPr>
      <w:r w:rsidRPr="00592ACC">
        <w:rPr>
          <w:rFonts w:ascii="Arial" w:hAnsi="Arial" w:cs="Arial"/>
        </w:rPr>
        <w:t xml:space="preserve">Mandaté par le Ministère Fédéral allemand pour la Coopération Économique et le Développement (BMZ), d’avril 2023 à mars 2026, le projet </w:t>
      </w:r>
      <w:r w:rsidRPr="00A44331">
        <w:rPr>
          <w:rFonts w:ascii="Arial" w:hAnsi="Arial" w:cs="Arial"/>
          <w:b/>
          <w:bCs/>
        </w:rPr>
        <w:t>POMIRE</w:t>
      </w:r>
      <w:r w:rsidRPr="00592ACC">
        <w:rPr>
          <w:rFonts w:ascii="Arial" w:hAnsi="Arial" w:cs="Arial"/>
        </w:rPr>
        <w:t xml:space="preserve"> vise à mettre en valeur les potentiels de la migration pour le développement socio-économique du Maroc. </w:t>
      </w:r>
    </w:p>
    <w:p w14:paraId="2AFE0FDF" w14:textId="77777777" w:rsidR="00EC3416" w:rsidRPr="00592ACC" w:rsidRDefault="00EC3416" w:rsidP="00EC3416">
      <w:pPr>
        <w:spacing w:line="360" w:lineRule="auto"/>
        <w:jc w:val="both"/>
        <w:rPr>
          <w:rFonts w:ascii="Arial" w:hAnsi="Arial" w:cs="Arial"/>
        </w:rPr>
      </w:pPr>
      <w:r w:rsidRPr="00592ACC">
        <w:rPr>
          <w:rFonts w:ascii="Arial" w:hAnsi="Arial" w:cs="Arial"/>
        </w:rPr>
        <w:t xml:space="preserve">Pour ceci, avec ses partenaires publics, de la société civile et privés, il agit sur trois axes : </w:t>
      </w:r>
    </w:p>
    <w:p w14:paraId="6FB3B048" w14:textId="77777777" w:rsidR="00EC3416" w:rsidRPr="00592ACC" w:rsidRDefault="00EC3416" w:rsidP="00EC3416">
      <w:pPr>
        <w:pStyle w:val="Paragraphedeliste"/>
        <w:numPr>
          <w:ilvl w:val="0"/>
          <w:numId w:val="21"/>
        </w:numPr>
        <w:suppressAutoHyphens w:val="0"/>
        <w:autoSpaceDN/>
        <w:spacing w:line="360" w:lineRule="auto"/>
        <w:jc w:val="both"/>
        <w:textAlignment w:val="auto"/>
        <w:rPr>
          <w:rFonts w:ascii="Arial" w:hAnsi="Arial" w:cs="Arial"/>
        </w:rPr>
      </w:pPr>
      <w:r w:rsidRPr="00592ACC">
        <w:rPr>
          <w:rFonts w:ascii="Arial" w:hAnsi="Arial" w:cs="Arial"/>
        </w:rPr>
        <w:t>Axe 1 : Sensibilisation et amélioration de l’accompagnement de l’engagement de la diaspora marocaine en Allemagne au Maroc</w:t>
      </w:r>
      <w:r>
        <w:rPr>
          <w:rFonts w:ascii="Arial" w:hAnsi="Arial" w:cs="Arial"/>
        </w:rPr>
        <w:t> ;</w:t>
      </w:r>
    </w:p>
    <w:p w14:paraId="5B7EA4ED" w14:textId="77777777" w:rsidR="00EC3416" w:rsidRPr="00592ACC" w:rsidRDefault="00EC3416" w:rsidP="00EC3416">
      <w:pPr>
        <w:pStyle w:val="Paragraphedeliste"/>
        <w:numPr>
          <w:ilvl w:val="0"/>
          <w:numId w:val="21"/>
        </w:numPr>
        <w:suppressAutoHyphens w:val="0"/>
        <w:autoSpaceDN/>
        <w:spacing w:line="360" w:lineRule="auto"/>
        <w:jc w:val="both"/>
        <w:textAlignment w:val="auto"/>
        <w:rPr>
          <w:rFonts w:ascii="Arial" w:hAnsi="Arial" w:cs="Arial"/>
        </w:rPr>
      </w:pPr>
      <w:r w:rsidRPr="00592ACC">
        <w:rPr>
          <w:rFonts w:ascii="Arial" w:hAnsi="Arial" w:cs="Arial"/>
        </w:rPr>
        <w:t>Axe 2 : Modernisation des services d’intégration socio-économique destinés aux migrants au niveau d’une région</w:t>
      </w:r>
      <w:r>
        <w:rPr>
          <w:rFonts w:ascii="Arial" w:hAnsi="Arial" w:cs="Arial"/>
        </w:rPr>
        <w:t> ;</w:t>
      </w:r>
    </w:p>
    <w:p w14:paraId="248A1228" w14:textId="77777777" w:rsidR="00EC3416" w:rsidRPr="00555B96" w:rsidRDefault="00EC3416" w:rsidP="00EC3416">
      <w:pPr>
        <w:pStyle w:val="Paragraphedeliste"/>
        <w:numPr>
          <w:ilvl w:val="0"/>
          <w:numId w:val="21"/>
        </w:numPr>
        <w:suppressAutoHyphens w:val="0"/>
        <w:autoSpaceDN/>
        <w:spacing w:line="360" w:lineRule="auto"/>
        <w:jc w:val="both"/>
        <w:textAlignment w:val="auto"/>
        <w:rPr>
          <w:rFonts w:ascii="Arial" w:hAnsi="Arial" w:cs="Arial"/>
        </w:rPr>
      </w:pPr>
      <w:r w:rsidRPr="00592ACC">
        <w:rPr>
          <w:rFonts w:ascii="Arial" w:hAnsi="Arial" w:cs="Arial"/>
        </w:rPr>
        <w:t>Axe 3 : Accompagnement pour la création et l’accélération d’entreprises innovantes valorisant le potentiel de la migration (en part</w:t>
      </w:r>
      <w:r w:rsidRPr="00555B96">
        <w:rPr>
          <w:rFonts w:ascii="Arial" w:hAnsi="Arial" w:cs="Arial"/>
        </w:rPr>
        <w:t>iculier pour les femmes entrepreneures)</w:t>
      </w:r>
      <w:r>
        <w:rPr>
          <w:rFonts w:ascii="Arial" w:hAnsi="Arial" w:cs="Arial"/>
        </w:rPr>
        <w:t>.</w:t>
      </w:r>
    </w:p>
    <w:p w14:paraId="7EC30808" w14:textId="77777777" w:rsidR="00FF7BEF" w:rsidRDefault="00FF7BEF" w:rsidP="00FF7BEF">
      <w:pPr>
        <w:autoSpaceDE w:val="0"/>
        <w:ind w:left="360"/>
        <w:rPr>
          <w:rFonts w:ascii="Arial" w:hAnsi="Arial" w:cs="Arial"/>
          <w:b/>
          <w:bCs/>
        </w:rPr>
      </w:pPr>
      <w:bookmarkStart w:id="1" w:name="_Hlk131152905"/>
    </w:p>
    <w:p w14:paraId="07C64B68" w14:textId="12D133F5" w:rsidR="00FF7BEF" w:rsidRPr="00FF7BEF" w:rsidRDefault="00FF7BEF" w:rsidP="00FF7BEF">
      <w:pPr>
        <w:autoSpaceDE w:val="0"/>
        <w:ind w:left="360"/>
        <w:rPr>
          <w:rFonts w:ascii="Arial" w:hAnsi="Arial" w:cs="Arial"/>
        </w:rPr>
      </w:pPr>
      <w:r w:rsidRPr="00FF7BEF">
        <w:rPr>
          <w:rFonts w:ascii="Arial" w:hAnsi="Arial" w:cs="Arial"/>
          <w:b/>
          <w:bCs/>
        </w:rPr>
        <w:t xml:space="preserve">L’unité administrative et financière en charge de la gestion administrative et financière du projet </w:t>
      </w:r>
      <w:r w:rsidRPr="00FF7BEF">
        <w:rPr>
          <w:rFonts w:ascii="Arial" w:hAnsi="Arial" w:cs="Arial"/>
          <w:b/>
          <w:bCs/>
        </w:rPr>
        <w:t>POMIRE</w:t>
      </w:r>
      <w:r w:rsidRPr="00FF7BEF">
        <w:rPr>
          <w:rFonts w:ascii="Arial" w:hAnsi="Arial" w:cs="Arial"/>
        </w:rPr>
        <w:t xml:space="preserve"> recrute</w:t>
      </w:r>
      <w:r w:rsidRPr="00FF7BEF">
        <w:rPr>
          <w:rFonts w:ascii="Arial" w:hAnsi="Arial" w:cs="Arial"/>
          <w:b/>
          <w:bCs/>
        </w:rPr>
        <w:t xml:space="preserve"> un.e Chargé.e administratif.ve. </w:t>
      </w:r>
      <w:bookmarkEnd w:id="1"/>
    </w:p>
    <w:p w14:paraId="5FE75E3F" w14:textId="33420BAA" w:rsidR="00EC3416" w:rsidRDefault="00EC3416" w:rsidP="00EC3416">
      <w:pPr>
        <w:pStyle w:val="Corpsdetexte"/>
        <w:tabs>
          <w:tab w:val="left" w:pos="0"/>
        </w:tabs>
        <w:spacing w:before="120" w:line="360" w:lineRule="auto"/>
        <w:jc w:val="both"/>
        <w:rPr>
          <w:rFonts w:ascii="Arial" w:hAnsi="Arial" w:cs="Arial"/>
        </w:rPr>
      </w:pPr>
      <w:r>
        <w:rPr>
          <w:rFonts w:ascii="Arial" w:hAnsi="Arial" w:cs="Arial"/>
          <w:b/>
          <w:bCs/>
          <w:color w:val="C00000"/>
        </w:rPr>
        <w:lastRenderedPageBreak/>
        <w:t>.</w:t>
      </w:r>
    </w:p>
    <w:p w14:paraId="52706291" w14:textId="77777777" w:rsidR="008F3162" w:rsidRDefault="008F3162" w:rsidP="008F3162"/>
    <w:p w14:paraId="5F26D44F" w14:textId="5DA04BD4" w:rsidR="00DB62DA" w:rsidRPr="00300962" w:rsidRDefault="00DB62DA" w:rsidP="00600C40">
      <w:pPr>
        <w:pStyle w:val="Titre"/>
        <w:pBdr>
          <w:top w:val="single" w:sz="12" w:space="1" w:color="auto"/>
          <w:left w:val="single" w:sz="12" w:space="4" w:color="auto"/>
          <w:bottom w:val="single" w:sz="12" w:space="1" w:color="auto"/>
          <w:right w:val="single" w:sz="12" w:space="4" w:color="auto"/>
        </w:pBdr>
        <w:spacing w:line="276" w:lineRule="auto"/>
        <w:ind w:left="142" w:right="-284" w:hanging="284"/>
        <w:rPr>
          <w:rFonts w:cs="Arial"/>
          <w:bCs/>
          <w:color w:val="000000" w:themeColor="text1"/>
          <w:sz w:val="22"/>
          <w:szCs w:val="22"/>
        </w:rPr>
      </w:pPr>
      <w:r w:rsidRPr="00300962">
        <w:rPr>
          <w:rFonts w:cs="Arial"/>
          <w:color w:val="000000" w:themeColor="text1"/>
          <w:sz w:val="22"/>
          <w:szCs w:val="22"/>
        </w:rPr>
        <w:t>Date limite de réception des candidatures :</w:t>
      </w:r>
      <w:r w:rsidR="004C4D33">
        <w:rPr>
          <w:rFonts w:cs="Arial"/>
          <w:color w:val="000000" w:themeColor="text1"/>
          <w:sz w:val="22"/>
          <w:szCs w:val="22"/>
        </w:rPr>
        <w:t xml:space="preserve"> </w:t>
      </w:r>
      <w:r w:rsidR="00FF7BEF">
        <w:rPr>
          <w:rFonts w:cs="Arial"/>
          <w:color w:val="000000" w:themeColor="text1"/>
          <w:sz w:val="22"/>
          <w:szCs w:val="22"/>
        </w:rPr>
        <w:t>0</w:t>
      </w:r>
      <w:r w:rsidR="00187E02">
        <w:rPr>
          <w:rFonts w:cs="Arial"/>
          <w:color w:val="000000" w:themeColor="text1"/>
          <w:sz w:val="22"/>
          <w:szCs w:val="22"/>
        </w:rPr>
        <w:t>9</w:t>
      </w:r>
      <w:r w:rsidR="005B105D" w:rsidRPr="005B105D">
        <w:rPr>
          <w:rFonts w:cs="Arial"/>
          <w:color w:val="000000" w:themeColor="text1"/>
          <w:sz w:val="22"/>
          <w:szCs w:val="22"/>
        </w:rPr>
        <w:t>/</w:t>
      </w:r>
      <w:r w:rsidR="00FF7BEF">
        <w:rPr>
          <w:rFonts w:cs="Arial"/>
          <w:color w:val="000000" w:themeColor="text1"/>
          <w:sz w:val="22"/>
          <w:szCs w:val="22"/>
        </w:rPr>
        <w:t>11</w:t>
      </w:r>
      <w:r w:rsidR="005B105D" w:rsidRPr="005B105D">
        <w:rPr>
          <w:rFonts w:cs="Arial"/>
          <w:color w:val="000000" w:themeColor="text1"/>
          <w:sz w:val="22"/>
          <w:szCs w:val="22"/>
        </w:rPr>
        <w:t>/2023</w:t>
      </w:r>
    </w:p>
    <w:p w14:paraId="19B1BCFE" w14:textId="77777777" w:rsidR="00B03A12" w:rsidRPr="00300962" w:rsidRDefault="00B03A12" w:rsidP="00C9505A">
      <w:pPr>
        <w:spacing w:after="0" w:line="360" w:lineRule="auto"/>
        <w:ind w:left="142" w:right="-143"/>
        <w:jc w:val="both"/>
        <w:rPr>
          <w:rFonts w:ascii="Arial" w:eastAsia="Times New Roman" w:hAnsi="Arial" w:cs="Arial"/>
          <w:b/>
          <w:bCs/>
          <w:lang w:eastAsia="de-DE"/>
        </w:rPr>
      </w:pPr>
    </w:p>
    <w:p w14:paraId="2BD1E5EF" w14:textId="75378EAF" w:rsidR="00D14BA3" w:rsidRDefault="005B105D" w:rsidP="00600C40">
      <w:pPr>
        <w:numPr>
          <w:ilvl w:val="0"/>
          <w:numId w:val="1"/>
        </w:numPr>
        <w:spacing w:after="0" w:line="360" w:lineRule="auto"/>
        <w:ind w:left="142" w:right="-143" w:hanging="284"/>
        <w:jc w:val="both"/>
        <w:rPr>
          <w:rFonts w:ascii="Arial" w:eastAsia="Times New Roman" w:hAnsi="Arial" w:cs="Arial"/>
          <w:b/>
          <w:bCs/>
          <w:lang w:eastAsia="de-DE"/>
        </w:rPr>
      </w:pPr>
      <w:r>
        <w:rPr>
          <w:rFonts w:ascii="Arial" w:eastAsia="Times New Roman" w:hAnsi="Arial" w:cs="Arial"/>
          <w:b/>
          <w:bCs/>
          <w:lang w:eastAsia="de-DE"/>
        </w:rPr>
        <w:t xml:space="preserve">Tâches clés </w:t>
      </w:r>
    </w:p>
    <w:p w14:paraId="62FD56E0" w14:textId="77777777" w:rsidR="005B105D" w:rsidRPr="005B105D" w:rsidRDefault="005B105D" w:rsidP="005B105D">
      <w:pPr>
        <w:ind w:left="180" w:right="202"/>
        <w:rPr>
          <w:rFonts w:ascii="Arial" w:eastAsia="Arial" w:hAnsi="Arial" w:cs="Arial"/>
          <w:color w:val="000000"/>
        </w:rPr>
      </w:pPr>
      <w:r w:rsidRPr="005B105D">
        <w:rPr>
          <w:rFonts w:ascii="Arial" w:eastAsia="Arial" w:hAnsi="Arial" w:cs="Arial"/>
          <w:color w:val="000000"/>
        </w:rPr>
        <w:t xml:space="preserve">En collaboration et concertation avec votre supérieur·e hiérarchique, vous effectuez correctement et en temps voulu les tâches commerciales, organisationnelles, administratives et de gestion entrant dans le cadre de votre fonction et des objectifs fixés et vous respectez les directives et procédures légales, contractuelles et internes à l’entreprise.  </w:t>
      </w:r>
    </w:p>
    <w:p w14:paraId="4A9F1020" w14:textId="77777777" w:rsidR="005B105D" w:rsidRPr="005B105D" w:rsidRDefault="005B105D" w:rsidP="005B105D">
      <w:pPr>
        <w:ind w:left="180" w:right="202"/>
        <w:rPr>
          <w:rFonts w:ascii="Arial" w:eastAsia="Arial" w:hAnsi="Arial" w:cs="Arial"/>
          <w:color w:val="000000"/>
        </w:rPr>
      </w:pPr>
      <w:r w:rsidRPr="005B105D">
        <w:rPr>
          <w:rFonts w:ascii="Arial" w:eastAsia="Arial" w:hAnsi="Arial" w:cs="Arial"/>
          <w:color w:val="000000"/>
        </w:rPr>
        <w:t xml:space="preserve">Vous prenez en charge de manière autonome les affaires à traiter dans les domaines de la gestion des offres et des marchés, des finances, du suivi des coûts, de l’informatique et des ressources humaines, ainsi que toutes les tâches organisationnelles et administratives afférentes.  </w:t>
      </w:r>
    </w:p>
    <w:p w14:paraId="060978C6" w14:textId="77777777" w:rsidR="005B105D" w:rsidRPr="005B105D" w:rsidRDefault="005B105D" w:rsidP="005B105D">
      <w:pPr>
        <w:ind w:left="180" w:right="202"/>
        <w:rPr>
          <w:rFonts w:ascii="Arial" w:eastAsia="Arial" w:hAnsi="Arial" w:cs="Arial"/>
          <w:color w:val="000000"/>
        </w:rPr>
      </w:pPr>
      <w:r w:rsidRPr="005B105D">
        <w:rPr>
          <w:rFonts w:ascii="Arial" w:eastAsia="Arial" w:hAnsi="Arial" w:cs="Arial"/>
          <w:color w:val="000000"/>
        </w:rPr>
        <w:t>Vous coopérez de façon constructive avec toutes les parties prenantes internes et externes concernées dans votre domaine d’attribution et assurez la bonne marche administrative de toutes les opérations. L’une de vos tâches essentielles consiste à assurer une communication appropriée en interne et en externe.</w:t>
      </w:r>
    </w:p>
    <w:p w14:paraId="090C26A7" w14:textId="77777777" w:rsidR="005B105D" w:rsidRPr="005B105D" w:rsidRDefault="005B105D" w:rsidP="005B105D">
      <w:pPr>
        <w:ind w:left="180" w:right="202"/>
        <w:rPr>
          <w:rFonts w:ascii="Arial" w:eastAsia="Arial" w:hAnsi="Arial" w:cs="Arial"/>
          <w:color w:val="000000"/>
        </w:rPr>
      </w:pPr>
      <w:r w:rsidRPr="005B105D">
        <w:rPr>
          <w:rFonts w:ascii="Arial" w:eastAsia="Arial" w:hAnsi="Arial" w:cs="Arial"/>
          <w:color w:val="000000"/>
        </w:rPr>
        <w:t>Vous fournissez, dans le respect des principes de conformité, des informations générales, en lien avec les processus, sur les questions qui se posent dans votre domaine de responsabilité, ainsi que des renseignements et des conseils sur les procédures internes.</w:t>
      </w:r>
    </w:p>
    <w:p w14:paraId="7D5CAC39" w14:textId="77777777" w:rsidR="005B105D" w:rsidRDefault="005B105D" w:rsidP="005B105D">
      <w:pPr>
        <w:ind w:left="180" w:right="202"/>
        <w:rPr>
          <w:rFonts w:ascii="Arial" w:eastAsia="Arial" w:hAnsi="Arial" w:cs="Arial"/>
          <w:color w:val="000000"/>
        </w:rPr>
      </w:pPr>
      <w:r w:rsidRPr="005B105D">
        <w:rPr>
          <w:rFonts w:ascii="Arial" w:eastAsia="Arial" w:hAnsi="Arial" w:cs="Arial"/>
          <w:color w:val="000000"/>
        </w:rPr>
        <w:t>Vous contribuez au développement des processus dans votre domaine de responsabilité et à la gestion des connaissances et élaborez et diffusez la documentation.   </w:t>
      </w:r>
    </w:p>
    <w:p w14:paraId="58B26FA8" w14:textId="57748966" w:rsidR="00E24C2C" w:rsidRPr="00E24C2C" w:rsidRDefault="00E24C2C" w:rsidP="00E24C2C">
      <w:pPr>
        <w:ind w:left="180" w:right="202"/>
        <w:rPr>
          <w:rFonts w:ascii="Arial" w:eastAsia="Arial" w:hAnsi="Arial" w:cs="Arial"/>
          <w:color w:val="000000"/>
        </w:rPr>
      </w:pPr>
      <w:r w:rsidRPr="008F3162">
        <w:rPr>
          <w:rFonts w:ascii="Arial" w:eastAsia="Arial" w:hAnsi="Arial" w:cs="Arial"/>
          <w:color w:val="000000"/>
        </w:rPr>
        <w:t>Vous participez activement à la préparation des missions de contrôles internes &amp; audits des projets ainsi que la mise en place des recommandations issues des dites missions.</w:t>
      </w:r>
    </w:p>
    <w:p w14:paraId="0C98F50B" w14:textId="50A59152" w:rsidR="005B105D" w:rsidRPr="005B105D" w:rsidRDefault="005B105D" w:rsidP="005B105D">
      <w:pPr>
        <w:spacing w:after="0" w:line="360" w:lineRule="auto"/>
        <w:ind w:left="180" w:right="202"/>
        <w:jc w:val="both"/>
        <w:rPr>
          <w:rFonts w:ascii="Arial" w:eastAsia="Times New Roman" w:hAnsi="Arial" w:cs="Arial"/>
          <w:b/>
          <w:bCs/>
          <w:lang w:eastAsia="de-DE"/>
        </w:rPr>
      </w:pPr>
      <w:r w:rsidRPr="005B105D">
        <w:rPr>
          <w:rFonts w:ascii="Arial" w:eastAsia="Arial" w:hAnsi="Arial" w:cs="Arial"/>
          <w:color w:val="000000"/>
        </w:rPr>
        <w:t>Vous effectuez si nécessaire les tâches qui vous sont assignées par votre supérieur·e hiérarchique.</w:t>
      </w:r>
    </w:p>
    <w:p w14:paraId="6F46205A" w14:textId="77777777" w:rsidR="00E15360" w:rsidRPr="00300962" w:rsidRDefault="00E15360" w:rsidP="00600C40">
      <w:pPr>
        <w:spacing w:after="0" w:line="240" w:lineRule="auto"/>
        <w:ind w:left="142" w:right="-143" w:hanging="284"/>
        <w:jc w:val="both"/>
        <w:rPr>
          <w:rFonts w:ascii="Arial" w:eastAsia="Times New Roman" w:hAnsi="Arial" w:cs="Arial"/>
          <w:b/>
          <w:bCs/>
        </w:rPr>
      </w:pPr>
    </w:p>
    <w:p w14:paraId="6247DEF1" w14:textId="77777777" w:rsidR="00CC20CC" w:rsidRPr="00300962" w:rsidRDefault="00CC20CC" w:rsidP="005B105D">
      <w:pPr>
        <w:numPr>
          <w:ilvl w:val="0"/>
          <w:numId w:val="1"/>
        </w:numPr>
        <w:spacing w:after="0" w:line="360" w:lineRule="auto"/>
        <w:ind w:left="142" w:right="-143" w:hanging="284"/>
        <w:jc w:val="both"/>
        <w:rPr>
          <w:rFonts w:ascii="Arial" w:hAnsi="Arial" w:cs="Arial"/>
          <w:b/>
          <w:bCs/>
        </w:rPr>
      </w:pPr>
      <w:r w:rsidRPr="00300962">
        <w:rPr>
          <w:rFonts w:ascii="Arial" w:hAnsi="Arial" w:cs="Arial"/>
          <w:b/>
          <w:bCs/>
        </w:rPr>
        <w:t>Attributions</w:t>
      </w:r>
    </w:p>
    <w:p w14:paraId="0981AEC9" w14:textId="77777777" w:rsidR="00A16C30" w:rsidRDefault="00A16C30" w:rsidP="00A16C30">
      <w:pPr>
        <w:pStyle w:val="Grillemoyenne1-Accent21"/>
        <w:numPr>
          <w:ilvl w:val="0"/>
          <w:numId w:val="19"/>
        </w:numPr>
        <w:spacing w:after="0" w:line="360" w:lineRule="auto"/>
        <w:ind w:right="-143"/>
        <w:jc w:val="both"/>
        <w:rPr>
          <w:rFonts w:ascii="Arial" w:hAnsi="Arial" w:cs="Arial"/>
        </w:rPr>
      </w:pPr>
      <w:r w:rsidRPr="00A16C30">
        <w:rPr>
          <w:rFonts w:ascii="Arial" w:hAnsi="Arial" w:cs="Arial"/>
        </w:rPr>
        <w:t>Traiter avec autonomie les processus d’achats nationaux et internationaux (matériel et équipements, véhicules (y compris les formalités d’immatriculation), prestations de services et événementiel), réaliser la mise en concurrence et l’exécution des commandes conformément aux règles de la GIZ.</w:t>
      </w:r>
    </w:p>
    <w:p w14:paraId="52F097F2" w14:textId="77777777" w:rsidR="00A16C30" w:rsidRDefault="00A16C30" w:rsidP="00A16C30">
      <w:pPr>
        <w:pStyle w:val="Grillemoyenne1-Accent21"/>
        <w:numPr>
          <w:ilvl w:val="0"/>
          <w:numId w:val="19"/>
        </w:numPr>
        <w:spacing w:after="0" w:line="360" w:lineRule="auto"/>
        <w:ind w:right="-143"/>
        <w:jc w:val="both"/>
        <w:rPr>
          <w:rFonts w:ascii="Arial" w:hAnsi="Arial" w:cs="Arial"/>
        </w:rPr>
      </w:pPr>
      <w:r w:rsidRPr="00A16C30">
        <w:rPr>
          <w:rFonts w:ascii="Arial" w:hAnsi="Arial" w:cs="Arial"/>
        </w:rPr>
        <w:t xml:space="preserve">Assurer un suivi rapproché de toutes les demandes relatives à l’acquisition de biens et services avec toutes les parties prenantes (Projets, bureau GIZ, siège, prestataires et autres institutions …) depuis la réception de la demande jusqu’à la clôture du dossier. </w:t>
      </w:r>
    </w:p>
    <w:p w14:paraId="36B9F8A0" w14:textId="77777777" w:rsidR="00A16C30" w:rsidRDefault="00A16C30" w:rsidP="00A16C30">
      <w:pPr>
        <w:pStyle w:val="Grillemoyenne1-Accent21"/>
        <w:numPr>
          <w:ilvl w:val="0"/>
          <w:numId w:val="19"/>
        </w:numPr>
        <w:spacing w:after="0" w:line="360" w:lineRule="auto"/>
        <w:ind w:right="-143"/>
        <w:jc w:val="both"/>
        <w:rPr>
          <w:rFonts w:ascii="Arial" w:hAnsi="Arial" w:cs="Arial"/>
        </w:rPr>
      </w:pPr>
      <w:r w:rsidRPr="00A16C30">
        <w:rPr>
          <w:rFonts w:ascii="Arial" w:hAnsi="Arial" w:cs="Arial"/>
        </w:rPr>
        <w:t xml:space="preserve">Gérer avec autonomie la trésorerie, la comptabilité et appuyer au suivi financier des projets en respect des processus et règles GIZ en vigueur. </w:t>
      </w:r>
    </w:p>
    <w:p w14:paraId="3BE62A0F" w14:textId="77777777" w:rsidR="00A16C30" w:rsidRDefault="00A16C30" w:rsidP="00A16C30">
      <w:pPr>
        <w:pStyle w:val="Grillemoyenne1-Accent21"/>
        <w:numPr>
          <w:ilvl w:val="0"/>
          <w:numId w:val="19"/>
        </w:numPr>
        <w:spacing w:after="0" w:line="360" w:lineRule="auto"/>
        <w:ind w:right="-143"/>
        <w:jc w:val="both"/>
        <w:rPr>
          <w:rFonts w:ascii="Arial" w:hAnsi="Arial" w:cs="Arial"/>
        </w:rPr>
      </w:pPr>
      <w:r w:rsidRPr="00A16C30">
        <w:rPr>
          <w:rFonts w:ascii="Arial" w:hAnsi="Arial" w:cs="Arial"/>
        </w:rPr>
        <w:t>Assurer la gestion des immobilisations des projets y compris la préparation des inventaires, le suivi du matériel et les passations aux partenaires des projets.</w:t>
      </w:r>
    </w:p>
    <w:p w14:paraId="093FAF99" w14:textId="77777777" w:rsidR="00A16C30" w:rsidRDefault="00A16C30" w:rsidP="00A16C30">
      <w:pPr>
        <w:pStyle w:val="Grillemoyenne1-Accent21"/>
        <w:numPr>
          <w:ilvl w:val="0"/>
          <w:numId w:val="19"/>
        </w:numPr>
        <w:spacing w:after="0" w:line="360" w:lineRule="auto"/>
        <w:ind w:right="-143"/>
        <w:jc w:val="both"/>
        <w:rPr>
          <w:rFonts w:ascii="Arial" w:hAnsi="Arial" w:cs="Arial"/>
        </w:rPr>
      </w:pPr>
      <w:r w:rsidRPr="00A16C30">
        <w:rPr>
          <w:rFonts w:ascii="Arial" w:hAnsi="Arial" w:cs="Arial"/>
        </w:rPr>
        <w:t xml:space="preserve">Assurer la gestion de l’administration générale, incluant toutes les tâches bureautiques, en coordination avec les projets, l’Unité Administrative et Financière du secteur et le Bureau GIZ. </w:t>
      </w:r>
    </w:p>
    <w:p w14:paraId="1669DF49" w14:textId="77777777" w:rsidR="00A16C30" w:rsidRDefault="00A16C30" w:rsidP="00A16C30">
      <w:pPr>
        <w:pStyle w:val="Grillemoyenne1-Accent21"/>
        <w:numPr>
          <w:ilvl w:val="0"/>
          <w:numId w:val="19"/>
        </w:numPr>
        <w:spacing w:after="0" w:line="360" w:lineRule="auto"/>
        <w:ind w:right="-143"/>
        <w:jc w:val="both"/>
        <w:rPr>
          <w:rFonts w:ascii="Arial" w:hAnsi="Arial" w:cs="Arial"/>
        </w:rPr>
      </w:pPr>
      <w:r w:rsidRPr="00A16C30">
        <w:rPr>
          <w:rFonts w:ascii="Arial" w:hAnsi="Arial" w:cs="Arial"/>
        </w:rPr>
        <w:t xml:space="preserve">Traiter les aspects administratifs et opérationnels relatifs aux locaux des projets, à la gestion des voyages et des déplacements des collaborateur.ice.s &amp; partenaires, à la gestion du parc des véhicules et des évènements internes des projets. </w:t>
      </w:r>
    </w:p>
    <w:p w14:paraId="10AD5058" w14:textId="6D5FFC95" w:rsidR="009030A7" w:rsidRPr="00A16C30" w:rsidRDefault="00A16C30" w:rsidP="00A16C30">
      <w:pPr>
        <w:pStyle w:val="Grillemoyenne1-Accent21"/>
        <w:numPr>
          <w:ilvl w:val="0"/>
          <w:numId w:val="19"/>
        </w:numPr>
        <w:spacing w:after="0" w:line="360" w:lineRule="auto"/>
        <w:ind w:right="-143"/>
        <w:jc w:val="both"/>
        <w:rPr>
          <w:rFonts w:ascii="Arial" w:hAnsi="Arial" w:cs="Arial"/>
        </w:rPr>
      </w:pPr>
      <w:r w:rsidRPr="00A16C30">
        <w:rPr>
          <w:rFonts w:ascii="Arial" w:hAnsi="Arial" w:cs="Arial"/>
        </w:rPr>
        <w:t>Gérer les demandes d’exonérations, le courrier et les correspondances avec le partenaire institutionnel du projet</w:t>
      </w:r>
    </w:p>
    <w:p w14:paraId="71F3D0AE" w14:textId="77777777" w:rsidR="005B105D" w:rsidRPr="00300962" w:rsidRDefault="005B105D" w:rsidP="00D46BF3">
      <w:pPr>
        <w:pStyle w:val="Grillemoyenne1-Accent21"/>
        <w:spacing w:after="0" w:line="240" w:lineRule="auto"/>
        <w:ind w:left="0" w:right="-143"/>
        <w:jc w:val="both"/>
        <w:rPr>
          <w:rFonts w:ascii="Arial" w:hAnsi="Arial" w:cs="Arial"/>
          <w:i/>
          <w:iCs/>
          <w:color w:val="000000"/>
        </w:rPr>
      </w:pPr>
    </w:p>
    <w:p w14:paraId="5CDC5939" w14:textId="77777777" w:rsidR="00B03A12" w:rsidRPr="00300962" w:rsidRDefault="00B03A12" w:rsidP="00D46BF3">
      <w:pPr>
        <w:pStyle w:val="Grillemoyenne1-Accent21"/>
        <w:spacing w:after="0" w:line="240" w:lineRule="auto"/>
        <w:ind w:left="0" w:right="-143"/>
        <w:jc w:val="both"/>
        <w:rPr>
          <w:rFonts w:ascii="Arial" w:eastAsia="Times New Roman" w:hAnsi="Arial" w:cs="Arial"/>
          <w:lang w:eastAsia="de-DE"/>
        </w:rPr>
      </w:pPr>
    </w:p>
    <w:p w14:paraId="3FF02C8F" w14:textId="52AC191D" w:rsidR="00D14BA3" w:rsidRPr="00300962" w:rsidRDefault="00DE0348" w:rsidP="00600C40">
      <w:pPr>
        <w:numPr>
          <w:ilvl w:val="0"/>
          <w:numId w:val="1"/>
        </w:numPr>
        <w:spacing w:after="0" w:line="360" w:lineRule="auto"/>
        <w:ind w:left="142" w:right="-143" w:hanging="284"/>
        <w:jc w:val="both"/>
        <w:rPr>
          <w:rFonts w:ascii="Arial" w:eastAsia="Times New Roman" w:hAnsi="Arial" w:cs="Arial"/>
          <w:b/>
          <w:bCs/>
          <w:lang w:eastAsia="de-DE"/>
        </w:rPr>
      </w:pPr>
      <w:r w:rsidRPr="00300962">
        <w:rPr>
          <w:rFonts w:ascii="Arial" w:eastAsia="Times New Roman" w:hAnsi="Arial" w:cs="Arial"/>
          <w:b/>
          <w:bCs/>
          <w:lang w:eastAsia="de-DE"/>
        </w:rPr>
        <w:t>Qualifications, compétences et expérience requises</w:t>
      </w:r>
    </w:p>
    <w:p w14:paraId="1FE6E692" w14:textId="77777777" w:rsidR="00A16C30" w:rsidRDefault="00A16C30" w:rsidP="00A16C30">
      <w:pPr>
        <w:pStyle w:val="Grillemoyenne1-Accent21"/>
        <w:numPr>
          <w:ilvl w:val="0"/>
          <w:numId w:val="19"/>
        </w:numPr>
        <w:spacing w:after="0" w:line="360" w:lineRule="auto"/>
        <w:ind w:right="-143"/>
        <w:jc w:val="both"/>
        <w:rPr>
          <w:rFonts w:ascii="Arial" w:hAnsi="Arial" w:cs="Arial"/>
        </w:rPr>
      </w:pPr>
      <w:r w:rsidRPr="00A16C30">
        <w:rPr>
          <w:rFonts w:ascii="Arial" w:hAnsi="Arial" w:cs="Arial"/>
        </w:rPr>
        <w:t>Diplôme de Bac+3/4 minimum d’une école de commerce et de gestion ou équivalent.</w:t>
      </w:r>
    </w:p>
    <w:p w14:paraId="1DF0D0EA" w14:textId="77777777" w:rsidR="00A16C30" w:rsidRDefault="00A16C30" w:rsidP="00A16C30">
      <w:pPr>
        <w:pStyle w:val="Grillemoyenne1-Accent21"/>
        <w:numPr>
          <w:ilvl w:val="0"/>
          <w:numId w:val="19"/>
        </w:numPr>
        <w:spacing w:after="0" w:line="360" w:lineRule="auto"/>
        <w:ind w:right="-143"/>
        <w:jc w:val="both"/>
        <w:rPr>
          <w:rFonts w:ascii="Arial" w:hAnsi="Arial" w:cs="Arial"/>
        </w:rPr>
      </w:pPr>
      <w:r w:rsidRPr="00A16C30">
        <w:rPr>
          <w:rFonts w:ascii="Arial" w:hAnsi="Arial" w:cs="Arial"/>
        </w:rPr>
        <w:t xml:space="preserve">Vous avez la capacité de conseiller les client.e.s internes et partenaires en matière de procédures administratives ; </w:t>
      </w:r>
    </w:p>
    <w:p w14:paraId="7063F383" w14:textId="77777777" w:rsidR="00A16C30" w:rsidRDefault="00A16C30" w:rsidP="00A16C30">
      <w:pPr>
        <w:pStyle w:val="Grillemoyenne1-Accent21"/>
        <w:numPr>
          <w:ilvl w:val="0"/>
          <w:numId w:val="19"/>
        </w:numPr>
        <w:spacing w:after="0" w:line="360" w:lineRule="auto"/>
        <w:ind w:right="-143"/>
        <w:jc w:val="both"/>
        <w:rPr>
          <w:rFonts w:ascii="Arial" w:hAnsi="Arial" w:cs="Arial"/>
        </w:rPr>
      </w:pPr>
      <w:r w:rsidRPr="00A16C30">
        <w:rPr>
          <w:rFonts w:ascii="Arial" w:hAnsi="Arial" w:cs="Arial"/>
        </w:rPr>
        <w:t xml:space="preserve">2 à 5 ans d’expérience professionnelle dans un poste similaire ▪ Sens d’organisation et de travail en équipe dans un milieu multiculturel et structuré ; </w:t>
      </w:r>
    </w:p>
    <w:p w14:paraId="6438E184" w14:textId="77777777" w:rsidR="00A16C30" w:rsidRDefault="00A16C30" w:rsidP="00A16C30">
      <w:pPr>
        <w:pStyle w:val="Grillemoyenne1-Accent21"/>
        <w:numPr>
          <w:ilvl w:val="0"/>
          <w:numId w:val="19"/>
        </w:numPr>
        <w:spacing w:after="0" w:line="360" w:lineRule="auto"/>
        <w:ind w:right="-143"/>
        <w:jc w:val="both"/>
        <w:rPr>
          <w:rFonts w:ascii="Arial" w:hAnsi="Arial" w:cs="Arial"/>
        </w:rPr>
      </w:pPr>
      <w:r>
        <w:rPr>
          <w:rFonts w:ascii="Arial" w:hAnsi="Arial" w:cs="Arial"/>
        </w:rPr>
        <w:t>T</w:t>
      </w:r>
      <w:r w:rsidRPr="00A16C30">
        <w:rPr>
          <w:rFonts w:ascii="Arial" w:hAnsi="Arial" w:cs="Arial"/>
        </w:rPr>
        <w:t xml:space="preserve">rès bonne connaissance du processus administratif ; des achats ; comptabilité ; </w:t>
      </w:r>
    </w:p>
    <w:p w14:paraId="7E10330E" w14:textId="77777777" w:rsidR="00A16C30" w:rsidRDefault="00A16C30" w:rsidP="00A16C30">
      <w:pPr>
        <w:pStyle w:val="Grillemoyenne1-Accent21"/>
        <w:numPr>
          <w:ilvl w:val="0"/>
          <w:numId w:val="19"/>
        </w:numPr>
        <w:spacing w:after="0" w:line="360" w:lineRule="auto"/>
        <w:ind w:right="-143"/>
        <w:jc w:val="both"/>
        <w:rPr>
          <w:rFonts w:ascii="Arial" w:hAnsi="Arial" w:cs="Arial"/>
        </w:rPr>
      </w:pPr>
      <w:r w:rsidRPr="00A16C30">
        <w:rPr>
          <w:rFonts w:ascii="Arial" w:hAnsi="Arial" w:cs="Arial"/>
        </w:rPr>
        <w:t xml:space="preserve">Bonne connaissance du droit marocain et de la fiscalité ; </w:t>
      </w:r>
    </w:p>
    <w:p w14:paraId="2F6486B7" w14:textId="77777777" w:rsidR="00A16C30" w:rsidRDefault="00A16C30" w:rsidP="00A16C30">
      <w:pPr>
        <w:pStyle w:val="Grillemoyenne1-Accent21"/>
        <w:numPr>
          <w:ilvl w:val="0"/>
          <w:numId w:val="19"/>
        </w:numPr>
        <w:spacing w:after="0" w:line="360" w:lineRule="auto"/>
        <w:ind w:right="-143"/>
        <w:jc w:val="both"/>
        <w:rPr>
          <w:rFonts w:ascii="Arial" w:hAnsi="Arial" w:cs="Arial"/>
        </w:rPr>
      </w:pPr>
      <w:r w:rsidRPr="00A16C30">
        <w:rPr>
          <w:rFonts w:ascii="Arial" w:hAnsi="Arial" w:cs="Arial"/>
        </w:rPr>
        <w:t xml:space="preserve">Très bonne connaissance pratique de l’utilisation des technologies de l’information et de la communication (logiciels correspondants, Internet) ainsi que des applications informatiques (telles que MS Office) ; </w:t>
      </w:r>
    </w:p>
    <w:p w14:paraId="1F83DE5B" w14:textId="59E5A05D" w:rsidR="00B03A12" w:rsidRPr="00A16C30" w:rsidRDefault="00A16C30" w:rsidP="00A16C30">
      <w:pPr>
        <w:pStyle w:val="Grillemoyenne1-Accent21"/>
        <w:numPr>
          <w:ilvl w:val="0"/>
          <w:numId w:val="19"/>
        </w:numPr>
        <w:spacing w:after="0" w:line="360" w:lineRule="auto"/>
        <w:ind w:right="-143"/>
        <w:jc w:val="both"/>
        <w:rPr>
          <w:rFonts w:ascii="Arial" w:hAnsi="Arial" w:cs="Arial"/>
        </w:rPr>
      </w:pPr>
      <w:r w:rsidRPr="00A16C30">
        <w:rPr>
          <w:rFonts w:ascii="Arial" w:hAnsi="Arial" w:cs="Arial"/>
        </w:rPr>
        <w:t>Très bonne maitrise orale et écrite en arabe, en français et en anglais ;</w:t>
      </w:r>
    </w:p>
    <w:p w14:paraId="3BD65DB9" w14:textId="77777777" w:rsidR="00D46BF3" w:rsidRPr="00300962" w:rsidRDefault="00D46BF3" w:rsidP="00D46BF3">
      <w:pPr>
        <w:pStyle w:val="Grillemoyenne1-Accent21"/>
        <w:spacing w:after="0" w:line="240" w:lineRule="auto"/>
        <w:ind w:left="142" w:right="-143"/>
        <w:jc w:val="both"/>
        <w:rPr>
          <w:rFonts w:ascii="Arial" w:eastAsia="Times New Roman" w:hAnsi="Arial" w:cs="Arial"/>
          <w:lang w:eastAsia="de-DE"/>
        </w:rPr>
      </w:pPr>
    </w:p>
    <w:p w14:paraId="29D652D5" w14:textId="561BEBA0" w:rsidR="00DB62DA" w:rsidRPr="00300962" w:rsidRDefault="008D72DF" w:rsidP="00F910B8">
      <w:pPr>
        <w:numPr>
          <w:ilvl w:val="0"/>
          <w:numId w:val="1"/>
        </w:numPr>
        <w:spacing w:after="0" w:line="360" w:lineRule="auto"/>
        <w:ind w:left="142" w:right="-143" w:hanging="284"/>
        <w:jc w:val="both"/>
        <w:rPr>
          <w:rFonts w:ascii="Arial" w:eastAsia="Times New Roman" w:hAnsi="Arial" w:cs="Arial"/>
          <w:b/>
          <w:bCs/>
          <w:lang w:eastAsia="de-DE"/>
        </w:rPr>
      </w:pPr>
      <w:r>
        <w:rPr>
          <w:rFonts w:cs="Arial"/>
          <w:b/>
          <w:bCs/>
        </w:rPr>
        <w:t>L</w:t>
      </w:r>
      <w:r w:rsidRPr="008D72DF">
        <w:rPr>
          <w:rFonts w:ascii="Arial" w:eastAsia="Times New Roman" w:hAnsi="Arial" w:cs="Arial"/>
          <w:b/>
          <w:bCs/>
          <w:lang w:eastAsia="de-DE"/>
        </w:rPr>
        <w:t>ieu et durée de la mise en œuvre du projet</w:t>
      </w:r>
      <w:r>
        <w:rPr>
          <w:rFonts w:cs="Arial"/>
          <w:b/>
          <w:bCs/>
        </w:rPr>
        <w:t> </w:t>
      </w:r>
      <w:r w:rsidR="00DB62DA" w:rsidRPr="00300962">
        <w:rPr>
          <w:rFonts w:ascii="Arial" w:eastAsia="Times New Roman" w:hAnsi="Arial" w:cs="Arial"/>
          <w:b/>
          <w:bCs/>
          <w:lang w:eastAsia="de-DE"/>
        </w:rPr>
        <w:t>:</w:t>
      </w:r>
    </w:p>
    <w:p w14:paraId="75A10999" w14:textId="77777777" w:rsidR="008F3162" w:rsidRPr="008F3162" w:rsidRDefault="00DB62DA" w:rsidP="008F3162">
      <w:pPr>
        <w:pStyle w:val="Grillemoyenne1-Accent21"/>
        <w:numPr>
          <w:ilvl w:val="0"/>
          <w:numId w:val="19"/>
        </w:numPr>
        <w:spacing w:after="0" w:line="360" w:lineRule="auto"/>
        <w:ind w:right="-143"/>
        <w:jc w:val="both"/>
        <w:rPr>
          <w:rFonts w:ascii="Arial" w:eastAsia="Times New Roman" w:hAnsi="Arial" w:cs="Arial"/>
          <w:lang w:eastAsia="de-DE"/>
        </w:rPr>
      </w:pPr>
      <w:r w:rsidRPr="008F3162">
        <w:rPr>
          <w:rFonts w:ascii="Arial" w:eastAsia="Times New Roman" w:hAnsi="Arial" w:cs="Arial"/>
          <w:b/>
          <w:bCs/>
          <w:lang w:eastAsia="de-DE"/>
        </w:rPr>
        <w:t>Lieu d’affectation :</w:t>
      </w:r>
      <w:r w:rsidRPr="008F3162">
        <w:rPr>
          <w:rFonts w:ascii="Arial" w:eastAsia="Times New Roman" w:hAnsi="Arial" w:cs="Arial"/>
          <w:lang w:eastAsia="de-DE"/>
        </w:rPr>
        <w:t xml:space="preserve"> </w:t>
      </w:r>
      <w:r w:rsidR="00A16C30" w:rsidRPr="008F3162">
        <w:rPr>
          <w:rFonts w:ascii="Arial" w:eastAsia="Times New Roman" w:hAnsi="Arial" w:cs="Arial"/>
          <w:lang w:eastAsia="de-DE"/>
        </w:rPr>
        <w:t>Rabat</w:t>
      </w:r>
    </w:p>
    <w:p w14:paraId="7AF9A380" w14:textId="4EB66920" w:rsidR="008F3162" w:rsidRPr="008F3162" w:rsidRDefault="003341CC" w:rsidP="008F3162">
      <w:pPr>
        <w:pStyle w:val="Grillemoyenne1-Accent21"/>
        <w:numPr>
          <w:ilvl w:val="0"/>
          <w:numId w:val="19"/>
        </w:numPr>
        <w:spacing w:after="0" w:line="360" w:lineRule="auto"/>
        <w:ind w:right="-143"/>
        <w:jc w:val="both"/>
        <w:rPr>
          <w:rFonts w:ascii="Arial" w:eastAsia="Times New Roman" w:hAnsi="Arial" w:cs="Arial"/>
          <w:lang w:eastAsia="de-DE"/>
        </w:rPr>
      </w:pPr>
      <w:r w:rsidRPr="008F3162">
        <w:rPr>
          <w:rFonts w:ascii="Arial" w:eastAsia="Times New Roman" w:hAnsi="Arial" w:cs="Arial"/>
          <w:b/>
          <w:bCs/>
          <w:lang w:eastAsia="de-DE"/>
        </w:rPr>
        <w:t>Durée d</w:t>
      </w:r>
      <w:r w:rsidR="00A16C30" w:rsidRPr="008F3162">
        <w:rPr>
          <w:rFonts w:ascii="Arial" w:eastAsia="Times New Roman" w:hAnsi="Arial" w:cs="Arial"/>
          <w:b/>
          <w:bCs/>
          <w:lang w:eastAsia="de-DE"/>
        </w:rPr>
        <w:t xml:space="preserve">e la mise en œuvre du projet : </w:t>
      </w:r>
      <w:r w:rsidR="0067329C" w:rsidRPr="001612D7">
        <w:rPr>
          <w:rFonts w:ascii="Arial" w:hAnsi="Arial" w:cs="Arial"/>
        </w:rPr>
        <w:t>01/0</w:t>
      </w:r>
      <w:r w:rsidR="0067329C">
        <w:rPr>
          <w:rFonts w:ascii="Arial" w:hAnsi="Arial" w:cs="Arial"/>
        </w:rPr>
        <w:t>4</w:t>
      </w:r>
      <w:r w:rsidR="0067329C" w:rsidRPr="001612D7">
        <w:rPr>
          <w:rFonts w:ascii="Arial" w:hAnsi="Arial" w:cs="Arial"/>
        </w:rPr>
        <w:t>/202</w:t>
      </w:r>
      <w:r w:rsidR="0067329C">
        <w:rPr>
          <w:rFonts w:ascii="Arial" w:hAnsi="Arial" w:cs="Arial"/>
        </w:rPr>
        <w:t>3</w:t>
      </w:r>
      <w:r w:rsidR="0067329C" w:rsidRPr="001612D7">
        <w:rPr>
          <w:rFonts w:ascii="Arial" w:hAnsi="Arial" w:cs="Arial"/>
        </w:rPr>
        <w:t xml:space="preserve"> – 31/03/202</w:t>
      </w:r>
      <w:r w:rsidR="0067329C">
        <w:rPr>
          <w:rFonts w:ascii="Arial" w:hAnsi="Arial" w:cs="Arial"/>
        </w:rPr>
        <w:t>6</w:t>
      </w:r>
    </w:p>
    <w:p w14:paraId="0EBEC794" w14:textId="560253B8" w:rsidR="003341CC" w:rsidRPr="003A5CEF" w:rsidRDefault="003341CC" w:rsidP="008F3162">
      <w:pPr>
        <w:pStyle w:val="Paragraphedeliste"/>
        <w:spacing w:after="0" w:line="276" w:lineRule="auto"/>
        <w:ind w:right="-143"/>
        <w:jc w:val="both"/>
        <w:rPr>
          <w:rFonts w:ascii="Arial" w:eastAsia="Times New Roman" w:hAnsi="Arial" w:cs="Arial"/>
          <w:lang w:eastAsia="de-DE"/>
        </w:rPr>
      </w:pPr>
    </w:p>
    <w:p w14:paraId="5E36CDBE" w14:textId="2012DD41" w:rsidR="00473947" w:rsidRPr="00300962" w:rsidRDefault="00473947" w:rsidP="003341CC">
      <w:pPr>
        <w:pStyle w:val="Grillemoyenne1-Accent21"/>
        <w:spacing w:after="0" w:line="360" w:lineRule="auto"/>
        <w:ind w:right="-143"/>
        <w:jc w:val="both"/>
        <w:rPr>
          <w:rFonts w:ascii="Arial" w:eastAsia="Times New Roman" w:hAnsi="Arial" w:cs="Arial"/>
          <w:lang w:eastAsia="de-DE"/>
        </w:rPr>
      </w:pPr>
    </w:p>
    <w:sectPr w:rsidR="00473947" w:rsidRPr="00300962" w:rsidSect="0043648F">
      <w:headerReference w:type="default" r:id="rId12"/>
      <w:pgSz w:w="11906" w:h="16838"/>
      <w:pgMar w:top="43" w:right="991" w:bottom="1135" w:left="993" w:header="142"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BAD0" w14:textId="77777777" w:rsidR="00836243" w:rsidRDefault="00836243">
      <w:pPr>
        <w:spacing w:after="0" w:line="240" w:lineRule="auto"/>
      </w:pPr>
      <w:r>
        <w:separator/>
      </w:r>
    </w:p>
  </w:endnote>
  <w:endnote w:type="continuationSeparator" w:id="0">
    <w:p w14:paraId="3C0FA8E9" w14:textId="77777777" w:rsidR="00836243" w:rsidRDefault="00836243">
      <w:pPr>
        <w:spacing w:after="0" w:line="240" w:lineRule="auto"/>
      </w:pPr>
      <w:r>
        <w:continuationSeparator/>
      </w:r>
    </w:p>
  </w:endnote>
  <w:endnote w:type="continuationNotice" w:id="1">
    <w:p w14:paraId="20B9902C" w14:textId="77777777" w:rsidR="00836243" w:rsidRDefault="008362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EC9F" w14:textId="77777777" w:rsidR="00836243" w:rsidRDefault="00836243">
      <w:pPr>
        <w:spacing w:after="0" w:line="240" w:lineRule="auto"/>
      </w:pPr>
      <w:r>
        <w:rPr>
          <w:color w:val="000000"/>
        </w:rPr>
        <w:separator/>
      </w:r>
    </w:p>
  </w:footnote>
  <w:footnote w:type="continuationSeparator" w:id="0">
    <w:p w14:paraId="6B5D48DC" w14:textId="77777777" w:rsidR="00836243" w:rsidRDefault="00836243">
      <w:pPr>
        <w:spacing w:after="0" w:line="240" w:lineRule="auto"/>
      </w:pPr>
      <w:r>
        <w:continuationSeparator/>
      </w:r>
    </w:p>
  </w:footnote>
  <w:footnote w:type="continuationNotice" w:id="1">
    <w:p w14:paraId="2FB260AE" w14:textId="77777777" w:rsidR="00836243" w:rsidRDefault="008362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DEE4" w14:textId="77777777" w:rsidR="00C34AD4" w:rsidRDefault="00C34AD4" w:rsidP="00B45BAB">
    <w:pPr>
      <w:pStyle w:val="En-tte"/>
      <w:jc w:val="right"/>
    </w:pPr>
    <w:r>
      <w:rPr>
        <w:rFonts w:ascii="Arial" w:hAnsi="Arial" w:cs="Arial"/>
        <w:lang w:eastAsia="fr-FR"/>
      </w:rPr>
      <w:t xml:space="preserve">                                                                                                                          </w:t>
    </w:r>
    <w:r w:rsidR="00EF4285">
      <w:rPr>
        <w:noProof/>
        <w:sz w:val="20"/>
        <w:lang w:eastAsia="fr-FR"/>
      </w:rPr>
      <w:drawing>
        <wp:inline distT="0" distB="0" distL="0" distR="0" wp14:anchorId="4F8CDEB6" wp14:editId="6A48D397">
          <wp:extent cx="677008" cy="603493"/>
          <wp:effectExtent l="0" t="0" r="8890" b="6350"/>
          <wp:docPr id="14" name="Image 14" descr="gizlogo-standard-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gizlogo-standard-rgb-72.jpg"/>
                  <pic:cNvPicPr>
                    <a:picLocks noChangeAspect="1" noChangeArrowheads="1"/>
                  </pic:cNvPicPr>
                </pic:nvPicPr>
                <pic:blipFill>
                  <a:blip r:embed="rId1"/>
                  <a:srcRect/>
                  <a:stretch>
                    <a:fillRect/>
                  </a:stretch>
                </pic:blipFill>
                <pic:spPr bwMode="auto">
                  <a:xfrm>
                    <a:off x="0" y="0"/>
                    <a:ext cx="690355" cy="61539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89E"/>
    <w:multiLevelType w:val="multilevel"/>
    <w:tmpl w:val="DF08C824"/>
    <w:lvl w:ilvl="0">
      <w:start w:val="1"/>
      <w:numFmt w:val="upperLetter"/>
      <w:lvlText w:val="%1."/>
      <w:lvlJc w:val="left"/>
      <w:pPr>
        <w:ind w:left="720" w:hanging="360"/>
      </w:pPr>
      <w:rPr>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060F44"/>
    <w:multiLevelType w:val="hybridMultilevel"/>
    <w:tmpl w:val="0ACA470A"/>
    <w:lvl w:ilvl="0" w:tplc="0D8CEF68">
      <w:numFmt w:val="bullet"/>
      <w:lvlText w:val="-"/>
      <w:lvlJc w:val="left"/>
      <w:pPr>
        <w:ind w:left="1071" w:hanging="360"/>
      </w:pPr>
      <w:rPr>
        <w:rFonts w:ascii="Arial" w:eastAsia="Times New Roman" w:hAnsi="Arial" w:cs="Arial" w:hint="default"/>
      </w:rPr>
    </w:lvl>
    <w:lvl w:ilvl="1" w:tplc="040C0003">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2" w15:restartNumberingAfterBreak="0">
    <w:nsid w:val="1E6D7C02"/>
    <w:multiLevelType w:val="multilevel"/>
    <w:tmpl w:val="2108768E"/>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53743A"/>
    <w:multiLevelType w:val="hybridMultilevel"/>
    <w:tmpl w:val="50F2C2B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20541AA"/>
    <w:multiLevelType w:val="hybridMultilevel"/>
    <w:tmpl w:val="50D0BF8A"/>
    <w:lvl w:ilvl="0" w:tplc="9E5E0CE2">
      <w:start w:val="1"/>
      <w:numFmt w:val="bullet"/>
      <w:lvlText w:val=""/>
      <w:lvlJc w:val="left"/>
      <w:pPr>
        <w:ind w:left="36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4D287C"/>
    <w:multiLevelType w:val="hybridMultilevel"/>
    <w:tmpl w:val="8D1E6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CD757F"/>
    <w:multiLevelType w:val="hybridMultilevel"/>
    <w:tmpl w:val="CEC6111C"/>
    <w:lvl w:ilvl="0" w:tplc="04070005">
      <w:start w:val="1"/>
      <w:numFmt w:val="bullet"/>
      <w:lvlText w:val=""/>
      <w:lvlJc w:val="left"/>
      <w:pPr>
        <w:tabs>
          <w:tab w:val="num" w:pos="720"/>
        </w:tabs>
        <w:ind w:left="720" w:hanging="360"/>
      </w:pPr>
      <w:rPr>
        <w:rFonts w:ascii="Wingdings" w:hAnsi="Wingdings" w:cs="Times New Roman" w:hint="default"/>
      </w:rPr>
    </w:lvl>
    <w:lvl w:ilvl="1" w:tplc="936C20EC">
      <w:start w:val="3"/>
      <w:numFmt w:val="bullet"/>
      <w:lvlText w:val=""/>
      <w:lvlJc w:val="left"/>
      <w:pPr>
        <w:tabs>
          <w:tab w:val="num" w:pos="1440"/>
        </w:tabs>
        <w:ind w:left="1440" w:hanging="360"/>
      </w:pPr>
      <w:rPr>
        <w:rFonts w:ascii="Wingdings 2" w:eastAsia="Times New Roman" w:hAnsi="Wingdings 2" w:hint="default"/>
        <w:b/>
        <w:sz w:val="28"/>
        <w:szCs w:val="28"/>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69447EC"/>
    <w:multiLevelType w:val="hybridMultilevel"/>
    <w:tmpl w:val="8456769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2E390BFC"/>
    <w:multiLevelType w:val="hybridMultilevel"/>
    <w:tmpl w:val="CB88A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5711AE"/>
    <w:multiLevelType w:val="hybridMultilevel"/>
    <w:tmpl w:val="F3523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8254A8"/>
    <w:multiLevelType w:val="hybridMultilevel"/>
    <w:tmpl w:val="7264C4AE"/>
    <w:lvl w:ilvl="0" w:tplc="040C000F">
      <w:start w:val="1"/>
      <w:numFmt w:val="decimal"/>
      <w:lvlText w:val="%1."/>
      <w:lvlJc w:val="left"/>
      <w:pPr>
        <w:ind w:left="360" w:hanging="360"/>
      </w:pPr>
      <w:rPr>
        <w:rFonts w:hint="default"/>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E307AB"/>
    <w:multiLevelType w:val="multilevel"/>
    <w:tmpl w:val="2108768E"/>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C00976"/>
    <w:multiLevelType w:val="hybridMultilevel"/>
    <w:tmpl w:val="1D34C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4B5C2E"/>
    <w:multiLevelType w:val="multilevel"/>
    <w:tmpl w:val="FF14257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58B0D67"/>
    <w:multiLevelType w:val="hybridMultilevel"/>
    <w:tmpl w:val="978C424A"/>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5" w15:restartNumberingAfterBreak="0">
    <w:nsid w:val="58F319DD"/>
    <w:multiLevelType w:val="hybridMultilevel"/>
    <w:tmpl w:val="F36E455C"/>
    <w:lvl w:ilvl="0" w:tplc="C96E3610">
      <w:start w:val="1"/>
      <w:numFmt w:val="upperLetter"/>
      <w:lvlText w:val="%1."/>
      <w:lvlJc w:val="left"/>
      <w:pPr>
        <w:ind w:left="360" w:hanging="360"/>
      </w:pPr>
      <w:rPr>
        <w:rFonts w:hint="default"/>
        <w:color w:val="C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843D66"/>
    <w:multiLevelType w:val="multilevel"/>
    <w:tmpl w:val="59629E5E"/>
    <w:lvl w:ilvl="0">
      <w:numFmt w:val="bullet"/>
      <w:lvlText w:val="-"/>
      <w:lvlJc w:val="left"/>
      <w:pPr>
        <w:ind w:left="644" w:hanging="360"/>
      </w:pPr>
      <w:rPr>
        <w:rFonts w:ascii="Arial" w:eastAsia="Times New Roman" w:hAnsi="Arial" w:cs="Arial" w:hint="default"/>
      </w:rPr>
    </w:lvl>
    <w:lvl w:ilvl="1">
      <w:numFmt w:val="bullet"/>
      <w:lvlText w:val=""/>
      <w:lvlJc w:val="left"/>
      <w:pPr>
        <w:ind w:left="1440" w:hanging="360"/>
      </w:pPr>
      <w:rPr>
        <w:rFonts w:ascii="Wingdings 2" w:eastAsia="Times New Roman" w:hAnsi="Wingdings 2"/>
        <w:b/>
        <w:sz w:val="28"/>
        <w:szCs w:val="28"/>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17" w15:restartNumberingAfterBreak="0">
    <w:nsid w:val="5F19029B"/>
    <w:multiLevelType w:val="multilevel"/>
    <w:tmpl w:val="61508E36"/>
    <w:lvl w:ilvl="0">
      <w:numFmt w:val="bullet"/>
      <w:lvlText w:val=""/>
      <w:lvlJc w:val="left"/>
      <w:pPr>
        <w:ind w:left="72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64D20658"/>
    <w:multiLevelType w:val="multilevel"/>
    <w:tmpl w:val="144C0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EA34F2"/>
    <w:multiLevelType w:val="multilevel"/>
    <w:tmpl w:val="D840CBD0"/>
    <w:lvl w:ilvl="0">
      <w:numFmt w:val="bullet"/>
      <w:lvlText w:val=""/>
      <w:lvlJc w:val="left"/>
      <w:pPr>
        <w:ind w:left="644" w:hanging="360"/>
      </w:pPr>
      <w:rPr>
        <w:rFonts w:ascii="Wingdings" w:hAnsi="Wingdings" w:cs="Times New Roman"/>
      </w:rPr>
    </w:lvl>
    <w:lvl w:ilvl="1">
      <w:numFmt w:val="bullet"/>
      <w:lvlText w:val=""/>
      <w:lvlJc w:val="left"/>
      <w:pPr>
        <w:ind w:left="1440" w:hanging="360"/>
      </w:pPr>
      <w:rPr>
        <w:rFonts w:ascii="Wingdings 2" w:eastAsia="Times New Roman" w:hAnsi="Wingdings 2"/>
        <w:b/>
        <w:sz w:val="28"/>
        <w:szCs w:val="28"/>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20" w15:restartNumberingAfterBreak="0">
    <w:nsid w:val="734E5456"/>
    <w:multiLevelType w:val="hybridMultilevel"/>
    <w:tmpl w:val="AF8AE464"/>
    <w:lvl w:ilvl="0" w:tplc="040C0001">
      <w:start w:val="1"/>
      <w:numFmt w:val="bullet"/>
      <w:lvlText w:val=""/>
      <w:lvlJc w:val="left"/>
      <w:pPr>
        <w:ind w:left="720" w:hanging="360"/>
      </w:pPr>
      <w:rPr>
        <w:rFonts w:ascii="Symbol" w:hAnsi="Symbol" w:hint="default"/>
      </w:rPr>
    </w:lvl>
    <w:lvl w:ilvl="1" w:tplc="A5681868">
      <w:numFmt w:val="bullet"/>
      <w:lvlText w:val="•"/>
      <w:lvlJc w:val="left"/>
      <w:pPr>
        <w:ind w:left="1785" w:hanging="705"/>
      </w:pPr>
      <w:rPr>
        <w:rFonts w:ascii="Arial" w:eastAsia="Times New Roman" w:hAnsi="Arial" w:cs="Arial" w:hint="default"/>
        <w:b/>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91281040">
    <w:abstractNumId w:val="0"/>
  </w:num>
  <w:num w:numId="2" w16cid:durableId="1237325543">
    <w:abstractNumId w:val="19"/>
  </w:num>
  <w:num w:numId="3" w16cid:durableId="506556929">
    <w:abstractNumId w:val="7"/>
  </w:num>
  <w:num w:numId="4" w16cid:durableId="596249479">
    <w:abstractNumId w:val="15"/>
  </w:num>
  <w:num w:numId="5" w16cid:durableId="2103841724">
    <w:abstractNumId w:val="16"/>
  </w:num>
  <w:num w:numId="6" w16cid:durableId="1901475351">
    <w:abstractNumId w:val="14"/>
  </w:num>
  <w:num w:numId="7" w16cid:durableId="599220954">
    <w:abstractNumId w:val="13"/>
  </w:num>
  <w:num w:numId="8" w16cid:durableId="1919439359">
    <w:abstractNumId w:val="3"/>
  </w:num>
  <w:num w:numId="9" w16cid:durableId="1718700967">
    <w:abstractNumId w:val="6"/>
  </w:num>
  <w:num w:numId="10" w16cid:durableId="1337414397">
    <w:abstractNumId w:val="1"/>
  </w:num>
  <w:num w:numId="11" w16cid:durableId="1348368954">
    <w:abstractNumId w:val="20"/>
  </w:num>
  <w:num w:numId="12" w16cid:durableId="889195071">
    <w:abstractNumId w:val="5"/>
  </w:num>
  <w:num w:numId="13" w16cid:durableId="510876655">
    <w:abstractNumId w:val="8"/>
  </w:num>
  <w:num w:numId="14" w16cid:durableId="1683971863">
    <w:abstractNumId w:val="9"/>
  </w:num>
  <w:num w:numId="15" w16cid:durableId="80951020">
    <w:abstractNumId w:val="17"/>
  </w:num>
  <w:num w:numId="16" w16cid:durableId="1742478802">
    <w:abstractNumId w:val="10"/>
  </w:num>
  <w:num w:numId="17" w16cid:durableId="1566331053">
    <w:abstractNumId w:val="4"/>
  </w:num>
  <w:num w:numId="18" w16cid:durableId="1851486799">
    <w:abstractNumId w:val="11"/>
  </w:num>
  <w:num w:numId="19" w16cid:durableId="784152243">
    <w:abstractNumId w:val="2"/>
  </w:num>
  <w:num w:numId="20" w16cid:durableId="1466656326">
    <w:abstractNumId w:val="18"/>
  </w:num>
  <w:num w:numId="21" w16cid:durableId="92681376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autoHyphenation/>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BA3"/>
    <w:rsid w:val="0000104B"/>
    <w:rsid w:val="00003DC0"/>
    <w:rsid w:val="00020094"/>
    <w:rsid w:val="00023240"/>
    <w:rsid w:val="000238D4"/>
    <w:rsid w:val="00025EEB"/>
    <w:rsid w:val="00027083"/>
    <w:rsid w:val="00031006"/>
    <w:rsid w:val="0003568C"/>
    <w:rsid w:val="00042282"/>
    <w:rsid w:val="00043A74"/>
    <w:rsid w:val="0005413E"/>
    <w:rsid w:val="000618C1"/>
    <w:rsid w:val="000A030A"/>
    <w:rsid w:val="000A158C"/>
    <w:rsid w:val="000A2E50"/>
    <w:rsid w:val="000B0909"/>
    <w:rsid w:val="000B21A6"/>
    <w:rsid w:val="000B2362"/>
    <w:rsid w:val="000B2DB9"/>
    <w:rsid w:val="000B4842"/>
    <w:rsid w:val="000B7C74"/>
    <w:rsid w:val="000C705E"/>
    <w:rsid w:val="000D4ADA"/>
    <w:rsid w:val="000D6BE2"/>
    <w:rsid w:val="000E189A"/>
    <w:rsid w:val="000F2266"/>
    <w:rsid w:val="001078A4"/>
    <w:rsid w:val="00120A68"/>
    <w:rsid w:val="0013315C"/>
    <w:rsid w:val="001415CF"/>
    <w:rsid w:val="00141A7E"/>
    <w:rsid w:val="00141FDF"/>
    <w:rsid w:val="00154452"/>
    <w:rsid w:val="00173190"/>
    <w:rsid w:val="0017334C"/>
    <w:rsid w:val="00187070"/>
    <w:rsid w:val="00187E02"/>
    <w:rsid w:val="00190F94"/>
    <w:rsid w:val="00192C08"/>
    <w:rsid w:val="00195DBA"/>
    <w:rsid w:val="00196093"/>
    <w:rsid w:val="001A02CD"/>
    <w:rsid w:val="001A48B3"/>
    <w:rsid w:val="001B4621"/>
    <w:rsid w:val="001C01B3"/>
    <w:rsid w:val="001D3C62"/>
    <w:rsid w:val="001D5E91"/>
    <w:rsid w:val="001D6FE6"/>
    <w:rsid w:val="001F07A6"/>
    <w:rsid w:val="001F0E4F"/>
    <w:rsid w:val="001F2C26"/>
    <w:rsid w:val="0020363B"/>
    <w:rsid w:val="00211364"/>
    <w:rsid w:val="0021247C"/>
    <w:rsid w:val="00214FB9"/>
    <w:rsid w:val="00216484"/>
    <w:rsid w:val="002241DE"/>
    <w:rsid w:val="00234AD5"/>
    <w:rsid w:val="00236251"/>
    <w:rsid w:val="00240172"/>
    <w:rsid w:val="00245E65"/>
    <w:rsid w:val="002473ED"/>
    <w:rsid w:val="00274770"/>
    <w:rsid w:val="00283927"/>
    <w:rsid w:val="00295BDE"/>
    <w:rsid w:val="002A0F37"/>
    <w:rsid w:val="002A4411"/>
    <w:rsid w:val="002A4BC4"/>
    <w:rsid w:val="002A67D2"/>
    <w:rsid w:val="002A7243"/>
    <w:rsid w:val="002B0B9E"/>
    <w:rsid w:val="002B5A6F"/>
    <w:rsid w:val="002C513A"/>
    <w:rsid w:val="002D3B2A"/>
    <w:rsid w:val="00300962"/>
    <w:rsid w:val="00301780"/>
    <w:rsid w:val="00303158"/>
    <w:rsid w:val="003100A9"/>
    <w:rsid w:val="003121A4"/>
    <w:rsid w:val="003139BB"/>
    <w:rsid w:val="00322BAC"/>
    <w:rsid w:val="003341CC"/>
    <w:rsid w:val="003375A7"/>
    <w:rsid w:val="00343477"/>
    <w:rsid w:val="00345C8E"/>
    <w:rsid w:val="00346180"/>
    <w:rsid w:val="00355991"/>
    <w:rsid w:val="00357B77"/>
    <w:rsid w:val="003621E0"/>
    <w:rsid w:val="00365509"/>
    <w:rsid w:val="0036753F"/>
    <w:rsid w:val="00370C62"/>
    <w:rsid w:val="00376C8B"/>
    <w:rsid w:val="00386A24"/>
    <w:rsid w:val="003A4C41"/>
    <w:rsid w:val="003B2E71"/>
    <w:rsid w:val="003B2FEF"/>
    <w:rsid w:val="003B4D5B"/>
    <w:rsid w:val="003C7D9D"/>
    <w:rsid w:val="003E325E"/>
    <w:rsid w:val="003E40F7"/>
    <w:rsid w:val="003F1A58"/>
    <w:rsid w:val="003F3B73"/>
    <w:rsid w:val="00401F75"/>
    <w:rsid w:val="00405F97"/>
    <w:rsid w:val="00412D5B"/>
    <w:rsid w:val="00414095"/>
    <w:rsid w:val="00432093"/>
    <w:rsid w:val="0043648F"/>
    <w:rsid w:val="00440321"/>
    <w:rsid w:val="00446764"/>
    <w:rsid w:val="00453F58"/>
    <w:rsid w:val="004657D4"/>
    <w:rsid w:val="004704F8"/>
    <w:rsid w:val="00473947"/>
    <w:rsid w:val="004746E9"/>
    <w:rsid w:val="00476D6C"/>
    <w:rsid w:val="00480B65"/>
    <w:rsid w:val="00486A97"/>
    <w:rsid w:val="004870FB"/>
    <w:rsid w:val="0049196C"/>
    <w:rsid w:val="004923B4"/>
    <w:rsid w:val="00492EAF"/>
    <w:rsid w:val="004C3E46"/>
    <w:rsid w:val="004C4D33"/>
    <w:rsid w:val="004C7429"/>
    <w:rsid w:val="004D3117"/>
    <w:rsid w:val="004D3EFE"/>
    <w:rsid w:val="004E439A"/>
    <w:rsid w:val="004E5121"/>
    <w:rsid w:val="004F4323"/>
    <w:rsid w:val="0050067A"/>
    <w:rsid w:val="0050522A"/>
    <w:rsid w:val="005059DD"/>
    <w:rsid w:val="00507284"/>
    <w:rsid w:val="00530EEC"/>
    <w:rsid w:val="00541CB4"/>
    <w:rsid w:val="0056469E"/>
    <w:rsid w:val="00564C94"/>
    <w:rsid w:val="0056595E"/>
    <w:rsid w:val="00572390"/>
    <w:rsid w:val="00576F2C"/>
    <w:rsid w:val="00583A88"/>
    <w:rsid w:val="00584FF2"/>
    <w:rsid w:val="005864DB"/>
    <w:rsid w:val="0059106C"/>
    <w:rsid w:val="00591C57"/>
    <w:rsid w:val="0059697D"/>
    <w:rsid w:val="005A5940"/>
    <w:rsid w:val="005B105D"/>
    <w:rsid w:val="005C41E0"/>
    <w:rsid w:val="005C4711"/>
    <w:rsid w:val="005C5B6D"/>
    <w:rsid w:val="005C6E67"/>
    <w:rsid w:val="005E1C30"/>
    <w:rsid w:val="005F014E"/>
    <w:rsid w:val="005F7855"/>
    <w:rsid w:val="00600C40"/>
    <w:rsid w:val="00600C99"/>
    <w:rsid w:val="00603712"/>
    <w:rsid w:val="00607DBE"/>
    <w:rsid w:val="00610B0E"/>
    <w:rsid w:val="00640B86"/>
    <w:rsid w:val="00641C9F"/>
    <w:rsid w:val="00646F07"/>
    <w:rsid w:val="0065340E"/>
    <w:rsid w:val="00657831"/>
    <w:rsid w:val="00663ED9"/>
    <w:rsid w:val="00665011"/>
    <w:rsid w:val="006664F4"/>
    <w:rsid w:val="006673B8"/>
    <w:rsid w:val="0067329C"/>
    <w:rsid w:val="00675195"/>
    <w:rsid w:val="00684A55"/>
    <w:rsid w:val="00685B5E"/>
    <w:rsid w:val="006933F2"/>
    <w:rsid w:val="006A1615"/>
    <w:rsid w:val="006B031E"/>
    <w:rsid w:val="006B2364"/>
    <w:rsid w:val="006C1524"/>
    <w:rsid w:val="006D5C93"/>
    <w:rsid w:val="006E63E8"/>
    <w:rsid w:val="006F54AD"/>
    <w:rsid w:val="006F7EE0"/>
    <w:rsid w:val="00711A77"/>
    <w:rsid w:val="007147C6"/>
    <w:rsid w:val="00724378"/>
    <w:rsid w:val="007246C2"/>
    <w:rsid w:val="00726ABB"/>
    <w:rsid w:val="007461D8"/>
    <w:rsid w:val="007466B4"/>
    <w:rsid w:val="007517AA"/>
    <w:rsid w:val="00751B3F"/>
    <w:rsid w:val="00756D28"/>
    <w:rsid w:val="00761175"/>
    <w:rsid w:val="00767B83"/>
    <w:rsid w:val="007728C9"/>
    <w:rsid w:val="007736F7"/>
    <w:rsid w:val="007800ED"/>
    <w:rsid w:val="0078171E"/>
    <w:rsid w:val="00781E91"/>
    <w:rsid w:val="00782C9A"/>
    <w:rsid w:val="00785A66"/>
    <w:rsid w:val="00790C5B"/>
    <w:rsid w:val="007A4240"/>
    <w:rsid w:val="007A66DC"/>
    <w:rsid w:val="007B2DC0"/>
    <w:rsid w:val="007B2E7A"/>
    <w:rsid w:val="007B75F4"/>
    <w:rsid w:val="007C5EDC"/>
    <w:rsid w:val="007D6D06"/>
    <w:rsid w:val="007E483A"/>
    <w:rsid w:val="007F1369"/>
    <w:rsid w:val="007F14E3"/>
    <w:rsid w:val="007F35FB"/>
    <w:rsid w:val="0080196F"/>
    <w:rsid w:val="0080291F"/>
    <w:rsid w:val="00806D47"/>
    <w:rsid w:val="00810DB5"/>
    <w:rsid w:val="00813B77"/>
    <w:rsid w:val="00814124"/>
    <w:rsid w:val="00814303"/>
    <w:rsid w:val="00817A67"/>
    <w:rsid w:val="00826A09"/>
    <w:rsid w:val="00831837"/>
    <w:rsid w:val="008352F8"/>
    <w:rsid w:val="00836243"/>
    <w:rsid w:val="00840512"/>
    <w:rsid w:val="00840968"/>
    <w:rsid w:val="00840DF8"/>
    <w:rsid w:val="008474A7"/>
    <w:rsid w:val="00870C4E"/>
    <w:rsid w:val="008755A9"/>
    <w:rsid w:val="00877BF5"/>
    <w:rsid w:val="008854EC"/>
    <w:rsid w:val="008937B5"/>
    <w:rsid w:val="00897668"/>
    <w:rsid w:val="008A0F3A"/>
    <w:rsid w:val="008A5052"/>
    <w:rsid w:val="008B5801"/>
    <w:rsid w:val="008C0211"/>
    <w:rsid w:val="008C1760"/>
    <w:rsid w:val="008C5459"/>
    <w:rsid w:val="008C6AC2"/>
    <w:rsid w:val="008D72DF"/>
    <w:rsid w:val="008E63D8"/>
    <w:rsid w:val="008E6AF3"/>
    <w:rsid w:val="008F1842"/>
    <w:rsid w:val="008F3162"/>
    <w:rsid w:val="008F70B8"/>
    <w:rsid w:val="008F7EEC"/>
    <w:rsid w:val="009030A7"/>
    <w:rsid w:val="00904D43"/>
    <w:rsid w:val="00914154"/>
    <w:rsid w:val="00916667"/>
    <w:rsid w:val="00921592"/>
    <w:rsid w:val="009336F8"/>
    <w:rsid w:val="00933F7C"/>
    <w:rsid w:val="00934CAC"/>
    <w:rsid w:val="009404FB"/>
    <w:rsid w:val="009445A5"/>
    <w:rsid w:val="00945BB5"/>
    <w:rsid w:val="00964DE6"/>
    <w:rsid w:val="00974A54"/>
    <w:rsid w:val="00986627"/>
    <w:rsid w:val="00991AFA"/>
    <w:rsid w:val="009A33DC"/>
    <w:rsid w:val="009B08DD"/>
    <w:rsid w:val="009B1D39"/>
    <w:rsid w:val="009B5A72"/>
    <w:rsid w:val="009B5BA8"/>
    <w:rsid w:val="009B646F"/>
    <w:rsid w:val="009C7789"/>
    <w:rsid w:val="009D26F7"/>
    <w:rsid w:val="009E1FA9"/>
    <w:rsid w:val="009E29E0"/>
    <w:rsid w:val="009F0787"/>
    <w:rsid w:val="009F149F"/>
    <w:rsid w:val="009F39ED"/>
    <w:rsid w:val="009F4428"/>
    <w:rsid w:val="00A005CE"/>
    <w:rsid w:val="00A0626D"/>
    <w:rsid w:val="00A06715"/>
    <w:rsid w:val="00A16C30"/>
    <w:rsid w:val="00A17920"/>
    <w:rsid w:val="00A17B2A"/>
    <w:rsid w:val="00A41906"/>
    <w:rsid w:val="00A4298E"/>
    <w:rsid w:val="00A42CFE"/>
    <w:rsid w:val="00A468C2"/>
    <w:rsid w:val="00A46EAD"/>
    <w:rsid w:val="00A4730E"/>
    <w:rsid w:val="00A513D5"/>
    <w:rsid w:val="00A66E40"/>
    <w:rsid w:val="00A712DB"/>
    <w:rsid w:val="00A73CCE"/>
    <w:rsid w:val="00A77464"/>
    <w:rsid w:val="00A7769D"/>
    <w:rsid w:val="00A84215"/>
    <w:rsid w:val="00A925EB"/>
    <w:rsid w:val="00AB1582"/>
    <w:rsid w:val="00AB23F5"/>
    <w:rsid w:val="00AB24A9"/>
    <w:rsid w:val="00AC0B9F"/>
    <w:rsid w:val="00AC32B5"/>
    <w:rsid w:val="00AC4805"/>
    <w:rsid w:val="00AD3BCD"/>
    <w:rsid w:val="00AD63F5"/>
    <w:rsid w:val="00AD7365"/>
    <w:rsid w:val="00AD77EC"/>
    <w:rsid w:val="00AE3083"/>
    <w:rsid w:val="00AE74F4"/>
    <w:rsid w:val="00AF1C39"/>
    <w:rsid w:val="00AF2DD1"/>
    <w:rsid w:val="00B00587"/>
    <w:rsid w:val="00B00BE8"/>
    <w:rsid w:val="00B0207A"/>
    <w:rsid w:val="00B03A12"/>
    <w:rsid w:val="00B03FE7"/>
    <w:rsid w:val="00B05838"/>
    <w:rsid w:val="00B117D2"/>
    <w:rsid w:val="00B2102C"/>
    <w:rsid w:val="00B25DEC"/>
    <w:rsid w:val="00B345BC"/>
    <w:rsid w:val="00B45BAB"/>
    <w:rsid w:val="00B46C75"/>
    <w:rsid w:val="00B51887"/>
    <w:rsid w:val="00B54E7F"/>
    <w:rsid w:val="00B55C2F"/>
    <w:rsid w:val="00B6124E"/>
    <w:rsid w:val="00B61464"/>
    <w:rsid w:val="00B63590"/>
    <w:rsid w:val="00B66213"/>
    <w:rsid w:val="00B6674F"/>
    <w:rsid w:val="00B76B9A"/>
    <w:rsid w:val="00B80954"/>
    <w:rsid w:val="00B84A3E"/>
    <w:rsid w:val="00BA2A68"/>
    <w:rsid w:val="00BA33DA"/>
    <w:rsid w:val="00BA441B"/>
    <w:rsid w:val="00BA5EBF"/>
    <w:rsid w:val="00BA63CA"/>
    <w:rsid w:val="00BB0EEF"/>
    <w:rsid w:val="00BB4467"/>
    <w:rsid w:val="00BB5F0C"/>
    <w:rsid w:val="00BD0E0C"/>
    <w:rsid w:val="00C0241B"/>
    <w:rsid w:val="00C14293"/>
    <w:rsid w:val="00C2002A"/>
    <w:rsid w:val="00C30A47"/>
    <w:rsid w:val="00C3225A"/>
    <w:rsid w:val="00C34AD4"/>
    <w:rsid w:val="00C3589C"/>
    <w:rsid w:val="00C37736"/>
    <w:rsid w:val="00C54E1E"/>
    <w:rsid w:val="00C56854"/>
    <w:rsid w:val="00C70410"/>
    <w:rsid w:val="00C7484D"/>
    <w:rsid w:val="00C8480F"/>
    <w:rsid w:val="00C862FE"/>
    <w:rsid w:val="00C8693E"/>
    <w:rsid w:val="00C9505A"/>
    <w:rsid w:val="00CA18B3"/>
    <w:rsid w:val="00CA34D3"/>
    <w:rsid w:val="00CA6ABC"/>
    <w:rsid w:val="00CB2AF3"/>
    <w:rsid w:val="00CC0438"/>
    <w:rsid w:val="00CC20CC"/>
    <w:rsid w:val="00CE639E"/>
    <w:rsid w:val="00CE77DB"/>
    <w:rsid w:val="00CF254D"/>
    <w:rsid w:val="00CF713D"/>
    <w:rsid w:val="00D00912"/>
    <w:rsid w:val="00D064D4"/>
    <w:rsid w:val="00D14BA3"/>
    <w:rsid w:val="00D2286E"/>
    <w:rsid w:val="00D265B4"/>
    <w:rsid w:val="00D368D4"/>
    <w:rsid w:val="00D41E2C"/>
    <w:rsid w:val="00D46BF3"/>
    <w:rsid w:val="00D53219"/>
    <w:rsid w:val="00D5478A"/>
    <w:rsid w:val="00D61837"/>
    <w:rsid w:val="00D63F94"/>
    <w:rsid w:val="00D807CA"/>
    <w:rsid w:val="00D815A4"/>
    <w:rsid w:val="00D92251"/>
    <w:rsid w:val="00D96DFD"/>
    <w:rsid w:val="00D97A88"/>
    <w:rsid w:val="00DA3B4D"/>
    <w:rsid w:val="00DB62DA"/>
    <w:rsid w:val="00DD121E"/>
    <w:rsid w:val="00DD2D26"/>
    <w:rsid w:val="00DD38EC"/>
    <w:rsid w:val="00DE0348"/>
    <w:rsid w:val="00DE5D7D"/>
    <w:rsid w:val="00DF3509"/>
    <w:rsid w:val="00E0078E"/>
    <w:rsid w:val="00E07166"/>
    <w:rsid w:val="00E13456"/>
    <w:rsid w:val="00E15360"/>
    <w:rsid w:val="00E16AF4"/>
    <w:rsid w:val="00E23082"/>
    <w:rsid w:val="00E24C2C"/>
    <w:rsid w:val="00E255FF"/>
    <w:rsid w:val="00E3249A"/>
    <w:rsid w:val="00E35FD8"/>
    <w:rsid w:val="00E47496"/>
    <w:rsid w:val="00E51F2F"/>
    <w:rsid w:val="00E574EC"/>
    <w:rsid w:val="00E60FB6"/>
    <w:rsid w:val="00E63A36"/>
    <w:rsid w:val="00E63DF9"/>
    <w:rsid w:val="00E662CC"/>
    <w:rsid w:val="00E66C1A"/>
    <w:rsid w:val="00E66E14"/>
    <w:rsid w:val="00E768FB"/>
    <w:rsid w:val="00E85EFB"/>
    <w:rsid w:val="00E91589"/>
    <w:rsid w:val="00E934DE"/>
    <w:rsid w:val="00E94C17"/>
    <w:rsid w:val="00E951B2"/>
    <w:rsid w:val="00E95D16"/>
    <w:rsid w:val="00EA0320"/>
    <w:rsid w:val="00EA183A"/>
    <w:rsid w:val="00EA7390"/>
    <w:rsid w:val="00EB0552"/>
    <w:rsid w:val="00EB1F45"/>
    <w:rsid w:val="00EB60E3"/>
    <w:rsid w:val="00EC18C8"/>
    <w:rsid w:val="00EC3416"/>
    <w:rsid w:val="00EC55A9"/>
    <w:rsid w:val="00EF4285"/>
    <w:rsid w:val="00F00EE5"/>
    <w:rsid w:val="00F02691"/>
    <w:rsid w:val="00F03662"/>
    <w:rsid w:val="00F10E6A"/>
    <w:rsid w:val="00F234DE"/>
    <w:rsid w:val="00F30250"/>
    <w:rsid w:val="00F32935"/>
    <w:rsid w:val="00F35D27"/>
    <w:rsid w:val="00F37DE1"/>
    <w:rsid w:val="00F471CF"/>
    <w:rsid w:val="00F47EAE"/>
    <w:rsid w:val="00F544C5"/>
    <w:rsid w:val="00F70DF0"/>
    <w:rsid w:val="00F772BF"/>
    <w:rsid w:val="00F8020B"/>
    <w:rsid w:val="00F80DCA"/>
    <w:rsid w:val="00F83239"/>
    <w:rsid w:val="00F910B8"/>
    <w:rsid w:val="00F94662"/>
    <w:rsid w:val="00FA30E0"/>
    <w:rsid w:val="00FA5DC8"/>
    <w:rsid w:val="00FC1907"/>
    <w:rsid w:val="00FC4351"/>
    <w:rsid w:val="00FD2FA5"/>
    <w:rsid w:val="00FD31E7"/>
    <w:rsid w:val="00FD5EA6"/>
    <w:rsid w:val="00FD678D"/>
    <w:rsid w:val="00FE288B"/>
    <w:rsid w:val="00FF71DC"/>
    <w:rsid w:val="00FF7BEF"/>
    <w:rsid w:val="3707F99B"/>
    <w:rsid w:val="53DB8B85"/>
    <w:rsid w:val="57E57D38"/>
    <w:rsid w:val="7F691D1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8B282C"/>
  <w15:docId w15:val="{7208D950-193C-484F-A546-655080AC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line="256" w:lineRule="auto"/>
      <w:textAlignment w:val="baseline"/>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99"/>
    <w:pPr>
      <w:tabs>
        <w:tab w:val="center" w:pos="4536"/>
        <w:tab w:val="right" w:pos="9072"/>
      </w:tabs>
      <w:spacing w:after="0" w:line="240" w:lineRule="auto"/>
    </w:pPr>
  </w:style>
  <w:style w:type="character" w:customStyle="1" w:styleId="En-tteCar">
    <w:name w:val="En-tête Car"/>
    <w:basedOn w:val="Policepardfaut"/>
    <w:uiPriority w:val="99"/>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paragraph" w:customStyle="1" w:styleId="Grillemoyenne1-Accent21">
    <w:name w:val="Grille moyenne 1 - Accent 21"/>
    <w:basedOn w:val="Normal"/>
    <w:pPr>
      <w:ind w:left="720"/>
    </w:pPr>
  </w:style>
  <w:style w:type="character" w:styleId="Marquedecommentaire">
    <w:name w:val="annotation reference"/>
    <w:uiPriority w:val="99"/>
    <w:semiHidden/>
    <w:unhideWhenUsed/>
    <w:rsid w:val="00E66C1A"/>
    <w:rPr>
      <w:sz w:val="16"/>
      <w:szCs w:val="16"/>
    </w:rPr>
  </w:style>
  <w:style w:type="paragraph" w:styleId="Commentaire">
    <w:name w:val="annotation text"/>
    <w:basedOn w:val="Normal"/>
    <w:link w:val="CommentaireCar"/>
    <w:uiPriority w:val="99"/>
    <w:unhideWhenUsed/>
    <w:rsid w:val="00E66C1A"/>
    <w:rPr>
      <w:sz w:val="20"/>
      <w:szCs w:val="20"/>
    </w:rPr>
  </w:style>
  <w:style w:type="character" w:customStyle="1" w:styleId="CommentaireCar">
    <w:name w:val="Commentaire Car"/>
    <w:link w:val="Commentaire"/>
    <w:uiPriority w:val="99"/>
    <w:rsid w:val="00E66C1A"/>
    <w:rPr>
      <w:lang w:eastAsia="en-US"/>
    </w:rPr>
  </w:style>
  <w:style w:type="paragraph" w:styleId="Objetducommentaire">
    <w:name w:val="annotation subject"/>
    <w:basedOn w:val="Commentaire"/>
    <w:next w:val="Commentaire"/>
    <w:link w:val="ObjetducommentaireCar"/>
    <w:uiPriority w:val="99"/>
    <w:semiHidden/>
    <w:unhideWhenUsed/>
    <w:rsid w:val="00E66C1A"/>
    <w:rPr>
      <w:b/>
      <w:bCs/>
    </w:rPr>
  </w:style>
  <w:style w:type="character" w:customStyle="1" w:styleId="ObjetducommentaireCar">
    <w:name w:val="Objet du commentaire Car"/>
    <w:link w:val="Objetducommentaire"/>
    <w:uiPriority w:val="99"/>
    <w:semiHidden/>
    <w:rsid w:val="00E66C1A"/>
    <w:rPr>
      <w:b/>
      <w:bCs/>
      <w:lang w:eastAsia="en-US"/>
    </w:rPr>
  </w:style>
  <w:style w:type="paragraph" w:styleId="Textedebulles">
    <w:name w:val="Balloon Text"/>
    <w:basedOn w:val="Normal"/>
    <w:link w:val="TextedebullesCar"/>
    <w:uiPriority w:val="99"/>
    <w:semiHidden/>
    <w:unhideWhenUsed/>
    <w:rsid w:val="00E66C1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66C1A"/>
    <w:rPr>
      <w:rFonts w:ascii="Segoe UI" w:hAnsi="Segoe UI" w:cs="Segoe UI"/>
      <w:sz w:val="18"/>
      <w:szCs w:val="18"/>
      <w:lang w:eastAsia="en-US"/>
    </w:rPr>
  </w:style>
  <w:style w:type="table" w:styleId="Grilledutableau">
    <w:name w:val="Table Grid"/>
    <w:basedOn w:val="TableauNormal"/>
    <w:uiPriority w:val="59"/>
    <w:rsid w:val="00EF4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EF4285"/>
    <w:pPr>
      <w:suppressAutoHyphens w:val="0"/>
      <w:autoSpaceDN/>
      <w:spacing w:after="0" w:line="240" w:lineRule="auto"/>
      <w:ind w:left="360"/>
      <w:jc w:val="center"/>
      <w:textAlignment w:val="auto"/>
    </w:pPr>
    <w:rPr>
      <w:rFonts w:ascii="Arial" w:eastAsia="Times New Roman" w:hAnsi="Arial"/>
      <w:b/>
      <w:sz w:val="24"/>
      <w:szCs w:val="20"/>
      <w:lang w:eastAsia="de-DE"/>
    </w:rPr>
  </w:style>
  <w:style w:type="character" w:customStyle="1" w:styleId="TitreCar">
    <w:name w:val="Titre Car"/>
    <w:basedOn w:val="Policepardfaut"/>
    <w:link w:val="Titre"/>
    <w:rsid w:val="00EF4285"/>
    <w:rPr>
      <w:rFonts w:ascii="Arial" w:eastAsia="Times New Roman" w:hAnsi="Arial"/>
      <w:b/>
      <w:sz w:val="24"/>
      <w:lang w:eastAsia="de-DE"/>
    </w:rPr>
  </w:style>
  <w:style w:type="paragraph" w:styleId="Corpsdetexte3">
    <w:name w:val="Body Text 3"/>
    <w:basedOn w:val="Normal"/>
    <w:link w:val="Corpsdetexte3Car"/>
    <w:uiPriority w:val="99"/>
    <w:unhideWhenUsed/>
    <w:rsid w:val="006664F4"/>
    <w:pPr>
      <w:suppressAutoHyphens w:val="0"/>
      <w:autoSpaceDN/>
      <w:spacing w:after="120" w:line="259" w:lineRule="auto"/>
      <w:textAlignment w:val="auto"/>
    </w:pPr>
    <w:rPr>
      <w:rFonts w:asciiTheme="minorHAnsi" w:eastAsiaTheme="minorHAnsi" w:hAnsiTheme="minorHAnsi" w:cstheme="minorBidi"/>
      <w:sz w:val="16"/>
      <w:szCs w:val="16"/>
    </w:rPr>
  </w:style>
  <w:style w:type="character" w:customStyle="1" w:styleId="Corpsdetexte3Car">
    <w:name w:val="Corps de texte 3 Car"/>
    <w:basedOn w:val="Policepardfaut"/>
    <w:link w:val="Corpsdetexte3"/>
    <w:rsid w:val="006664F4"/>
    <w:rPr>
      <w:rFonts w:asciiTheme="minorHAnsi" w:eastAsiaTheme="minorHAnsi" w:hAnsiTheme="minorHAnsi" w:cstheme="minorBidi"/>
      <w:sz w:val="16"/>
      <w:szCs w:val="16"/>
      <w:lang w:eastAsia="en-US"/>
    </w:rPr>
  </w:style>
  <w:style w:type="paragraph" w:styleId="Paragraphedeliste">
    <w:name w:val="List Paragraph"/>
    <w:aliases w:val="Aufzählung Spiegelstrich,Titre1"/>
    <w:basedOn w:val="Normal"/>
    <w:link w:val="ParagraphedelisteCar"/>
    <w:qFormat/>
    <w:rsid w:val="009B5BA8"/>
    <w:pPr>
      <w:ind w:left="720"/>
      <w:contextualSpacing/>
    </w:pPr>
  </w:style>
  <w:style w:type="paragraph" w:styleId="PrformatHTML">
    <w:name w:val="HTML Preformatted"/>
    <w:basedOn w:val="Normal"/>
    <w:link w:val="PrformatHTMLCar"/>
    <w:uiPriority w:val="99"/>
    <w:semiHidden/>
    <w:unhideWhenUsed/>
    <w:rsid w:val="00D0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00912"/>
    <w:rPr>
      <w:rFonts w:ascii="Courier New" w:eastAsia="Times New Roman" w:hAnsi="Courier New" w:cs="Courier New"/>
    </w:rPr>
  </w:style>
  <w:style w:type="paragraph" w:customStyle="1" w:styleId="Default">
    <w:name w:val="Default"/>
    <w:rsid w:val="00572390"/>
    <w:pPr>
      <w:autoSpaceDE w:val="0"/>
      <w:autoSpaceDN w:val="0"/>
      <w:adjustRightInd w:val="0"/>
    </w:pPr>
    <w:rPr>
      <w:rFonts w:ascii="Arial" w:eastAsiaTheme="minorHAnsi" w:hAnsi="Arial" w:cs="Arial"/>
      <w:color w:val="000000"/>
      <w:sz w:val="24"/>
      <w:szCs w:val="24"/>
      <w:lang w:eastAsia="en-US"/>
    </w:rPr>
  </w:style>
  <w:style w:type="character" w:styleId="Lienhypertexte">
    <w:name w:val="Hyperlink"/>
    <w:basedOn w:val="Policepardfaut"/>
    <w:uiPriority w:val="99"/>
    <w:unhideWhenUsed/>
    <w:rsid w:val="005864DB"/>
    <w:rPr>
      <w:color w:val="0000FF" w:themeColor="hyperlink"/>
      <w:u w:val="single"/>
    </w:rPr>
  </w:style>
  <w:style w:type="character" w:customStyle="1" w:styleId="Mentionnonrsolue1">
    <w:name w:val="Mention non résolue1"/>
    <w:basedOn w:val="Policepardfaut"/>
    <w:uiPriority w:val="99"/>
    <w:semiHidden/>
    <w:unhideWhenUsed/>
    <w:rsid w:val="005864DB"/>
    <w:rPr>
      <w:color w:val="808080"/>
      <w:shd w:val="clear" w:color="auto" w:fill="E6E6E6"/>
    </w:rPr>
  </w:style>
  <w:style w:type="paragraph" w:styleId="Corpsdetexte">
    <w:name w:val="Body Text"/>
    <w:basedOn w:val="Normal"/>
    <w:link w:val="CorpsdetexteCar"/>
    <w:uiPriority w:val="99"/>
    <w:semiHidden/>
    <w:unhideWhenUsed/>
    <w:rsid w:val="001A02CD"/>
    <w:pPr>
      <w:spacing w:after="120"/>
    </w:pPr>
  </w:style>
  <w:style w:type="character" w:customStyle="1" w:styleId="CorpsdetexteCar">
    <w:name w:val="Corps de texte Car"/>
    <w:basedOn w:val="Policepardfaut"/>
    <w:link w:val="Corpsdetexte"/>
    <w:uiPriority w:val="99"/>
    <w:semiHidden/>
    <w:rsid w:val="001A02CD"/>
    <w:rPr>
      <w:sz w:val="22"/>
      <w:szCs w:val="22"/>
      <w:lang w:eastAsia="en-US"/>
    </w:rPr>
  </w:style>
  <w:style w:type="paragraph" w:styleId="Rvision">
    <w:name w:val="Revision"/>
    <w:hidden/>
    <w:uiPriority w:val="71"/>
    <w:semiHidden/>
    <w:rsid w:val="007461D8"/>
    <w:rPr>
      <w:sz w:val="22"/>
      <w:szCs w:val="22"/>
      <w:lang w:eastAsia="en-US"/>
    </w:rPr>
  </w:style>
  <w:style w:type="paragraph" w:customStyle="1" w:styleId="Standard1">
    <w:name w:val="Standard1"/>
    <w:rsid w:val="00300962"/>
    <w:pPr>
      <w:suppressAutoHyphens/>
      <w:autoSpaceDN w:val="0"/>
      <w:spacing w:after="160" w:line="247" w:lineRule="auto"/>
      <w:textAlignment w:val="baseline"/>
    </w:pPr>
    <w:rPr>
      <w:sz w:val="22"/>
      <w:szCs w:val="22"/>
      <w:lang w:eastAsia="en-US"/>
    </w:rPr>
  </w:style>
  <w:style w:type="paragraph" w:styleId="NormalWeb">
    <w:name w:val="Normal (Web)"/>
    <w:basedOn w:val="Normal"/>
    <w:rsid w:val="00300962"/>
    <w:pPr>
      <w:spacing w:before="100" w:after="100" w:line="240" w:lineRule="auto"/>
      <w:textAlignment w:val="auto"/>
    </w:pPr>
    <w:rPr>
      <w:rFonts w:ascii="Times New Roman" w:eastAsia="Times New Roman" w:hAnsi="Times New Roman"/>
      <w:sz w:val="24"/>
      <w:szCs w:val="24"/>
      <w:lang w:eastAsia="fr-FR"/>
    </w:rPr>
  </w:style>
  <w:style w:type="character" w:customStyle="1" w:styleId="normaltextrun">
    <w:name w:val="normaltextrun"/>
    <w:basedOn w:val="Policepardfaut"/>
    <w:rsid w:val="008755A9"/>
  </w:style>
  <w:style w:type="character" w:customStyle="1" w:styleId="ParagraphedelisteCar">
    <w:name w:val="Paragraphe de liste Car"/>
    <w:aliases w:val="Aufzählung Spiegelstrich Car,Titre1 Car"/>
    <w:link w:val="Paragraphedeliste"/>
    <w:rsid w:val="00EC341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907">
      <w:bodyDiv w:val="1"/>
      <w:marLeft w:val="0"/>
      <w:marRight w:val="0"/>
      <w:marTop w:val="0"/>
      <w:marBottom w:val="0"/>
      <w:divBdr>
        <w:top w:val="none" w:sz="0" w:space="0" w:color="auto"/>
        <w:left w:val="none" w:sz="0" w:space="0" w:color="auto"/>
        <w:bottom w:val="none" w:sz="0" w:space="0" w:color="auto"/>
        <w:right w:val="none" w:sz="0" w:space="0" w:color="auto"/>
      </w:divBdr>
    </w:div>
    <w:div w:id="510070112">
      <w:bodyDiv w:val="1"/>
      <w:marLeft w:val="0"/>
      <w:marRight w:val="0"/>
      <w:marTop w:val="0"/>
      <w:marBottom w:val="0"/>
      <w:divBdr>
        <w:top w:val="none" w:sz="0" w:space="0" w:color="auto"/>
        <w:left w:val="none" w:sz="0" w:space="0" w:color="auto"/>
        <w:bottom w:val="none" w:sz="0" w:space="0" w:color="auto"/>
        <w:right w:val="none" w:sz="0" w:space="0" w:color="auto"/>
      </w:divBdr>
    </w:div>
    <w:div w:id="534775489">
      <w:bodyDiv w:val="1"/>
      <w:marLeft w:val="0"/>
      <w:marRight w:val="0"/>
      <w:marTop w:val="0"/>
      <w:marBottom w:val="0"/>
      <w:divBdr>
        <w:top w:val="none" w:sz="0" w:space="0" w:color="auto"/>
        <w:left w:val="none" w:sz="0" w:space="0" w:color="auto"/>
        <w:bottom w:val="none" w:sz="0" w:space="0" w:color="auto"/>
        <w:right w:val="none" w:sz="0" w:space="0" w:color="auto"/>
      </w:divBdr>
    </w:div>
    <w:div w:id="1353385654">
      <w:bodyDiv w:val="1"/>
      <w:marLeft w:val="0"/>
      <w:marRight w:val="0"/>
      <w:marTop w:val="0"/>
      <w:marBottom w:val="0"/>
      <w:divBdr>
        <w:top w:val="none" w:sz="0" w:space="0" w:color="auto"/>
        <w:left w:val="none" w:sz="0" w:space="0" w:color="auto"/>
        <w:bottom w:val="none" w:sz="0" w:space="0" w:color="auto"/>
        <w:right w:val="none" w:sz="0" w:space="0" w:color="auto"/>
      </w:divBdr>
    </w:div>
    <w:div w:id="1534462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maroc@giz.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F115BAFF43BD48A55B97803E92F313" ma:contentTypeVersion="15" ma:contentTypeDescription="Ein neues Dokument erstellen." ma:contentTypeScope="" ma:versionID="891fcd74fb33738a0202bfaef4006042">
  <xsd:schema xmlns:xsd="http://www.w3.org/2001/XMLSchema" xmlns:xs="http://www.w3.org/2001/XMLSchema" xmlns:p="http://schemas.microsoft.com/office/2006/metadata/properties" xmlns:ns2="cbd806d2-1fcd-489c-9992-e5de5b1acea1" xmlns:ns3="efd0da4a-e4aa-4571-8673-751fb3999768" targetNamespace="http://schemas.microsoft.com/office/2006/metadata/properties" ma:root="true" ma:fieldsID="69fc0c4ad51f50e21c66663dd66816d8" ns2:_="" ns3:_="">
    <xsd:import namespace="cbd806d2-1fcd-489c-9992-e5de5b1acea1"/>
    <xsd:import namespace="efd0da4a-e4aa-4571-8673-751fb39997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806d2-1fcd-489c-9992-e5de5b1ac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d0da4a-e4aa-4571-8673-751fb3999768" elementFormDefault="qualified">
    <xsd:import namespace="http://schemas.microsoft.com/office/2006/documentManagement/types"/>
    <xsd:import namespace="http://schemas.microsoft.com/office/infopath/2007/PartnerControls"/>
    <xsd:element name="SharedWithUsers" ma:index="15"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hidden="true" ma:internalName="SharedWithDetails" ma:readOnly="true">
      <xsd:simpleType>
        <xsd:restriction base="dms:Note"/>
      </xsd:simpleType>
    </xsd:element>
    <xsd:element name="TaxCatchAll" ma:index="21" nillable="true" ma:displayName="Taxonomy Catch All Column" ma:hidden="true" ma:list="{481c6389-86d1-4c3c-bca0-7c13830d5621}" ma:internalName="TaxCatchAll" ma:showField="CatchAllData" ma:web="efd0da4a-e4aa-4571-8673-751fb39997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d806d2-1fcd-489c-9992-e5de5b1acea1">
      <Terms xmlns="http://schemas.microsoft.com/office/infopath/2007/PartnerControls"/>
    </lcf76f155ced4ddcb4097134ff3c332f>
    <TaxCatchAll xmlns="efd0da4a-e4aa-4571-8673-751fb3999768" xsi:nil="true"/>
    <SharedWithUsers xmlns="efd0da4a-e4aa-4571-8673-751fb3999768">
      <UserInfo>
        <DisplayName>Freudigmann, Claudia GIZ MA</DisplayName>
        <AccountId>84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5127C-AB14-4064-AC96-47DDCAE05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806d2-1fcd-489c-9992-e5de5b1acea1"/>
    <ds:schemaRef ds:uri="efd0da4a-e4aa-4571-8673-751fb3999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BE1F2-C46E-4ABB-9193-37A0633F879D}">
  <ds:schemaRefs>
    <ds:schemaRef ds:uri="http://schemas.microsoft.com/office/2006/metadata/properties"/>
    <ds:schemaRef ds:uri="http://schemas.microsoft.com/office/infopath/2007/PartnerControls"/>
    <ds:schemaRef ds:uri="cbd806d2-1fcd-489c-9992-e5de5b1acea1"/>
    <ds:schemaRef ds:uri="efd0da4a-e4aa-4571-8673-751fb3999768"/>
  </ds:schemaRefs>
</ds:datastoreItem>
</file>

<file path=customXml/itemProps3.xml><?xml version="1.0" encoding="utf-8"?>
<ds:datastoreItem xmlns:ds="http://schemas.openxmlformats.org/officeDocument/2006/customXml" ds:itemID="{165868C0-0C3F-44F3-9CC4-A62B47755F9E}">
  <ds:schemaRefs>
    <ds:schemaRef ds:uri="http://schemas.openxmlformats.org/officeDocument/2006/bibliography"/>
  </ds:schemaRefs>
</ds:datastoreItem>
</file>

<file path=customXml/itemProps4.xml><?xml version="1.0" encoding="utf-8"?>
<ds:datastoreItem xmlns:ds="http://schemas.openxmlformats.org/officeDocument/2006/customXml" ds:itemID="{C1BD437E-B1E9-4B40-8768-B567E04BF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1039</Words>
  <Characters>5716</Characters>
  <Application>Microsoft Office Word</Application>
  <DocSecurity>0</DocSecurity>
  <Lines>47</Lines>
  <Paragraphs>13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GIZ GmbH</Company>
  <LinksUpToDate>false</LinksUpToDate>
  <CharactersWithSpaces>6742</CharactersWithSpaces>
  <SharedDoc>false</SharedDoc>
  <HLinks>
    <vt:vector size="6" baseType="variant">
      <vt:variant>
        <vt:i4>5308455</vt:i4>
      </vt:variant>
      <vt:variant>
        <vt:i4>0</vt:i4>
      </vt:variant>
      <vt:variant>
        <vt:i4>0</vt:i4>
      </vt:variant>
      <vt:variant>
        <vt:i4>5</vt:i4>
      </vt:variant>
      <vt:variant>
        <vt:lpwstr>mailto:rh-maroc@giz.de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dc:creator>
  <cp:keywords/>
  <cp:lastModifiedBy>GOUMRI, Bouchra GIZ MA</cp:lastModifiedBy>
  <cp:revision>13</cp:revision>
  <cp:lastPrinted>2023-01-20T16:54:00Z</cp:lastPrinted>
  <dcterms:created xsi:type="dcterms:W3CDTF">2023-03-30T15:02:00Z</dcterms:created>
  <dcterms:modified xsi:type="dcterms:W3CDTF">2023-10-26T09:30:00Z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0x0101009EF115BAFF43BD48A55B97803E92F313</vt:lpwstr>
  </property>
  <property fmtid="{D5CDD505-2E9C-101B-9397-08002B2CF9AE}" pid="3" name="MediaServiceImageTags">
    <vt:lpwstr/>
  </property>
</Properties>
</file>