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5B77E" w14:textId="4374E164" w:rsidR="00924269" w:rsidRDefault="00981398" w:rsidP="00924269">
      <w:pPr>
        <w:shd w:val="clear" w:color="auto" w:fill="FFFFFF"/>
        <w:spacing w:before="120" w:after="120" w:line="240" w:lineRule="auto"/>
        <w:ind w:left="300"/>
        <w:jc w:val="center"/>
        <w:rPr>
          <w:rFonts w:ascii="Arial" w:hAnsi="Arial" w:cs="Arial"/>
          <w:b/>
          <w:color w:val="000000" w:themeColor="text1"/>
          <w:sz w:val="24"/>
          <w:szCs w:val="28"/>
        </w:rPr>
      </w:pPr>
      <w:r w:rsidRPr="00671AF4">
        <w:rPr>
          <w:rFonts w:ascii="Arial" w:hAnsi="Arial" w:cs="Arial"/>
          <w:b/>
          <w:color w:val="000000" w:themeColor="text1"/>
          <w:sz w:val="24"/>
          <w:szCs w:val="28"/>
        </w:rPr>
        <w:t xml:space="preserve">ANALYSE DES DEFIS CLIMATIQUES ET PROPOSITIONS </w:t>
      </w:r>
      <w:r>
        <w:rPr>
          <w:rFonts w:ascii="Arial" w:hAnsi="Arial" w:cs="Arial"/>
          <w:b/>
          <w:color w:val="000000" w:themeColor="text1"/>
          <w:sz w:val="24"/>
          <w:szCs w:val="28"/>
        </w:rPr>
        <w:t>DE</w:t>
      </w:r>
      <w:r w:rsidRPr="00671AF4">
        <w:rPr>
          <w:rFonts w:ascii="Arial" w:hAnsi="Arial" w:cs="Arial"/>
          <w:b/>
          <w:color w:val="000000" w:themeColor="text1"/>
          <w:sz w:val="24"/>
          <w:szCs w:val="28"/>
        </w:rPr>
        <w:t xml:space="preserve"> SOLUTIONS FONDEES SUR LA NATURE (S</w:t>
      </w:r>
      <w:r>
        <w:rPr>
          <w:rFonts w:ascii="Arial" w:hAnsi="Arial" w:cs="Arial"/>
          <w:b/>
          <w:color w:val="000000" w:themeColor="text1"/>
          <w:sz w:val="24"/>
          <w:szCs w:val="28"/>
        </w:rPr>
        <w:t>F</w:t>
      </w:r>
      <w:r w:rsidRPr="00671AF4">
        <w:rPr>
          <w:rFonts w:ascii="Arial" w:hAnsi="Arial" w:cs="Arial"/>
          <w:b/>
          <w:color w:val="000000" w:themeColor="text1"/>
          <w:sz w:val="24"/>
          <w:szCs w:val="28"/>
        </w:rPr>
        <w:t xml:space="preserve">N) </w:t>
      </w:r>
      <w:r>
        <w:rPr>
          <w:rFonts w:ascii="Arial" w:hAnsi="Arial" w:cs="Arial"/>
          <w:b/>
          <w:color w:val="000000" w:themeColor="text1"/>
          <w:sz w:val="24"/>
          <w:szCs w:val="28"/>
        </w:rPr>
        <w:t xml:space="preserve">POUR DES VILLES MAROCAINES </w:t>
      </w:r>
      <w:r w:rsidRPr="00981398">
        <w:rPr>
          <w:rFonts w:ascii="Arial" w:hAnsi="Arial" w:cs="Arial"/>
          <w:b/>
          <w:color w:val="000000" w:themeColor="text1"/>
          <w:sz w:val="24"/>
          <w:szCs w:val="28"/>
        </w:rPr>
        <w:t>DURABLES ET RESILIENTES</w:t>
      </w:r>
    </w:p>
    <w:p w14:paraId="75F78454" w14:textId="77777777" w:rsidR="00D27741" w:rsidRPr="00671AF4" w:rsidRDefault="00D27741" w:rsidP="00924269">
      <w:pPr>
        <w:shd w:val="clear" w:color="auto" w:fill="FFFFFF"/>
        <w:spacing w:before="120" w:after="120" w:line="240" w:lineRule="auto"/>
        <w:ind w:left="300"/>
        <w:jc w:val="center"/>
        <w:rPr>
          <w:rFonts w:ascii="Arial" w:hAnsi="Arial" w:cs="Arial"/>
          <w:b/>
          <w:color w:val="000000" w:themeColor="text1"/>
          <w:sz w:val="24"/>
          <w:szCs w:val="28"/>
        </w:rPr>
      </w:pPr>
    </w:p>
    <w:p w14:paraId="3C8FCEF1" w14:textId="167CF249" w:rsidR="00271D46" w:rsidRPr="00671AF4" w:rsidRDefault="00F937A2" w:rsidP="001022F2">
      <w:pPr>
        <w:shd w:val="clear" w:color="auto" w:fill="FFFFFF"/>
        <w:spacing w:before="120" w:after="120" w:line="276" w:lineRule="auto"/>
        <w:jc w:val="both"/>
        <w:rPr>
          <w:rFonts w:ascii="Arial" w:eastAsia="Times New Roman" w:hAnsi="Arial" w:cs="Arial"/>
          <w:color w:val="000000" w:themeColor="text1"/>
          <w:lang w:eastAsia="fr-FR"/>
        </w:rPr>
      </w:pPr>
      <w:r w:rsidRPr="00671AF4">
        <w:rPr>
          <w:rFonts w:ascii="Arial" w:eastAsia="Times New Roman" w:hAnsi="Arial" w:cs="Arial"/>
          <w:color w:val="000000" w:themeColor="text1"/>
          <w:lang w:eastAsia="fr-FR"/>
        </w:rPr>
        <w:t>Living Planet Morocco (LPM)</w:t>
      </w:r>
      <w:r w:rsidR="00D15407" w:rsidRPr="00671AF4">
        <w:rPr>
          <w:rFonts w:ascii="Arial" w:eastAsia="Times New Roman" w:hAnsi="Arial" w:cs="Arial"/>
          <w:color w:val="000000" w:themeColor="text1"/>
          <w:lang w:eastAsia="fr-FR"/>
        </w:rPr>
        <w:t xml:space="preserve"> </w:t>
      </w:r>
      <w:r w:rsidR="007406C6" w:rsidRPr="00671AF4">
        <w:rPr>
          <w:rFonts w:ascii="Arial" w:eastAsia="Times New Roman" w:hAnsi="Arial" w:cs="Arial"/>
          <w:color w:val="000000" w:themeColor="text1"/>
          <w:lang w:eastAsia="fr-FR"/>
        </w:rPr>
        <w:t>lance l</w:t>
      </w:r>
      <w:r w:rsidR="003C273D" w:rsidRPr="00671AF4">
        <w:rPr>
          <w:rFonts w:ascii="Arial" w:eastAsia="Times New Roman" w:hAnsi="Arial" w:cs="Arial"/>
          <w:color w:val="000000" w:themeColor="text1"/>
          <w:lang w:eastAsia="fr-FR"/>
        </w:rPr>
        <w:t>e</w:t>
      </w:r>
      <w:r w:rsidR="007406C6" w:rsidRPr="00671AF4">
        <w:rPr>
          <w:rFonts w:ascii="Arial" w:eastAsia="Times New Roman" w:hAnsi="Arial" w:cs="Arial"/>
          <w:color w:val="000000" w:themeColor="text1"/>
          <w:lang w:eastAsia="fr-FR"/>
        </w:rPr>
        <w:t xml:space="preserve"> présent </w:t>
      </w:r>
      <w:r w:rsidR="003C273D" w:rsidRPr="00671AF4">
        <w:rPr>
          <w:rFonts w:ascii="Arial" w:eastAsia="Times New Roman" w:hAnsi="Arial" w:cs="Arial"/>
          <w:color w:val="000000" w:themeColor="text1"/>
          <w:lang w:eastAsia="fr-FR"/>
        </w:rPr>
        <w:t>appel</w:t>
      </w:r>
      <w:r w:rsidR="007406C6" w:rsidRPr="00671AF4">
        <w:rPr>
          <w:rFonts w:ascii="Arial" w:eastAsia="Times New Roman" w:hAnsi="Arial" w:cs="Arial"/>
          <w:color w:val="000000" w:themeColor="text1"/>
          <w:lang w:eastAsia="fr-FR"/>
        </w:rPr>
        <w:t xml:space="preserve"> </w:t>
      </w:r>
      <w:r w:rsidR="00691781">
        <w:rPr>
          <w:rFonts w:ascii="Arial" w:eastAsia="Times New Roman" w:hAnsi="Arial" w:cs="Arial"/>
          <w:color w:val="000000" w:themeColor="text1"/>
          <w:lang w:eastAsia="fr-FR"/>
        </w:rPr>
        <w:t xml:space="preserve">à consultation </w:t>
      </w:r>
      <w:r w:rsidR="007406C6" w:rsidRPr="00671AF4">
        <w:rPr>
          <w:rFonts w:ascii="Arial" w:eastAsia="Times New Roman" w:hAnsi="Arial" w:cs="Arial"/>
          <w:color w:val="000000" w:themeColor="text1"/>
          <w:lang w:eastAsia="fr-FR"/>
        </w:rPr>
        <w:t>dans le cadre du Projet</w:t>
      </w:r>
      <w:proofErr w:type="gramStart"/>
      <w:r w:rsidR="00900849" w:rsidRPr="00671AF4">
        <w:rPr>
          <w:rFonts w:ascii="Arial" w:eastAsia="Times New Roman" w:hAnsi="Arial" w:cs="Arial"/>
          <w:color w:val="000000" w:themeColor="text1"/>
          <w:lang w:eastAsia="fr-FR"/>
        </w:rPr>
        <w:t xml:space="preserve"> «</w:t>
      </w:r>
      <w:r w:rsidR="00271D46" w:rsidRPr="00671AF4">
        <w:rPr>
          <w:rFonts w:ascii="Arial" w:eastAsia="Times New Roman" w:hAnsi="Arial" w:cs="Arial"/>
          <w:color w:val="000000" w:themeColor="text1"/>
          <w:lang w:eastAsia="fr-FR"/>
        </w:rPr>
        <w:t>Résilience</w:t>
      </w:r>
      <w:proofErr w:type="gramEnd"/>
      <w:r w:rsidR="00900849" w:rsidRPr="00671AF4">
        <w:rPr>
          <w:rFonts w:ascii="Arial" w:eastAsia="Times New Roman" w:hAnsi="Arial" w:cs="Arial"/>
          <w:color w:val="000000" w:themeColor="text1"/>
          <w:lang w:eastAsia="fr-FR"/>
        </w:rPr>
        <w:t>»</w:t>
      </w:r>
      <w:r w:rsidR="00D15407" w:rsidRPr="00671AF4">
        <w:rPr>
          <w:rFonts w:ascii="Arial" w:eastAsia="Times New Roman" w:hAnsi="Arial" w:cs="Arial"/>
          <w:color w:val="000000" w:themeColor="text1"/>
          <w:lang w:eastAsia="fr-FR"/>
        </w:rPr>
        <w:t xml:space="preserve"> qui</w:t>
      </w:r>
      <w:r w:rsidR="00D15407" w:rsidRPr="00671AF4">
        <w:rPr>
          <w:rFonts w:ascii="Arial" w:hAnsi="Arial" w:cs="Arial"/>
          <w:color w:val="000000" w:themeColor="text1"/>
        </w:rPr>
        <w:t xml:space="preserve"> </w:t>
      </w:r>
      <w:r w:rsidR="00271D46" w:rsidRPr="00671AF4">
        <w:rPr>
          <w:rFonts w:ascii="Arial" w:eastAsia="Times New Roman" w:hAnsi="Arial" w:cs="Arial"/>
          <w:color w:val="000000" w:themeColor="text1"/>
          <w:lang w:eastAsia="fr-FR"/>
        </w:rPr>
        <w:t xml:space="preserve">s'inscrit dans un contexte régional marqué par des défis environnementaux, sociaux et économiques interconnectés. </w:t>
      </w:r>
      <w:r w:rsidR="001022F2">
        <w:rPr>
          <w:rFonts w:ascii="Arial" w:eastAsia="Times New Roman" w:hAnsi="Arial" w:cs="Arial"/>
          <w:color w:val="000000" w:themeColor="text1"/>
          <w:lang w:eastAsia="fr-FR"/>
        </w:rPr>
        <w:t>C</w:t>
      </w:r>
      <w:r w:rsidR="00271D46" w:rsidRPr="00671AF4">
        <w:rPr>
          <w:rFonts w:ascii="Arial" w:eastAsia="Times New Roman" w:hAnsi="Arial" w:cs="Arial"/>
          <w:color w:val="000000" w:themeColor="text1"/>
          <w:lang w:eastAsia="fr-FR"/>
        </w:rPr>
        <w:t>e projet</w:t>
      </w:r>
      <w:r w:rsidR="001022F2">
        <w:rPr>
          <w:rFonts w:ascii="Arial" w:eastAsia="Times New Roman" w:hAnsi="Arial" w:cs="Arial"/>
          <w:color w:val="000000" w:themeColor="text1"/>
          <w:lang w:eastAsia="fr-FR"/>
        </w:rPr>
        <w:t xml:space="preserve">, </w:t>
      </w:r>
      <w:r w:rsidR="00271D46" w:rsidRPr="00671AF4">
        <w:rPr>
          <w:rFonts w:ascii="Arial" w:eastAsia="Times New Roman" w:hAnsi="Arial" w:cs="Arial"/>
          <w:color w:val="000000" w:themeColor="text1"/>
          <w:lang w:eastAsia="fr-FR"/>
        </w:rPr>
        <w:t xml:space="preserve">financé par l’Agence Française </w:t>
      </w:r>
      <w:r w:rsidR="00237A45" w:rsidRPr="00671AF4">
        <w:rPr>
          <w:rFonts w:ascii="Arial" w:eastAsia="Times New Roman" w:hAnsi="Arial" w:cs="Arial"/>
          <w:color w:val="000000" w:themeColor="text1"/>
          <w:lang w:eastAsia="fr-FR"/>
        </w:rPr>
        <w:t>de</w:t>
      </w:r>
      <w:r w:rsidR="00271D46" w:rsidRPr="00671AF4">
        <w:rPr>
          <w:rFonts w:ascii="Arial" w:eastAsia="Times New Roman" w:hAnsi="Arial" w:cs="Arial"/>
          <w:color w:val="000000" w:themeColor="text1"/>
          <w:lang w:eastAsia="fr-FR"/>
        </w:rPr>
        <w:t xml:space="preserve"> Développement (AFD) et porté par le WWF France et ses partenaires locaux, vise à soutenir les territoires les plus vulnérables dans l’adoption de stratégies de résilience, à la fois environnementale et socio-économique : mesures d’adaptations aux changements climatiques et développement de modèles énergétiques</w:t>
      </w:r>
      <w:r w:rsidR="00D27741">
        <w:rPr>
          <w:rFonts w:ascii="Arial" w:eastAsia="Times New Roman" w:hAnsi="Arial" w:cs="Arial"/>
          <w:color w:val="000000" w:themeColor="text1"/>
          <w:lang w:eastAsia="fr-FR"/>
        </w:rPr>
        <w:t>.</w:t>
      </w:r>
    </w:p>
    <w:p w14:paraId="2F55A0D4" w14:textId="4DECF68D" w:rsidR="00271D46" w:rsidRPr="00671AF4" w:rsidRDefault="00271D46" w:rsidP="00181B8A">
      <w:pPr>
        <w:shd w:val="clear" w:color="auto" w:fill="FFFFFF"/>
        <w:spacing w:after="120" w:line="276" w:lineRule="auto"/>
        <w:jc w:val="both"/>
        <w:rPr>
          <w:rFonts w:ascii="Arial" w:eastAsia="Times New Roman" w:hAnsi="Arial" w:cs="Arial"/>
          <w:color w:val="000000" w:themeColor="text1"/>
          <w:lang w:eastAsia="fr-FR"/>
        </w:rPr>
      </w:pPr>
      <w:r w:rsidRPr="00671AF4">
        <w:rPr>
          <w:rFonts w:ascii="Arial" w:eastAsia="Times New Roman" w:hAnsi="Arial" w:cs="Arial"/>
          <w:color w:val="000000" w:themeColor="text1"/>
          <w:lang w:eastAsia="fr-FR"/>
        </w:rPr>
        <w:t xml:space="preserve">Cet appel vise le recrutement d'un </w:t>
      </w:r>
      <w:r w:rsidR="005818FD" w:rsidRPr="00671AF4">
        <w:rPr>
          <w:rFonts w:ascii="Arial" w:eastAsia="Times New Roman" w:hAnsi="Arial" w:cs="Arial"/>
          <w:color w:val="000000" w:themeColor="text1"/>
          <w:lang w:eastAsia="fr-FR"/>
        </w:rPr>
        <w:t>consultant qualifié pour réaliser une analyse approfondie des problématiques d'adaptation aux changements climatiques existantes de</w:t>
      </w:r>
      <w:r w:rsidR="008B15B7">
        <w:rPr>
          <w:rFonts w:ascii="Arial" w:eastAsia="Times New Roman" w:hAnsi="Arial" w:cs="Arial"/>
          <w:color w:val="000000" w:themeColor="text1"/>
          <w:lang w:eastAsia="fr-FR"/>
        </w:rPr>
        <w:t>s</w:t>
      </w:r>
      <w:r w:rsidR="005818FD" w:rsidRPr="00671AF4">
        <w:rPr>
          <w:rFonts w:ascii="Arial" w:eastAsia="Times New Roman" w:hAnsi="Arial" w:cs="Arial"/>
          <w:color w:val="000000" w:themeColor="text1"/>
          <w:lang w:eastAsia="fr-FR"/>
        </w:rPr>
        <w:t xml:space="preserve"> ville</w:t>
      </w:r>
      <w:r w:rsidR="008B15B7">
        <w:rPr>
          <w:rFonts w:ascii="Arial" w:eastAsia="Times New Roman" w:hAnsi="Arial" w:cs="Arial"/>
          <w:color w:val="000000" w:themeColor="text1"/>
          <w:lang w:eastAsia="fr-FR"/>
        </w:rPr>
        <w:t>s</w:t>
      </w:r>
      <w:r w:rsidR="005818FD" w:rsidRPr="00671AF4">
        <w:rPr>
          <w:rFonts w:ascii="Arial" w:eastAsia="Times New Roman" w:hAnsi="Arial" w:cs="Arial"/>
          <w:color w:val="000000" w:themeColor="text1"/>
          <w:lang w:eastAsia="fr-FR"/>
        </w:rPr>
        <w:t xml:space="preserve"> </w:t>
      </w:r>
      <w:r w:rsidR="008B15B7">
        <w:rPr>
          <w:rFonts w:ascii="Arial" w:eastAsia="Times New Roman" w:hAnsi="Arial" w:cs="Arial"/>
          <w:color w:val="000000" w:themeColor="text1"/>
          <w:lang w:eastAsia="fr-FR"/>
        </w:rPr>
        <w:t>marocaines</w:t>
      </w:r>
      <w:r w:rsidR="005818FD" w:rsidRPr="00671AF4">
        <w:rPr>
          <w:rFonts w:ascii="Arial" w:eastAsia="Times New Roman" w:hAnsi="Arial" w:cs="Arial"/>
          <w:color w:val="000000" w:themeColor="text1"/>
          <w:lang w:eastAsia="fr-FR"/>
        </w:rPr>
        <w:t xml:space="preserve"> et la proposition des thématiques d'intervention potentielles basées sur les Solutions fondées sur la Nature (SfN) pour renforcer la résilience de</w:t>
      </w:r>
      <w:r w:rsidR="008B15B7">
        <w:rPr>
          <w:rFonts w:ascii="Arial" w:eastAsia="Times New Roman" w:hAnsi="Arial" w:cs="Arial"/>
          <w:color w:val="000000" w:themeColor="text1"/>
          <w:lang w:eastAsia="fr-FR"/>
        </w:rPr>
        <w:t>s</w:t>
      </w:r>
      <w:r w:rsidR="005818FD" w:rsidRPr="00671AF4">
        <w:rPr>
          <w:rFonts w:ascii="Arial" w:eastAsia="Times New Roman" w:hAnsi="Arial" w:cs="Arial"/>
          <w:color w:val="000000" w:themeColor="text1"/>
          <w:lang w:eastAsia="fr-FR"/>
        </w:rPr>
        <w:t xml:space="preserve"> </w:t>
      </w:r>
      <w:r w:rsidR="008B15B7">
        <w:rPr>
          <w:rFonts w:ascii="Arial" w:eastAsia="Times New Roman" w:hAnsi="Arial" w:cs="Arial"/>
          <w:color w:val="000000" w:themeColor="text1"/>
          <w:lang w:eastAsia="fr-FR"/>
        </w:rPr>
        <w:t xml:space="preserve">villes </w:t>
      </w:r>
      <w:r w:rsidR="005818FD" w:rsidRPr="00671AF4">
        <w:rPr>
          <w:rFonts w:ascii="Arial" w:eastAsia="Times New Roman" w:hAnsi="Arial" w:cs="Arial"/>
          <w:color w:val="000000" w:themeColor="text1"/>
          <w:lang w:eastAsia="fr-FR"/>
        </w:rPr>
        <w:t>face aux défis climatiques.</w:t>
      </w:r>
    </w:p>
    <w:p w14:paraId="370E0D77" w14:textId="1733C969" w:rsidR="0014489F" w:rsidRPr="00671AF4" w:rsidRDefault="005818FD" w:rsidP="008B15B7">
      <w:pPr>
        <w:shd w:val="clear" w:color="auto" w:fill="FFFFFF"/>
        <w:spacing w:after="120"/>
        <w:jc w:val="both"/>
        <w:rPr>
          <w:rFonts w:ascii="Arial" w:eastAsia="Times New Roman" w:hAnsi="Arial" w:cs="Arial"/>
          <w:color w:val="000000" w:themeColor="text1"/>
        </w:rPr>
      </w:pPr>
      <w:r w:rsidRPr="00671AF4">
        <w:rPr>
          <w:rFonts w:ascii="Arial" w:eastAsia="Times New Roman" w:hAnsi="Arial" w:cs="Arial"/>
          <w:color w:val="000000" w:themeColor="text1"/>
        </w:rPr>
        <w:t xml:space="preserve">Sous la responsabilité directe de la Présidente de LPM et en concertation avec le Chef du Programme Eaux Douces, le consultant doit accomplir les tâches suivantes : </w:t>
      </w:r>
      <w:r w:rsidR="0045299D" w:rsidRPr="00671AF4">
        <w:rPr>
          <w:rFonts w:ascii="Arial" w:eastAsia="Times New Roman" w:hAnsi="Arial" w:cs="Arial"/>
          <w:color w:val="000000" w:themeColor="text1"/>
        </w:rPr>
        <w:t xml:space="preserve"> </w:t>
      </w:r>
    </w:p>
    <w:p w14:paraId="66AA29BC" w14:textId="78FFEA86" w:rsidR="005818FD" w:rsidRPr="00671AF4" w:rsidRDefault="005818FD" w:rsidP="008B15B7">
      <w:pPr>
        <w:pStyle w:val="ListParagraph"/>
        <w:numPr>
          <w:ilvl w:val="0"/>
          <w:numId w:val="35"/>
        </w:numPr>
        <w:spacing w:line="240" w:lineRule="auto"/>
        <w:jc w:val="both"/>
        <w:rPr>
          <w:rFonts w:ascii="Arial" w:eastAsia="Times New Roman" w:hAnsi="Arial" w:cs="Arial"/>
          <w:color w:val="000000" w:themeColor="text1"/>
        </w:rPr>
      </w:pPr>
      <w:r w:rsidRPr="00671AF4">
        <w:rPr>
          <w:rFonts w:ascii="Arial" w:eastAsia="Times New Roman" w:hAnsi="Arial" w:cs="Arial"/>
          <w:color w:val="000000" w:themeColor="text1"/>
        </w:rPr>
        <w:t>Analyse des problématiques d’adaptation aux changements climatiques existantes</w:t>
      </w:r>
      <w:r w:rsidR="001022F2">
        <w:rPr>
          <w:rFonts w:ascii="Arial" w:eastAsia="Times New Roman" w:hAnsi="Arial" w:cs="Arial"/>
          <w:color w:val="000000" w:themeColor="text1"/>
        </w:rPr>
        <w:t> ;</w:t>
      </w:r>
    </w:p>
    <w:p w14:paraId="3475FDF0" w14:textId="6EFDFEAA" w:rsidR="005818FD" w:rsidRPr="00671AF4" w:rsidRDefault="005818FD" w:rsidP="008B15B7">
      <w:pPr>
        <w:pStyle w:val="ListParagraph"/>
        <w:numPr>
          <w:ilvl w:val="0"/>
          <w:numId w:val="35"/>
        </w:numPr>
        <w:spacing w:line="240" w:lineRule="auto"/>
        <w:jc w:val="both"/>
        <w:rPr>
          <w:rFonts w:ascii="Arial" w:eastAsia="Times New Roman" w:hAnsi="Arial" w:cs="Arial"/>
          <w:color w:val="000000" w:themeColor="text1"/>
        </w:rPr>
      </w:pPr>
      <w:r w:rsidRPr="00671AF4">
        <w:rPr>
          <w:rFonts w:ascii="Arial" w:eastAsia="Times New Roman" w:hAnsi="Arial" w:cs="Arial"/>
          <w:color w:val="000000" w:themeColor="text1"/>
        </w:rPr>
        <w:t>Proposition de thématiques d’intervention SfN</w:t>
      </w:r>
      <w:r w:rsidR="001022F2">
        <w:rPr>
          <w:rFonts w:ascii="Arial" w:eastAsia="Times New Roman" w:hAnsi="Arial" w:cs="Arial"/>
          <w:color w:val="000000" w:themeColor="text1"/>
        </w:rPr>
        <w:t> ;</w:t>
      </w:r>
    </w:p>
    <w:p w14:paraId="47F06934" w14:textId="499150EA" w:rsidR="005818FD" w:rsidRPr="00671AF4" w:rsidRDefault="005818FD" w:rsidP="008B15B7">
      <w:pPr>
        <w:pStyle w:val="ListParagraph"/>
        <w:numPr>
          <w:ilvl w:val="0"/>
          <w:numId w:val="35"/>
        </w:numPr>
        <w:spacing w:line="240" w:lineRule="auto"/>
        <w:jc w:val="both"/>
        <w:rPr>
          <w:rFonts w:ascii="Arial" w:eastAsia="Times New Roman" w:hAnsi="Arial" w:cs="Arial"/>
          <w:color w:val="000000" w:themeColor="text1"/>
        </w:rPr>
      </w:pPr>
      <w:r w:rsidRPr="00671AF4">
        <w:rPr>
          <w:rFonts w:ascii="Arial" w:eastAsia="Times New Roman" w:hAnsi="Arial" w:cs="Arial"/>
          <w:color w:val="000000" w:themeColor="text1"/>
        </w:rPr>
        <w:t xml:space="preserve">Consultation et </w:t>
      </w:r>
      <w:r w:rsidR="00691781">
        <w:rPr>
          <w:rFonts w:ascii="Arial" w:eastAsia="Times New Roman" w:hAnsi="Arial" w:cs="Arial"/>
          <w:color w:val="000000" w:themeColor="text1"/>
        </w:rPr>
        <w:t>c</w:t>
      </w:r>
      <w:r w:rsidRPr="00671AF4">
        <w:rPr>
          <w:rFonts w:ascii="Arial" w:eastAsia="Times New Roman" w:hAnsi="Arial" w:cs="Arial"/>
          <w:color w:val="000000" w:themeColor="text1"/>
        </w:rPr>
        <w:t>ollaboration</w:t>
      </w:r>
      <w:r w:rsidR="001022F2">
        <w:rPr>
          <w:rFonts w:ascii="Arial" w:eastAsia="Times New Roman" w:hAnsi="Arial" w:cs="Arial"/>
          <w:color w:val="000000" w:themeColor="text1"/>
        </w:rPr>
        <w:t> ;</w:t>
      </w:r>
    </w:p>
    <w:p w14:paraId="513F6881" w14:textId="7F7BF761" w:rsidR="005818FD" w:rsidRPr="00671AF4" w:rsidRDefault="002818E8" w:rsidP="008B15B7">
      <w:pPr>
        <w:pStyle w:val="ListParagraph"/>
        <w:numPr>
          <w:ilvl w:val="0"/>
          <w:numId w:val="35"/>
        </w:numPr>
        <w:spacing w:line="240" w:lineRule="auto"/>
        <w:jc w:val="both"/>
        <w:rPr>
          <w:rFonts w:ascii="Arial" w:eastAsia="Times New Roman" w:hAnsi="Arial" w:cs="Arial"/>
          <w:color w:val="000000" w:themeColor="text1"/>
        </w:rPr>
      </w:pPr>
      <w:r w:rsidRPr="00671AF4">
        <w:rPr>
          <w:rFonts w:ascii="Arial" w:eastAsia="Times New Roman" w:hAnsi="Arial" w:cs="Arial"/>
          <w:color w:val="000000" w:themeColor="text1"/>
        </w:rPr>
        <w:t>Établissement des r</w:t>
      </w:r>
      <w:r w:rsidR="005818FD" w:rsidRPr="00671AF4">
        <w:rPr>
          <w:rFonts w:ascii="Arial" w:eastAsia="Times New Roman" w:hAnsi="Arial" w:cs="Arial"/>
          <w:color w:val="000000" w:themeColor="text1"/>
        </w:rPr>
        <w:t>apport</w:t>
      </w:r>
      <w:r w:rsidRPr="00671AF4">
        <w:rPr>
          <w:rFonts w:ascii="Arial" w:eastAsia="Times New Roman" w:hAnsi="Arial" w:cs="Arial"/>
          <w:color w:val="000000" w:themeColor="text1"/>
        </w:rPr>
        <w:t>s</w:t>
      </w:r>
      <w:r w:rsidR="005818FD" w:rsidRPr="00671AF4">
        <w:rPr>
          <w:rFonts w:ascii="Arial" w:eastAsia="Times New Roman" w:hAnsi="Arial" w:cs="Arial"/>
          <w:color w:val="000000" w:themeColor="text1"/>
        </w:rPr>
        <w:t xml:space="preserve"> </w:t>
      </w:r>
      <w:r w:rsidR="00691781">
        <w:rPr>
          <w:rFonts w:ascii="Arial" w:eastAsia="Times New Roman" w:hAnsi="Arial" w:cs="Arial"/>
          <w:color w:val="000000" w:themeColor="text1"/>
        </w:rPr>
        <w:t>(</w:t>
      </w:r>
      <w:r w:rsidR="005818FD" w:rsidRPr="00671AF4">
        <w:rPr>
          <w:rFonts w:ascii="Arial" w:eastAsia="Times New Roman" w:hAnsi="Arial" w:cs="Arial"/>
          <w:color w:val="000000" w:themeColor="text1"/>
        </w:rPr>
        <w:t>provisoire</w:t>
      </w:r>
      <w:r w:rsidRPr="00671AF4">
        <w:rPr>
          <w:rFonts w:ascii="Arial" w:eastAsia="Times New Roman" w:hAnsi="Arial" w:cs="Arial"/>
          <w:color w:val="000000" w:themeColor="text1"/>
        </w:rPr>
        <w:t xml:space="preserve"> et </w:t>
      </w:r>
      <w:r w:rsidR="005818FD" w:rsidRPr="00671AF4">
        <w:rPr>
          <w:rFonts w:ascii="Arial" w:eastAsia="Times New Roman" w:hAnsi="Arial" w:cs="Arial"/>
          <w:color w:val="000000" w:themeColor="text1"/>
        </w:rPr>
        <w:t>final</w:t>
      </w:r>
      <w:r w:rsidR="00691781">
        <w:rPr>
          <w:rFonts w:ascii="Arial" w:eastAsia="Times New Roman" w:hAnsi="Arial" w:cs="Arial"/>
          <w:color w:val="000000" w:themeColor="text1"/>
        </w:rPr>
        <w:t>)</w:t>
      </w:r>
      <w:r w:rsidR="001022F2">
        <w:rPr>
          <w:rFonts w:ascii="Arial" w:eastAsia="Times New Roman" w:hAnsi="Arial" w:cs="Arial"/>
          <w:color w:val="000000" w:themeColor="text1"/>
        </w:rPr>
        <w:t> ;</w:t>
      </w:r>
    </w:p>
    <w:p w14:paraId="37A31E10" w14:textId="7149D30A" w:rsidR="002818E8" w:rsidRPr="00671AF4" w:rsidRDefault="002818E8" w:rsidP="008B15B7">
      <w:pPr>
        <w:pStyle w:val="ListParagraph"/>
        <w:numPr>
          <w:ilvl w:val="0"/>
          <w:numId w:val="35"/>
        </w:numPr>
        <w:spacing w:line="240" w:lineRule="auto"/>
        <w:jc w:val="both"/>
        <w:rPr>
          <w:rFonts w:ascii="Arial" w:eastAsia="Times New Roman" w:hAnsi="Arial" w:cs="Arial"/>
          <w:color w:val="000000" w:themeColor="text1"/>
        </w:rPr>
      </w:pPr>
      <w:r w:rsidRPr="00671AF4">
        <w:rPr>
          <w:rFonts w:ascii="Arial" w:eastAsia="Times New Roman" w:hAnsi="Arial" w:cs="Arial"/>
          <w:color w:val="000000" w:themeColor="text1"/>
        </w:rPr>
        <w:t>Présentation des résultats</w:t>
      </w:r>
      <w:r w:rsidR="001022F2">
        <w:rPr>
          <w:rFonts w:ascii="Arial" w:eastAsia="Times New Roman" w:hAnsi="Arial" w:cs="Arial"/>
          <w:color w:val="000000" w:themeColor="text1"/>
        </w:rPr>
        <w:t>.</w:t>
      </w:r>
    </w:p>
    <w:p w14:paraId="171208A9" w14:textId="3683C03D" w:rsidR="005818FD" w:rsidRPr="00671AF4" w:rsidRDefault="005818FD" w:rsidP="008B15B7">
      <w:pPr>
        <w:spacing w:line="240" w:lineRule="auto"/>
        <w:jc w:val="both"/>
        <w:rPr>
          <w:rFonts w:ascii="Arial" w:eastAsia="Times New Roman" w:hAnsi="Arial" w:cs="Arial"/>
          <w:color w:val="000000" w:themeColor="text1"/>
          <w:lang w:eastAsia="fr-FR"/>
        </w:rPr>
      </w:pPr>
      <w:r w:rsidRPr="00671AF4">
        <w:rPr>
          <w:rFonts w:ascii="Arial" w:eastAsia="Times New Roman" w:hAnsi="Arial" w:cs="Arial"/>
          <w:color w:val="000000" w:themeColor="text1"/>
          <w:lang w:eastAsia="fr-FR"/>
        </w:rPr>
        <w:t xml:space="preserve">Le consultant devra travailler en étroite collaboration avec l'équipe de LPM et du </w:t>
      </w:r>
      <w:r w:rsidR="008B15B7">
        <w:rPr>
          <w:rFonts w:ascii="Arial" w:eastAsia="Times New Roman" w:hAnsi="Arial" w:cs="Arial"/>
          <w:color w:val="000000" w:themeColor="text1"/>
          <w:lang w:eastAsia="fr-FR"/>
        </w:rPr>
        <w:t xml:space="preserve">projet </w:t>
      </w:r>
      <w:r w:rsidRPr="00671AF4">
        <w:rPr>
          <w:rFonts w:ascii="Arial" w:eastAsia="Times New Roman" w:hAnsi="Arial" w:cs="Arial"/>
          <w:color w:val="000000" w:themeColor="text1"/>
          <w:lang w:eastAsia="fr-FR"/>
        </w:rPr>
        <w:t>pour assurer la qualité et la pertinence des travaux réalisés dans le cadre de cette mission.</w:t>
      </w:r>
    </w:p>
    <w:p w14:paraId="19EC6A58" w14:textId="1CA26C3C" w:rsidR="00181B8A" w:rsidRPr="00671AF4" w:rsidRDefault="00181B8A" w:rsidP="008B15B7">
      <w:pPr>
        <w:spacing w:line="240" w:lineRule="auto"/>
        <w:jc w:val="both"/>
        <w:rPr>
          <w:rFonts w:ascii="Arial" w:eastAsia="Times New Roman" w:hAnsi="Arial" w:cs="Arial"/>
          <w:color w:val="000000" w:themeColor="text1"/>
          <w:lang w:eastAsia="fr-FR"/>
        </w:rPr>
      </w:pPr>
      <w:r w:rsidRPr="00671AF4">
        <w:rPr>
          <w:rFonts w:ascii="Arial" w:eastAsia="Times New Roman" w:hAnsi="Arial" w:cs="Arial"/>
          <w:color w:val="000000" w:themeColor="text1"/>
          <w:lang w:eastAsia="fr-FR"/>
        </w:rPr>
        <w:t xml:space="preserve">Le délai de réalisation de la consultation est estimé à </w:t>
      </w:r>
      <w:r w:rsidR="002818E8" w:rsidRPr="00671AF4">
        <w:rPr>
          <w:rFonts w:ascii="Arial" w:eastAsia="Times New Roman" w:hAnsi="Arial" w:cs="Arial"/>
          <w:color w:val="000000" w:themeColor="text1"/>
          <w:lang w:eastAsia="fr-FR"/>
        </w:rPr>
        <w:t>30</w:t>
      </w:r>
      <w:r w:rsidRPr="00671AF4">
        <w:rPr>
          <w:rFonts w:ascii="Arial" w:eastAsia="Times New Roman" w:hAnsi="Arial" w:cs="Arial"/>
          <w:color w:val="000000" w:themeColor="text1"/>
          <w:lang w:eastAsia="fr-FR"/>
        </w:rPr>
        <w:t xml:space="preserve"> jours. </w:t>
      </w:r>
    </w:p>
    <w:p w14:paraId="3686B18E" w14:textId="620203D0" w:rsidR="0014489F" w:rsidRPr="00671AF4" w:rsidRDefault="0014489F" w:rsidP="008B15B7">
      <w:pPr>
        <w:shd w:val="clear" w:color="auto" w:fill="FFFFFF"/>
        <w:spacing w:after="120" w:line="276" w:lineRule="auto"/>
        <w:jc w:val="both"/>
        <w:rPr>
          <w:rFonts w:ascii="Arial" w:eastAsia="Times New Roman" w:hAnsi="Arial" w:cs="Arial"/>
          <w:color w:val="000000" w:themeColor="text1"/>
          <w:lang w:eastAsia="fr-FR"/>
        </w:rPr>
      </w:pPr>
      <w:r w:rsidRPr="00671AF4">
        <w:rPr>
          <w:rFonts w:ascii="Arial" w:eastAsia="Times New Roman" w:hAnsi="Arial" w:cs="Arial"/>
          <w:color w:val="000000" w:themeColor="text1"/>
          <w:lang w:eastAsia="fr-FR"/>
        </w:rPr>
        <w:t>Le dossier de candidature des soumissionnaires doit comporter les éléments suivants :</w:t>
      </w:r>
    </w:p>
    <w:p w14:paraId="495AFB17" w14:textId="77777777" w:rsidR="002E5722" w:rsidRPr="00671AF4" w:rsidRDefault="002E5722" w:rsidP="008B15B7">
      <w:pPr>
        <w:pStyle w:val="ListParagraph"/>
        <w:numPr>
          <w:ilvl w:val="0"/>
          <w:numId w:val="31"/>
        </w:numPr>
        <w:shd w:val="clear" w:color="auto" w:fill="FFFFFF"/>
        <w:spacing w:before="120" w:after="120"/>
        <w:jc w:val="both"/>
        <w:rPr>
          <w:rFonts w:ascii="Arial" w:eastAsia="Times New Roman" w:hAnsi="Arial" w:cs="Arial"/>
          <w:color w:val="000000" w:themeColor="text1"/>
        </w:rPr>
      </w:pPr>
      <w:r w:rsidRPr="00671AF4">
        <w:rPr>
          <w:rFonts w:ascii="Arial" w:eastAsia="Times New Roman" w:hAnsi="Arial" w:cs="Arial"/>
          <w:color w:val="000000" w:themeColor="text1"/>
        </w:rPr>
        <w:t>Le dossier technique (CV de l’expert ou de l’équipe proposé(e) avec des références similaires).</w:t>
      </w:r>
    </w:p>
    <w:p w14:paraId="425F7FEA" w14:textId="77777777" w:rsidR="002E5722" w:rsidRPr="00671AF4" w:rsidRDefault="002E5722" w:rsidP="008B15B7">
      <w:pPr>
        <w:pStyle w:val="ListParagraph"/>
        <w:numPr>
          <w:ilvl w:val="0"/>
          <w:numId w:val="31"/>
        </w:numPr>
        <w:shd w:val="clear" w:color="auto" w:fill="FFFFFF"/>
        <w:spacing w:before="120" w:after="120"/>
        <w:jc w:val="both"/>
        <w:rPr>
          <w:rFonts w:ascii="Arial" w:eastAsia="Times New Roman" w:hAnsi="Arial" w:cs="Arial"/>
          <w:color w:val="000000" w:themeColor="text1"/>
        </w:rPr>
      </w:pPr>
      <w:r w:rsidRPr="00671AF4">
        <w:rPr>
          <w:rFonts w:ascii="Arial" w:eastAsia="Times New Roman" w:hAnsi="Arial" w:cs="Arial"/>
          <w:color w:val="000000" w:themeColor="text1"/>
        </w:rPr>
        <w:t>La méthodologie de réalisation de consultation.</w:t>
      </w:r>
    </w:p>
    <w:p w14:paraId="64BB16B0" w14:textId="77777777" w:rsidR="002E5722" w:rsidRPr="00671AF4" w:rsidRDefault="002E5722" w:rsidP="008B15B7">
      <w:pPr>
        <w:pStyle w:val="ListParagraph"/>
        <w:numPr>
          <w:ilvl w:val="0"/>
          <w:numId w:val="31"/>
        </w:numPr>
        <w:shd w:val="clear" w:color="auto" w:fill="FFFFFF"/>
        <w:spacing w:before="120" w:after="120"/>
        <w:jc w:val="both"/>
        <w:rPr>
          <w:rFonts w:ascii="Arial" w:eastAsia="Times New Roman" w:hAnsi="Arial" w:cs="Arial"/>
          <w:color w:val="000000" w:themeColor="text1"/>
        </w:rPr>
      </w:pPr>
      <w:r w:rsidRPr="00671AF4">
        <w:rPr>
          <w:rFonts w:ascii="Arial" w:eastAsia="Times New Roman" w:hAnsi="Arial" w:cs="Arial"/>
          <w:color w:val="000000" w:themeColor="text1"/>
        </w:rPr>
        <w:t>L’offre financière.</w:t>
      </w:r>
    </w:p>
    <w:p w14:paraId="6E1BB32E" w14:textId="77777777" w:rsidR="00237A45" w:rsidRPr="00671AF4" w:rsidRDefault="00237A45" w:rsidP="008B15B7">
      <w:pPr>
        <w:pStyle w:val="ListParagraph"/>
        <w:shd w:val="clear" w:color="auto" w:fill="FFFFFF"/>
        <w:spacing w:before="120" w:after="120"/>
        <w:jc w:val="both"/>
        <w:rPr>
          <w:rFonts w:ascii="Arial" w:eastAsia="Times New Roman" w:hAnsi="Arial" w:cs="Arial"/>
          <w:color w:val="000000" w:themeColor="text1"/>
        </w:rPr>
      </w:pPr>
    </w:p>
    <w:p w14:paraId="3ED36BF5" w14:textId="3985056B" w:rsidR="009E547F" w:rsidRPr="00671AF4" w:rsidRDefault="009E547F" w:rsidP="008B15B7">
      <w:pPr>
        <w:shd w:val="clear" w:color="auto" w:fill="FFFFFF"/>
        <w:spacing w:before="120" w:after="120" w:line="276" w:lineRule="auto"/>
        <w:jc w:val="both"/>
        <w:rPr>
          <w:rFonts w:ascii="Arial" w:hAnsi="Arial" w:cs="Arial"/>
          <w:color w:val="000000" w:themeColor="text1"/>
        </w:rPr>
      </w:pPr>
      <w:r w:rsidRPr="00671AF4">
        <w:rPr>
          <w:rFonts w:ascii="Arial" w:eastAsia="Times New Roman" w:hAnsi="Arial" w:cs="Arial"/>
          <w:color w:val="000000" w:themeColor="text1"/>
          <w:lang w:eastAsia="fr-FR"/>
        </w:rPr>
        <w:t>Les candidatures doivent être adres</w:t>
      </w:r>
      <w:r w:rsidR="00312AD8" w:rsidRPr="00671AF4">
        <w:rPr>
          <w:rFonts w:ascii="Arial" w:eastAsia="Times New Roman" w:hAnsi="Arial" w:cs="Arial"/>
          <w:color w:val="000000" w:themeColor="text1"/>
          <w:lang w:eastAsia="fr-FR"/>
        </w:rPr>
        <w:t xml:space="preserve">sées par courrier électronique aux 2 </w:t>
      </w:r>
      <w:r w:rsidRPr="00671AF4">
        <w:rPr>
          <w:rFonts w:ascii="Arial" w:eastAsia="Times New Roman" w:hAnsi="Arial" w:cs="Arial"/>
          <w:color w:val="000000" w:themeColor="text1"/>
          <w:lang w:eastAsia="fr-FR"/>
        </w:rPr>
        <w:t>adresse</w:t>
      </w:r>
      <w:r w:rsidR="00312AD8" w:rsidRPr="00671AF4">
        <w:rPr>
          <w:rFonts w:ascii="Arial" w:eastAsia="Times New Roman" w:hAnsi="Arial" w:cs="Arial"/>
          <w:color w:val="000000" w:themeColor="text1"/>
          <w:lang w:eastAsia="fr-FR"/>
        </w:rPr>
        <w:t>s</w:t>
      </w:r>
      <w:r w:rsidR="004864BA" w:rsidRPr="00671AF4">
        <w:rPr>
          <w:rFonts w:ascii="Arial" w:eastAsia="Times New Roman" w:hAnsi="Arial" w:cs="Arial"/>
          <w:color w:val="000000" w:themeColor="text1"/>
          <w:lang w:eastAsia="fr-FR"/>
        </w:rPr>
        <w:t xml:space="preserve"> </w:t>
      </w:r>
      <w:hyperlink r:id="rId7" w:history="1">
        <w:r w:rsidR="004864BA" w:rsidRPr="00671AF4">
          <w:rPr>
            <w:rStyle w:val="Hyperlink"/>
            <w:rFonts w:ascii="Arial" w:eastAsia="Times New Roman" w:hAnsi="Arial" w:cs="Arial"/>
            <w:color w:val="000000" w:themeColor="text1"/>
            <w:lang w:eastAsia="fr-FR"/>
          </w:rPr>
          <w:t>contact@lpm.org.ma</w:t>
        </w:r>
      </w:hyperlink>
      <w:r w:rsidR="004864BA" w:rsidRPr="00671AF4">
        <w:rPr>
          <w:rFonts w:ascii="Arial" w:eastAsia="Times New Roman" w:hAnsi="Arial" w:cs="Arial"/>
          <w:color w:val="000000" w:themeColor="text1"/>
          <w:lang w:eastAsia="fr-FR"/>
        </w:rPr>
        <w:t xml:space="preserve"> et </w:t>
      </w:r>
      <w:hyperlink r:id="rId8" w:history="1">
        <w:r w:rsidR="00933FCE" w:rsidRPr="00671AF4">
          <w:rPr>
            <w:rStyle w:val="Hyperlink"/>
            <w:rFonts w:ascii="Arial" w:eastAsia="Times New Roman" w:hAnsi="Arial" w:cs="Arial"/>
            <w:color w:val="000000" w:themeColor="text1"/>
            <w:lang w:eastAsia="fr-FR"/>
          </w:rPr>
          <w:t>raitabdelhak@lpm.org.ma</w:t>
        </w:r>
      </w:hyperlink>
      <w:r w:rsidR="00933FCE" w:rsidRPr="00671AF4">
        <w:rPr>
          <w:rFonts w:ascii="Arial" w:hAnsi="Arial" w:cs="Arial"/>
          <w:color w:val="000000" w:themeColor="text1"/>
        </w:rPr>
        <w:t xml:space="preserve"> </w:t>
      </w:r>
      <w:r w:rsidR="004864BA" w:rsidRPr="00671AF4">
        <w:rPr>
          <w:rFonts w:ascii="Arial" w:eastAsia="Times New Roman" w:hAnsi="Arial" w:cs="Arial"/>
          <w:color w:val="000000" w:themeColor="text1"/>
          <w:lang w:eastAsia="fr-FR"/>
        </w:rPr>
        <w:t xml:space="preserve"> </w:t>
      </w:r>
      <w:r w:rsidRPr="00671AF4">
        <w:rPr>
          <w:rFonts w:ascii="Arial" w:eastAsia="Times New Roman" w:hAnsi="Arial" w:cs="Arial"/>
          <w:color w:val="000000" w:themeColor="text1"/>
          <w:lang w:eastAsia="fr-FR"/>
        </w:rPr>
        <w:t xml:space="preserve">en indiquant </w:t>
      </w:r>
      <w:r w:rsidR="009B77A2" w:rsidRPr="00671AF4">
        <w:rPr>
          <w:rFonts w:ascii="Arial" w:eastAsia="Times New Roman" w:hAnsi="Arial" w:cs="Arial"/>
          <w:color w:val="000000" w:themeColor="text1"/>
          <w:lang w:eastAsia="fr-FR"/>
        </w:rPr>
        <w:t>dans l’objet du mail</w:t>
      </w:r>
      <w:proofErr w:type="gramStart"/>
      <w:r w:rsidR="009B77A2" w:rsidRPr="00671AF4">
        <w:rPr>
          <w:rFonts w:ascii="Arial" w:eastAsia="Times New Roman" w:hAnsi="Arial" w:cs="Arial"/>
          <w:color w:val="000000" w:themeColor="text1"/>
          <w:lang w:eastAsia="fr-FR"/>
        </w:rPr>
        <w:t xml:space="preserve"> «</w:t>
      </w:r>
      <w:r w:rsidR="0014489F" w:rsidRPr="00671AF4">
        <w:rPr>
          <w:rFonts w:ascii="Arial" w:eastAsia="Times New Roman" w:hAnsi="Arial" w:cs="Arial"/>
          <w:bCs/>
          <w:color w:val="000000" w:themeColor="text1"/>
          <w:bdr w:val="none" w:sz="0" w:space="0" w:color="auto" w:frame="1"/>
          <w:lang w:eastAsia="fr-FR"/>
        </w:rPr>
        <w:t>LPM</w:t>
      </w:r>
      <w:proofErr w:type="gramEnd"/>
      <w:r w:rsidR="0014489F" w:rsidRPr="00671AF4">
        <w:rPr>
          <w:rFonts w:ascii="Arial" w:eastAsia="Times New Roman" w:hAnsi="Arial" w:cs="Arial"/>
          <w:bCs/>
          <w:color w:val="000000" w:themeColor="text1"/>
          <w:bdr w:val="none" w:sz="0" w:space="0" w:color="auto" w:frame="1"/>
          <w:lang w:eastAsia="fr-FR"/>
        </w:rPr>
        <w:t>-2023-</w:t>
      </w:r>
      <w:r w:rsidR="00135A2B" w:rsidRPr="00671AF4">
        <w:rPr>
          <w:rFonts w:ascii="Arial" w:hAnsi="Arial" w:cs="Arial"/>
          <w:color w:val="000000" w:themeColor="text1"/>
        </w:rPr>
        <w:t xml:space="preserve"> </w:t>
      </w:r>
      <w:r w:rsidR="00135A2B" w:rsidRPr="00671AF4">
        <w:rPr>
          <w:rFonts w:ascii="Arial" w:eastAsia="Times New Roman" w:hAnsi="Arial" w:cs="Arial"/>
          <w:bCs/>
          <w:color w:val="000000" w:themeColor="text1"/>
          <w:bdr w:val="none" w:sz="0" w:space="0" w:color="auto" w:frame="1"/>
          <w:lang w:eastAsia="fr-FR"/>
        </w:rPr>
        <w:t>CPR1.</w:t>
      </w:r>
      <w:r w:rsidR="002818E8" w:rsidRPr="00671AF4">
        <w:rPr>
          <w:rFonts w:ascii="Arial" w:eastAsia="Times New Roman" w:hAnsi="Arial" w:cs="Arial"/>
          <w:bCs/>
          <w:color w:val="000000" w:themeColor="text1"/>
          <w:bdr w:val="none" w:sz="0" w:space="0" w:color="auto" w:frame="1"/>
          <w:lang w:eastAsia="fr-FR"/>
        </w:rPr>
        <w:t>1</w:t>
      </w:r>
      <w:r w:rsidR="00135A2B" w:rsidRPr="00671AF4">
        <w:rPr>
          <w:rFonts w:ascii="Arial" w:eastAsia="Times New Roman" w:hAnsi="Arial" w:cs="Arial"/>
          <w:bCs/>
          <w:color w:val="000000" w:themeColor="text1"/>
          <w:bdr w:val="none" w:sz="0" w:space="0" w:color="auto" w:frame="1"/>
          <w:lang w:eastAsia="fr-FR"/>
        </w:rPr>
        <w:t>.</w:t>
      </w:r>
      <w:r w:rsidR="002818E8" w:rsidRPr="00671AF4">
        <w:rPr>
          <w:rFonts w:ascii="Arial" w:eastAsia="Times New Roman" w:hAnsi="Arial" w:cs="Arial"/>
          <w:bCs/>
          <w:color w:val="000000" w:themeColor="text1"/>
          <w:bdr w:val="none" w:sz="0" w:space="0" w:color="auto" w:frame="1"/>
          <w:lang w:eastAsia="fr-FR"/>
        </w:rPr>
        <w:t>3</w:t>
      </w:r>
      <w:r w:rsidR="00135A2B" w:rsidRPr="00671AF4">
        <w:rPr>
          <w:rFonts w:ascii="Arial" w:eastAsia="Times New Roman" w:hAnsi="Arial" w:cs="Arial"/>
          <w:bCs/>
          <w:color w:val="000000" w:themeColor="text1"/>
          <w:bdr w:val="none" w:sz="0" w:space="0" w:color="auto" w:frame="1"/>
          <w:lang w:eastAsia="fr-FR"/>
        </w:rPr>
        <w:t>.</w:t>
      </w:r>
      <w:r w:rsidR="002818E8" w:rsidRPr="00671AF4">
        <w:rPr>
          <w:rFonts w:ascii="Arial" w:eastAsia="Times New Roman" w:hAnsi="Arial" w:cs="Arial"/>
          <w:bCs/>
          <w:color w:val="000000" w:themeColor="text1"/>
          <w:bdr w:val="none" w:sz="0" w:space="0" w:color="auto" w:frame="1"/>
          <w:lang w:eastAsia="fr-FR"/>
        </w:rPr>
        <w:t>4</w:t>
      </w:r>
      <w:r w:rsidRPr="00671AF4">
        <w:rPr>
          <w:rFonts w:ascii="Arial" w:eastAsia="Times New Roman" w:hAnsi="Arial" w:cs="Arial"/>
          <w:color w:val="000000" w:themeColor="text1"/>
          <w:lang w:eastAsia="fr-FR"/>
        </w:rPr>
        <w:t xml:space="preserve">». </w:t>
      </w:r>
    </w:p>
    <w:p w14:paraId="789E34E6" w14:textId="3832172D" w:rsidR="00E2191F" w:rsidRDefault="009E547F" w:rsidP="008B15B7">
      <w:pPr>
        <w:shd w:val="clear" w:color="auto" w:fill="FFFFFF"/>
        <w:spacing w:before="120" w:after="120" w:line="276" w:lineRule="auto"/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671AF4">
        <w:rPr>
          <w:rFonts w:ascii="Arial" w:eastAsia="Times New Roman" w:hAnsi="Arial" w:cs="Arial"/>
          <w:color w:val="000000" w:themeColor="text1"/>
          <w:lang w:eastAsia="fr-FR"/>
        </w:rPr>
        <w:t>Date limite d</w:t>
      </w:r>
      <w:r w:rsidR="009B77A2" w:rsidRPr="00671AF4">
        <w:rPr>
          <w:rFonts w:ascii="Arial" w:eastAsia="Times New Roman" w:hAnsi="Arial" w:cs="Arial"/>
          <w:color w:val="000000" w:themeColor="text1"/>
          <w:lang w:eastAsia="fr-FR"/>
        </w:rPr>
        <w:t>e</w:t>
      </w:r>
      <w:r w:rsidR="006057F2" w:rsidRPr="00671AF4">
        <w:rPr>
          <w:rFonts w:ascii="Arial" w:eastAsia="Times New Roman" w:hAnsi="Arial" w:cs="Arial"/>
          <w:color w:val="000000" w:themeColor="text1"/>
          <w:lang w:eastAsia="fr-FR"/>
        </w:rPr>
        <w:t xml:space="preserve"> réception des </w:t>
      </w:r>
      <w:r w:rsidR="00933FCE" w:rsidRPr="00671AF4">
        <w:rPr>
          <w:rFonts w:ascii="Arial" w:eastAsia="Times New Roman" w:hAnsi="Arial" w:cs="Arial"/>
          <w:color w:val="000000" w:themeColor="text1"/>
          <w:lang w:eastAsia="fr-FR"/>
        </w:rPr>
        <w:t>dossiers</w:t>
      </w:r>
      <w:r w:rsidR="001A0556" w:rsidRPr="00671AF4">
        <w:rPr>
          <w:rFonts w:ascii="Arial" w:eastAsia="Times New Roman" w:hAnsi="Arial" w:cs="Arial"/>
          <w:color w:val="000000" w:themeColor="text1"/>
          <w:lang w:eastAsia="fr-FR"/>
        </w:rPr>
        <w:t xml:space="preserve"> : </w:t>
      </w:r>
      <w:r w:rsidR="002818E8" w:rsidRPr="00671AF4">
        <w:rPr>
          <w:rFonts w:ascii="Arial" w:eastAsia="Times New Roman" w:hAnsi="Arial" w:cs="Arial"/>
          <w:color w:val="000000" w:themeColor="text1"/>
          <w:lang w:eastAsia="fr-FR"/>
        </w:rPr>
        <w:t>15</w:t>
      </w:r>
      <w:r w:rsidR="001A0556" w:rsidRPr="00671AF4">
        <w:rPr>
          <w:rFonts w:ascii="Arial" w:eastAsia="Times New Roman" w:hAnsi="Arial" w:cs="Arial"/>
          <w:color w:val="000000" w:themeColor="text1"/>
          <w:lang w:eastAsia="fr-FR"/>
        </w:rPr>
        <w:t xml:space="preserve"> </w:t>
      </w:r>
      <w:r w:rsidR="002818E8" w:rsidRPr="00671AF4">
        <w:rPr>
          <w:rFonts w:ascii="Arial" w:eastAsia="Times New Roman" w:hAnsi="Arial" w:cs="Arial"/>
          <w:color w:val="000000" w:themeColor="text1"/>
          <w:lang w:eastAsia="fr-FR"/>
        </w:rPr>
        <w:t>octobre</w:t>
      </w:r>
      <w:r w:rsidRPr="00671AF4">
        <w:rPr>
          <w:rFonts w:ascii="Arial" w:eastAsia="Times New Roman" w:hAnsi="Arial" w:cs="Arial"/>
          <w:color w:val="000000" w:themeColor="text1"/>
          <w:lang w:eastAsia="fr-FR"/>
        </w:rPr>
        <w:t xml:space="preserve"> </w:t>
      </w:r>
      <w:r w:rsidR="001A0556" w:rsidRPr="00671AF4">
        <w:rPr>
          <w:rFonts w:ascii="Arial" w:eastAsia="Times New Roman" w:hAnsi="Arial" w:cs="Arial"/>
          <w:color w:val="000000" w:themeColor="text1"/>
          <w:lang w:eastAsia="fr-FR"/>
        </w:rPr>
        <w:t>202</w:t>
      </w:r>
      <w:r w:rsidR="004864BA" w:rsidRPr="00671AF4">
        <w:rPr>
          <w:rFonts w:ascii="Arial" w:eastAsia="Times New Roman" w:hAnsi="Arial" w:cs="Arial"/>
          <w:color w:val="000000" w:themeColor="text1"/>
          <w:lang w:eastAsia="fr-FR"/>
        </w:rPr>
        <w:t>3</w:t>
      </w:r>
      <w:r w:rsidR="001A0556" w:rsidRPr="00671AF4">
        <w:rPr>
          <w:rFonts w:ascii="Arial" w:eastAsia="Times New Roman" w:hAnsi="Arial" w:cs="Arial"/>
          <w:color w:val="000000" w:themeColor="text1"/>
          <w:lang w:eastAsia="fr-FR"/>
        </w:rPr>
        <w:t xml:space="preserve"> à minuit</w:t>
      </w:r>
      <w:r w:rsidRPr="00671AF4">
        <w:rPr>
          <w:rFonts w:ascii="Arial" w:eastAsia="Times New Roman" w:hAnsi="Arial" w:cs="Arial"/>
          <w:color w:val="000000" w:themeColor="text1"/>
          <w:lang w:eastAsia="fr-FR"/>
        </w:rPr>
        <w:t>.</w:t>
      </w:r>
      <w:r w:rsidRPr="00671AF4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</w:p>
    <w:p w14:paraId="74AFEC97" w14:textId="1C14557E" w:rsidR="001022F2" w:rsidRDefault="001022F2" w:rsidP="008B15B7">
      <w:pPr>
        <w:shd w:val="clear" w:color="auto" w:fill="FFFFFF"/>
        <w:spacing w:before="120" w:after="120" w:line="276" w:lineRule="auto"/>
        <w:jc w:val="both"/>
        <w:rPr>
          <w:rFonts w:ascii="Arial" w:hAnsi="Arial" w:cs="Arial"/>
          <w:color w:val="000000" w:themeColor="text1"/>
          <w:shd w:val="clear" w:color="auto" w:fill="FFFFFF"/>
        </w:rPr>
      </w:pPr>
    </w:p>
    <w:p w14:paraId="53208755" w14:textId="1C2CB991" w:rsidR="001022F2" w:rsidRPr="00671AF4" w:rsidRDefault="001022F2" w:rsidP="008B15B7">
      <w:pPr>
        <w:shd w:val="clear" w:color="auto" w:fill="FFFFFF"/>
        <w:spacing w:before="120" w:after="120" w:line="276" w:lineRule="auto"/>
        <w:jc w:val="both"/>
        <w:rPr>
          <w:rFonts w:ascii="Arial" w:eastAsia="Times New Roman" w:hAnsi="Arial" w:cs="Arial"/>
          <w:color w:val="000000" w:themeColor="text1"/>
          <w:lang w:eastAsia="fr-FR"/>
        </w:rPr>
      </w:pPr>
      <w:r>
        <w:rPr>
          <w:rFonts w:ascii="Arial" w:hAnsi="Arial" w:cs="Arial"/>
          <w:color w:val="000000" w:themeColor="text1"/>
          <w:shd w:val="clear" w:color="auto" w:fill="FFFFFF"/>
        </w:rPr>
        <w:t xml:space="preserve">Les termes de référence détaillés du présent appel à consultation sont donnés en pièce jointe. </w:t>
      </w:r>
    </w:p>
    <w:sectPr w:rsidR="001022F2" w:rsidRPr="00671AF4" w:rsidSect="009E547F">
      <w:footerReference w:type="default" r:id="rId9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EE1035" w14:textId="77777777" w:rsidR="005E3593" w:rsidRDefault="005E3593" w:rsidP="00F937A2">
      <w:pPr>
        <w:spacing w:after="0" w:line="240" w:lineRule="auto"/>
      </w:pPr>
      <w:r>
        <w:separator/>
      </w:r>
    </w:p>
  </w:endnote>
  <w:endnote w:type="continuationSeparator" w:id="0">
    <w:p w14:paraId="21A3FCA4" w14:textId="77777777" w:rsidR="005E3593" w:rsidRDefault="005E3593" w:rsidP="00F937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Eras Medium ITC">
    <w:panose1 w:val="020B0602030504020804"/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1"/>
        <w:szCs w:val="21"/>
      </w:rPr>
      <w:id w:val="-235315917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5FBB3F07" w14:textId="590A27B1" w:rsidR="004F40FA" w:rsidRPr="008B15B7" w:rsidRDefault="008B15B7" w:rsidP="00904D93">
        <w:pPr>
          <w:pStyle w:val="Footer"/>
          <w:pBdr>
            <w:top w:val="single" w:sz="4" w:space="1" w:color="auto"/>
          </w:pBdr>
          <w:jc w:val="right"/>
          <w:rPr>
            <w:rFonts w:ascii="Arial" w:hAnsi="Arial" w:cs="Arial"/>
            <w:sz w:val="21"/>
            <w:szCs w:val="21"/>
          </w:rPr>
        </w:pPr>
        <w:r w:rsidRPr="008B15B7">
          <w:rPr>
            <w:rFonts w:ascii="Arial" w:eastAsia="Times New Roman" w:hAnsi="Arial" w:cs="Arial"/>
            <w:bCs/>
            <w:color w:val="000000" w:themeColor="text1"/>
            <w:sz w:val="18"/>
            <w:szCs w:val="18"/>
            <w:bdr w:val="none" w:sz="0" w:space="0" w:color="auto" w:frame="1"/>
            <w:lang w:eastAsia="fr-FR"/>
          </w:rPr>
          <w:t>LPM-2023-CPR1.1.3.4</w:t>
        </w:r>
        <w:r w:rsidR="004F40FA" w:rsidRPr="008B15B7">
          <w:rPr>
            <w:rFonts w:ascii="Arial" w:eastAsia="Times New Roman" w:hAnsi="Arial" w:cs="Arial"/>
            <w:color w:val="333333"/>
            <w:sz w:val="18"/>
            <w:szCs w:val="18"/>
            <w:lang w:eastAsia="fr-FR"/>
          </w:rPr>
          <w:tab/>
        </w:r>
        <w:r w:rsidR="004F40FA" w:rsidRPr="008B15B7">
          <w:rPr>
            <w:rFonts w:ascii="Arial" w:eastAsia="Times New Roman" w:hAnsi="Arial" w:cs="Arial"/>
            <w:color w:val="333333"/>
            <w:sz w:val="18"/>
            <w:szCs w:val="18"/>
            <w:lang w:eastAsia="fr-FR"/>
          </w:rPr>
          <w:tab/>
          <w:t xml:space="preserve">Page </w:t>
        </w:r>
        <w:r w:rsidR="004F40FA" w:rsidRPr="008B15B7">
          <w:rPr>
            <w:rFonts w:ascii="Arial" w:hAnsi="Arial" w:cs="Arial"/>
            <w:sz w:val="16"/>
            <w:szCs w:val="21"/>
          </w:rPr>
          <w:fldChar w:fldCharType="begin"/>
        </w:r>
        <w:r w:rsidR="004F40FA" w:rsidRPr="008B15B7">
          <w:rPr>
            <w:rFonts w:ascii="Arial" w:hAnsi="Arial" w:cs="Arial"/>
            <w:sz w:val="16"/>
            <w:szCs w:val="21"/>
          </w:rPr>
          <w:instrText>PAGE   \* MERGEFORMAT</w:instrText>
        </w:r>
        <w:r w:rsidR="004F40FA" w:rsidRPr="008B15B7">
          <w:rPr>
            <w:rFonts w:ascii="Arial" w:hAnsi="Arial" w:cs="Arial"/>
            <w:sz w:val="16"/>
            <w:szCs w:val="21"/>
          </w:rPr>
          <w:fldChar w:fldCharType="separate"/>
        </w:r>
        <w:r w:rsidR="00631D2C" w:rsidRPr="008B15B7">
          <w:rPr>
            <w:rFonts w:ascii="Arial" w:hAnsi="Arial" w:cs="Arial"/>
            <w:noProof/>
            <w:sz w:val="16"/>
            <w:szCs w:val="21"/>
          </w:rPr>
          <w:t>6</w:t>
        </w:r>
        <w:r w:rsidR="004F40FA" w:rsidRPr="008B15B7">
          <w:rPr>
            <w:rFonts w:ascii="Arial" w:hAnsi="Arial" w:cs="Arial"/>
            <w:sz w:val="16"/>
            <w:szCs w:val="21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48043" w14:textId="77777777" w:rsidR="005E3593" w:rsidRDefault="005E3593" w:rsidP="00F937A2">
      <w:pPr>
        <w:spacing w:after="0" w:line="240" w:lineRule="auto"/>
      </w:pPr>
      <w:r>
        <w:separator/>
      </w:r>
    </w:p>
  </w:footnote>
  <w:footnote w:type="continuationSeparator" w:id="0">
    <w:p w14:paraId="4AD2BD98" w14:textId="77777777" w:rsidR="005E3593" w:rsidRDefault="005E3593" w:rsidP="00F937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30B35"/>
    <w:multiLevelType w:val="hybridMultilevel"/>
    <w:tmpl w:val="30349A6A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2814DA6"/>
    <w:multiLevelType w:val="hybridMultilevel"/>
    <w:tmpl w:val="950EC438"/>
    <w:lvl w:ilvl="0" w:tplc="040C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02DF5CB9"/>
    <w:multiLevelType w:val="hybridMultilevel"/>
    <w:tmpl w:val="F4B2EFFC"/>
    <w:lvl w:ilvl="0" w:tplc="6836583C">
      <w:start w:val="16"/>
      <w:numFmt w:val="bullet"/>
      <w:lvlText w:val="-"/>
      <w:lvlJc w:val="left"/>
      <w:pPr>
        <w:ind w:left="838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3" w15:restartNumberingAfterBreak="0">
    <w:nsid w:val="041D0DC8"/>
    <w:multiLevelType w:val="hybridMultilevel"/>
    <w:tmpl w:val="AC1ADD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AF3B88"/>
    <w:multiLevelType w:val="hybridMultilevel"/>
    <w:tmpl w:val="8CAAD6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321931"/>
    <w:multiLevelType w:val="hybridMultilevel"/>
    <w:tmpl w:val="9AEAAD9E"/>
    <w:lvl w:ilvl="0" w:tplc="78E68FC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63783E"/>
    <w:multiLevelType w:val="multilevel"/>
    <w:tmpl w:val="8A382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2492645"/>
    <w:multiLevelType w:val="multilevel"/>
    <w:tmpl w:val="D2A6A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36E0A7D"/>
    <w:multiLevelType w:val="hybridMultilevel"/>
    <w:tmpl w:val="72DCE4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996DFB"/>
    <w:multiLevelType w:val="multilevel"/>
    <w:tmpl w:val="04188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7721C7B"/>
    <w:multiLevelType w:val="multilevel"/>
    <w:tmpl w:val="BD8E6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BBE7243"/>
    <w:multiLevelType w:val="hybridMultilevel"/>
    <w:tmpl w:val="9122649A"/>
    <w:lvl w:ilvl="0" w:tplc="79BA66AE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1F2144"/>
    <w:multiLevelType w:val="hybridMultilevel"/>
    <w:tmpl w:val="43EAD26C"/>
    <w:lvl w:ilvl="0" w:tplc="B1A8EC34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  <w:color w:val="222222"/>
        <w:sz w:val="22"/>
      </w:rPr>
    </w:lvl>
    <w:lvl w:ilvl="1" w:tplc="08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24E77589"/>
    <w:multiLevelType w:val="hybridMultilevel"/>
    <w:tmpl w:val="8F74C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D73D69"/>
    <w:multiLevelType w:val="hybridMultilevel"/>
    <w:tmpl w:val="6978B054"/>
    <w:lvl w:ilvl="0" w:tplc="BFC22D78">
      <w:start w:val="16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35356FB7"/>
    <w:multiLevelType w:val="multilevel"/>
    <w:tmpl w:val="08503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5541DC8"/>
    <w:multiLevelType w:val="hybridMultilevel"/>
    <w:tmpl w:val="78EED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166DC5"/>
    <w:multiLevelType w:val="hybridMultilevel"/>
    <w:tmpl w:val="FB5A3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C10734"/>
    <w:multiLevelType w:val="hybridMultilevel"/>
    <w:tmpl w:val="73C0EAAA"/>
    <w:lvl w:ilvl="0" w:tplc="449455B4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  <w:sz w:val="24"/>
      </w:rPr>
    </w:lvl>
    <w:lvl w:ilvl="1" w:tplc="BFC22D78">
      <w:start w:val="1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A9274D"/>
    <w:multiLevelType w:val="hybridMultilevel"/>
    <w:tmpl w:val="F10CE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E92C06"/>
    <w:multiLevelType w:val="hybridMultilevel"/>
    <w:tmpl w:val="5ECAC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5C1E1D"/>
    <w:multiLevelType w:val="hybridMultilevel"/>
    <w:tmpl w:val="CFAC6F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65784C"/>
    <w:multiLevelType w:val="hybridMultilevel"/>
    <w:tmpl w:val="97EE2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8921F8"/>
    <w:multiLevelType w:val="hybridMultilevel"/>
    <w:tmpl w:val="DEF06094"/>
    <w:lvl w:ilvl="0" w:tplc="B16E34B4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3B3509"/>
    <w:multiLevelType w:val="multilevel"/>
    <w:tmpl w:val="9274E67C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5" w15:restartNumberingAfterBreak="0">
    <w:nsid w:val="5B896247"/>
    <w:multiLevelType w:val="multilevel"/>
    <w:tmpl w:val="323C8DC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5BED5530"/>
    <w:multiLevelType w:val="hybridMultilevel"/>
    <w:tmpl w:val="8496F4F2"/>
    <w:lvl w:ilvl="0" w:tplc="79BA66AE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DA41EB"/>
    <w:multiLevelType w:val="hybridMultilevel"/>
    <w:tmpl w:val="4B7C517A"/>
    <w:lvl w:ilvl="0" w:tplc="99AA7AF4">
      <w:numFmt w:val="bullet"/>
      <w:lvlText w:val="-"/>
      <w:lvlJc w:val="left"/>
      <w:pPr>
        <w:ind w:left="720" w:hanging="360"/>
      </w:pPr>
      <w:rPr>
        <w:rFonts w:ascii="Eras Medium ITC" w:eastAsiaTheme="minorHAnsi" w:hAnsi="Eras Medium ITC" w:cstheme="minorBidi" w:hint="default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593D6F"/>
    <w:multiLevelType w:val="hybridMultilevel"/>
    <w:tmpl w:val="1EC6F5D8"/>
    <w:lvl w:ilvl="0" w:tplc="B1A8EC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222222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533B89"/>
    <w:multiLevelType w:val="multilevel"/>
    <w:tmpl w:val="47D89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667382D"/>
    <w:multiLevelType w:val="hybridMultilevel"/>
    <w:tmpl w:val="CA604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E716F4"/>
    <w:multiLevelType w:val="hybridMultilevel"/>
    <w:tmpl w:val="8474F7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004AD7"/>
    <w:multiLevelType w:val="hybridMultilevel"/>
    <w:tmpl w:val="93EE83C2"/>
    <w:lvl w:ilvl="0" w:tplc="040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76EF030F"/>
    <w:multiLevelType w:val="hybridMultilevel"/>
    <w:tmpl w:val="6C7C2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6D173C"/>
    <w:multiLevelType w:val="hybridMultilevel"/>
    <w:tmpl w:val="29202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A076AB"/>
    <w:multiLevelType w:val="hybridMultilevel"/>
    <w:tmpl w:val="A8F8A02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222222"/>
        <w:sz w:val="22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338775034">
    <w:abstractNumId w:val="2"/>
  </w:num>
  <w:num w:numId="2" w16cid:durableId="46924418">
    <w:abstractNumId w:val="15"/>
  </w:num>
  <w:num w:numId="3" w16cid:durableId="848643019">
    <w:abstractNumId w:val="9"/>
  </w:num>
  <w:num w:numId="4" w16cid:durableId="658970264">
    <w:abstractNumId w:val="29"/>
  </w:num>
  <w:num w:numId="5" w16cid:durableId="1110468669">
    <w:abstractNumId w:val="6"/>
  </w:num>
  <w:num w:numId="6" w16cid:durableId="1865512209">
    <w:abstractNumId w:val="7"/>
  </w:num>
  <w:num w:numId="7" w16cid:durableId="2015764498">
    <w:abstractNumId w:val="10"/>
  </w:num>
  <w:num w:numId="8" w16cid:durableId="1873229713">
    <w:abstractNumId w:val="31"/>
  </w:num>
  <w:num w:numId="9" w16cid:durableId="1679117068">
    <w:abstractNumId w:val="3"/>
  </w:num>
  <w:num w:numId="10" w16cid:durableId="726808332">
    <w:abstractNumId w:val="5"/>
  </w:num>
  <w:num w:numId="11" w16cid:durableId="637802117">
    <w:abstractNumId w:val="21"/>
  </w:num>
  <w:num w:numId="12" w16cid:durableId="119688640">
    <w:abstractNumId w:val="12"/>
  </w:num>
  <w:num w:numId="13" w16cid:durableId="439878230">
    <w:abstractNumId w:val="28"/>
  </w:num>
  <w:num w:numId="14" w16cid:durableId="1335105492">
    <w:abstractNumId w:val="35"/>
  </w:num>
  <w:num w:numId="15" w16cid:durableId="1392651041">
    <w:abstractNumId w:val="23"/>
  </w:num>
  <w:num w:numId="16" w16cid:durableId="380835262">
    <w:abstractNumId w:val="19"/>
  </w:num>
  <w:num w:numId="17" w16cid:durableId="1819764284">
    <w:abstractNumId w:val="20"/>
  </w:num>
  <w:num w:numId="18" w16cid:durableId="630942721">
    <w:abstractNumId w:val="27"/>
  </w:num>
  <w:num w:numId="19" w16cid:durableId="1833370458">
    <w:abstractNumId w:val="1"/>
  </w:num>
  <w:num w:numId="20" w16cid:durableId="407731276">
    <w:abstractNumId w:val="24"/>
  </w:num>
  <w:num w:numId="21" w16cid:durableId="1871380562">
    <w:abstractNumId w:val="18"/>
  </w:num>
  <w:num w:numId="22" w16cid:durableId="1364014875">
    <w:abstractNumId w:val="17"/>
  </w:num>
  <w:num w:numId="23" w16cid:durableId="946624618">
    <w:abstractNumId w:val="16"/>
  </w:num>
  <w:num w:numId="24" w16cid:durableId="62722238">
    <w:abstractNumId w:val="0"/>
  </w:num>
  <w:num w:numId="25" w16cid:durableId="559705012">
    <w:abstractNumId w:val="14"/>
  </w:num>
  <w:num w:numId="26" w16cid:durableId="1576164810">
    <w:abstractNumId w:val="32"/>
  </w:num>
  <w:num w:numId="27" w16cid:durableId="1770927439">
    <w:abstractNumId w:val="30"/>
  </w:num>
  <w:num w:numId="28" w16cid:durableId="1032800578">
    <w:abstractNumId w:val="13"/>
  </w:num>
  <w:num w:numId="29" w16cid:durableId="1294825337">
    <w:abstractNumId w:val="8"/>
  </w:num>
  <w:num w:numId="30" w16cid:durableId="203828970">
    <w:abstractNumId w:val="34"/>
  </w:num>
  <w:num w:numId="31" w16cid:durableId="365374164">
    <w:abstractNumId w:val="26"/>
  </w:num>
  <w:num w:numId="32" w16cid:durableId="440494814">
    <w:abstractNumId w:val="11"/>
  </w:num>
  <w:num w:numId="33" w16cid:durableId="148836577">
    <w:abstractNumId w:val="4"/>
  </w:num>
  <w:num w:numId="34" w16cid:durableId="842163350">
    <w:abstractNumId w:val="25"/>
  </w:num>
  <w:num w:numId="35" w16cid:durableId="1054617888">
    <w:abstractNumId w:val="22"/>
  </w:num>
  <w:num w:numId="36" w16cid:durableId="196865498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9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65B4"/>
    <w:rsid w:val="00017E73"/>
    <w:rsid w:val="00036BFC"/>
    <w:rsid w:val="00043795"/>
    <w:rsid w:val="0005597B"/>
    <w:rsid w:val="00055D49"/>
    <w:rsid w:val="00060DBF"/>
    <w:rsid w:val="00061123"/>
    <w:rsid w:val="00067CEF"/>
    <w:rsid w:val="000741F7"/>
    <w:rsid w:val="00074EF7"/>
    <w:rsid w:val="0007568B"/>
    <w:rsid w:val="00096EC9"/>
    <w:rsid w:val="000A55F7"/>
    <w:rsid w:val="000B0955"/>
    <w:rsid w:val="000E757A"/>
    <w:rsid w:val="000F1431"/>
    <w:rsid w:val="000F3ADF"/>
    <w:rsid w:val="001022F2"/>
    <w:rsid w:val="001025BD"/>
    <w:rsid w:val="0011747A"/>
    <w:rsid w:val="00121FBA"/>
    <w:rsid w:val="0012688A"/>
    <w:rsid w:val="001357DB"/>
    <w:rsid w:val="00135A2B"/>
    <w:rsid w:val="001373A0"/>
    <w:rsid w:val="001438F2"/>
    <w:rsid w:val="0014489F"/>
    <w:rsid w:val="00152290"/>
    <w:rsid w:val="001524F3"/>
    <w:rsid w:val="001528D2"/>
    <w:rsid w:val="001650C3"/>
    <w:rsid w:val="00173C2C"/>
    <w:rsid w:val="00173C38"/>
    <w:rsid w:val="001755AE"/>
    <w:rsid w:val="00181B8A"/>
    <w:rsid w:val="0019372E"/>
    <w:rsid w:val="001A0556"/>
    <w:rsid w:val="001A068E"/>
    <w:rsid w:val="001A669A"/>
    <w:rsid w:val="001B1AD1"/>
    <w:rsid w:val="001B2C26"/>
    <w:rsid w:val="001B5D32"/>
    <w:rsid w:val="001B7553"/>
    <w:rsid w:val="001C7DAF"/>
    <w:rsid w:val="001F639C"/>
    <w:rsid w:val="0020067A"/>
    <w:rsid w:val="00200AAE"/>
    <w:rsid w:val="00205D81"/>
    <w:rsid w:val="00207325"/>
    <w:rsid w:val="00217B13"/>
    <w:rsid w:val="00237A45"/>
    <w:rsid w:val="002430D7"/>
    <w:rsid w:val="002463ED"/>
    <w:rsid w:val="00246B71"/>
    <w:rsid w:val="002676E6"/>
    <w:rsid w:val="00271D46"/>
    <w:rsid w:val="002818E8"/>
    <w:rsid w:val="00284B0F"/>
    <w:rsid w:val="00285744"/>
    <w:rsid w:val="002A03C9"/>
    <w:rsid w:val="002B4341"/>
    <w:rsid w:val="002C0C85"/>
    <w:rsid w:val="002C2916"/>
    <w:rsid w:val="002C4665"/>
    <w:rsid w:val="002D0964"/>
    <w:rsid w:val="002E5722"/>
    <w:rsid w:val="002F0480"/>
    <w:rsid w:val="00300F5F"/>
    <w:rsid w:val="00306D63"/>
    <w:rsid w:val="003121EE"/>
    <w:rsid w:val="00312AD8"/>
    <w:rsid w:val="00313CCF"/>
    <w:rsid w:val="0032214C"/>
    <w:rsid w:val="00323521"/>
    <w:rsid w:val="00324DF1"/>
    <w:rsid w:val="00326D92"/>
    <w:rsid w:val="00330A96"/>
    <w:rsid w:val="003335D9"/>
    <w:rsid w:val="0034001A"/>
    <w:rsid w:val="0035381C"/>
    <w:rsid w:val="003553B6"/>
    <w:rsid w:val="0037052B"/>
    <w:rsid w:val="003737AC"/>
    <w:rsid w:val="0038272B"/>
    <w:rsid w:val="003866C6"/>
    <w:rsid w:val="003866DF"/>
    <w:rsid w:val="00397C76"/>
    <w:rsid w:val="003A23B3"/>
    <w:rsid w:val="003A6E22"/>
    <w:rsid w:val="003B2C01"/>
    <w:rsid w:val="003B452A"/>
    <w:rsid w:val="003C273D"/>
    <w:rsid w:val="003D2AAB"/>
    <w:rsid w:val="003D41B7"/>
    <w:rsid w:val="003D70F5"/>
    <w:rsid w:val="003E027C"/>
    <w:rsid w:val="003E39E1"/>
    <w:rsid w:val="003F1CB6"/>
    <w:rsid w:val="00403818"/>
    <w:rsid w:val="004048BF"/>
    <w:rsid w:val="00412DA0"/>
    <w:rsid w:val="00432173"/>
    <w:rsid w:val="00432586"/>
    <w:rsid w:val="00441A30"/>
    <w:rsid w:val="00444ED7"/>
    <w:rsid w:val="0044505F"/>
    <w:rsid w:val="0045299D"/>
    <w:rsid w:val="00460223"/>
    <w:rsid w:val="004775C3"/>
    <w:rsid w:val="0048296B"/>
    <w:rsid w:val="004864BA"/>
    <w:rsid w:val="00491571"/>
    <w:rsid w:val="004921A8"/>
    <w:rsid w:val="004A1546"/>
    <w:rsid w:val="004B2146"/>
    <w:rsid w:val="004B4D9B"/>
    <w:rsid w:val="004C155F"/>
    <w:rsid w:val="004C301C"/>
    <w:rsid w:val="004C4FEC"/>
    <w:rsid w:val="004C670E"/>
    <w:rsid w:val="004D0B20"/>
    <w:rsid w:val="004E42E0"/>
    <w:rsid w:val="004E6A7D"/>
    <w:rsid w:val="004E6FDA"/>
    <w:rsid w:val="004F40FA"/>
    <w:rsid w:val="00500941"/>
    <w:rsid w:val="0051305C"/>
    <w:rsid w:val="005172BC"/>
    <w:rsid w:val="005525B1"/>
    <w:rsid w:val="00557E24"/>
    <w:rsid w:val="005632F3"/>
    <w:rsid w:val="00565645"/>
    <w:rsid w:val="005742FF"/>
    <w:rsid w:val="00577BB4"/>
    <w:rsid w:val="005818FD"/>
    <w:rsid w:val="00583D93"/>
    <w:rsid w:val="00586625"/>
    <w:rsid w:val="0059731A"/>
    <w:rsid w:val="005A7701"/>
    <w:rsid w:val="005B0F0A"/>
    <w:rsid w:val="005C0E43"/>
    <w:rsid w:val="005D3B72"/>
    <w:rsid w:val="005D451E"/>
    <w:rsid w:val="005E3593"/>
    <w:rsid w:val="006050BB"/>
    <w:rsid w:val="006057F2"/>
    <w:rsid w:val="00607E6A"/>
    <w:rsid w:val="00611576"/>
    <w:rsid w:val="006143A4"/>
    <w:rsid w:val="0062082A"/>
    <w:rsid w:val="00620ADC"/>
    <w:rsid w:val="006311EF"/>
    <w:rsid w:val="00631D2C"/>
    <w:rsid w:val="00644DBA"/>
    <w:rsid w:val="00647307"/>
    <w:rsid w:val="00661D16"/>
    <w:rsid w:val="00662863"/>
    <w:rsid w:val="006631A3"/>
    <w:rsid w:val="00671AF4"/>
    <w:rsid w:val="006760B1"/>
    <w:rsid w:val="00687053"/>
    <w:rsid w:val="00691781"/>
    <w:rsid w:val="006A5D0E"/>
    <w:rsid w:val="006A7E9F"/>
    <w:rsid w:val="006C07B0"/>
    <w:rsid w:val="006C23D9"/>
    <w:rsid w:val="006C4568"/>
    <w:rsid w:val="006C50C3"/>
    <w:rsid w:val="006D065B"/>
    <w:rsid w:val="006D0F17"/>
    <w:rsid w:val="006D54BB"/>
    <w:rsid w:val="006D5AB4"/>
    <w:rsid w:val="006E0AB3"/>
    <w:rsid w:val="006E4631"/>
    <w:rsid w:val="007110E3"/>
    <w:rsid w:val="00720D43"/>
    <w:rsid w:val="007406C6"/>
    <w:rsid w:val="00741F49"/>
    <w:rsid w:val="007529F8"/>
    <w:rsid w:val="00781577"/>
    <w:rsid w:val="00781FD8"/>
    <w:rsid w:val="007A2B04"/>
    <w:rsid w:val="007C7C64"/>
    <w:rsid w:val="007D64BA"/>
    <w:rsid w:val="007D65F7"/>
    <w:rsid w:val="007E56B0"/>
    <w:rsid w:val="007F02CD"/>
    <w:rsid w:val="007F2ADA"/>
    <w:rsid w:val="0080495C"/>
    <w:rsid w:val="00812800"/>
    <w:rsid w:val="00815FD3"/>
    <w:rsid w:val="00817281"/>
    <w:rsid w:val="00845AAA"/>
    <w:rsid w:val="008510A4"/>
    <w:rsid w:val="00851815"/>
    <w:rsid w:val="00871F35"/>
    <w:rsid w:val="0088290B"/>
    <w:rsid w:val="0089687C"/>
    <w:rsid w:val="008A1CC6"/>
    <w:rsid w:val="008A253F"/>
    <w:rsid w:val="008A2DED"/>
    <w:rsid w:val="008A61AE"/>
    <w:rsid w:val="008B15B7"/>
    <w:rsid w:val="008B656D"/>
    <w:rsid w:val="008C27C7"/>
    <w:rsid w:val="008D7848"/>
    <w:rsid w:val="008E07F6"/>
    <w:rsid w:val="008E32A8"/>
    <w:rsid w:val="008E4650"/>
    <w:rsid w:val="008E661A"/>
    <w:rsid w:val="008F32C4"/>
    <w:rsid w:val="00900849"/>
    <w:rsid w:val="00904D93"/>
    <w:rsid w:val="00921CB6"/>
    <w:rsid w:val="00924269"/>
    <w:rsid w:val="00924BD2"/>
    <w:rsid w:val="00927DF2"/>
    <w:rsid w:val="00933FCE"/>
    <w:rsid w:val="00935B15"/>
    <w:rsid w:val="0093615E"/>
    <w:rsid w:val="00940B7A"/>
    <w:rsid w:val="00941C24"/>
    <w:rsid w:val="009450BD"/>
    <w:rsid w:val="00952869"/>
    <w:rsid w:val="0095562F"/>
    <w:rsid w:val="00960610"/>
    <w:rsid w:val="009716A9"/>
    <w:rsid w:val="00981398"/>
    <w:rsid w:val="00984696"/>
    <w:rsid w:val="00990CB9"/>
    <w:rsid w:val="00997102"/>
    <w:rsid w:val="009B77A2"/>
    <w:rsid w:val="009B7A21"/>
    <w:rsid w:val="009C45BB"/>
    <w:rsid w:val="009C5C4D"/>
    <w:rsid w:val="009D3D5F"/>
    <w:rsid w:val="009D6D6E"/>
    <w:rsid w:val="009E3423"/>
    <w:rsid w:val="009E547F"/>
    <w:rsid w:val="009E778B"/>
    <w:rsid w:val="009F5D1E"/>
    <w:rsid w:val="009F7FAC"/>
    <w:rsid w:val="00A07EFE"/>
    <w:rsid w:val="00A25C1C"/>
    <w:rsid w:val="00A356F4"/>
    <w:rsid w:val="00A35AC8"/>
    <w:rsid w:val="00A36DCC"/>
    <w:rsid w:val="00A5234F"/>
    <w:rsid w:val="00A55E05"/>
    <w:rsid w:val="00A641D7"/>
    <w:rsid w:val="00A77FEE"/>
    <w:rsid w:val="00A85557"/>
    <w:rsid w:val="00A930B5"/>
    <w:rsid w:val="00AA1A10"/>
    <w:rsid w:val="00AB0E65"/>
    <w:rsid w:val="00AB30A1"/>
    <w:rsid w:val="00AC071F"/>
    <w:rsid w:val="00AC35E0"/>
    <w:rsid w:val="00AD375B"/>
    <w:rsid w:val="00AD4F4E"/>
    <w:rsid w:val="00AD5DA1"/>
    <w:rsid w:val="00AE0664"/>
    <w:rsid w:val="00AE28BC"/>
    <w:rsid w:val="00AF1749"/>
    <w:rsid w:val="00AF19D0"/>
    <w:rsid w:val="00AF545C"/>
    <w:rsid w:val="00B00BE1"/>
    <w:rsid w:val="00B01641"/>
    <w:rsid w:val="00B01693"/>
    <w:rsid w:val="00B11248"/>
    <w:rsid w:val="00B13468"/>
    <w:rsid w:val="00B30EC4"/>
    <w:rsid w:val="00B33915"/>
    <w:rsid w:val="00B33E49"/>
    <w:rsid w:val="00B3554E"/>
    <w:rsid w:val="00B43D8A"/>
    <w:rsid w:val="00B565B4"/>
    <w:rsid w:val="00B56E7D"/>
    <w:rsid w:val="00B57435"/>
    <w:rsid w:val="00B57FA9"/>
    <w:rsid w:val="00B6775F"/>
    <w:rsid w:val="00B70958"/>
    <w:rsid w:val="00B71817"/>
    <w:rsid w:val="00B73FB1"/>
    <w:rsid w:val="00B76449"/>
    <w:rsid w:val="00B77CC5"/>
    <w:rsid w:val="00B81653"/>
    <w:rsid w:val="00B83DAF"/>
    <w:rsid w:val="00B87FF6"/>
    <w:rsid w:val="00B928CB"/>
    <w:rsid w:val="00BC2656"/>
    <w:rsid w:val="00BD6827"/>
    <w:rsid w:val="00BE4D0F"/>
    <w:rsid w:val="00BE6B55"/>
    <w:rsid w:val="00BF3A64"/>
    <w:rsid w:val="00C23344"/>
    <w:rsid w:val="00C26677"/>
    <w:rsid w:val="00C40D01"/>
    <w:rsid w:val="00C444D6"/>
    <w:rsid w:val="00C46ACF"/>
    <w:rsid w:val="00C500E7"/>
    <w:rsid w:val="00C5376A"/>
    <w:rsid w:val="00C56C75"/>
    <w:rsid w:val="00C70C46"/>
    <w:rsid w:val="00C95463"/>
    <w:rsid w:val="00CA2C58"/>
    <w:rsid w:val="00CA48AB"/>
    <w:rsid w:val="00CC316F"/>
    <w:rsid w:val="00CE5630"/>
    <w:rsid w:val="00CF212E"/>
    <w:rsid w:val="00CF678B"/>
    <w:rsid w:val="00D04248"/>
    <w:rsid w:val="00D05478"/>
    <w:rsid w:val="00D06217"/>
    <w:rsid w:val="00D06AEC"/>
    <w:rsid w:val="00D15407"/>
    <w:rsid w:val="00D23D24"/>
    <w:rsid w:val="00D27741"/>
    <w:rsid w:val="00D343AB"/>
    <w:rsid w:val="00D37691"/>
    <w:rsid w:val="00D40BA6"/>
    <w:rsid w:val="00D42895"/>
    <w:rsid w:val="00D51254"/>
    <w:rsid w:val="00D53E52"/>
    <w:rsid w:val="00D737A0"/>
    <w:rsid w:val="00D8278E"/>
    <w:rsid w:val="00D859CB"/>
    <w:rsid w:val="00D87072"/>
    <w:rsid w:val="00D93520"/>
    <w:rsid w:val="00D94656"/>
    <w:rsid w:val="00DA4E17"/>
    <w:rsid w:val="00DB7050"/>
    <w:rsid w:val="00DB74A3"/>
    <w:rsid w:val="00DC3F7A"/>
    <w:rsid w:val="00DD1E54"/>
    <w:rsid w:val="00DF00AF"/>
    <w:rsid w:val="00E05527"/>
    <w:rsid w:val="00E061AC"/>
    <w:rsid w:val="00E11B7C"/>
    <w:rsid w:val="00E13113"/>
    <w:rsid w:val="00E151F0"/>
    <w:rsid w:val="00E2191F"/>
    <w:rsid w:val="00E31B0A"/>
    <w:rsid w:val="00E4327F"/>
    <w:rsid w:val="00E51437"/>
    <w:rsid w:val="00E5535C"/>
    <w:rsid w:val="00E5787F"/>
    <w:rsid w:val="00E62755"/>
    <w:rsid w:val="00E65927"/>
    <w:rsid w:val="00E83809"/>
    <w:rsid w:val="00E87ED7"/>
    <w:rsid w:val="00E94008"/>
    <w:rsid w:val="00EA3A81"/>
    <w:rsid w:val="00EA583D"/>
    <w:rsid w:val="00EB19CD"/>
    <w:rsid w:val="00EB2554"/>
    <w:rsid w:val="00EB3389"/>
    <w:rsid w:val="00EC4165"/>
    <w:rsid w:val="00EC6032"/>
    <w:rsid w:val="00F07732"/>
    <w:rsid w:val="00F11AF7"/>
    <w:rsid w:val="00F15306"/>
    <w:rsid w:val="00F16813"/>
    <w:rsid w:val="00F26B7B"/>
    <w:rsid w:val="00F301C6"/>
    <w:rsid w:val="00F30501"/>
    <w:rsid w:val="00F30AEC"/>
    <w:rsid w:val="00F46C29"/>
    <w:rsid w:val="00F505BF"/>
    <w:rsid w:val="00F53550"/>
    <w:rsid w:val="00F55285"/>
    <w:rsid w:val="00F6593B"/>
    <w:rsid w:val="00F72C29"/>
    <w:rsid w:val="00F73B9D"/>
    <w:rsid w:val="00F835D7"/>
    <w:rsid w:val="00F85B37"/>
    <w:rsid w:val="00F91265"/>
    <w:rsid w:val="00F9229F"/>
    <w:rsid w:val="00F937A2"/>
    <w:rsid w:val="00F96BE1"/>
    <w:rsid w:val="00FB3215"/>
    <w:rsid w:val="00FB59D1"/>
    <w:rsid w:val="00FB62BD"/>
    <w:rsid w:val="00FC3193"/>
    <w:rsid w:val="00FD67AD"/>
    <w:rsid w:val="00FE4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53FF78"/>
  <w15:docId w15:val="{63C176CB-74D6-A446-8826-28AA21924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13CC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fr-F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77C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 (numbered (a)),List Paragraph1,List Bullet Mary,Numbered List Paragraph,Bullets,List Bullet-OpsManual,References,Title Style 1,Colorful List - Accent 11,Main numbered paragraph,List Paragraph (numbered (a)) Char"/>
    <w:basedOn w:val="Normal"/>
    <w:link w:val="ListParagraphChar"/>
    <w:qFormat/>
    <w:rsid w:val="00781577"/>
    <w:pPr>
      <w:spacing w:after="200" w:line="276" w:lineRule="auto"/>
      <w:ind w:left="720"/>
      <w:contextualSpacing/>
    </w:pPr>
    <w:rPr>
      <w:rFonts w:eastAsiaTheme="minorEastAsia"/>
      <w:lang w:eastAsia="fr-FR"/>
    </w:rPr>
  </w:style>
  <w:style w:type="paragraph" w:styleId="Header">
    <w:name w:val="header"/>
    <w:basedOn w:val="Normal"/>
    <w:link w:val="HeaderChar"/>
    <w:uiPriority w:val="99"/>
    <w:unhideWhenUsed/>
    <w:rsid w:val="00F937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37A2"/>
  </w:style>
  <w:style w:type="paragraph" w:styleId="Footer">
    <w:name w:val="footer"/>
    <w:basedOn w:val="Normal"/>
    <w:link w:val="FooterChar"/>
    <w:uiPriority w:val="99"/>
    <w:unhideWhenUsed/>
    <w:rsid w:val="00F937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37A2"/>
  </w:style>
  <w:style w:type="character" w:styleId="Strong">
    <w:name w:val="Strong"/>
    <w:basedOn w:val="DefaultParagraphFont"/>
    <w:uiPriority w:val="22"/>
    <w:qFormat/>
    <w:rsid w:val="00F937A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937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Hyperlink">
    <w:name w:val="Hyperlink"/>
    <w:basedOn w:val="DefaultParagraphFont"/>
    <w:uiPriority w:val="99"/>
    <w:unhideWhenUsed/>
    <w:rsid w:val="00F937A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59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9C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7C7C64"/>
    <w:pPr>
      <w:spacing w:after="0" w:line="240" w:lineRule="auto"/>
    </w:pPr>
    <w:rPr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iradiIR">
    <w:name w:val="Miradi: IR"/>
    <w:uiPriority w:val="99"/>
    <w:rsid w:val="007C7C64"/>
    <w:rPr>
      <w:rFonts w:ascii="Arial" w:hAnsi="Arial" w:cs="Arial"/>
      <w:b/>
      <w:bCs/>
      <w:sz w:val="20"/>
      <w:szCs w:val="20"/>
    </w:rPr>
  </w:style>
  <w:style w:type="character" w:customStyle="1" w:styleId="MiradiObj">
    <w:name w:val="Miradi: Obj"/>
    <w:uiPriority w:val="99"/>
    <w:rsid w:val="007C7C64"/>
    <w:rPr>
      <w:rFonts w:ascii="Arial" w:hAnsi="Arial" w:cs="Arial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438F2"/>
    <w:rPr>
      <w:color w:val="954F72" w:themeColor="followedHyperlink"/>
      <w:u w:val="single"/>
    </w:rPr>
  </w:style>
  <w:style w:type="character" w:customStyle="1" w:styleId="Mentionnonrsolue1">
    <w:name w:val="Mention non résolue1"/>
    <w:basedOn w:val="DefaultParagraphFont"/>
    <w:uiPriority w:val="99"/>
    <w:semiHidden/>
    <w:unhideWhenUsed/>
    <w:rsid w:val="004864BA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313CCF"/>
    <w:rPr>
      <w:rFonts w:ascii="Arial" w:eastAsia="Times New Roman" w:hAnsi="Arial" w:cs="Arial"/>
      <w:b/>
      <w:bCs/>
      <w:kern w:val="32"/>
      <w:sz w:val="32"/>
      <w:szCs w:val="32"/>
      <w:lang w:eastAsia="fr-FR"/>
    </w:rPr>
  </w:style>
  <w:style w:type="character" w:customStyle="1" w:styleId="ListParagraphChar">
    <w:name w:val="List Paragraph Char"/>
    <w:aliases w:val="List Paragraph (numbered (a)) Char1,List Paragraph1 Char,List Bullet Mary Char,Numbered List Paragraph Char,Bullets Char,List Bullet-OpsManual Char,References Char,Title Style 1 Char,Colorful List - Accent 11 Char"/>
    <w:link w:val="ListParagraph"/>
    <w:locked/>
    <w:rsid w:val="00B33E49"/>
    <w:rPr>
      <w:rFonts w:eastAsiaTheme="minorEastAsia"/>
      <w:lang w:eastAsia="fr-FR"/>
    </w:rPr>
  </w:style>
  <w:style w:type="character" w:customStyle="1" w:styleId="fontstyle01">
    <w:name w:val="fontstyle01"/>
    <w:basedOn w:val="DefaultParagraphFont"/>
    <w:rsid w:val="009D6D6E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E5535C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B77CC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2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4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2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4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33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07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19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7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8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0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5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6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0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8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0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14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99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34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16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89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9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9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3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0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92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54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72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64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itabdelhak@lpm.org.m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ntact@lpm.org.m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363</Words>
  <Characters>2071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O.Belloulid</cp:lastModifiedBy>
  <cp:revision>3</cp:revision>
  <cp:lastPrinted>2023-09-27T14:42:00Z</cp:lastPrinted>
  <dcterms:created xsi:type="dcterms:W3CDTF">2023-09-27T14:44:00Z</dcterms:created>
  <dcterms:modified xsi:type="dcterms:W3CDTF">2023-09-27T14:44:00Z</dcterms:modified>
</cp:coreProperties>
</file>