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FD03" w14:textId="097581A0" w:rsidR="00481853" w:rsidRPr="000700C2" w:rsidRDefault="00A960C6" w:rsidP="00BB7F2E">
      <w:pPr>
        <w:rPr>
          <w:rFonts w:ascii="Century Gothic" w:hAnsi="Century Gothic" w:cs="CenturyGothic-Bold"/>
          <w:b/>
          <w:bCs/>
          <w:color w:val="000000"/>
          <w:sz w:val="20"/>
          <w:szCs w:val="20"/>
          <w:lang w:bidi="ar-YE"/>
        </w:rPr>
      </w:pPr>
      <w:r w:rsidRPr="000700C2">
        <w:rPr>
          <w:rFonts w:ascii="Century Gothic" w:hAnsi="Century Gothic" w:cs="CenturyGothic-Bold"/>
          <w:b/>
          <w:bCs/>
          <w:color w:val="000000"/>
          <w:sz w:val="20"/>
          <w:szCs w:val="20"/>
          <w:lang w:bidi="ar-YE"/>
        </w:rPr>
        <w:t xml:space="preserve">Le </w:t>
      </w:r>
      <w:r w:rsidR="00BB7F2E">
        <w:rPr>
          <w:rFonts w:ascii="Century Gothic" w:hAnsi="Century Gothic" w:cs="CenturyGothic-Bold"/>
          <w:b/>
          <w:bCs/>
          <w:color w:val="000000"/>
          <w:sz w:val="20"/>
          <w:szCs w:val="20"/>
          <w:lang w:bidi="ar-YE"/>
        </w:rPr>
        <w:t>28</w:t>
      </w:r>
      <w:r w:rsidR="00D54F9B">
        <w:rPr>
          <w:rFonts w:ascii="Century Gothic" w:hAnsi="Century Gothic" w:cs="CenturyGothic-Bold"/>
          <w:b/>
          <w:bCs/>
          <w:color w:val="000000"/>
          <w:sz w:val="20"/>
          <w:szCs w:val="20"/>
          <w:lang w:bidi="ar-YE"/>
        </w:rPr>
        <w:t>/0</w:t>
      </w:r>
      <w:r w:rsidR="00BB7F2E">
        <w:rPr>
          <w:rFonts w:ascii="Century Gothic" w:hAnsi="Century Gothic" w:cs="CenturyGothic-Bold"/>
          <w:b/>
          <w:bCs/>
          <w:color w:val="000000"/>
          <w:sz w:val="20"/>
          <w:szCs w:val="20"/>
          <w:lang w:bidi="ar-YE"/>
        </w:rPr>
        <w:t>8</w:t>
      </w:r>
      <w:r w:rsidR="00D54F9B">
        <w:rPr>
          <w:rFonts w:ascii="Century Gothic" w:hAnsi="Century Gothic" w:cs="CenturyGothic-Bold"/>
          <w:b/>
          <w:bCs/>
          <w:color w:val="000000"/>
          <w:sz w:val="20"/>
          <w:szCs w:val="20"/>
          <w:lang w:bidi="ar-YE"/>
        </w:rPr>
        <w:t>/2023</w:t>
      </w:r>
      <w:r w:rsidRPr="000700C2">
        <w:rPr>
          <w:rFonts w:ascii="Century Gothic" w:hAnsi="Century Gothic" w:cs="CenturyGothic-Bold"/>
          <w:b/>
          <w:bCs/>
          <w:color w:val="000000"/>
          <w:sz w:val="20"/>
          <w:szCs w:val="20"/>
          <w:lang w:bidi="ar-YE"/>
        </w:rPr>
        <w:t>,</w:t>
      </w:r>
    </w:p>
    <w:tbl>
      <w:tblPr>
        <w:tblW w:w="9782" w:type="dxa"/>
        <w:tblInd w:w="-284" w:type="dxa"/>
        <w:tblLook w:val="04A0" w:firstRow="1" w:lastRow="0" w:firstColumn="1" w:lastColumn="0" w:noHBand="0" w:noVBand="1"/>
      </w:tblPr>
      <w:tblGrid>
        <w:gridCol w:w="4820"/>
        <w:gridCol w:w="757"/>
        <w:gridCol w:w="4205"/>
      </w:tblGrid>
      <w:tr w:rsidR="00DC712E" w:rsidRPr="000700C2" w14:paraId="56C467E9" w14:textId="3DAA9716" w:rsidTr="001B6F81">
        <w:trPr>
          <w:trHeight w:val="277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F7D7" w14:textId="4D6FD7F9" w:rsidR="00DC712E" w:rsidRPr="000700C2" w:rsidRDefault="00DC712E" w:rsidP="00DC712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00C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Appel d'Offres n° </w:t>
            </w:r>
            <w:r w:rsidR="00044AE6">
              <w:rPr>
                <w:rFonts w:ascii="Segoe UI" w:hAnsi="Segoe UI" w:cs="Segoe UI"/>
                <w:b/>
                <w:bCs/>
                <w:color w:val="242424"/>
                <w:shd w:val="clear" w:color="auto" w:fill="FFFFFF"/>
              </w:rPr>
              <w:t>10018657</w:t>
            </w:r>
            <w:r w:rsidR="005A7903">
              <w:t xml:space="preserve">, </w:t>
            </w:r>
          </w:p>
        </w:tc>
      </w:tr>
      <w:tr w:rsidR="009A18BB" w:rsidRPr="000700C2" w14:paraId="0D52A864" w14:textId="599ACC92" w:rsidTr="001B6F81">
        <w:trPr>
          <w:trHeight w:val="80"/>
        </w:trPr>
        <w:tc>
          <w:tcPr>
            <w:tcW w:w="5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33986" w14:textId="77777777" w:rsidR="009A18BB" w:rsidRPr="000700C2" w:rsidRDefault="009A18BB" w:rsidP="001116DA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22A6D23C" w14:textId="77777777" w:rsidR="009A18BB" w:rsidRPr="000700C2" w:rsidRDefault="009A18BB" w:rsidP="00B13D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C712E" w:rsidRPr="000700C2" w14:paraId="678C0431" w14:textId="74DC0F6D" w:rsidTr="001B6F81">
        <w:trPr>
          <w:trHeight w:val="501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BB50" w14:textId="609D2A21" w:rsidR="00DC712E" w:rsidRPr="000700C2" w:rsidRDefault="00DC712E" w:rsidP="00DC712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0700C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44"/>
              </w:rPr>
              <w:t>Critères de Conformité</w:t>
            </w:r>
          </w:p>
        </w:tc>
      </w:tr>
      <w:tr w:rsidR="009A18BB" w:rsidRPr="000700C2" w14:paraId="2E50000E" w14:textId="3646C980" w:rsidTr="001B6F81">
        <w:trPr>
          <w:trHeight w:val="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B262" w14:textId="77777777" w:rsidR="009A18BB" w:rsidRPr="000700C2" w:rsidRDefault="009A18BB" w:rsidP="00B13D8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0044" w14:textId="77777777" w:rsidR="009A18BB" w:rsidRPr="000700C2" w:rsidRDefault="009A18BB" w:rsidP="00B13D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54ACFA62" w14:textId="77777777" w:rsidR="009A18BB" w:rsidRPr="000700C2" w:rsidRDefault="009A18BB" w:rsidP="00B13D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8F1" w:rsidRPr="000700C2" w14:paraId="4C07AA2E" w14:textId="0B0E5500" w:rsidTr="001B6F81">
        <w:trPr>
          <w:trHeight w:val="488"/>
        </w:trPr>
        <w:tc>
          <w:tcPr>
            <w:tcW w:w="97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F9AD8" w14:textId="6964EE75" w:rsidR="00C278F1" w:rsidRPr="000700C2" w:rsidRDefault="00C278F1" w:rsidP="00C278F1">
            <w:pPr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</w:pPr>
            <w:r w:rsidRPr="000700C2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Critères de recevabilité</w:t>
            </w:r>
          </w:p>
        </w:tc>
      </w:tr>
      <w:tr w:rsidR="00522EF3" w:rsidRPr="000700C2" w14:paraId="540A306F" w14:textId="00443301" w:rsidTr="001B6F81">
        <w:trPr>
          <w:trHeight w:val="488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9694" w14:textId="5102896E" w:rsidR="00522EF3" w:rsidRPr="000700C2" w:rsidRDefault="00522EF3" w:rsidP="00B13D86">
            <w:pPr>
              <w:rPr>
                <w:rFonts w:ascii="Calibri" w:eastAsia="Times New Roman" w:hAnsi="Calibri" w:cs="Calibri"/>
                <w:b/>
                <w:bCs/>
                <w:color w:val="002060"/>
                <w:szCs w:val="28"/>
              </w:rPr>
            </w:pPr>
            <w:r w:rsidRPr="000700C2">
              <w:rPr>
                <w:rFonts w:ascii="Calibri" w:eastAsia="Times New Roman" w:hAnsi="Calibri" w:cs="Calibri"/>
                <w:b/>
                <w:bCs/>
                <w:szCs w:val="28"/>
              </w:rPr>
              <w:t>Complétude du dossier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772BC" w14:textId="77777777" w:rsidR="00522EF3" w:rsidRPr="000700C2" w:rsidRDefault="00522EF3" w:rsidP="00B13D8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700C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Remise de l’ensemble des documents de l’AO cacheté signé :</w:t>
            </w:r>
          </w:p>
          <w:p w14:paraId="68701582" w14:textId="7E5D9BB2" w:rsidR="00522EF3" w:rsidRPr="000700C2" w:rsidRDefault="00522EF3" w:rsidP="00522EF3">
            <w:pPr>
              <w:pStyle w:val="Paragraphedeliste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700C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Descriptif technique </w:t>
            </w:r>
          </w:p>
          <w:p w14:paraId="7CED08BD" w14:textId="77777777" w:rsidR="00044AE6" w:rsidRDefault="00044AE6" w:rsidP="00DC712E">
            <w:pPr>
              <w:pStyle w:val="Paragraphedeliste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Descriptif financier</w:t>
            </w:r>
          </w:p>
          <w:p w14:paraId="15098CA5" w14:textId="77777777" w:rsidR="00044AE6" w:rsidRDefault="00044AE6" w:rsidP="00DC712E">
            <w:pPr>
              <w:pStyle w:val="Paragraphedeliste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Référence</w:t>
            </w:r>
          </w:p>
          <w:p w14:paraId="53655B5E" w14:textId="6C8E5CE5" w:rsidR="007A24C0" w:rsidRPr="000700C2" w:rsidRDefault="00044AE6" w:rsidP="00DC712E">
            <w:pPr>
              <w:pStyle w:val="Paragraphedeliste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CVs formateurs</w:t>
            </w:r>
            <w:r w:rsidR="007A24C0" w:rsidRPr="000700C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C712E" w:rsidRPr="000700C2" w14:paraId="5DB95A08" w14:textId="726F1338" w:rsidTr="001B6F81">
        <w:trPr>
          <w:trHeight w:val="488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01F8" w14:textId="2F5ECA87" w:rsidR="00DC712E" w:rsidRPr="000700C2" w:rsidRDefault="00DC712E" w:rsidP="00C278F1">
            <w:pPr>
              <w:rPr>
                <w:rFonts w:ascii="Calibri" w:eastAsia="Times New Roman" w:hAnsi="Calibri" w:cs="Calibri"/>
                <w:b/>
                <w:bCs/>
                <w:color w:val="002060"/>
                <w:szCs w:val="28"/>
              </w:rPr>
            </w:pPr>
            <w:r w:rsidRPr="000700C2">
              <w:rPr>
                <w:rFonts w:ascii="Calibri" w:eastAsia="Times New Roman" w:hAnsi="Calibri" w:cs="Calibri"/>
                <w:b/>
                <w:bCs/>
                <w:szCs w:val="28"/>
              </w:rPr>
              <w:t xml:space="preserve">Acceptation du </w:t>
            </w:r>
            <w:r w:rsidR="00044AE6">
              <w:rPr>
                <w:rFonts w:ascii="Calibri" w:eastAsia="Times New Roman" w:hAnsi="Calibri" w:cs="Calibri"/>
                <w:b/>
                <w:bCs/>
                <w:szCs w:val="28"/>
              </w:rPr>
              <w:t>TDR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12D0D" w14:textId="5D574840" w:rsidR="00DC712E" w:rsidRPr="000700C2" w:rsidRDefault="00473FB1" w:rsidP="00DC712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700C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Respect</w:t>
            </w:r>
            <w:r w:rsidR="00DC712E" w:rsidRPr="000700C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des spécifications techniques du </w:t>
            </w:r>
            <w:r w:rsidR="00044A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TDR</w:t>
            </w:r>
          </w:p>
        </w:tc>
      </w:tr>
      <w:tr w:rsidR="00C278F1" w:rsidRPr="000700C2" w14:paraId="659F7DA9" w14:textId="216A202B" w:rsidTr="001B6F81">
        <w:trPr>
          <w:trHeight w:val="488"/>
        </w:trPr>
        <w:tc>
          <w:tcPr>
            <w:tcW w:w="97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0E04B" w14:textId="6D51FBA0" w:rsidR="00C278F1" w:rsidRPr="000700C2" w:rsidRDefault="00C278F1" w:rsidP="00C278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700C2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</w:rPr>
              <w:t>Critères Variables</w:t>
            </w:r>
          </w:p>
        </w:tc>
      </w:tr>
      <w:tr w:rsidR="00DC712E" w:rsidRPr="000700C2" w14:paraId="4529143E" w14:textId="77777777" w:rsidTr="001B6F81">
        <w:trPr>
          <w:trHeight w:val="31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620FD" w14:textId="609D5CF5" w:rsidR="00DC712E" w:rsidRPr="000700C2" w:rsidRDefault="00DC712E" w:rsidP="00B13D86">
            <w:pPr>
              <w:rPr>
                <w:rFonts w:ascii="Calibri" w:eastAsia="Times New Roman" w:hAnsi="Calibri" w:cs="Calibri"/>
                <w:b/>
                <w:bCs/>
                <w:color w:val="002060"/>
                <w:szCs w:val="28"/>
              </w:rPr>
            </w:pPr>
            <w:r w:rsidRPr="000700C2">
              <w:rPr>
                <w:rFonts w:ascii="Calibri" w:eastAsia="Times New Roman" w:hAnsi="Calibri" w:cs="Calibri"/>
                <w:b/>
                <w:bCs/>
                <w:color w:val="002060"/>
                <w:szCs w:val="28"/>
              </w:rPr>
              <w:t>Critères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3C5E93" w14:textId="340F97A0" w:rsidR="00DC712E" w:rsidRPr="000700C2" w:rsidRDefault="00DC712E" w:rsidP="00B13D86">
            <w:pPr>
              <w:rPr>
                <w:rFonts w:ascii="Calibri" w:eastAsia="Times New Roman" w:hAnsi="Calibri" w:cs="Calibri"/>
                <w:b/>
                <w:bCs/>
                <w:color w:val="002060"/>
                <w:szCs w:val="28"/>
              </w:rPr>
            </w:pPr>
            <w:r w:rsidRPr="000700C2">
              <w:rPr>
                <w:rFonts w:ascii="Calibri" w:eastAsia="Times New Roman" w:hAnsi="Calibri" w:cs="Calibri"/>
                <w:b/>
                <w:bCs/>
                <w:color w:val="002060"/>
                <w:szCs w:val="28"/>
              </w:rPr>
              <w:t>Poids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053758" w14:textId="78739441" w:rsidR="00DC712E" w:rsidRPr="000700C2" w:rsidRDefault="00DC712E" w:rsidP="00B13D86">
            <w:pPr>
              <w:rPr>
                <w:rFonts w:ascii="Calibri" w:eastAsia="Times New Roman" w:hAnsi="Calibri" w:cs="Calibri"/>
                <w:b/>
                <w:bCs/>
                <w:color w:val="002060"/>
                <w:szCs w:val="28"/>
              </w:rPr>
            </w:pPr>
            <w:r w:rsidRPr="000700C2">
              <w:rPr>
                <w:rFonts w:ascii="Calibri" w:eastAsia="Times New Roman" w:hAnsi="Calibri" w:cs="Calibri"/>
                <w:b/>
                <w:bCs/>
                <w:color w:val="002060"/>
                <w:szCs w:val="28"/>
              </w:rPr>
              <w:t>Explication</w:t>
            </w:r>
          </w:p>
        </w:tc>
      </w:tr>
      <w:tr w:rsidR="009A18BB" w:rsidRPr="000700C2" w14:paraId="7405F201" w14:textId="428992CF" w:rsidTr="001B6F81">
        <w:trPr>
          <w:trHeight w:val="25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A54C" w14:textId="443F2D64" w:rsidR="009A18BB" w:rsidRPr="000700C2" w:rsidRDefault="00C278F1" w:rsidP="00B13D86">
            <w:pPr>
              <w:rPr>
                <w:rFonts w:ascii="Calibri" w:eastAsia="Times New Roman" w:hAnsi="Calibri" w:cs="Calibri"/>
                <w:b/>
                <w:bCs/>
                <w:szCs w:val="28"/>
              </w:rPr>
            </w:pPr>
            <w:r w:rsidRPr="000700C2">
              <w:rPr>
                <w:rFonts w:ascii="Calibri" w:eastAsia="Times New Roman" w:hAnsi="Calibri" w:cs="Calibri"/>
                <w:b/>
                <w:bCs/>
                <w:szCs w:val="28"/>
              </w:rPr>
              <w:t>Adéquation de l’offre avec le besoin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61379" w14:textId="4A2A1352" w:rsidR="009A18BB" w:rsidRPr="000700C2" w:rsidRDefault="00044AE6" w:rsidP="008F298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40</w:t>
            </w:r>
            <w:r w:rsidR="001116DA" w:rsidRPr="000700C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E03AD5" w14:textId="52724B49" w:rsidR="009A18BB" w:rsidRPr="000700C2" w:rsidRDefault="00473FB1" w:rsidP="001116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700C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Respect</w:t>
            </w:r>
            <w:r w:rsidR="001116DA" w:rsidRPr="000700C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des spécifications du </w:t>
            </w:r>
            <w:r w:rsidR="00044A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TDR</w:t>
            </w:r>
          </w:p>
          <w:p w14:paraId="32D1E8E4" w14:textId="60705610" w:rsidR="001B6F81" w:rsidRPr="000700C2" w:rsidRDefault="001B6F81" w:rsidP="001116D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700C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Conformité des fiches techniques</w:t>
            </w:r>
          </w:p>
        </w:tc>
      </w:tr>
      <w:tr w:rsidR="000700C2" w:rsidRPr="000700C2" w14:paraId="084CFCA9" w14:textId="77777777" w:rsidTr="001B6F81">
        <w:trPr>
          <w:trHeight w:val="114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DDD4" w14:textId="26E24FBD" w:rsidR="000700C2" w:rsidRPr="000700C2" w:rsidRDefault="00EC6209" w:rsidP="00B13D86">
            <w:pPr>
              <w:rPr>
                <w:rFonts w:ascii="Calibri" w:eastAsia="Times New Roman" w:hAnsi="Calibri" w:cs="Calibri"/>
                <w:b/>
                <w:bCs/>
                <w:szCs w:val="28"/>
              </w:rPr>
            </w:pPr>
            <w:r w:rsidRPr="000700C2">
              <w:rPr>
                <w:rFonts w:ascii="Calibri" w:eastAsia="Times New Roman" w:hAnsi="Calibri" w:cs="Calibri"/>
                <w:b/>
                <w:bCs/>
                <w:szCs w:val="28"/>
              </w:rPr>
              <w:t>Délai de livraison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AD151E" w14:textId="4772B907" w:rsidR="000700C2" w:rsidRPr="000700C2" w:rsidRDefault="00044AE6" w:rsidP="001116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30</w:t>
            </w:r>
            <w:r w:rsidR="000700C2" w:rsidRPr="000700C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777080" w14:textId="77777777" w:rsidR="000700C2" w:rsidRPr="000700C2" w:rsidRDefault="000700C2" w:rsidP="00203A5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50FC031" w14:textId="5F83CE9E" w:rsidR="000700C2" w:rsidRPr="000700C2" w:rsidRDefault="000700C2" w:rsidP="00203A5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700C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Avoir la meilleure offre au meilleur prix respectant toutes les spécifications du DT. </w:t>
            </w:r>
          </w:p>
        </w:tc>
      </w:tr>
      <w:tr w:rsidR="009A18BB" w:rsidRPr="000700C2" w14:paraId="3A167E7C" w14:textId="56FBF864" w:rsidTr="001B6F81">
        <w:trPr>
          <w:trHeight w:val="114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5D99" w14:textId="18BDD824" w:rsidR="009A18BB" w:rsidRPr="000700C2" w:rsidRDefault="00044AE6" w:rsidP="00B13D86">
            <w:pPr>
              <w:rPr>
                <w:rFonts w:ascii="Calibri" w:eastAsia="Times New Roman" w:hAnsi="Calibri" w:cs="Calibri"/>
                <w:b/>
                <w:bCs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Cs w:val="28"/>
              </w:rPr>
              <w:t xml:space="preserve">Formation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F888F" w14:textId="721F4CC0" w:rsidR="009A18BB" w:rsidRPr="000700C2" w:rsidRDefault="00044AE6" w:rsidP="001116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15</w:t>
            </w:r>
            <w:r w:rsidR="001116DA" w:rsidRPr="000700C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74E720" w14:textId="0546C827" w:rsidR="001116DA" w:rsidRPr="000700C2" w:rsidRDefault="00044AE6" w:rsidP="00203A5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Animation des sessions de formation des formateurs</w:t>
            </w:r>
          </w:p>
        </w:tc>
      </w:tr>
      <w:tr w:rsidR="009A18BB" w:rsidRPr="000700C2" w14:paraId="2612F388" w14:textId="4C77DF7F" w:rsidTr="001B6F81">
        <w:trPr>
          <w:trHeight w:val="23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177A6" w14:textId="6F02C274" w:rsidR="009A18BB" w:rsidRPr="000700C2" w:rsidRDefault="00044AE6" w:rsidP="00B13D86">
            <w:pPr>
              <w:rPr>
                <w:rFonts w:ascii="Calibri" w:eastAsia="Times New Roman" w:hAnsi="Calibri" w:cs="Calibri"/>
                <w:b/>
                <w:bCs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Cs w:val="28"/>
              </w:rPr>
              <w:t>Livrable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7FB5E" w14:textId="00EB20E4" w:rsidR="009A18BB" w:rsidRPr="000700C2" w:rsidRDefault="00044AE6" w:rsidP="001116D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15</w:t>
            </w:r>
            <w:r w:rsidR="001116DA" w:rsidRPr="000700C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DC5FC21" w14:textId="46ACD30E" w:rsidR="009A18BB" w:rsidRPr="000700C2" w:rsidRDefault="00044AE6" w:rsidP="00B13D8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Qualité des livrables</w:t>
            </w:r>
          </w:p>
        </w:tc>
      </w:tr>
      <w:tr w:rsidR="009A18BB" w:rsidRPr="000700C2" w14:paraId="41B1FBEF" w14:textId="11134A8B" w:rsidTr="003C3AF6">
        <w:trPr>
          <w:trHeight w:val="62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4D99" w14:textId="4D6FE807" w:rsidR="00781A4E" w:rsidRPr="000700C2" w:rsidRDefault="00781A4E" w:rsidP="00B13D8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B0C3" w14:textId="77777777" w:rsidR="009A18BB" w:rsidRPr="000700C2" w:rsidRDefault="009A18BB" w:rsidP="00B13D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2C1F7463" w14:textId="77777777" w:rsidR="009A18BB" w:rsidRPr="000700C2" w:rsidRDefault="009A18BB" w:rsidP="00B13D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78F1" w:rsidRPr="000700C2" w14:paraId="655506BF" w14:textId="4DC0D527" w:rsidTr="001B6F81">
        <w:trPr>
          <w:trHeight w:val="125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EA85" w14:textId="77777777" w:rsidR="00C278F1" w:rsidRPr="000700C2" w:rsidRDefault="00C278F1" w:rsidP="00B13D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7176BF" w14:textId="50A29661" w:rsidR="00C278F1" w:rsidRPr="000700C2" w:rsidRDefault="00C278F1" w:rsidP="009A18B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700C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Visa de </w:t>
            </w:r>
            <w:proofErr w:type="gramStart"/>
            <w:r w:rsidRPr="000700C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l’entreprise</w:t>
            </w:r>
            <w:r w:rsidR="001B6F81" w:rsidRPr="000700C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proofErr w:type="gramEnd"/>
          </w:p>
          <w:p w14:paraId="08E5623E" w14:textId="77777777" w:rsidR="00C278F1" w:rsidRPr="000700C2" w:rsidRDefault="00C278F1" w:rsidP="009A18B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9BE152D" w14:textId="77777777" w:rsidR="00C278F1" w:rsidRPr="000700C2" w:rsidRDefault="00C278F1" w:rsidP="00B13D8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BCCD338" w14:textId="0BCFF838" w:rsidR="00E473E2" w:rsidRPr="000700C2" w:rsidRDefault="00E473E2" w:rsidP="000700C2">
      <w:pPr>
        <w:rPr>
          <w:rFonts w:ascii="Century Gothic" w:hAnsi="Century Gothic" w:cs="CenturyGothic"/>
          <w:sz w:val="22"/>
          <w:szCs w:val="16"/>
          <w:lang w:bidi="ar-YE"/>
        </w:rPr>
      </w:pPr>
    </w:p>
    <w:sectPr w:rsidR="00E473E2" w:rsidRPr="000700C2" w:rsidSect="003D5F8E">
      <w:headerReference w:type="default" r:id="rId7"/>
      <w:footerReference w:type="default" r:id="rId8"/>
      <w:pgSz w:w="11900" w:h="16840"/>
      <w:pgMar w:top="1417" w:right="0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AB09" w14:textId="77777777" w:rsidR="0014039E" w:rsidRDefault="0014039E" w:rsidP="003D5F8E">
      <w:r>
        <w:separator/>
      </w:r>
    </w:p>
  </w:endnote>
  <w:endnote w:type="continuationSeparator" w:id="0">
    <w:p w14:paraId="7EA89AFA" w14:textId="77777777" w:rsidR="0014039E" w:rsidRDefault="0014039E" w:rsidP="003D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-Bold">
    <w:charset w:val="00"/>
    <w:family w:val="auto"/>
    <w:pitch w:val="variable"/>
    <w:sig w:usb0="00000287" w:usb1="00000000" w:usb2="00000000" w:usb3="00000000" w:csb0="0000009F" w:csb1="00000000"/>
  </w:font>
  <w:font w:name="CenturyGothic"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CDA4" w14:textId="5F1A8B7C" w:rsidR="003D5F8E" w:rsidRDefault="00C72022" w:rsidP="003D5F8E">
    <w:pPr>
      <w:pStyle w:val="Pieddepage"/>
      <w:tabs>
        <w:tab w:val="clear" w:pos="9406"/>
      </w:tabs>
      <w:ind w:left="-1417"/>
    </w:pPr>
    <w:r>
      <w:rPr>
        <w:noProof/>
        <w:lang w:val="en-US"/>
      </w:rPr>
      <w:drawing>
        <wp:inline distT="0" distB="0" distL="0" distR="0" wp14:anchorId="18660F88" wp14:editId="390D1F64">
          <wp:extent cx="7560000" cy="806400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ED274" w14:textId="77777777" w:rsidR="0014039E" w:rsidRDefault="0014039E" w:rsidP="003D5F8E">
      <w:r>
        <w:separator/>
      </w:r>
    </w:p>
  </w:footnote>
  <w:footnote w:type="continuationSeparator" w:id="0">
    <w:p w14:paraId="25F3D9C7" w14:textId="77777777" w:rsidR="0014039E" w:rsidRDefault="0014039E" w:rsidP="003D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568B" w14:textId="3E33E379" w:rsidR="003D5F8E" w:rsidRDefault="00C72022" w:rsidP="003D5F8E">
    <w:pPr>
      <w:pStyle w:val="En-tte"/>
      <w:tabs>
        <w:tab w:val="clear" w:pos="9406"/>
      </w:tabs>
      <w:ind w:left="-1417" w:right="-1417"/>
    </w:pPr>
    <w:r>
      <w:rPr>
        <w:noProof/>
        <w:lang w:val="en-US"/>
      </w:rPr>
      <w:drawing>
        <wp:inline distT="0" distB="0" distL="0" distR="0" wp14:anchorId="67AA5DAA" wp14:editId="6D6FE9C5">
          <wp:extent cx="7560000" cy="1468800"/>
          <wp:effectExtent l="0" t="0" r="9525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te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6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3ADF26" w14:textId="77777777" w:rsidR="003D5F8E" w:rsidRDefault="003D5F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043FE"/>
    <w:multiLevelType w:val="hybridMultilevel"/>
    <w:tmpl w:val="A830E3FE"/>
    <w:lvl w:ilvl="0" w:tplc="41548848">
      <w:start w:val="1"/>
      <w:numFmt w:val="decimal"/>
      <w:lvlText w:val="%1-"/>
      <w:lvlJc w:val="left"/>
      <w:pPr>
        <w:ind w:left="15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84" w:hanging="360"/>
      </w:pPr>
    </w:lvl>
    <w:lvl w:ilvl="2" w:tplc="040C001B" w:tentative="1">
      <w:start w:val="1"/>
      <w:numFmt w:val="lowerRoman"/>
      <w:lvlText w:val="%3."/>
      <w:lvlJc w:val="right"/>
      <w:pPr>
        <w:ind w:left="3004" w:hanging="180"/>
      </w:pPr>
    </w:lvl>
    <w:lvl w:ilvl="3" w:tplc="040C000F" w:tentative="1">
      <w:start w:val="1"/>
      <w:numFmt w:val="decimal"/>
      <w:lvlText w:val="%4."/>
      <w:lvlJc w:val="left"/>
      <w:pPr>
        <w:ind w:left="3724" w:hanging="360"/>
      </w:pPr>
    </w:lvl>
    <w:lvl w:ilvl="4" w:tplc="040C0019" w:tentative="1">
      <w:start w:val="1"/>
      <w:numFmt w:val="lowerLetter"/>
      <w:lvlText w:val="%5."/>
      <w:lvlJc w:val="left"/>
      <w:pPr>
        <w:ind w:left="4444" w:hanging="360"/>
      </w:pPr>
    </w:lvl>
    <w:lvl w:ilvl="5" w:tplc="040C001B" w:tentative="1">
      <w:start w:val="1"/>
      <w:numFmt w:val="lowerRoman"/>
      <w:lvlText w:val="%6."/>
      <w:lvlJc w:val="right"/>
      <w:pPr>
        <w:ind w:left="5164" w:hanging="180"/>
      </w:pPr>
    </w:lvl>
    <w:lvl w:ilvl="6" w:tplc="040C000F" w:tentative="1">
      <w:start w:val="1"/>
      <w:numFmt w:val="decimal"/>
      <w:lvlText w:val="%7."/>
      <w:lvlJc w:val="left"/>
      <w:pPr>
        <w:ind w:left="5884" w:hanging="360"/>
      </w:pPr>
    </w:lvl>
    <w:lvl w:ilvl="7" w:tplc="040C0019" w:tentative="1">
      <w:start w:val="1"/>
      <w:numFmt w:val="lowerLetter"/>
      <w:lvlText w:val="%8."/>
      <w:lvlJc w:val="left"/>
      <w:pPr>
        <w:ind w:left="6604" w:hanging="360"/>
      </w:pPr>
    </w:lvl>
    <w:lvl w:ilvl="8" w:tplc="040C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1" w15:restartNumberingAfterBreak="0">
    <w:nsid w:val="4F052E47"/>
    <w:multiLevelType w:val="hybridMultilevel"/>
    <w:tmpl w:val="F1107B94"/>
    <w:lvl w:ilvl="0" w:tplc="B170A6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C4B67"/>
    <w:multiLevelType w:val="hybridMultilevel"/>
    <w:tmpl w:val="A1362EF4"/>
    <w:lvl w:ilvl="0" w:tplc="C60091C4">
      <w:numFmt w:val="bullet"/>
      <w:lvlText w:val=""/>
      <w:lvlJc w:val="left"/>
      <w:pPr>
        <w:ind w:left="925" w:hanging="360"/>
      </w:pPr>
      <w:rPr>
        <w:rFonts w:ascii="Wingdings" w:eastAsia="Times New Roman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num w:numId="1" w16cid:durableId="83259058">
    <w:abstractNumId w:val="0"/>
  </w:num>
  <w:num w:numId="2" w16cid:durableId="2020499779">
    <w:abstractNumId w:val="2"/>
  </w:num>
  <w:num w:numId="3" w16cid:durableId="297339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8E"/>
    <w:rsid w:val="00007860"/>
    <w:rsid w:val="000378D6"/>
    <w:rsid w:val="00044217"/>
    <w:rsid w:val="00044AE6"/>
    <w:rsid w:val="000700C2"/>
    <w:rsid w:val="000A27C6"/>
    <w:rsid w:val="000A58B6"/>
    <w:rsid w:val="000B62C9"/>
    <w:rsid w:val="001116DA"/>
    <w:rsid w:val="00113B9F"/>
    <w:rsid w:val="0014039E"/>
    <w:rsid w:val="00152BDF"/>
    <w:rsid w:val="001773BB"/>
    <w:rsid w:val="001B5E2F"/>
    <w:rsid w:val="001B6F81"/>
    <w:rsid w:val="001C063C"/>
    <w:rsid w:val="001C2E92"/>
    <w:rsid w:val="001D30D9"/>
    <w:rsid w:val="001E4C7F"/>
    <w:rsid w:val="001F7C32"/>
    <w:rsid w:val="00203A5D"/>
    <w:rsid w:val="002174BB"/>
    <w:rsid w:val="00220502"/>
    <w:rsid w:val="002361F3"/>
    <w:rsid w:val="00252FE6"/>
    <w:rsid w:val="002C05DE"/>
    <w:rsid w:val="002C09A5"/>
    <w:rsid w:val="002D40EC"/>
    <w:rsid w:val="002D644A"/>
    <w:rsid w:val="002F09E7"/>
    <w:rsid w:val="003B5792"/>
    <w:rsid w:val="003C3AF6"/>
    <w:rsid w:val="003D5F8E"/>
    <w:rsid w:val="003E4C05"/>
    <w:rsid w:val="003F03CF"/>
    <w:rsid w:val="00426FAE"/>
    <w:rsid w:val="00473FB1"/>
    <w:rsid w:val="004778BD"/>
    <w:rsid w:val="00481853"/>
    <w:rsid w:val="004C1DB3"/>
    <w:rsid w:val="004E1F2D"/>
    <w:rsid w:val="004E58F4"/>
    <w:rsid w:val="004F3EE0"/>
    <w:rsid w:val="004F6D4A"/>
    <w:rsid w:val="004F734C"/>
    <w:rsid w:val="00522EF3"/>
    <w:rsid w:val="00550A96"/>
    <w:rsid w:val="00552A5B"/>
    <w:rsid w:val="005A7903"/>
    <w:rsid w:val="005D4791"/>
    <w:rsid w:val="00602546"/>
    <w:rsid w:val="006350E4"/>
    <w:rsid w:val="0064164B"/>
    <w:rsid w:val="0067483F"/>
    <w:rsid w:val="00683948"/>
    <w:rsid w:val="006A188A"/>
    <w:rsid w:val="00781A33"/>
    <w:rsid w:val="00781A4E"/>
    <w:rsid w:val="007834B3"/>
    <w:rsid w:val="007A0FAF"/>
    <w:rsid w:val="007A24C0"/>
    <w:rsid w:val="007D5D41"/>
    <w:rsid w:val="007E67A8"/>
    <w:rsid w:val="00812D2C"/>
    <w:rsid w:val="00830833"/>
    <w:rsid w:val="008538B9"/>
    <w:rsid w:val="008729D5"/>
    <w:rsid w:val="008A1771"/>
    <w:rsid w:val="008C2831"/>
    <w:rsid w:val="008F2988"/>
    <w:rsid w:val="00942011"/>
    <w:rsid w:val="009463DF"/>
    <w:rsid w:val="00976413"/>
    <w:rsid w:val="009A18BB"/>
    <w:rsid w:val="009A7324"/>
    <w:rsid w:val="009F1239"/>
    <w:rsid w:val="00A22933"/>
    <w:rsid w:val="00A41F2E"/>
    <w:rsid w:val="00A670E1"/>
    <w:rsid w:val="00A75A55"/>
    <w:rsid w:val="00A8333D"/>
    <w:rsid w:val="00A960C6"/>
    <w:rsid w:val="00AB1C61"/>
    <w:rsid w:val="00AB3D9C"/>
    <w:rsid w:val="00AC7FB3"/>
    <w:rsid w:val="00AE7C2F"/>
    <w:rsid w:val="00B13D86"/>
    <w:rsid w:val="00B56985"/>
    <w:rsid w:val="00B65C8D"/>
    <w:rsid w:val="00B819C1"/>
    <w:rsid w:val="00B826DA"/>
    <w:rsid w:val="00B86091"/>
    <w:rsid w:val="00BB7F2E"/>
    <w:rsid w:val="00C04F02"/>
    <w:rsid w:val="00C07131"/>
    <w:rsid w:val="00C14C5F"/>
    <w:rsid w:val="00C15AA7"/>
    <w:rsid w:val="00C278F1"/>
    <w:rsid w:val="00C72022"/>
    <w:rsid w:val="00D24772"/>
    <w:rsid w:val="00D3135B"/>
    <w:rsid w:val="00D50981"/>
    <w:rsid w:val="00D543C2"/>
    <w:rsid w:val="00D54F9B"/>
    <w:rsid w:val="00D84619"/>
    <w:rsid w:val="00DB4CCE"/>
    <w:rsid w:val="00DC712E"/>
    <w:rsid w:val="00DE5D60"/>
    <w:rsid w:val="00E17FE7"/>
    <w:rsid w:val="00E447A6"/>
    <w:rsid w:val="00E473E2"/>
    <w:rsid w:val="00E60107"/>
    <w:rsid w:val="00E83528"/>
    <w:rsid w:val="00E93AA1"/>
    <w:rsid w:val="00EC6209"/>
    <w:rsid w:val="00ED4617"/>
    <w:rsid w:val="00EE2630"/>
    <w:rsid w:val="00EF3ED1"/>
    <w:rsid w:val="00F1603A"/>
    <w:rsid w:val="00F426BA"/>
    <w:rsid w:val="00F5631C"/>
    <w:rsid w:val="00F5693B"/>
    <w:rsid w:val="00F870EC"/>
    <w:rsid w:val="00FA5A32"/>
    <w:rsid w:val="00FD24C0"/>
    <w:rsid w:val="00FE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1C4E5"/>
  <w14:defaultImageDpi w14:val="32767"/>
  <w15:docId w15:val="{7B0617B9-8FA8-469E-8171-ED41F3E7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5F8E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3D5F8E"/>
  </w:style>
  <w:style w:type="paragraph" w:styleId="Pieddepage">
    <w:name w:val="footer"/>
    <w:basedOn w:val="Normal"/>
    <w:link w:val="PieddepageCar"/>
    <w:uiPriority w:val="99"/>
    <w:unhideWhenUsed/>
    <w:rsid w:val="003D5F8E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5F8E"/>
  </w:style>
  <w:style w:type="paragraph" w:customStyle="1" w:styleId="Paragraphestandard">
    <w:name w:val="[Paragraphe standard]"/>
    <w:basedOn w:val="Normal"/>
    <w:uiPriority w:val="99"/>
    <w:rsid w:val="003D5F8E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hAnsi="AdobeArabic-Regular" w:cs="AdobeArabic-Regular"/>
      <w:color w:val="000000"/>
      <w:lang w:bidi="ar-Y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72022"/>
    <w:rPr>
      <w:rFonts w:ascii="Times New Roman" w:hAnsi="Times New Roman" w:cs="Times New Roman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72022"/>
    <w:rPr>
      <w:rFonts w:ascii="Times New Roman" w:hAnsi="Times New Roman" w:cs="Times New Roman"/>
    </w:rPr>
  </w:style>
  <w:style w:type="paragraph" w:styleId="Retraitcorpsdetexte">
    <w:name w:val="Body Text Indent"/>
    <w:basedOn w:val="Normal"/>
    <w:link w:val="RetraitcorpsdetexteCar"/>
    <w:rsid w:val="00A960C6"/>
    <w:pPr>
      <w:spacing w:before="240"/>
      <w:ind w:right="-235" w:firstLine="708"/>
      <w:jc w:val="both"/>
    </w:pPr>
    <w:rPr>
      <w:rFonts w:ascii="Arial" w:eastAsia="Times New Roman" w:hAnsi="Arial" w:cs="Arial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A960C6"/>
    <w:rPr>
      <w:rFonts w:ascii="Arial" w:eastAsia="Times New Roman" w:hAnsi="Arial" w:cs="Arial"/>
      <w:szCs w:val="20"/>
      <w:lang w:eastAsia="fr-FR"/>
    </w:rPr>
  </w:style>
  <w:style w:type="paragraph" w:customStyle="1" w:styleId="Default">
    <w:name w:val="Default"/>
    <w:rsid w:val="00A960C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fr-FR"/>
    </w:rPr>
  </w:style>
  <w:style w:type="paragraph" w:styleId="Paragraphedeliste">
    <w:name w:val="List Paragraph"/>
    <w:basedOn w:val="Normal"/>
    <w:uiPriority w:val="34"/>
    <w:qFormat/>
    <w:rsid w:val="00522EF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70E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7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OCP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Kheireddine OUZEREN</dc:creator>
  <cp:lastModifiedBy>Khadija NASRAOUI</cp:lastModifiedBy>
  <cp:revision>3</cp:revision>
  <dcterms:created xsi:type="dcterms:W3CDTF">2023-07-31T13:41:00Z</dcterms:created>
  <dcterms:modified xsi:type="dcterms:W3CDTF">2023-08-28T11:14:00Z</dcterms:modified>
</cp:coreProperties>
</file>