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BE54" w14:textId="52374EA9" w:rsidR="007C7DBD" w:rsidRPr="007C7DBD" w:rsidRDefault="0012197C" w:rsidP="007C7DBD">
      <w:pPr>
        <w:rPr>
          <w:b/>
          <w:bCs/>
        </w:rPr>
      </w:pPr>
      <w:r>
        <w:rPr>
          <w:b/>
          <w:bCs/>
        </w:rPr>
        <w:t xml:space="preserve">Research </w:t>
      </w:r>
      <w:r w:rsidR="00D63408">
        <w:rPr>
          <w:b/>
          <w:bCs/>
        </w:rPr>
        <w:t>Analyst</w:t>
      </w:r>
      <w:r w:rsidR="007C7DBD" w:rsidRPr="007C7DBD">
        <w:rPr>
          <w:b/>
          <w:bCs/>
        </w:rPr>
        <w:t>, MCC GSI Morocco</w:t>
      </w:r>
    </w:p>
    <w:p w14:paraId="5D0E2B02" w14:textId="77777777" w:rsidR="007C7DBD" w:rsidRPr="007C7DBD" w:rsidRDefault="007C7DBD" w:rsidP="007C7DBD">
      <w:pPr>
        <w:spacing w:before="240"/>
        <w:rPr>
          <w:b/>
          <w:bCs/>
        </w:rPr>
      </w:pPr>
      <w:r w:rsidRPr="007C7DBD">
        <w:rPr>
          <w:b/>
          <w:bCs/>
        </w:rPr>
        <w:t>Overview</w:t>
      </w:r>
    </w:p>
    <w:p w14:paraId="57761E9E" w14:textId="0394C904" w:rsidR="007C7DBD" w:rsidRDefault="007C7DBD" w:rsidP="007C7DBD">
      <w:pPr>
        <w:spacing w:before="240"/>
      </w:pPr>
      <w:r w:rsidRPr="007C7DBD">
        <w:t xml:space="preserve">Banyan Global supports the Millennium Challenge Corporation (MCC) Gender and Social Inclusion (GSI) team in Morocco under the Employability and Land Compact, MCC’s second compact with the Government of the Kingdom of Morocco. Our work, awarded under the MCC GSI Blanket Purchase Agreement (BPA), supports employability and land productivity, two priorities that contribute to economic growth and investment in Morocco. </w:t>
      </w:r>
    </w:p>
    <w:p w14:paraId="0CC17097" w14:textId="52A382A0" w:rsidR="00393BC1" w:rsidRDefault="0012197C" w:rsidP="007C7DBD">
      <w:pPr>
        <w:spacing w:before="240"/>
      </w:pPr>
      <w:r w:rsidRPr="0012197C">
        <w:t xml:space="preserve">Banyan Global supports the MCC Morocco GSI team </w:t>
      </w:r>
      <w:r w:rsidR="00D63408">
        <w:t xml:space="preserve">to </w:t>
      </w:r>
      <w:r w:rsidRPr="0012197C">
        <w:t xml:space="preserve">review deliverables for the Morocco Employability and Land Compact and identify, assess, document, and communicate GSI-related analysis, objectives, accomplishments, and lessons learned during the compact term. This includes the design and execution of a </w:t>
      </w:r>
      <w:r w:rsidRPr="0012197C">
        <w:rPr>
          <w:b/>
          <w:bCs/>
        </w:rPr>
        <w:t xml:space="preserve">GSI Final Report </w:t>
      </w:r>
      <w:r w:rsidRPr="0012197C">
        <w:t>in French.</w:t>
      </w:r>
      <w:r w:rsidR="00EF26FD" w:rsidRPr="00EF26FD">
        <w:t xml:space="preserve"> </w:t>
      </w:r>
      <w:r w:rsidR="00EF26FD">
        <w:t xml:space="preserve">The </w:t>
      </w:r>
      <w:r w:rsidR="00EF26FD" w:rsidRPr="00EF26FD">
        <w:t xml:space="preserve">GSI </w:t>
      </w:r>
      <w:r w:rsidR="00EF26FD">
        <w:t>F</w:t>
      </w:r>
      <w:r w:rsidR="00EF26FD" w:rsidRPr="00EF26FD">
        <w:t xml:space="preserve">inal </w:t>
      </w:r>
      <w:r w:rsidR="00EF26FD">
        <w:t xml:space="preserve">Report </w:t>
      </w:r>
      <w:r w:rsidR="00EF26FD" w:rsidRPr="00EF26FD">
        <w:t>documents the main GSI achievements in the Compact through its two projects, "Education and Training for Employability" and "Land</w:t>
      </w:r>
      <w:r w:rsidR="00EF26FD">
        <w:t xml:space="preserve"> </w:t>
      </w:r>
      <w:r w:rsidR="00EF26FD" w:rsidRPr="00EF26FD">
        <w:t>Productivity</w:t>
      </w:r>
      <w:r w:rsidR="00EF26FD">
        <w:t>.</w:t>
      </w:r>
      <w:r w:rsidR="00EF26FD" w:rsidRPr="00EF26FD">
        <w:t>"</w:t>
      </w:r>
      <w:r w:rsidR="00EF26FD">
        <w:t xml:space="preserve"> </w:t>
      </w:r>
      <w:r w:rsidR="00EF26FD" w:rsidRPr="00EF26FD">
        <w:t xml:space="preserve">To carry out this work, Banyan Global is </w:t>
      </w:r>
      <w:r w:rsidR="00EF26FD">
        <w:t>seeking</w:t>
      </w:r>
      <w:r w:rsidR="00EF26FD" w:rsidRPr="00EF26FD">
        <w:t xml:space="preserve"> a Research Analyst</w:t>
      </w:r>
      <w:r w:rsidR="00EF26FD">
        <w:t xml:space="preserve"> to assist in research, editing, and formatting.</w:t>
      </w:r>
    </w:p>
    <w:p w14:paraId="35228221" w14:textId="462A986D" w:rsidR="007C7DBD" w:rsidRPr="007C7DBD" w:rsidRDefault="007C7DBD" w:rsidP="007C7DBD">
      <w:pPr>
        <w:spacing w:before="240"/>
        <w:rPr>
          <w:b/>
          <w:bCs/>
        </w:rPr>
      </w:pPr>
      <w:r w:rsidRPr="007C7DBD">
        <w:rPr>
          <w:b/>
          <w:bCs/>
        </w:rPr>
        <w:t>Responsibilities</w:t>
      </w:r>
    </w:p>
    <w:p w14:paraId="62AFC848" w14:textId="2C6B334B" w:rsidR="007C7DBD" w:rsidRPr="007C7DBD" w:rsidRDefault="007C7DBD" w:rsidP="007C7DBD">
      <w:pPr>
        <w:spacing w:before="240"/>
      </w:pPr>
      <w:r>
        <w:t xml:space="preserve">The </w:t>
      </w:r>
      <w:r w:rsidR="00C53A54">
        <w:t>research assistant</w:t>
      </w:r>
      <w:r>
        <w:t xml:space="preserve"> will be responsible for:</w:t>
      </w:r>
    </w:p>
    <w:p w14:paraId="0D9F520B" w14:textId="34D45961" w:rsidR="001D6836" w:rsidRPr="001D6836" w:rsidRDefault="001D6836" w:rsidP="001D6836">
      <w:pPr>
        <w:numPr>
          <w:ilvl w:val="0"/>
          <w:numId w:val="14"/>
        </w:numPr>
        <w:shd w:val="clear" w:color="auto" w:fill="FFFFFF"/>
        <w:spacing w:after="0" w:line="240" w:lineRule="auto"/>
        <w:rPr>
          <w:rFonts w:ascii="Calibri" w:eastAsia="Times New Roman" w:hAnsi="Calibri" w:cs="Calibri"/>
          <w:color w:val="242424"/>
        </w:rPr>
      </w:pPr>
      <w:r w:rsidRPr="001D6836">
        <w:rPr>
          <w:rFonts w:ascii="Calibri" w:eastAsia="Times New Roman" w:hAnsi="Calibri" w:cs="Calibri"/>
          <w:color w:val="242424"/>
        </w:rPr>
        <w:t>Reformat</w:t>
      </w:r>
      <w:r w:rsidR="0012197C">
        <w:rPr>
          <w:rFonts w:ascii="Calibri" w:eastAsia="Times New Roman" w:hAnsi="Calibri" w:cs="Calibri"/>
          <w:color w:val="242424"/>
        </w:rPr>
        <w:t>ting the</w:t>
      </w:r>
      <w:r w:rsidRPr="001D6836">
        <w:rPr>
          <w:rFonts w:ascii="Calibri" w:eastAsia="Times New Roman" w:hAnsi="Calibri" w:cs="Calibri"/>
          <w:color w:val="242424"/>
        </w:rPr>
        <w:t xml:space="preserve"> GSI final report in </w:t>
      </w:r>
      <w:r w:rsidR="0012197C">
        <w:rPr>
          <w:rFonts w:ascii="Calibri" w:eastAsia="Times New Roman" w:hAnsi="Calibri" w:cs="Calibri"/>
          <w:color w:val="242424"/>
        </w:rPr>
        <w:t xml:space="preserve">the </w:t>
      </w:r>
      <w:r w:rsidRPr="001D6836">
        <w:rPr>
          <w:rFonts w:ascii="Calibri" w:eastAsia="Times New Roman" w:hAnsi="Calibri" w:cs="Calibri"/>
          <w:color w:val="242424"/>
        </w:rPr>
        <w:t>agreed chapter format</w:t>
      </w:r>
      <w:r w:rsidR="0012197C">
        <w:rPr>
          <w:rFonts w:ascii="Calibri" w:eastAsia="Times New Roman" w:hAnsi="Calibri" w:cs="Calibri"/>
          <w:color w:val="242424"/>
        </w:rPr>
        <w:t xml:space="preserve"> including </w:t>
      </w:r>
      <w:r w:rsidRPr="001D6836">
        <w:rPr>
          <w:rFonts w:ascii="Calibri" w:eastAsia="Times New Roman" w:hAnsi="Calibri" w:cs="Calibri"/>
          <w:color w:val="242424"/>
        </w:rPr>
        <w:t xml:space="preserve">applying styles </w:t>
      </w:r>
      <w:r w:rsidR="0012197C" w:rsidRPr="001D6836">
        <w:rPr>
          <w:rFonts w:ascii="Calibri" w:eastAsia="Times New Roman" w:hAnsi="Calibri" w:cs="Calibri"/>
          <w:color w:val="242424"/>
        </w:rPr>
        <w:t>etc.</w:t>
      </w:r>
    </w:p>
    <w:p w14:paraId="341B21C0" w14:textId="591C8CB7" w:rsidR="001D6836" w:rsidRPr="001D6836" w:rsidRDefault="0012197C" w:rsidP="001D6836">
      <w:pPr>
        <w:numPr>
          <w:ilvl w:val="0"/>
          <w:numId w:val="14"/>
        </w:numPr>
        <w:shd w:val="clear" w:color="auto" w:fill="FFFFFF"/>
        <w:spacing w:after="0" w:line="240" w:lineRule="auto"/>
        <w:rPr>
          <w:rFonts w:ascii="Calibri" w:eastAsia="Times New Roman" w:hAnsi="Calibri" w:cs="Calibri"/>
          <w:color w:val="242424"/>
        </w:rPr>
      </w:pPr>
      <w:r w:rsidRPr="001D6836">
        <w:rPr>
          <w:rFonts w:ascii="Calibri" w:eastAsia="Times New Roman" w:hAnsi="Calibri" w:cs="Calibri"/>
          <w:color w:val="242424"/>
        </w:rPr>
        <w:t>Support</w:t>
      </w:r>
      <w:r>
        <w:rPr>
          <w:rFonts w:ascii="Calibri" w:eastAsia="Times New Roman" w:hAnsi="Calibri" w:cs="Calibri"/>
          <w:color w:val="242424"/>
        </w:rPr>
        <w:t xml:space="preserve">ing the </w:t>
      </w:r>
      <w:r w:rsidR="001D6836" w:rsidRPr="001D6836">
        <w:rPr>
          <w:rFonts w:ascii="Calibri" w:eastAsia="Times New Roman" w:hAnsi="Calibri" w:cs="Calibri"/>
          <w:color w:val="242424"/>
        </w:rPr>
        <w:t>MCC GSI director and Banyan</w:t>
      </w:r>
      <w:r>
        <w:rPr>
          <w:rFonts w:ascii="Calibri" w:eastAsia="Times New Roman" w:hAnsi="Calibri" w:cs="Calibri"/>
          <w:color w:val="242424"/>
        </w:rPr>
        <w:t xml:space="preserve"> Global</w:t>
      </w:r>
      <w:r w:rsidR="001D6836" w:rsidRPr="001D6836">
        <w:rPr>
          <w:rFonts w:ascii="Calibri" w:eastAsia="Times New Roman" w:hAnsi="Calibri" w:cs="Calibri"/>
          <w:color w:val="242424"/>
        </w:rPr>
        <w:t xml:space="preserve"> team lead to substantively edit the </w:t>
      </w:r>
      <w:r w:rsidR="001F5FC3">
        <w:rPr>
          <w:rFonts w:ascii="Calibri" w:eastAsia="Times New Roman" w:hAnsi="Calibri" w:cs="Calibri"/>
          <w:color w:val="242424"/>
        </w:rPr>
        <w:t xml:space="preserve">different </w:t>
      </w:r>
      <w:r w:rsidR="001D6836" w:rsidRPr="001D6836">
        <w:rPr>
          <w:rFonts w:ascii="Calibri" w:eastAsia="Times New Roman" w:hAnsi="Calibri" w:cs="Calibri"/>
          <w:color w:val="242424"/>
        </w:rPr>
        <w:t xml:space="preserve">chapters and </w:t>
      </w:r>
      <w:r w:rsidR="001F5FC3">
        <w:rPr>
          <w:rFonts w:ascii="Calibri" w:eastAsia="Times New Roman" w:hAnsi="Calibri" w:cs="Calibri"/>
          <w:color w:val="242424"/>
        </w:rPr>
        <w:t xml:space="preserve">of the GSI final report </w:t>
      </w:r>
      <w:r w:rsidR="001D6836" w:rsidRPr="001D6836">
        <w:rPr>
          <w:rFonts w:ascii="Calibri" w:eastAsia="Times New Roman" w:hAnsi="Calibri" w:cs="Calibri"/>
          <w:color w:val="242424"/>
        </w:rPr>
        <w:t>to fill in gaps through research and communication with MCA-Morocco</w:t>
      </w:r>
    </w:p>
    <w:p w14:paraId="0FEA8D9B" w14:textId="28A8A5FE" w:rsidR="001D6836" w:rsidRPr="001D6836" w:rsidRDefault="001D6836" w:rsidP="001D6836">
      <w:pPr>
        <w:numPr>
          <w:ilvl w:val="0"/>
          <w:numId w:val="14"/>
        </w:numPr>
        <w:shd w:val="clear" w:color="auto" w:fill="FFFFFF"/>
        <w:spacing w:after="0" w:line="240" w:lineRule="auto"/>
        <w:rPr>
          <w:rFonts w:ascii="Calibri" w:eastAsia="Times New Roman" w:hAnsi="Calibri" w:cs="Calibri"/>
          <w:color w:val="242424"/>
        </w:rPr>
      </w:pPr>
      <w:r w:rsidRPr="001D6836">
        <w:rPr>
          <w:rFonts w:ascii="Calibri" w:eastAsia="Times New Roman" w:hAnsi="Calibri" w:cs="Calibri"/>
          <w:color w:val="242424"/>
        </w:rPr>
        <w:t>Support</w:t>
      </w:r>
      <w:r w:rsidR="0012197C">
        <w:rPr>
          <w:rFonts w:ascii="Calibri" w:eastAsia="Times New Roman" w:hAnsi="Calibri" w:cs="Calibri"/>
          <w:color w:val="242424"/>
        </w:rPr>
        <w:t>ing</w:t>
      </w:r>
      <w:r w:rsidRPr="001D6836">
        <w:rPr>
          <w:rFonts w:ascii="Calibri" w:eastAsia="Times New Roman" w:hAnsi="Calibri" w:cs="Calibri"/>
          <w:color w:val="242424"/>
        </w:rPr>
        <w:t xml:space="preserve"> </w:t>
      </w:r>
      <w:r w:rsidR="0012197C">
        <w:rPr>
          <w:rFonts w:ascii="Calibri" w:eastAsia="Times New Roman" w:hAnsi="Calibri" w:cs="Calibri"/>
          <w:color w:val="242424"/>
        </w:rPr>
        <w:t xml:space="preserve">the </w:t>
      </w:r>
      <w:r w:rsidRPr="001D6836">
        <w:rPr>
          <w:rFonts w:ascii="Calibri" w:eastAsia="Times New Roman" w:hAnsi="Calibri" w:cs="Calibri"/>
          <w:color w:val="242424"/>
        </w:rPr>
        <w:t>MCC GSI director and Banyan</w:t>
      </w:r>
      <w:r w:rsidR="0012197C">
        <w:rPr>
          <w:rFonts w:ascii="Calibri" w:eastAsia="Times New Roman" w:hAnsi="Calibri" w:cs="Calibri"/>
          <w:color w:val="242424"/>
        </w:rPr>
        <w:t xml:space="preserve"> Global</w:t>
      </w:r>
      <w:r w:rsidRPr="001D6836">
        <w:rPr>
          <w:rFonts w:ascii="Calibri" w:eastAsia="Times New Roman" w:hAnsi="Calibri" w:cs="Calibri"/>
          <w:color w:val="242424"/>
        </w:rPr>
        <w:t xml:space="preserve"> team lead to fill in gaps in chapters through research in Morocco compact documents</w:t>
      </w:r>
    </w:p>
    <w:p w14:paraId="34473865" w14:textId="484946A2" w:rsidR="001D6836" w:rsidRDefault="001D6836" w:rsidP="001D6836">
      <w:pPr>
        <w:numPr>
          <w:ilvl w:val="0"/>
          <w:numId w:val="14"/>
        </w:numPr>
        <w:shd w:val="clear" w:color="auto" w:fill="FFFFFF"/>
        <w:spacing w:after="0" w:line="240" w:lineRule="auto"/>
        <w:rPr>
          <w:rFonts w:ascii="Calibri" w:eastAsia="Times New Roman" w:hAnsi="Calibri" w:cs="Calibri"/>
          <w:color w:val="242424"/>
        </w:rPr>
      </w:pPr>
      <w:r w:rsidRPr="001D6836">
        <w:rPr>
          <w:rFonts w:ascii="Calibri" w:eastAsia="Times New Roman" w:hAnsi="Calibri" w:cs="Calibri"/>
          <w:color w:val="242424"/>
        </w:rPr>
        <w:t>Tak</w:t>
      </w:r>
      <w:r w:rsidR="0012197C">
        <w:rPr>
          <w:rFonts w:ascii="Calibri" w:eastAsia="Times New Roman" w:hAnsi="Calibri" w:cs="Calibri"/>
          <w:color w:val="242424"/>
        </w:rPr>
        <w:t>ing</w:t>
      </w:r>
      <w:r w:rsidRPr="001D6836">
        <w:rPr>
          <w:rFonts w:ascii="Calibri" w:eastAsia="Times New Roman" w:hAnsi="Calibri" w:cs="Calibri"/>
          <w:color w:val="242424"/>
        </w:rPr>
        <w:t xml:space="preserve"> notes at any interviews with stakeholders</w:t>
      </w:r>
    </w:p>
    <w:p w14:paraId="1AC3773F" w14:textId="77777777" w:rsidR="00482E15" w:rsidRPr="00482E15" w:rsidRDefault="00482E15" w:rsidP="00482E15">
      <w:pPr>
        <w:numPr>
          <w:ilvl w:val="0"/>
          <w:numId w:val="14"/>
        </w:numPr>
        <w:autoSpaceDE w:val="0"/>
        <w:autoSpaceDN w:val="0"/>
        <w:adjustRightInd w:val="0"/>
        <w:spacing w:after="0" w:line="240" w:lineRule="auto"/>
        <w:rPr>
          <w:rFonts w:ascii="Calibri" w:hAnsi="Calibri" w:cs="Calibri"/>
          <w14:ligatures w14:val="standardContextual"/>
        </w:rPr>
      </w:pPr>
      <w:r w:rsidRPr="00482E15">
        <w:rPr>
          <w:rFonts w:ascii="Calibri" w:hAnsi="Calibri" w:cs="Calibri"/>
          <w14:ligatures w14:val="standardContextual"/>
        </w:rPr>
        <w:t>Identifying the references used and missing in each chapter and organize/list them in the footnotes and/or at the end of each chapter</w:t>
      </w:r>
    </w:p>
    <w:p w14:paraId="49D42A8B" w14:textId="00AEF20A" w:rsidR="00482E15" w:rsidRPr="00482E15" w:rsidRDefault="00482E15" w:rsidP="00482E15">
      <w:pPr>
        <w:numPr>
          <w:ilvl w:val="0"/>
          <w:numId w:val="14"/>
        </w:numPr>
        <w:autoSpaceDE w:val="0"/>
        <w:autoSpaceDN w:val="0"/>
        <w:adjustRightInd w:val="0"/>
        <w:spacing w:after="0" w:line="240" w:lineRule="auto"/>
        <w:rPr>
          <w:rFonts w:ascii="Calibri" w:eastAsia="Times New Roman" w:hAnsi="Calibri" w:cs="Calibri"/>
          <w:color w:val="242424"/>
        </w:rPr>
      </w:pPr>
      <w:r w:rsidRPr="00482E15">
        <w:rPr>
          <w:rFonts w:ascii="Calibri" w:hAnsi="Calibri" w:cs="Calibri"/>
          <w14:ligatures w14:val="standardContextual"/>
        </w:rPr>
        <w:t>Identifying annexes needed in each chapter</w:t>
      </w:r>
    </w:p>
    <w:p w14:paraId="5D506C1F" w14:textId="65D71B00" w:rsidR="00393BC1" w:rsidRPr="001D6836" w:rsidRDefault="001D6836" w:rsidP="001D6836">
      <w:pPr>
        <w:numPr>
          <w:ilvl w:val="0"/>
          <w:numId w:val="14"/>
        </w:numPr>
        <w:shd w:val="clear" w:color="auto" w:fill="FFFFFF"/>
        <w:spacing w:after="0" w:line="240" w:lineRule="auto"/>
        <w:rPr>
          <w:rFonts w:ascii="Calibri" w:eastAsia="Times New Roman" w:hAnsi="Calibri" w:cs="Calibri"/>
          <w:color w:val="242424"/>
        </w:rPr>
      </w:pPr>
      <w:r w:rsidRPr="001D6836">
        <w:rPr>
          <w:rFonts w:ascii="Calibri" w:eastAsia="Times New Roman" w:hAnsi="Calibri" w:cs="Calibri"/>
          <w:color w:val="242424"/>
        </w:rPr>
        <w:t>Organiz</w:t>
      </w:r>
      <w:r w:rsidR="0012197C">
        <w:rPr>
          <w:rFonts w:ascii="Calibri" w:eastAsia="Times New Roman" w:hAnsi="Calibri" w:cs="Calibri"/>
          <w:color w:val="242424"/>
        </w:rPr>
        <w:t>ing</w:t>
      </w:r>
      <w:r w:rsidRPr="001D6836">
        <w:rPr>
          <w:rFonts w:ascii="Calibri" w:eastAsia="Times New Roman" w:hAnsi="Calibri" w:cs="Calibri"/>
          <w:color w:val="242424"/>
        </w:rPr>
        <w:t xml:space="preserve"> and annotat</w:t>
      </w:r>
      <w:r w:rsidR="0012197C">
        <w:rPr>
          <w:rFonts w:ascii="Calibri" w:eastAsia="Times New Roman" w:hAnsi="Calibri" w:cs="Calibri"/>
          <w:color w:val="242424"/>
        </w:rPr>
        <w:t>ing</w:t>
      </w:r>
      <w:r w:rsidRPr="001D6836">
        <w:rPr>
          <w:rFonts w:ascii="Calibri" w:eastAsia="Times New Roman" w:hAnsi="Calibri" w:cs="Calibri"/>
          <w:color w:val="242424"/>
        </w:rPr>
        <w:t xml:space="preserve"> </w:t>
      </w:r>
      <w:r w:rsidR="0012197C">
        <w:rPr>
          <w:rFonts w:ascii="Calibri" w:eastAsia="Times New Roman" w:hAnsi="Calibri" w:cs="Calibri"/>
          <w:color w:val="242424"/>
        </w:rPr>
        <w:t xml:space="preserve">the </w:t>
      </w:r>
      <w:r w:rsidRPr="001D6836">
        <w:rPr>
          <w:rFonts w:ascii="Calibri" w:eastAsia="Times New Roman" w:hAnsi="Calibri" w:cs="Calibri"/>
          <w:color w:val="242424"/>
        </w:rPr>
        <w:t>GSI final report chapter annexes</w:t>
      </w:r>
    </w:p>
    <w:p w14:paraId="0ECE300E" w14:textId="0833B7E7" w:rsidR="00393BC1" w:rsidRPr="00393BC1" w:rsidRDefault="001D6836" w:rsidP="00103107">
      <w:pPr>
        <w:numPr>
          <w:ilvl w:val="0"/>
          <w:numId w:val="14"/>
        </w:numPr>
        <w:shd w:val="clear" w:color="auto" w:fill="FFFFFF"/>
        <w:spacing w:after="0" w:line="240" w:lineRule="auto"/>
        <w:rPr>
          <w:rFonts w:ascii="Calibri" w:eastAsia="Times New Roman" w:hAnsi="Calibri" w:cs="Calibri"/>
          <w:color w:val="242424"/>
        </w:rPr>
      </w:pPr>
      <w:r w:rsidRPr="00393BC1">
        <w:rPr>
          <w:rFonts w:ascii="Calibri" w:eastAsia="Times New Roman" w:hAnsi="Calibri" w:cs="Calibri"/>
          <w:color w:val="242424"/>
        </w:rPr>
        <w:t>Any other tasks assigned</w:t>
      </w:r>
      <w:r w:rsidR="00482E15" w:rsidRPr="00393BC1">
        <w:rPr>
          <w:rFonts w:ascii="Calibri" w:eastAsia="Times New Roman" w:hAnsi="Calibri" w:cs="Calibri"/>
          <w:color w:val="242424"/>
        </w:rPr>
        <w:t xml:space="preserve"> related to the editing of the GSI final report</w:t>
      </w:r>
    </w:p>
    <w:p w14:paraId="08B68D8B" w14:textId="77777777" w:rsidR="00103107" w:rsidRPr="00103107" w:rsidRDefault="00103107" w:rsidP="00103107">
      <w:pPr>
        <w:shd w:val="clear" w:color="auto" w:fill="FFFFFF"/>
        <w:spacing w:after="0" w:line="240" w:lineRule="auto"/>
        <w:ind w:left="720"/>
        <w:rPr>
          <w:rFonts w:ascii="Calibri" w:eastAsia="Times New Roman" w:hAnsi="Calibri" w:cs="Calibri"/>
          <w:color w:val="242424"/>
          <w:lang w:val="fr-FR"/>
        </w:rPr>
      </w:pPr>
    </w:p>
    <w:p w14:paraId="4FD891C5" w14:textId="77777777" w:rsidR="001D6836" w:rsidRPr="00103107" w:rsidRDefault="001D6836" w:rsidP="0012197C">
      <w:pPr>
        <w:ind w:left="360"/>
        <w:rPr>
          <w:b/>
          <w:bCs/>
        </w:rPr>
      </w:pPr>
      <w:r w:rsidRPr="00103107">
        <w:rPr>
          <w:b/>
          <w:bCs/>
        </w:rPr>
        <w:t>Preferred Qualifications</w:t>
      </w:r>
      <w:r w:rsidRPr="00103107">
        <w:rPr>
          <w:b/>
          <w:bCs/>
        </w:rPr>
        <w:tab/>
        <w:t xml:space="preserve"> </w:t>
      </w:r>
    </w:p>
    <w:p w14:paraId="425D01B1" w14:textId="29226C5C" w:rsidR="001D6836" w:rsidRDefault="001D6836" w:rsidP="001D6836">
      <w:pPr>
        <w:pStyle w:val="ListParagraph"/>
        <w:numPr>
          <w:ilvl w:val="0"/>
          <w:numId w:val="15"/>
        </w:numPr>
      </w:pPr>
      <w:r>
        <w:t>Experience working on projects in Morocco and/or living in Morocco or other country in the Maghreb</w:t>
      </w:r>
    </w:p>
    <w:p w14:paraId="0516B5F3" w14:textId="2D075512" w:rsidR="001D6836" w:rsidRDefault="001D6836" w:rsidP="001D6836">
      <w:pPr>
        <w:pStyle w:val="ListParagraph"/>
        <w:numPr>
          <w:ilvl w:val="0"/>
          <w:numId w:val="15"/>
        </w:numPr>
      </w:pPr>
      <w:r>
        <w:t>Experience working with MCAs, MCC, or USAID</w:t>
      </w:r>
    </w:p>
    <w:p w14:paraId="534EEC2A" w14:textId="6D6AFB26" w:rsidR="001D6836" w:rsidRDefault="001D6836" w:rsidP="001D6836">
      <w:pPr>
        <w:pStyle w:val="ListParagraph"/>
        <w:numPr>
          <w:ilvl w:val="0"/>
          <w:numId w:val="15"/>
        </w:numPr>
      </w:pPr>
      <w:r>
        <w:t>Language capacity in Arabic for staff who will have any direct contact with Moroccan stakeholders via interviews and meetings</w:t>
      </w:r>
    </w:p>
    <w:p w14:paraId="210217FF" w14:textId="77777777" w:rsidR="00393BC1" w:rsidRDefault="001D6836">
      <w:pPr>
        <w:pStyle w:val="ListParagraph"/>
        <w:numPr>
          <w:ilvl w:val="0"/>
          <w:numId w:val="15"/>
        </w:numPr>
      </w:pPr>
      <w:r>
        <w:t>Knowledge of the Morocco Employability and Land Compact</w:t>
      </w:r>
      <w:r>
        <w:tab/>
      </w:r>
    </w:p>
    <w:p w14:paraId="4F6ED342" w14:textId="77777777" w:rsidR="00103107" w:rsidRDefault="00103107" w:rsidP="00EF26FD">
      <w:pPr>
        <w:rPr>
          <w:b/>
          <w:bCs/>
          <w:lang w:val="fr"/>
        </w:rPr>
      </w:pPr>
    </w:p>
    <w:p w14:paraId="37B2FD27" w14:textId="77777777" w:rsidR="00103107" w:rsidRDefault="00103107" w:rsidP="00EF26FD">
      <w:pPr>
        <w:rPr>
          <w:b/>
          <w:bCs/>
          <w:lang w:val="fr"/>
        </w:rPr>
      </w:pPr>
    </w:p>
    <w:p w14:paraId="7C49950B" w14:textId="2B6DD2AB" w:rsidR="00EF26FD" w:rsidRPr="00103107" w:rsidRDefault="00EF26FD" w:rsidP="00EF26FD">
      <w:pPr>
        <w:rPr>
          <w:b/>
          <w:bCs/>
        </w:rPr>
      </w:pPr>
      <w:r w:rsidRPr="00836664">
        <w:rPr>
          <w:b/>
          <w:bCs/>
          <w:lang w:val="fr"/>
        </w:rPr>
        <w:lastRenderedPageBreak/>
        <w:t>Analyste</w:t>
      </w:r>
      <w:r w:rsidRPr="00162901">
        <w:rPr>
          <w:b/>
          <w:bCs/>
          <w:lang w:val="fr"/>
        </w:rPr>
        <w:t xml:space="preserve"> de </w:t>
      </w:r>
      <w:r>
        <w:rPr>
          <w:b/>
          <w:bCs/>
          <w:lang w:val="fr"/>
        </w:rPr>
        <w:t>R</w:t>
      </w:r>
      <w:r w:rsidRPr="00162901">
        <w:rPr>
          <w:b/>
          <w:bCs/>
          <w:lang w:val="fr"/>
        </w:rPr>
        <w:t>echerche</w:t>
      </w:r>
      <w:r w:rsidRPr="00836664">
        <w:rPr>
          <w:b/>
          <w:bCs/>
          <w:lang w:val="fr"/>
        </w:rPr>
        <w:t>, MCC</w:t>
      </w:r>
      <w:r w:rsidRPr="007C7DBD">
        <w:rPr>
          <w:b/>
          <w:bCs/>
          <w:lang w:val="fr"/>
        </w:rPr>
        <w:t xml:space="preserve"> GI</w:t>
      </w:r>
      <w:r w:rsidR="009918FE">
        <w:rPr>
          <w:b/>
          <w:bCs/>
          <w:lang w:val="fr"/>
        </w:rPr>
        <w:t>S</w:t>
      </w:r>
      <w:r w:rsidRPr="007C7DBD">
        <w:rPr>
          <w:b/>
          <w:bCs/>
          <w:lang w:val="fr"/>
        </w:rPr>
        <w:t xml:space="preserve"> Maroc</w:t>
      </w:r>
    </w:p>
    <w:p w14:paraId="2DE7B00C" w14:textId="77777777" w:rsidR="00EF26FD" w:rsidRPr="00103107" w:rsidRDefault="00EF26FD" w:rsidP="00EF26FD">
      <w:pPr>
        <w:spacing w:before="240"/>
        <w:rPr>
          <w:b/>
          <w:bCs/>
        </w:rPr>
      </w:pPr>
      <w:r w:rsidRPr="007C7DBD">
        <w:rPr>
          <w:b/>
          <w:bCs/>
          <w:lang w:val="fr"/>
        </w:rPr>
        <w:t>Aperçu</w:t>
      </w:r>
    </w:p>
    <w:p w14:paraId="2C598950" w14:textId="491583FA" w:rsidR="00EF26FD" w:rsidRPr="00103107" w:rsidRDefault="00EF26FD" w:rsidP="00EF26FD">
      <w:pPr>
        <w:spacing w:before="240"/>
        <w:rPr>
          <w:lang w:val="fr"/>
        </w:rPr>
      </w:pPr>
      <w:r w:rsidRPr="007C7DBD">
        <w:rPr>
          <w:lang w:val="fr"/>
        </w:rPr>
        <w:t xml:space="preserve">Banyan Global </w:t>
      </w:r>
      <w:r w:rsidR="009918FE">
        <w:rPr>
          <w:lang w:val="fr"/>
        </w:rPr>
        <w:t>appuie</w:t>
      </w:r>
      <w:r w:rsidRPr="007C7DBD">
        <w:rPr>
          <w:lang w:val="fr"/>
        </w:rPr>
        <w:t xml:space="preserve"> l’équipe Genre et inclusion sociale (GI</w:t>
      </w:r>
      <w:r w:rsidR="008A6D60">
        <w:rPr>
          <w:lang w:val="fr"/>
        </w:rPr>
        <w:t>S</w:t>
      </w:r>
      <w:r w:rsidRPr="007C7DBD">
        <w:rPr>
          <w:lang w:val="fr"/>
        </w:rPr>
        <w:t xml:space="preserve">) de Millennium Challenge Corporation (MCC) au Maroc dans le cadre du </w:t>
      </w:r>
      <w:r w:rsidR="008A6D60">
        <w:rPr>
          <w:lang w:val="fr"/>
        </w:rPr>
        <w:t>Compact II</w:t>
      </w:r>
      <w:r w:rsidRPr="007C7DBD">
        <w:rPr>
          <w:lang w:val="fr"/>
        </w:rPr>
        <w:t xml:space="preserve"> sur l’employabilité et </w:t>
      </w:r>
      <w:r w:rsidR="008A6D60">
        <w:rPr>
          <w:lang w:val="fr"/>
        </w:rPr>
        <w:t>le foncier</w:t>
      </w:r>
      <w:r w:rsidRPr="007C7DBD">
        <w:rPr>
          <w:lang w:val="fr"/>
        </w:rPr>
        <w:t>, le deuxième p</w:t>
      </w:r>
      <w:r w:rsidR="008A6D60">
        <w:rPr>
          <w:lang w:val="fr"/>
        </w:rPr>
        <w:t xml:space="preserve">rogramme de coopération conclu entre </w:t>
      </w:r>
      <w:r w:rsidRPr="007C7DBD">
        <w:rPr>
          <w:lang w:val="fr"/>
        </w:rPr>
        <w:t xml:space="preserve">MCC </w:t>
      </w:r>
      <w:r w:rsidR="008A6D60">
        <w:rPr>
          <w:lang w:val="fr"/>
        </w:rPr>
        <w:t>et</w:t>
      </w:r>
      <w:r w:rsidRPr="007C7DBD">
        <w:rPr>
          <w:lang w:val="fr"/>
        </w:rPr>
        <w:t xml:space="preserve"> le gouvernement du Royaume du Maroc. Notre travail, attribué dans le cadre du contrat d’achat global (BPA) de MCC GI</w:t>
      </w:r>
      <w:r w:rsidR="008A6D60">
        <w:rPr>
          <w:lang w:val="fr"/>
        </w:rPr>
        <w:t>S</w:t>
      </w:r>
      <w:r w:rsidRPr="007C7DBD">
        <w:rPr>
          <w:lang w:val="fr"/>
        </w:rPr>
        <w:t>, soutient l’employabilité et la productivité d</w:t>
      </w:r>
      <w:r w:rsidR="008A6D60">
        <w:rPr>
          <w:lang w:val="fr"/>
        </w:rPr>
        <w:t>u foncier</w:t>
      </w:r>
      <w:r w:rsidRPr="007C7DBD">
        <w:rPr>
          <w:lang w:val="fr"/>
        </w:rPr>
        <w:t xml:space="preserve">, deux priorités qui contribuent à la croissance économique et à l’investissement au Maroc. </w:t>
      </w:r>
    </w:p>
    <w:p w14:paraId="01F58A73" w14:textId="2A95C9C6" w:rsidR="00EF26FD" w:rsidRPr="00162901" w:rsidRDefault="00EF26FD" w:rsidP="00EF26FD">
      <w:pPr>
        <w:spacing w:before="240"/>
        <w:rPr>
          <w:lang w:val="es-ES"/>
        </w:rPr>
      </w:pPr>
      <w:r w:rsidRPr="0012197C">
        <w:rPr>
          <w:lang w:val="fr"/>
        </w:rPr>
        <w:t xml:space="preserve">Banyan Global </w:t>
      </w:r>
      <w:r w:rsidR="009918FE">
        <w:rPr>
          <w:lang w:val="fr"/>
        </w:rPr>
        <w:t>appuie</w:t>
      </w:r>
      <w:r w:rsidRPr="0012197C">
        <w:rPr>
          <w:lang w:val="fr"/>
        </w:rPr>
        <w:t xml:space="preserve"> l’équipe GI</w:t>
      </w:r>
      <w:r w:rsidR="008A6D60">
        <w:rPr>
          <w:lang w:val="fr"/>
        </w:rPr>
        <w:t>S</w:t>
      </w:r>
      <w:r w:rsidRPr="0012197C">
        <w:rPr>
          <w:lang w:val="fr"/>
        </w:rPr>
        <w:t xml:space="preserve"> de MCC Maroc </w:t>
      </w:r>
      <w:r>
        <w:rPr>
          <w:lang w:val="fr"/>
        </w:rPr>
        <w:t xml:space="preserve">pour </w:t>
      </w:r>
      <w:r w:rsidRPr="0012197C">
        <w:rPr>
          <w:lang w:val="fr"/>
        </w:rPr>
        <w:t xml:space="preserve">examiner les livrables du </w:t>
      </w:r>
      <w:r w:rsidR="008A6D60">
        <w:rPr>
          <w:lang w:val="fr"/>
        </w:rPr>
        <w:t xml:space="preserve">Compact II sur l’employabilité et la productivité du foncier </w:t>
      </w:r>
      <w:r w:rsidRPr="0012197C">
        <w:rPr>
          <w:lang w:val="fr"/>
        </w:rPr>
        <w:t xml:space="preserve">et </w:t>
      </w:r>
      <w:r w:rsidR="007F5F50">
        <w:rPr>
          <w:lang w:val="fr"/>
        </w:rPr>
        <w:t xml:space="preserve">pour </w:t>
      </w:r>
      <w:r w:rsidRPr="0012197C">
        <w:rPr>
          <w:lang w:val="fr"/>
        </w:rPr>
        <w:t xml:space="preserve">identifier, évaluer, documenter et communiquer les objectifs, les réalisations et les leçons apprises liés </w:t>
      </w:r>
      <w:r w:rsidR="007F5F50">
        <w:rPr>
          <w:lang w:val="fr"/>
        </w:rPr>
        <w:t>au</w:t>
      </w:r>
      <w:r w:rsidRPr="0012197C">
        <w:rPr>
          <w:lang w:val="fr"/>
        </w:rPr>
        <w:t xml:space="preserve"> G</w:t>
      </w:r>
      <w:r w:rsidR="007F5F50">
        <w:rPr>
          <w:lang w:val="fr"/>
        </w:rPr>
        <w:t>IS</w:t>
      </w:r>
      <w:r w:rsidRPr="0012197C">
        <w:rPr>
          <w:lang w:val="fr"/>
        </w:rPr>
        <w:t xml:space="preserve"> </w:t>
      </w:r>
      <w:r w:rsidR="007F5F50">
        <w:rPr>
          <w:lang w:val="fr"/>
        </w:rPr>
        <w:t>durant le Compact II</w:t>
      </w:r>
      <w:r w:rsidRPr="0012197C">
        <w:rPr>
          <w:lang w:val="fr"/>
        </w:rPr>
        <w:t xml:space="preserve">. Cela comprend la conception et la réalisation d’un </w:t>
      </w:r>
      <w:r w:rsidRPr="0012197C">
        <w:rPr>
          <w:b/>
          <w:bCs/>
          <w:lang w:val="fr"/>
        </w:rPr>
        <w:t>rapport final GI</w:t>
      </w:r>
      <w:r w:rsidR="007F5F50">
        <w:rPr>
          <w:b/>
          <w:bCs/>
          <w:lang w:val="fr"/>
        </w:rPr>
        <w:t>S</w:t>
      </w:r>
      <w:r w:rsidRPr="0012197C">
        <w:rPr>
          <w:b/>
          <w:bCs/>
          <w:lang w:val="fr"/>
        </w:rPr>
        <w:t xml:space="preserve"> </w:t>
      </w:r>
      <w:r w:rsidRPr="0012197C">
        <w:rPr>
          <w:lang w:val="fr"/>
        </w:rPr>
        <w:t>en français.</w:t>
      </w:r>
      <w:r>
        <w:rPr>
          <w:lang w:val="fr"/>
        </w:rPr>
        <w:t xml:space="preserve"> </w:t>
      </w:r>
      <w:r w:rsidRPr="00EF26FD">
        <w:rPr>
          <w:lang w:val="fr"/>
        </w:rPr>
        <w:t xml:space="preserve"> </w:t>
      </w:r>
      <w:r w:rsidR="007F5F50">
        <w:rPr>
          <w:lang w:val="fr"/>
        </w:rPr>
        <w:t>Ce rapport</w:t>
      </w:r>
      <w:r w:rsidRPr="00EF26FD">
        <w:rPr>
          <w:lang w:val="fr"/>
        </w:rPr>
        <w:t xml:space="preserve"> documente les principales réalisations GI</w:t>
      </w:r>
      <w:r w:rsidR="00A33EB9">
        <w:rPr>
          <w:lang w:val="fr"/>
        </w:rPr>
        <w:t>S</w:t>
      </w:r>
      <w:r w:rsidRPr="00EF26FD">
        <w:rPr>
          <w:lang w:val="fr"/>
        </w:rPr>
        <w:t xml:space="preserve"> dans le cadre du </w:t>
      </w:r>
      <w:r w:rsidR="00A33EB9">
        <w:rPr>
          <w:lang w:val="fr"/>
        </w:rPr>
        <w:t xml:space="preserve">Compact II qui s’articule autour de </w:t>
      </w:r>
      <w:r w:rsidRPr="00EF26FD">
        <w:rPr>
          <w:lang w:val="fr"/>
        </w:rPr>
        <w:t xml:space="preserve">deux projets, </w:t>
      </w:r>
      <w:r w:rsidR="00A33EB9">
        <w:rPr>
          <w:lang w:val="fr"/>
        </w:rPr>
        <w:t xml:space="preserve">à savoir </w:t>
      </w:r>
      <w:r w:rsidRPr="00EF26FD">
        <w:rPr>
          <w:lang w:val="fr"/>
        </w:rPr>
        <w:t>« Éducation et formation pour l’employabilité » et « Productivité d</w:t>
      </w:r>
      <w:r w:rsidR="00A33EB9">
        <w:rPr>
          <w:lang w:val="fr"/>
        </w:rPr>
        <w:t>u foncier</w:t>
      </w:r>
      <w:r>
        <w:rPr>
          <w:lang w:val="fr"/>
        </w:rPr>
        <w:t xml:space="preserve"> ». </w:t>
      </w:r>
      <w:r w:rsidRPr="00EF26FD">
        <w:rPr>
          <w:lang w:val="fr"/>
        </w:rPr>
        <w:t>Pour mener à bien ce travail, Banyan Global est à la recherche d’un analyste de recherche pour aider à la recherche, à la révision et à la mise en forme</w:t>
      </w:r>
      <w:r w:rsidR="00A33EB9">
        <w:rPr>
          <w:lang w:val="fr"/>
        </w:rPr>
        <w:t xml:space="preserve"> du rapport GIS.</w:t>
      </w:r>
    </w:p>
    <w:p w14:paraId="43CCFCB9" w14:textId="77777777" w:rsidR="00EF26FD" w:rsidRPr="00162901" w:rsidRDefault="00EF26FD" w:rsidP="00EF26FD">
      <w:pPr>
        <w:spacing w:before="240"/>
        <w:rPr>
          <w:b/>
          <w:bCs/>
          <w:lang w:val="es-ES"/>
        </w:rPr>
      </w:pPr>
      <w:r w:rsidRPr="007C7DBD">
        <w:rPr>
          <w:b/>
          <w:bCs/>
          <w:lang w:val="fr"/>
        </w:rPr>
        <w:t>Responsabilités</w:t>
      </w:r>
    </w:p>
    <w:p w14:paraId="2A081FB9" w14:textId="77777777" w:rsidR="00EF26FD" w:rsidRPr="00162901" w:rsidRDefault="00EF26FD" w:rsidP="00EF26FD">
      <w:pPr>
        <w:spacing w:before="240"/>
        <w:rPr>
          <w:lang w:val="es-ES"/>
        </w:rPr>
      </w:pPr>
      <w:r>
        <w:rPr>
          <w:lang w:val="fr"/>
        </w:rPr>
        <w:t>L’assistant de recherche sera responsable de :</w:t>
      </w:r>
    </w:p>
    <w:p w14:paraId="14B5D6E0" w14:textId="660B555B" w:rsidR="00EF26FD" w:rsidRPr="00103107" w:rsidRDefault="00A33EB9" w:rsidP="00EF26FD">
      <w:pPr>
        <w:numPr>
          <w:ilvl w:val="0"/>
          <w:numId w:val="14"/>
        </w:numPr>
        <w:shd w:val="clear" w:color="auto" w:fill="FFFFFF"/>
        <w:spacing w:after="0" w:line="240" w:lineRule="auto"/>
        <w:rPr>
          <w:rFonts w:ascii="Calibri" w:eastAsia="Times New Roman" w:hAnsi="Calibri" w:cs="Calibri"/>
          <w:color w:val="242424"/>
          <w:lang w:val="fr-FR"/>
        </w:rPr>
      </w:pPr>
      <w:r>
        <w:rPr>
          <w:color w:val="242424"/>
          <w:lang w:val="fr"/>
        </w:rPr>
        <w:t>Aligner</w:t>
      </w:r>
      <w:r w:rsidR="00EF26FD">
        <w:rPr>
          <w:lang w:val="fr"/>
        </w:rPr>
        <w:t xml:space="preserve"> le </w:t>
      </w:r>
      <w:r w:rsidR="00EF26FD" w:rsidRPr="001D6836">
        <w:rPr>
          <w:color w:val="242424"/>
          <w:lang w:val="fr"/>
        </w:rPr>
        <w:t xml:space="preserve">rapport final </w:t>
      </w:r>
      <w:r w:rsidR="001702F7">
        <w:rPr>
          <w:color w:val="242424"/>
          <w:lang w:val="fr"/>
        </w:rPr>
        <w:t xml:space="preserve">GIS </w:t>
      </w:r>
      <w:r>
        <w:rPr>
          <w:color w:val="242424"/>
          <w:lang w:val="fr"/>
        </w:rPr>
        <w:t xml:space="preserve">au </w:t>
      </w:r>
      <w:r w:rsidR="00EF26FD" w:rsidRPr="001D6836">
        <w:rPr>
          <w:color w:val="242424"/>
          <w:lang w:val="fr"/>
        </w:rPr>
        <w:t>format d</w:t>
      </w:r>
      <w:r>
        <w:rPr>
          <w:color w:val="242424"/>
          <w:lang w:val="fr"/>
        </w:rPr>
        <w:t>u</w:t>
      </w:r>
      <w:r w:rsidR="00EF26FD" w:rsidRPr="001D6836">
        <w:rPr>
          <w:color w:val="242424"/>
          <w:lang w:val="fr"/>
        </w:rPr>
        <w:t xml:space="preserve"> chapitre convenu,</w:t>
      </w:r>
      <w:r w:rsidR="00EF26FD">
        <w:rPr>
          <w:color w:val="242424"/>
          <w:lang w:val="fr"/>
        </w:rPr>
        <w:t xml:space="preserve"> y compris </w:t>
      </w:r>
      <w:r w:rsidR="00EF26FD" w:rsidRPr="001D6836">
        <w:rPr>
          <w:color w:val="242424"/>
          <w:lang w:val="fr"/>
        </w:rPr>
        <w:t>l’application de styles, etc.</w:t>
      </w:r>
    </w:p>
    <w:p w14:paraId="1F00FA9C" w14:textId="5CD43FC7" w:rsidR="00EF26FD" w:rsidRPr="00162901" w:rsidRDefault="00A33EB9" w:rsidP="00EF26FD">
      <w:pPr>
        <w:numPr>
          <w:ilvl w:val="0"/>
          <w:numId w:val="14"/>
        </w:numPr>
        <w:shd w:val="clear" w:color="auto" w:fill="FFFFFF"/>
        <w:spacing w:after="0" w:line="240" w:lineRule="auto"/>
        <w:rPr>
          <w:rFonts w:ascii="Calibri" w:eastAsia="Times New Roman" w:hAnsi="Calibri" w:cs="Calibri"/>
          <w:color w:val="242424"/>
          <w:lang w:val="es-ES"/>
        </w:rPr>
      </w:pPr>
      <w:r>
        <w:rPr>
          <w:color w:val="242424"/>
          <w:lang w:val="fr"/>
        </w:rPr>
        <w:t>Appuyer</w:t>
      </w:r>
      <w:r w:rsidR="00EF26FD">
        <w:rPr>
          <w:color w:val="242424"/>
          <w:lang w:val="fr"/>
        </w:rPr>
        <w:t xml:space="preserve"> le </w:t>
      </w:r>
      <w:r w:rsidR="00EF26FD" w:rsidRPr="001D6836">
        <w:rPr>
          <w:color w:val="242424"/>
          <w:lang w:val="fr"/>
        </w:rPr>
        <w:t xml:space="preserve">directeur </w:t>
      </w:r>
      <w:r>
        <w:rPr>
          <w:color w:val="242424"/>
          <w:lang w:val="fr"/>
        </w:rPr>
        <w:t xml:space="preserve">GIS </w:t>
      </w:r>
      <w:r w:rsidR="00EF26FD" w:rsidRPr="001D6836">
        <w:rPr>
          <w:color w:val="242424"/>
          <w:lang w:val="fr"/>
        </w:rPr>
        <w:t>d</w:t>
      </w:r>
      <w:r>
        <w:rPr>
          <w:color w:val="242424"/>
          <w:lang w:val="fr"/>
        </w:rPr>
        <w:t>e</w:t>
      </w:r>
      <w:r w:rsidR="00EF26FD" w:rsidRPr="001D6836">
        <w:rPr>
          <w:color w:val="242424"/>
          <w:lang w:val="fr"/>
        </w:rPr>
        <w:t xml:space="preserve"> MCC</w:t>
      </w:r>
      <w:r w:rsidR="00EF26FD">
        <w:rPr>
          <w:lang w:val="fr"/>
        </w:rPr>
        <w:t xml:space="preserve"> et </w:t>
      </w:r>
      <w:r w:rsidR="00EF26FD">
        <w:rPr>
          <w:color w:val="242424"/>
          <w:lang w:val="fr"/>
        </w:rPr>
        <w:t>l</w:t>
      </w:r>
      <w:r>
        <w:rPr>
          <w:color w:val="242424"/>
          <w:lang w:val="fr"/>
        </w:rPr>
        <w:t>e chef d</w:t>
      </w:r>
      <w:r w:rsidR="00EF26FD">
        <w:rPr>
          <w:color w:val="242424"/>
          <w:lang w:val="fr"/>
        </w:rPr>
        <w:t xml:space="preserve">’équipe </w:t>
      </w:r>
      <w:r w:rsidR="00EF26FD">
        <w:rPr>
          <w:lang w:val="fr"/>
        </w:rPr>
        <w:t xml:space="preserve">de Banyan </w:t>
      </w:r>
      <w:r w:rsidR="00EF26FD">
        <w:rPr>
          <w:color w:val="242424"/>
          <w:lang w:val="fr"/>
        </w:rPr>
        <w:t>Global</w:t>
      </w:r>
      <w:r w:rsidR="00EF26FD" w:rsidRPr="001D6836">
        <w:rPr>
          <w:color w:val="242424"/>
          <w:lang w:val="fr"/>
        </w:rPr>
        <w:t xml:space="preserve"> pour éditer de manière substantielle les </w:t>
      </w:r>
      <w:r w:rsidR="00EF26FD">
        <w:rPr>
          <w:color w:val="242424"/>
          <w:lang w:val="fr"/>
        </w:rPr>
        <w:t xml:space="preserve">différents </w:t>
      </w:r>
      <w:r w:rsidR="00EF26FD" w:rsidRPr="001D6836">
        <w:rPr>
          <w:color w:val="242424"/>
          <w:lang w:val="fr"/>
        </w:rPr>
        <w:t xml:space="preserve">chapitres </w:t>
      </w:r>
      <w:r>
        <w:rPr>
          <w:color w:val="242424"/>
          <w:lang w:val="fr"/>
        </w:rPr>
        <w:t>du</w:t>
      </w:r>
      <w:r w:rsidR="00EF26FD">
        <w:rPr>
          <w:color w:val="242424"/>
          <w:lang w:val="fr"/>
        </w:rPr>
        <w:t xml:space="preserve"> rapport final </w:t>
      </w:r>
      <w:r w:rsidR="001702F7">
        <w:rPr>
          <w:color w:val="242424"/>
          <w:lang w:val="fr"/>
        </w:rPr>
        <w:t>GIS</w:t>
      </w:r>
      <w:r w:rsidR="001702F7" w:rsidRPr="001D6836">
        <w:rPr>
          <w:color w:val="242424"/>
          <w:lang w:val="fr"/>
        </w:rPr>
        <w:t xml:space="preserve"> </w:t>
      </w:r>
      <w:r w:rsidR="00EF26FD" w:rsidRPr="001D6836">
        <w:rPr>
          <w:color w:val="242424"/>
          <w:lang w:val="fr"/>
        </w:rPr>
        <w:t xml:space="preserve">afin de combler les lacunes grâce à la recherche et à la communication avec </w:t>
      </w:r>
      <w:r>
        <w:rPr>
          <w:color w:val="242424"/>
          <w:lang w:val="fr"/>
        </w:rPr>
        <w:t xml:space="preserve">le personnel de l’Agence </w:t>
      </w:r>
      <w:r w:rsidR="00EF26FD" w:rsidRPr="001D6836">
        <w:rPr>
          <w:color w:val="242424"/>
          <w:lang w:val="fr"/>
        </w:rPr>
        <w:t>MCA-M</w:t>
      </w:r>
      <w:r>
        <w:rPr>
          <w:color w:val="242424"/>
          <w:lang w:val="fr"/>
        </w:rPr>
        <w:t>orocco.</w:t>
      </w:r>
    </w:p>
    <w:p w14:paraId="039B0519" w14:textId="490B81F5" w:rsidR="00EF26FD" w:rsidRPr="00162901" w:rsidRDefault="00A33EB9" w:rsidP="00EF26FD">
      <w:pPr>
        <w:numPr>
          <w:ilvl w:val="0"/>
          <w:numId w:val="14"/>
        </w:numPr>
        <w:shd w:val="clear" w:color="auto" w:fill="FFFFFF"/>
        <w:spacing w:after="0" w:line="240" w:lineRule="auto"/>
        <w:rPr>
          <w:rFonts w:ascii="Calibri" w:eastAsia="Times New Roman" w:hAnsi="Calibri" w:cs="Calibri"/>
          <w:color w:val="242424"/>
          <w:lang w:val="es-ES"/>
        </w:rPr>
      </w:pPr>
      <w:r>
        <w:rPr>
          <w:color w:val="242424"/>
          <w:lang w:val="fr"/>
        </w:rPr>
        <w:t>Appuyer</w:t>
      </w:r>
      <w:r w:rsidR="00EF26FD">
        <w:rPr>
          <w:lang w:val="fr"/>
        </w:rPr>
        <w:t xml:space="preserve"> le </w:t>
      </w:r>
      <w:r w:rsidR="00EF26FD" w:rsidRPr="001D6836">
        <w:rPr>
          <w:color w:val="242424"/>
          <w:lang w:val="fr"/>
        </w:rPr>
        <w:t xml:space="preserve">directeur </w:t>
      </w:r>
      <w:r>
        <w:rPr>
          <w:color w:val="242424"/>
          <w:lang w:val="fr"/>
        </w:rPr>
        <w:t xml:space="preserve">GIS </w:t>
      </w:r>
      <w:r w:rsidR="00EF26FD" w:rsidRPr="001D6836">
        <w:rPr>
          <w:color w:val="242424"/>
          <w:lang w:val="fr"/>
        </w:rPr>
        <w:t>d</w:t>
      </w:r>
      <w:r>
        <w:rPr>
          <w:color w:val="242424"/>
          <w:lang w:val="fr"/>
        </w:rPr>
        <w:t>e</w:t>
      </w:r>
      <w:r w:rsidR="00EF26FD" w:rsidRPr="001D6836">
        <w:rPr>
          <w:color w:val="242424"/>
          <w:lang w:val="fr"/>
        </w:rPr>
        <w:t xml:space="preserve"> MCC et</w:t>
      </w:r>
      <w:r w:rsidR="00EF26FD">
        <w:rPr>
          <w:color w:val="242424"/>
          <w:lang w:val="fr"/>
        </w:rPr>
        <w:t xml:space="preserve"> le </w:t>
      </w:r>
      <w:r w:rsidR="00EF26FD" w:rsidRPr="001D6836">
        <w:rPr>
          <w:color w:val="242424"/>
          <w:lang w:val="fr"/>
        </w:rPr>
        <w:t>chef d</w:t>
      </w:r>
      <w:r>
        <w:rPr>
          <w:color w:val="242424"/>
          <w:lang w:val="fr"/>
        </w:rPr>
        <w:t>’</w:t>
      </w:r>
      <w:r w:rsidR="00EF26FD" w:rsidRPr="001D6836">
        <w:rPr>
          <w:color w:val="242424"/>
          <w:lang w:val="fr"/>
        </w:rPr>
        <w:t xml:space="preserve">équipe Banyan Global pour combler les lacunes dans les chapitres grâce à la recherche dans les documents du </w:t>
      </w:r>
      <w:r>
        <w:rPr>
          <w:color w:val="242424"/>
          <w:lang w:val="fr"/>
        </w:rPr>
        <w:t xml:space="preserve">Compact II du </w:t>
      </w:r>
      <w:r w:rsidR="00EF26FD" w:rsidRPr="001D6836">
        <w:rPr>
          <w:color w:val="242424"/>
          <w:lang w:val="fr"/>
        </w:rPr>
        <w:t>Maroc</w:t>
      </w:r>
      <w:r w:rsidR="00EF26FD">
        <w:rPr>
          <w:color w:val="242424"/>
          <w:lang w:val="fr"/>
        </w:rPr>
        <w:t xml:space="preserve"> </w:t>
      </w:r>
    </w:p>
    <w:p w14:paraId="6D1F3C10" w14:textId="59857569" w:rsidR="00EF26FD" w:rsidRPr="00162901" w:rsidRDefault="00EF26FD" w:rsidP="00EF26FD">
      <w:pPr>
        <w:numPr>
          <w:ilvl w:val="0"/>
          <w:numId w:val="14"/>
        </w:numPr>
        <w:shd w:val="clear" w:color="auto" w:fill="FFFFFF"/>
        <w:spacing w:after="0" w:line="240" w:lineRule="auto"/>
        <w:rPr>
          <w:rFonts w:ascii="Calibri" w:eastAsia="Times New Roman" w:hAnsi="Calibri" w:cs="Calibri"/>
          <w:color w:val="242424"/>
          <w:lang w:val="es-ES"/>
        </w:rPr>
      </w:pPr>
      <w:r w:rsidRPr="001D6836">
        <w:rPr>
          <w:color w:val="242424"/>
          <w:lang w:val="fr"/>
        </w:rPr>
        <w:t>Prendre</w:t>
      </w:r>
      <w:r w:rsidR="00A33EB9">
        <w:rPr>
          <w:color w:val="242424"/>
          <w:lang w:val="fr"/>
        </w:rPr>
        <w:t xml:space="preserve"> </w:t>
      </w:r>
      <w:r>
        <w:rPr>
          <w:color w:val="242424"/>
          <w:lang w:val="fr"/>
        </w:rPr>
        <w:t>des</w:t>
      </w:r>
      <w:r w:rsidRPr="001D6836">
        <w:rPr>
          <w:color w:val="242424"/>
          <w:lang w:val="fr"/>
        </w:rPr>
        <w:t xml:space="preserve"> notes lors de</w:t>
      </w:r>
      <w:r w:rsidR="00FD0F03">
        <w:rPr>
          <w:color w:val="242424"/>
          <w:lang w:val="fr"/>
        </w:rPr>
        <w:t>s</w:t>
      </w:r>
      <w:r w:rsidRPr="001D6836">
        <w:rPr>
          <w:color w:val="242424"/>
          <w:lang w:val="fr"/>
        </w:rPr>
        <w:t xml:space="preserve"> entretien</w:t>
      </w:r>
      <w:r w:rsidR="00FD0F03">
        <w:rPr>
          <w:color w:val="242424"/>
          <w:lang w:val="fr"/>
        </w:rPr>
        <w:t>s</w:t>
      </w:r>
      <w:r w:rsidRPr="001D6836">
        <w:rPr>
          <w:color w:val="242424"/>
          <w:lang w:val="fr"/>
        </w:rPr>
        <w:t xml:space="preserve"> avec les parties prenantes</w:t>
      </w:r>
    </w:p>
    <w:p w14:paraId="6250238D" w14:textId="77777777" w:rsidR="00EF26FD" w:rsidRPr="00162901" w:rsidRDefault="00EF26FD" w:rsidP="00EF26FD">
      <w:pPr>
        <w:numPr>
          <w:ilvl w:val="0"/>
          <w:numId w:val="14"/>
        </w:numPr>
        <w:autoSpaceDE w:val="0"/>
        <w:autoSpaceDN w:val="0"/>
        <w:adjustRightInd w:val="0"/>
        <w:spacing w:after="0" w:line="240" w:lineRule="auto"/>
        <w:rPr>
          <w:rFonts w:ascii="Calibri" w:hAnsi="Calibri" w:cs="Calibri"/>
          <w:lang w:val="es-ES"/>
          <w14:ligatures w14:val="standardContextual"/>
        </w:rPr>
      </w:pPr>
      <w:r w:rsidRPr="00482E15">
        <w:rPr>
          <w:lang w:val="fr"/>
          <w14:ligatures w14:val="standardContextual"/>
        </w:rPr>
        <w:t>Identifier les références utilisées et manquantes dans chaque chapitre et les organiser/lister dans les notes de bas de page et/ou à la fin de chaque chapitre</w:t>
      </w:r>
    </w:p>
    <w:p w14:paraId="3770CE3C" w14:textId="4FA00A6D" w:rsidR="00EF26FD" w:rsidRPr="00103107" w:rsidRDefault="00EF26FD" w:rsidP="00EF26FD">
      <w:pPr>
        <w:numPr>
          <w:ilvl w:val="0"/>
          <w:numId w:val="14"/>
        </w:numPr>
        <w:autoSpaceDE w:val="0"/>
        <w:autoSpaceDN w:val="0"/>
        <w:adjustRightInd w:val="0"/>
        <w:spacing w:after="0" w:line="240" w:lineRule="auto"/>
        <w:rPr>
          <w:rFonts w:ascii="Calibri" w:eastAsia="Times New Roman" w:hAnsi="Calibri" w:cs="Calibri"/>
          <w:color w:val="242424"/>
          <w:lang w:val="fr-FR"/>
        </w:rPr>
      </w:pPr>
      <w:r w:rsidRPr="00482E15">
        <w:rPr>
          <w:lang w:val="fr"/>
          <w14:ligatures w14:val="standardContextual"/>
        </w:rPr>
        <w:t>Identifi</w:t>
      </w:r>
      <w:r w:rsidR="00A33EB9">
        <w:rPr>
          <w:lang w:val="fr"/>
          <w14:ligatures w14:val="standardContextual"/>
        </w:rPr>
        <w:t>er l</w:t>
      </w:r>
      <w:r w:rsidRPr="00482E15">
        <w:rPr>
          <w:lang w:val="fr"/>
          <w14:ligatures w14:val="standardContextual"/>
        </w:rPr>
        <w:t>es annexes nécessaires dans chaque chapitre</w:t>
      </w:r>
    </w:p>
    <w:p w14:paraId="7DA4B0DB" w14:textId="0D38C019" w:rsidR="00EF26FD" w:rsidRPr="00103107" w:rsidRDefault="00EF26FD" w:rsidP="00EF26FD">
      <w:pPr>
        <w:numPr>
          <w:ilvl w:val="0"/>
          <w:numId w:val="14"/>
        </w:numPr>
        <w:shd w:val="clear" w:color="auto" w:fill="FFFFFF"/>
        <w:spacing w:after="0" w:line="240" w:lineRule="auto"/>
        <w:rPr>
          <w:rFonts w:ascii="Calibri" w:eastAsia="Times New Roman" w:hAnsi="Calibri" w:cs="Calibri"/>
          <w:color w:val="242424"/>
          <w:lang w:val="fr-FR"/>
        </w:rPr>
      </w:pPr>
      <w:r w:rsidRPr="001D6836">
        <w:rPr>
          <w:color w:val="242424"/>
          <w:lang w:val="fr"/>
        </w:rPr>
        <w:t>Organis</w:t>
      </w:r>
      <w:r w:rsidR="00FD0F03">
        <w:rPr>
          <w:color w:val="242424"/>
          <w:lang w:val="fr"/>
        </w:rPr>
        <w:t>er</w:t>
      </w:r>
      <w:r w:rsidRPr="001D6836">
        <w:rPr>
          <w:color w:val="242424"/>
          <w:lang w:val="fr"/>
        </w:rPr>
        <w:t xml:space="preserve"> et annot</w:t>
      </w:r>
      <w:r w:rsidR="00FD0F03">
        <w:rPr>
          <w:color w:val="242424"/>
          <w:lang w:val="fr"/>
        </w:rPr>
        <w:t>er</w:t>
      </w:r>
      <w:r>
        <w:rPr>
          <w:lang w:val="fr"/>
        </w:rPr>
        <w:t xml:space="preserve"> </w:t>
      </w:r>
      <w:r w:rsidR="00FD0F03">
        <w:rPr>
          <w:lang w:val="fr"/>
        </w:rPr>
        <w:t>le</w:t>
      </w:r>
      <w:r>
        <w:rPr>
          <w:lang w:val="fr"/>
        </w:rPr>
        <w:t>s annexes des chapitres du rapport final</w:t>
      </w:r>
      <w:r w:rsidR="001702F7">
        <w:rPr>
          <w:lang w:val="fr"/>
        </w:rPr>
        <w:t xml:space="preserve"> GIS</w:t>
      </w:r>
    </w:p>
    <w:p w14:paraId="3221B254" w14:textId="6BA66378" w:rsidR="00EF26FD" w:rsidRPr="00103107" w:rsidRDefault="00EF26FD" w:rsidP="00EF26FD">
      <w:pPr>
        <w:numPr>
          <w:ilvl w:val="0"/>
          <w:numId w:val="14"/>
        </w:numPr>
        <w:shd w:val="clear" w:color="auto" w:fill="FFFFFF"/>
        <w:spacing w:after="0" w:line="240" w:lineRule="auto"/>
        <w:rPr>
          <w:rFonts w:ascii="Calibri" w:eastAsia="Times New Roman" w:hAnsi="Calibri" w:cs="Calibri"/>
          <w:color w:val="242424"/>
          <w:lang w:val="fr-FR"/>
        </w:rPr>
      </w:pPr>
      <w:r w:rsidRPr="001D6836">
        <w:rPr>
          <w:color w:val="242424"/>
          <w:lang w:val="fr"/>
        </w:rPr>
        <w:t>Toute autre tâche</w:t>
      </w:r>
      <w:r>
        <w:rPr>
          <w:color w:val="242424"/>
          <w:lang w:val="fr"/>
        </w:rPr>
        <w:t xml:space="preserve"> assignée liée à la révision du rapport final</w:t>
      </w:r>
      <w:r w:rsidR="001702F7">
        <w:rPr>
          <w:color w:val="242424"/>
          <w:lang w:val="fr"/>
        </w:rPr>
        <w:t xml:space="preserve"> GIS</w:t>
      </w:r>
    </w:p>
    <w:p w14:paraId="51C3023A" w14:textId="77777777" w:rsidR="00EF26FD" w:rsidRPr="00103107" w:rsidRDefault="00EF26FD" w:rsidP="00EF26FD">
      <w:pPr>
        <w:shd w:val="clear" w:color="auto" w:fill="FFFFFF"/>
        <w:spacing w:after="0" w:line="240" w:lineRule="auto"/>
        <w:ind w:left="720"/>
        <w:rPr>
          <w:rFonts w:ascii="Calibri" w:eastAsia="Times New Roman" w:hAnsi="Calibri" w:cs="Calibri"/>
          <w:color w:val="242424"/>
          <w:lang w:val="fr-FR"/>
        </w:rPr>
      </w:pPr>
    </w:p>
    <w:p w14:paraId="41395060" w14:textId="77777777" w:rsidR="00EF26FD" w:rsidRPr="007C7DBD" w:rsidRDefault="00EF26FD" w:rsidP="00EF26FD">
      <w:pPr>
        <w:rPr>
          <w:b/>
          <w:bCs/>
        </w:rPr>
      </w:pPr>
      <w:r w:rsidRPr="007C7DBD">
        <w:rPr>
          <w:b/>
          <w:bCs/>
          <w:lang w:val="fr"/>
        </w:rPr>
        <w:t xml:space="preserve">Qualifications </w:t>
      </w:r>
    </w:p>
    <w:p w14:paraId="4ECD3C87" w14:textId="77777777" w:rsidR="00EF26FD" w:rsidRPr="00103107" w:rsidRDefault="00EF26FD" w:rsidP="00EF26FD">
      <w:pPr>
        <w:pStyle w:val="ListParagraph"/>
        <w:numPr>
          <w:ilvl w:val="0"/>
          <w:numId w:val="15"/>
        </w:numPr>
        <w:rPr>
          <w:lang w:val="fr-FR"/>
        </w:rPr>
      </w:pPr>
      <w:r>
        <w:rPr>
          <w:lang w:val="fr"/>
        </w:rPr>
        <w:t>Diplôme universitaire en sciences sociales ou dans un domaine connexe</w:t>
      </w:r>
    </w:p>
    <w:p w14:paraId="3297F616" w14:textId="44615C36" w:rsidR="00EF26FD" w:rsidRPr="00103107" w:rsidRDefault="00EF26FD" w:rsidP="00EF26FD">
      <w:pPr>
        <w:pStyle w:val="ListParagraph"/>
        <w:numPr>
          <w:ilvl w:val="0"/>
          <w:numId w:val="15"/>
        </w:numPr>
        <w:rPr>
          <w:lang w:val="fr-FR"/>
        </w:rPr>
      </w:pPr>
      <w:r>
        <w:rPr>
          <w:lang w:val="fr"/>
        </w:rPr>
        <w:t>Maîtrise d</w:t>
      </w:r>
      <w:r w:rsidR="00FD0F03">
        <w:rPr>
          <w:lang w:val="fr"/>
        </w:rPr>
        <w:t>u français et bon niveau d</w:t>
      </w:r>
      <w:r>
        <w:rPr>
          <w:lang w:val="fr"/>
        </w:rPr>
        <w:t>’anglais, y compris l’expression orale, la lecture et l’écriture</w:t>
      </w:r>
    </w:p>
    <w:p w14:paraId="0AC88B2E" w14:textId="77777777" w:rsidR="00EF26FD" w:rsidRPr="00103107" w:rsidRDefault="00EF26FD" w:rsidP="00EF26FD">
      <w:pPr>
        <w:pStyle w:val="ListParagraph"/>
        <w:numPr>
          <w:ilvl w:val="0"/>
          <w:numId w:val="15"/>
        </w:numPr>
        <w:rPr>
          <w:lang w:val="fr-FR"/>
        </w:rPr>
      </w:pPr>
      <w:r>
        <w:rPr>
          <w:lang w:val="fr"/>
        </w:rPr>
        <w:t>Expérience de travail dans des environnements multilingues</w:t>
      </w:r>
    </w:p>
    <w:p w14:paraId="4A900760" w14:textId="77777777" w:rsidR="00EF26FD" w:rsidRPr="00103107" w:rsidRDefault="00EF26FD" w:rsidP="00EF26FD">
      <w:pPr>
        <w:pStyle w:val="ListParagraph"/>
        <w:numPr>
          <w:ilvl w:val="0"/>
          <w:numId w:val="15"/>
        </w:numPr>
        <w:rPr>
          <w:lang w:val="fr-FR"/>
        </w:rPr>
      </w:pPr>
      <w:r w:rsidRPr="00D63408">
        <w:rPr>
          <w:lang w:val="fr"/>
        </w:rPr>
        <w:t>Au moins cinq années d’expérience en matière d’analyse sexospécifique et/ou d’intégration d’une perspective sexospécifique</w:t>
      </w:r>
    </w:p>
    <w:p w14:paraId="1277D966" w14:textId="404AE0CB" w:rsidR="00EF26FD" w:rsidRPr="00162901" w:rsidRDefault="00EF26FD" w:rsidP="00EF26FD">
      <w:pPr>
        <w:pStyle w:val="ListParagraph"/>
        <w:numPr>
          <w:ilvl w:val="0"/>
          <w:numId w:val="15"/>
        </w:numPr>
        <w:rPr>
          <w:lang w:val="es-ES"/>
        </w:rPr>
      </w:pPr>
      <w:r w:rsidRPr="00527608">
        <w:rPr>
          <w:lang w:val="fr"/>
        </w:rPr>
        <w:t>Expérience d</w:t>
      </w:r>
      <w:r w:rsidR="00FD0F03">
        <w:rPr>
          <w:lang w:val="fr"/>
        </w:rPr>
        <w:t>ans</w:t>
      </w:r>
      <w:r w:rsidRPr="00527608">
        <w:rPr>
          <w:lang w:val="fr"/>
        </w:rPr>
        <w:t xml:space="preserve"> la planification et la réalisation d’entrevues avec les intervenants</w:t>
      </w:r>
    </w:p>
    <w:p w14:paraId="1ADBEAA2" w14:textId="728506B7" w:rsidR="00EF26FD" w:rsidRPr="00162901" w:rsidRDefault="00EF26FD" w:rsidP="00EF26FD">
      <w:pPr>
        <w:pStyle w:val="ListParagraph"/>
        <w:numPr>
          <w:ilvl w:val="0"/>
          <w:numId w:val="15"/>
        </w:numPr>
        <w:rPr>
          <w:lang w:val="es-ES"/>
        </w:rPr>
      </w:pPr>
      <w:r>
        <w:rPr>
          <w:lang w:val="fr"/>
        </w:rPr>
        <w:t xml:space="preserve">Expérience pertinente dans un ou plusieurs des domaines techniques et sectoriels </w:t>
      </w:r>
      <w:r w:rsidR="00FD0F03">
        <w:rPr>
          <w:lang w:val="fr"/>
        </w:rPr>
        <w:t>inclut dans le compact II sur l’employabilité et le foncier</w:t>
      </w:r>
      <w:r>
        <w:rPr>
          <w:lang w:val="fr"/>
        </w:rPr>
        <w:t xml:space="preserve">, y compris la connaissance et l’expérience de travail sur les questions de genre dans </w:t>
      </w:r>
      <w:r w:rsidR="00FD0F03">
        <w:rPr>
          <w:lang w:val="fr"/>
        </w:rPr>
        <w:t>c</w:t>
      </w:r>
      <w:r>
        <w:rPr>
          <w:lang w:val="fr"/>
        </w:rPr>
        <w:t xml:space="preserve">e ou </w:t>
      </w:r>
      <w:r w:rsidR="00FD0F03">
        <w:rPr>
          <w:lang w:val="fr"/>
        </w:rPr>
        <w:t>c</w:t>
      </w:r>
      <w:r>
        <w:rPr>
          <w:lang w:val="fr"/>
        </w:rPr>
        <w:t>es domaines techniques / sectoriels</w:t>
      </w:r>
    </w:p>
    <w:p w14:paraId="01C514C2" w14:textId="745F8CBE" w:rsidR="00EF26FD" w:rsidRPr="00162901" w:rsidRDefault="00EF26FD" w:rsidP="00EF26FD">
      <w:pPr>
        <w:pStyle w:val="ListParagraph"/>
        <w:numPr>
          <w:ilvl w:val="0"/>
          <w:numId w:val="15"/>
        </w:numPr>
        <w:rPr>
          <w:lang w:val="es-ES"/>
        </w:rPr>
      </w:pPr>
      <w:r w:rsidRPr="00527608">
        <w:rPr>
          <w:lang w:val="fr"/>
        </w:rPr>
        <w:lastRenderedPageBreak/>
        <w:t xml:space="preserve">Expérience de travail </w:t>
      </w:r>
      <w:r w:rsidR="009918FE">
        <w:rPr>
          <w:lang w:val="fr"/>
        </w:rPr>
        <w:t>dans</w:t>
      </w:r>
      <w:r w:rsidRPr="00527608">
        <w:rPr>
          <w:lang w:val="fr"/>
        </w:rPr>
        <w:t xml:space="preserve"> au moins un projet complexe avec plusieurs niveaux de gestion, de nombreux entrepreneurs et divers intervenants gouvernementaux et autres</w:t>
      </w:r>
    </w:p>
    <w:p w14:paraId="00BA0A08" w14:textId="77BCFFF4" w:rsidR="00EF26FD" w:rsidRPr="00162901" w:rsidRDefault="00EF26FD" w:rsidP="00EF26FD">
      <w:pPr>
        <w:pStyle w:val="ListParagraph"/>
        <w:numPr>
          <w:ilvl w:val="0"/>
          <w:numId w:val="15"/>
        </w:numPr>
        <w:rPr>
          <w:lang w:val="es-ES"/>
        </w:rPr>
      </w:pPr>
      <w:r>
        <w:rPr>
          <w:lang w:val="fr"/>
        </w:rPr>
        <w:t xml:space="preserve">Excellentes compétences en rédaction axées sur les détails et expérience dans la consolidation des commentaires et des modifications </w:t>
      </w:r>
      <w:r w:rsidR="00FD0F03">
        <w:rPr>
          <w:lang w:val="fr"/>
        </w:rPr>
        <w:t xml:space="preserve">provenant </w:t>
      </w:r>
      <w:r>
        <w:rPr>
          <w:lang w:val="fr"/>
        </w:rPr>
        <w:t>de nombreux réviseurs</w:t>
      </w:r>
      <w:r>
        <w:rPr>
          <w:lang w:val="fr"/>
        </w:rPr>
        <w:tab/>
      </w:r>
    </w:p>
    <w:p w14:paraId="7C1F872F" w14:textId="10A75561" w:rsidR="00EF26FD" w:rsidRPr="00162901" w:rsidRDefault="00EF26FD" w:rsidP="00EF26FD">
      <w:pPr>
        <w:pStyle w:val="ListParagraph"/>
        <w:numPr>
          <w:ilvl w:val="0"/>
          <w:numId w:val="15"/>
        </w:numPr>
        <w:rPr>
          <w:lang w:val="es-ES"/>
        </w:rPr>
      </w:pPr>
      <w:r>
        <w:rPr>
          <w:lang w:val="fr"/>
        </w:rPr>
        <w:t>Expérience démontrée d</w:t>
      </w:r>
      <w:r w:rsidR="009918FE">
        <w:rPr>
          <w:lang w:val="fr"/>
        </w:rPr>
        <w:t>ans</w:t>
      </w:r>
      <w:r>
        <w:rPr>
          <w:lang w:val="fr"/>
        </w:rPr>
        <w:t xml:space="preserve"> la mise en forme de documents dans Word à l’aide de « styles » et de la fonction de contour</w:t>
      </w:r>
    </w:p>
    <w:p w14:paraId="60920257" w14:textId="4FB44007" w:rsidR="00EF26FD" w:rsidRPr="00162901" w:rsidRDefault="00EF26FD" w:rsidP="00EF26FD">
      <w:pPr>
        <w:pStyle w:val="ListParagraph"/>
        <w:numPr>
          <w:ilvl w:val="0"/>
          <w:numId w:val="15"/>
        </w:numPr>
        <w:rPr>
          <w:lang w:val="es-ES"/>
        </w:rPr>
      </w:pPr>
      <w:r>
        <w:rPr>
          <w:lang w:val="fr"/>
        </w:rPr>
        <w:t>Expérience d</w:t>
      </w:r>
      <w:r w:rsidR="009918FE">
        <w:rPr>
          <w:lang w:val="fr"/>
        </w:rPr>
        <w:t>ans</w:t>
      </w:r>
      <w:r>
        <w:rPr>
          <w:lang w:val="fr"/>
        </w:rPr>
        <w:t xml:space="preserve"> la surveillance de projets, l’analyse de données et l’évaluation de projets</w:t>
      </w:r>
    </w:p>
    <w:p w14:paraId="5C709C65" w14:textId="77777777" w:rsidR="00EF26FD" w:rsidRPr="00162901" w:rsidRDefault="00EF26FD" w:rsidP="00EF26FD">
      <w:pPr>
        <w:ind w:left="360"/>
        <w:rPr>
          <w:b/>
          <w:bCs/>
        </w:rPr>
      </w:pPr>
      <w:r w:rsidRPr="00162901">
        <w:rPr>
          <w:b/>
          <w:bCs/>
          <w:lang w:val="fr"/>
        </w:rPr>
        <w:t>Qualifications préférées</w:t>
      </w:r>
      <w:r w:rsidRPr="00162901">
        <w:rPr>
          <w:b/>
          <w:bCs/>
          <w:lang w:val="fr"/>
        </w:rPr>
        <w:tab/>
      </w:r>
    </w:p>
    <w:p w14:paraId="672CB1E5" w14:textId="69B5D0E1" w:rsidR="00EF26FD" w:rsidRPr="00103107" w:rsidRDefault="00EF26FD" w:rsidP="00EF26FD">
      <w:pPr>
        <w:pStyle w:val="ListParagraph"/>
        <w:numPr>
          <w:ilvl w:val="0"/>
          <w:numId w:val="15"/>
        </w:numPr>
      </w:pPr>
      <w:r>
        <w:rPr>
          <w:lang w:val="fr"/>
        </w:rPr>
        <w:t xml:space="preserve">Expérience de travail </w:t>
      </w:r>
      <w:r w:rsidR="009918FE">
        <w:rPr>
          <w:lang w:val="fr"/>
        </w:rPr>
        <w:t xml:space="preserve">dans </w:t>
      </w:r>
      <w:r>
        <w:rPr>
          <w:lang w:val="fr"/>
        </w:rPr>
        <w:t xml:space="preserve">des projets au Maroc et / ou </w:t>
      </w:r>
      <w:r w:rsidR="009918FE">
        <w:rPr>
          <w:lang w:val="fr"/>
        </w:rPr>
        <w:t xml:space="preserve">expérience </w:t>
      </w:r>
      <w:r>
        <w:rPr>
          <w:lang w:val="fr"/>
        </w:rPr>
        <w:t xml:space="preserve">de </w:t>
      </w:r>
      <w:r w:rsidR="009918FE">
        <w:rPr>
          <w:lang w:val="fr"/>
        </w:rPr>
        <w:t>séjour</w:t>
      </w:r>
      <w:r>
        <w:rPr>
          <w:lang w:val="fr"/>
        </w:rPr>
        <w:t xml:space="preserve"> au Maroc ou dans un autre pays du Maghreb</w:t>
      </w:r>
    </w:p>
    <w:p w14:paraId="38B18AEA" w14:textId="1FF581EC" w:rsidR="00EF26FD" w:rsidRPr="00103107" w:rsidRDefault="00EF26FD" w:rsidP="00EF26FD">
      <w:pPr>
        <w:pStyle w:val="ListParagraph"/>
        <w:numPr>
          <w:ilvl w:val="0"/>
          <w:numId w:val="15"/>
        </w:numPr>
        <w:rPr>
          <w:lang w:val="fr-FR"/>
        </w:rPr>
      </w:pPr>
      <w:r>
        <w:rPr>
          <w:lang w:val="fr"/>
        </w:rPr>
        <w:t xml:space="preserve">Expérience de travail avec </w:t>
      </w:r>
      <w:r w:rsidR="009918FE">
        <w:rPr>
          <w:lang w:val="fr"/>
        </w:rPr>
        <w:t xml:space="preserve">l’agence </w:t>
      </w:r>
      <w:r>
        <w:rPr>
          <w:lang w:val="fr"/>
        </w:rPr>
        <w:t>MCA</w:t>
      </w:r>
      <w:r w:rsidR="009918FE">
        <w:rPr>
          <w:lang w:val="fr"/>
        </w:rPr>
        <w:t>-Morocco</w:t>
      </w:r>
      <w:r>
        <w:rPr>
          <w:lang w:val="fr"/>
        </w:rPr>
        <w:t>, MCC ou USAID</w:t>
      </w:r>
    </w:p>
    <w:p w14:paraId="0E2AFBFE" w14:textId="77777777" w:rsidR="00EF26FD" w:rsidRPr="00162901" w:rsidRDefault="00EF26FD" w:rsidP="00EF26FD">
      <w:pPr>
        <w:pStyle w:val="ListParagraph"/>
        <w:numPr>
          <w:ilvl w:val="0"/>
          <w:numId w:val="15"/>
        </w:numPr>
        <w:rPr>
          <w:lang w:val="es-ES"/>
        </w:rPr>
      </w:pPr>
      <w:r>
        <w:rPr>
          <w:lang w:val="fr"/>
        </w:rPr>
        <w:t>Capacité linguistique en arabe pour le personnel qui aura un contact direct avec les parties prenantes marocaines via des entretiens et des réunions</w:t>
      </w:r>
    </w:p>
    <w:p w14:paraId="219C7806" w14:textId="532B2B2A" w:rsidR="00EF26FD" w:rsidRPr="00103107" w:rsidRDefault="00EF26FD" w:rsidP="00EF26FD">
      <w:pPr>
        <w:pStyle w:val="ListParagraph"/>
        <w:numPr>
          <w:ilvl w:val="0"/>
          <w:numId w:val="15"/>
        </w:numPr>
        <w:rPr>
          <w:lang w:val="fr-FR"/>
        </w:rPr>
      </w:pPr>
      <w:r>
        <w:rPr>
          <w:lang w:val="fr"/>
        </w:rPr>
        <w:t xml:space="preserve">Connaissance du </w:t>
      </w:r>
      <w:r w:rsidR="009918FE">
        <w:rPr>
          <w:lang w:val="fr"/>
        </w:rPr>
        <w:t>Compact II sur l’</w:t>
      </w:r>
      <w:r>
        <w:rPr>
          <w:lang w:val="fr"/>
        </w:rPr>
        <w:t xml:space="preserve">Employabilité </w:t>
      </w:r>
      <w:r w:rsidR="009918FE">
        <w:rPr>
          <w:lang w:val="fr"/>
        </w:rPr>
        <w:t>et la productivité du foncier au Maroc</w:t>
      </w:r>
    </w:p>
    <w:sectPr w:rsidR="00EF26FD" w:rsidRPr="00103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A5E4C"/>
    <w:multiLevelType w:val="hybridMultilevel"/>
    <w:tmpl w:val="AF409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43212"/>
    <w:multiLevelType w:val="hybridMultilevel"/>
    <w:tmpl w:val="2808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72AA7"/>
    <w:multiLevelType w:val="multilevel"/>
    <w:tmpl w:val="F8F6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7B589B"/>
    <w:multiLevelType w:val="hybridMultilevel"/>
    <w:tmpl w:val="9B602184"/>
    <w:lvl w:ilvl="0" w:tplc="4878A7A4">
      <w:start w:val="1"/>
      <w:numFmt w:val="decimal"/>
      <w:lvlText w:val="%1."/>
      <w:lvlJc w:val="left"/>
      <w:pPr>
        <w:ind w:left="770" w:hanging="360"/>
      </w:pPr>
      <w:rPr>
        <w:rFonts w:hint="default"/>
        <w:b/>
        <w:i w:val="0"/>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5" w15:restartNumberingAfterBreak="0">
    <w:nsid w:val="3BFF55E6"/>
    <w:multiLevelType w:val="hybridMultilevel"/>
    <w:tmpl w:val="541E6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91B29"/>
    <w:multiLevelType w:val="hybridMultilevel"/>
    <w:tmpl w:val="3D2E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75DF7"/>
    <w:multiLevelType w:val="hybridMultilevel"/>
    <w:tmpl w:val="508A2C1E"/>
    <w:lvl w:ilvl="0" w:tplc="04090001">
      <w:start w:val="1"/>
      <w:numFmt w:val="bullet"/>
      <w:lvlText w:val=""/>
      <w:lvlJc w:val="left"/>
      <w:pPr>
        <w:ind w:left="770" w:hanging="360"/>
      </w:pPr>
      <w:rPr>
        <w:rFonts w:ascii="Symbol" w:hAnsi="Symbol" w:hint="default"/>
        <w:b/>
        <w:i w:val="0"/>
      </w:r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8" w15:restartNumberingAfterBreak="0">
    <w:nsid w:val="49F578D4"/>
    <w:multiLevelType w:val="hybridMultilevel"/>
    <w:tmpl w:val="40AA2924"/>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D8523E1"/>
    <w:multiLevelType w:val="hybridMultilevel"/>
    <w:tmpl w:val="4E9E7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72203C"/>
    <w:multiLevelType w:val="hybridMultilevel"/>
    <w:tmpl w:val="3C9A5DDC"/>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97C184C"/>
    <w:multiLevelType w:val="hybridMultilevel"/>
    <w:tmpl w:val="B9E2CD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3BB2605"/>
    <w:multiLevelType w:val="hybridMultilevel"/>
    <w:tmpl w:val="A5B83552"/>
    <w:lvl w:ilvl="0" w:tplc="04090001">
      <w:start w:val="1"/>
      <w:numFmt w:val="bullet"/>
      <w:lvlText w:val=""/>
      <w:lvlJc w:val="left"/>
      <w:pPr>
        <w:ind w:left="1080" w:hanging="360"/>
      </w:pPr>
      <w:rPr>
        <w:rFonts w:ascii="Symbol" w:hAnsi="Symbol" w:hint="default"/>
        <w:b/>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4B92227"/>
    <w:multiLevelType w:val="hybridMultilevel"/>
    <w:tmpl w:val="E09A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82A07"/>
    <w:multiLevelType w:val="hybridMultilevel"/>
    <w:tmpl w:val="87C4153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4090019">
      <w:start w:val="1"/>
      <w:numFmt w:val="lowerLetter"/>
      <w:lvlText w:val="%3."/>
      <w:lvlJc w:val="left"/>
      <w:pPr>
        <w:ind w:left="1800" w:hanging="360"/>
      </w:p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DE51CB1"/>
    <w:multiLevelType w:val="hybridMultilevel"/>
    <w:tmpl w:val="AE56B81E"/>
    <w:lvl w:ilvl="0" w:tplc="4878A7A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7302039">
    <w:abstractNumId w:val="4"/>
  </w:num>
  <w:num w:numId="2" w16cid:durableId="263004401">
    <w:abstractNumId w:val="10"/>
  </w:num>
  <w:num w:numId="3" w16cid:durableId="56628780">
    <w:abstractNumId w:val="14"/>
  </w:num>
  <w:num w:numId="4" w16cid:durableId="1527673054">
    <w:abstractNumId w:val="15"/>
  </w:num>
  <w:num w:numId="5" w16cid:durableId="128983446">
    <w:abstractNumId w:val="7"/>
  </w:num>
  <w:num w:numId="6" w16cid:durableId="267201373">
    <w:abstractNumId w:val="6"/>
  </w:num>
  <w:num w:numId="7" w16cid:durableId="395588852">
    <w:abstractNumId w:val="5"/>
  </w:num>
  <w:num w:numId="8" w16cid:durableId="515273726">
    <w:abstractNumId w:val="8"/>
  </w:num>
  <w:num w:numId="9" w16cid:durableId="1310330285">
    <w:abstractNumId w:val="11"/>
  </w:num>
  <w:num w:numId="10" w16cid:durableId="447965327">
    <w:abstractNumId w:val="1"/>
  </w:num>
  <w:num w:numId="11" w16cid:durableId="1310329968">
    <w:abstractNumId w:val="12"/>
  </w:num>
  <w:num w:numId="12" w16cid:durableId="576087251">
    <w:abstractNumId w:val="9"/>
  </w:num>
  <w:num w:numId="13" w16cid:durableId="798960592">
    <w:abstractNumId w:val="2"/>
  </w:num>
  <w:num w:numId="14" w16cid:durableId="473330269">
    <w:abstractNumId w:val="3"/>
  </w:num>
  <w:num w:numId="15" w16cid:durableId="1415929711">
    <w:abstractNumId w:val="13"/>
  </w:num>
  <w:num w:numId="16" w16cid:durableId="8129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BD"/>
    <w:rsid w:val="00103107"/>
    <w:rsid w:val="0012197C"/>
    <w:rsid w:val="001702F7"/>
    <w:rsid w:val="001D6836"/>
    <w:rsid w:val="001F5FC3"/>
    <w:rsid w:val="00393BC1"/>
    <w:rsid w:val="00482E15"/>
    <w:rsid w:val="004F6F08"/>
    <w:rsid w:val="00527608"/>
    <w:rsid w:val="007B7FAC"/>
    <w:rsid w:val="007C7DBD"/>
    <w:rsid w:val="007F5F50"/>
    <w:rsid w:val="008A6D60"/>
    <w:rsid w:val="009918FE"/>
    <w:rsid w:val="009D75E3"/>
    <w:rsid w:val="00A33EB9"/>
    <w:rsid w:val="00C53A54"/>
    <w:rsid w:val="00D63408"/>
    <w:rsid w:val="00EC2FD4"/>
    <w:rsid w:val="00EF26FD"/>
    <w:rsid w:val="00FD0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563A"/>
  <w15:chartTrackingRefBased/>
  <w15:docId w15:val="{48472DE3-1B27-46B5-B84C-A7871213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DB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BD"/>
    <w:pPr>
      <w:ind w:left="720"/>
      <w:contextualSpacing/>
    </w:pPr>
  </w:style>
  <w:style w:type="paragraph" w:styleId="NormalWeb">
    <w:name w:val="Normal (Web)"/>
    <w:basedOn w:val="Normal"/>
    <w:uiPriority w:val="99"/>
    <w:semiHidden/>
    <w:unhideWhenUsed/>
    <w:rsid w:val="001D683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197C"/>
    <w:rPr>
      <w:sz w:val="16"/>
      <w:szCs w:val="16"/>
    </w:rPr>
  </w:style>
  <w:style w:type="paragraph" w:styleId="CommentText">
    <w:name w:val="annotation text"/>
    <w:basedOn w:val="Normal"/>
    <w:link w:val="CommentTextChar"/>
    <w:uiPriority w:val="99"/>
    <w:unhideWhenUsed/>
    <w:rsid w:val="0012197C"/>
    <w:pPr>
      <w:spacing w:line="240" w:lineRule="auto"/>
    </w:pPr>
    <w:rPr>
      <w:sz w:val="20"/>
      <w:szCs w:val="20"/>
    </w:rPr>
  </w:style>
  <w:style w:type="character" w:customStyle="1" w:styleId="CommentTextChar">
    <w:name w:val="Comment Text Char"/>
    <w:basedOn w:val="DefaultParagraphFont"/>
    <w:link w:val="CommentText"/>
    <w:uiPriority w:val="99"/>
    <w:rsid w:val="0012197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2197C"/>
    <w:rPr>
      <w:b/>
      <w:bCs/>
    </w:rPr>
  </w:style>
  <w:style w:type="character" w:customStyle="1" w:styleId="CommentSubjectChar">
    <w:name w:val="Comment Subject Char"/>
    <w:basedOn w:val="CommentTextChar"/>
    <w:link w:val="CommentSubject"/>
    <w:uiPriority w:val="99"/>
    <w:semiHidden/>
    <w:rsid w:val="0012197C"/>
    <w:rPr>
      <w:b/>
      <w:bCs/>
      <w:kern w:val="0"/>
      <w:sz w:val="20"/>
      <w:szCs w:val="20"/>
      <w14:ligatures w14:val="none"/>
    </w:rPr>
  </w:style>
  <w:style w:type="paragraph" w:styleId="Revision">
    <w:name w:val="Revision"/>
    <w:hidden/>
    <w:uiPriority w:val="99"/>
    <w:semiHidden/>
    <w:rsid w:val="00D63408"/>
    <w:pPr>
      <w:spacing w:after="0" w:line="240" w:lineRule="auto"/>
    </w:pPr>
    <w:rPr>
      <w:kern w:val="0"/>
      <w14:ligatures w14:val="none"/>
    </w:rPr>
  </w:style>
  <w:style w:type="character" w:styleId="Emphasis">
    <w:name w:val="Emphasis"/>
    <w:basedOn w:val="DefaultParagraphFont"/>
    <w:uiPriority w:val="20"/>
    <w:qFormat/>
    <w:rsid w:val="009D75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2199">
      <w:bodyDiv w:val="1"/>
      <w:marLeft w:val="0"/>
      <w:marRight w:val="0"/>
      <w:marTop w:val="0"/>
      <w:marBottom w:val="0"/>
      <w:divBdr>
        <w:top w:val="none" w:sz="0" w:space="0" w:color="auto"/>
        <w:left w:val="none" w:sz="0" w:space="0" w:color="auto"/>
        <w:bottom w:val="none" w:sz="0" w:space="0" w:color="auto"/>
        <w:right w:val="none" w:sz="0" w:space="0" w:color="auto"/>
      </w:divBdr>
    </w:div>
    <w:div w:id="38410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B8C8B-9BF6-4F42-80BB-FFF4C7A4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941</Words>
  <Characters>5364</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English</dc:creator>
  <cp:keywords/>
  <dc:description/>
  <cp:lastModifiedBy>Caroline English</cp:lastModifiedBy>
  <cp:revision>3</cp:revision>
  <dcterms:created xsi:type="dcterms:W3CDTF">2023-04-30T16:10:00Z</dcterms:created>
  <dcterms:modified xsi:type="dcterms:W3CDTF">2023-05-02T15:36:00Z</dcterms:modified>
</cp:coreProperties>
</file>