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F017" w14:textId="20DE6655" w:rsidR="00074629" w:rsidRPr="00074629" w:rsidRDefault="00074629" w:rsidP="00074629">
      <w:pPr>
        <w:bidi/>
        <w:jc w:val="right"/>
        <w:rPr>
          <w:b/>
          <w:i/>
          <w:iCs/>
          <w:color w:val="222222"/>
          <w:sz w:val="28"/>
          <w:szCs w:val="28"/>
          <w:highlight w:val="white"/>
          <w:rtl/>
          <w:lang w:bidi="ar-DZ"/>
        </w:rPr>
      </w:pPr>
      <w:r w:rsidRPr="00074629">
        <w:rPr>
          <w:rFonts w:hint="cs"/>
          <w:b/>
          <w:i/>
          <w:iCs/>
          <w:color w:val="222222"/>
          <w:sz w:val="28"/>
          <w:szCs w:val="28"/>
          <w:highlight w:val="white"/>
          <w:rtl/>
          <w:lang w:bidi="ar-DZ"/>
        </w:rPr>
        <w:t xml:space="preserve">الدار </w:t>
      </w:r>
      <w:r>
        <w:rPr>
          <w:rFonts w:hint="cs"/>
          <w:b/>
          <w:i/>
          <w:iCs/>
          <w:color w:val="222222"/>
          <w:sz w:val="28"/>
          <w:szCs w:val="28"/>
          <w:highlight w:val="white"/>
          <w:rtl/>
          <w:lang w:bidi="ar-DZ"/>
        </w:rPr>
        <w:t>البيضاء، ف</w:t>
      </w:r>
      <w:r w:rsidR="003B3C56">
        <w:rPr>
          <w:rFonts w:hint="cs"/>
          <w:b/>
          <w:i/>
          <w:iCs/>
          <w:color w:val="222222"/>
          <w:sz w:val="28"/>
          <w:szCs w:val="28"/>
          <w:highlight w:val="white"/>
          <w:rtl/>
          <w:lang w:bidi="ar-DZ"/>
        </w:rPr>
        <w:t>ي 9 ماي</w:t>
      </w:r>
      <w:r w:rsidRPr="00074629">
        <w:rPr>
          <w:rFonts w:hint="cs"/>
          <w:b/>
          <w:i/>
          <w:iCs/>
          <w:color w:val="222222"/>
          <w:sz w:val="28"/>
          <w:szCs w:val="28"/>
          <w:highlight w:val="white"/>
          <w:rtl/>
          <w:lang w:bidi="ar-DZ"/>
        </w:rPr>
        <w:t xml:space="preserve"> 2023</w:t>
      </w:r>
    </w:p>
    <w:p w14:paraId="16F44EC2" w14:textId="624B61B3" w:rsidR="003C0940" w:rsidRDefault="00074629" w:rsidP="00074629">
      <w:pPr>
        <w:bidi/>
        <w:jc w:val="center"/>
        <w:rPr>
          <w:b/>
          <w:color w:val="222222"/>
          <w:sz w:val="28"/>
          <w:szCs w:val="28"/>
          <w:highlight w:val="white"/>
          <w:u w:val="single"/>
          <w:lang w:bidi="ar-DZ"/>
        </w:rPr>
      </w:pPr>
      <w:r w:rsidRPr="00074629">
        <w:rPr>
          <w:rFonts w:hint="cs"/>
          <w:b/>
          <w:color w:val="222222"/>
          <w:sz w:val="28"/>
          <w:szCs w:val="28"/>
          <w:highlight w:val="white"/>
          <w:u w:val="single"/>
          <w:rtl/>
          <w:lang w:bidi="ar-DZ"/>
        </w:rPr>
        <w:t xml:space="preserve">بيان صحفي </w:t>
      </w:r>
    </w:p>
    <w:p w14:paraId="06C1B3EF" w14:textId="5AEE87AA" w:rsidR="003B3C56" w:rsidRPr="009F22BF" w:rsidRDefault="003B3C56" w:rsidP="00594DA2">
      <w:pPr>
        <w:jc w:val="center"/>
        <w:rPr>
          <w:bCs/>
          <w:color w:val="222222"/>
          <w:sz w:val="40"/>
          <w:szCs w:val="40"/>
          <w:rtl/>
          <w:lang w:bidi="ar-DZ"/>
        </w:rPr>
      </w:pPr>
      <w:r w:rsidRPr="009F22BF">
        <w:rPr>
          <w:bCs/>
          <w:color w:val="222222"/>
          <w:sz w:val="40"/>
          <w:szCs w:val="40"/>
          <w:rtl/>
          <w:lang w:bidi="ar-DZ"/>
        </w:rPr>
        <w:t>طريق المساواة داخل الأسرة المغربية يمر عبر</w:t>
      </w:r>
      <w:r w:rsidRPr="009F22BF">
        <w:rPr>
          <w:rFonts w:hint="cs"/>
          <w:bCs/>
          <w:color w:val="222222"/>
          <w:sz w:val="40"/>
          <w:szCs w:val="40"/>
          <w:rtl/>
          <w:lang w:bidi="ar-DZ"/>
        </w:rPr>
        <w:t>:</w:t>
      </w:r>
    </w:p>
    <w:p w14:paraId="50209CFB" w14:textId="156D3DAD" w:rsidR="003B3C56" w:rsidRPr="009F22BF" w:rsidRDefault="003B3C56" w:rsidP="00594DA2">
      <w:pPr>
        <w:jc w:val="right"/>
        <w:rPr>
          <w:b/>
          <w:color w:val="222222"/>
          <w:sz w:val="40"/>
          <w:szCs w:val="40"/>
          <w:rtl/>
          <w:lang w:bidi="ar-DZ"/>
        </w:rPr>
      </w:pPr>
      <w:r w:rsidRPr="009F22BF">
        <w:rPr>
          <w:rFonts w:hint="cs"/>
          <w:b/>
          <w:color w:val="222222"/>
          <w:sz w:val="40"/>
          <w:szCs w:val="40"/>
          <w:rtl/>
          <w:lang w:bidi="ar-DZ"/>
        </w:rPr>
        <w:t>-</w:t>
      </w:r>
      <w:r w:rsidR="00594DA2" w:rsidRPr="009F22BF">
        <w:rPr>
          <w:rFonts w:hint="cs"/>
          <w:b/>
          <w:color w:val="222222"/>
          <w:sz w:val="40"/>
          <w:szCs w:val="40"/>
          <w:rtl/>
          <w:lang w:bidi="ar-DZ"/>
        </w:rPr>
        <w:t xml:space="preserve"> </w:t>
      </w:r>
      <w:r w:rsidRPr="009F22BF">
        <w:rPr>
          <w:b/>
          <w:color w:val="222222"/>
          <w:sz w:val="40"/>
          <w:szCs w:val="40"/>
          <w:rtl/>
          <w:lang w:bidi="ar-DZ"/>
        </w:rPr>
        <w:t xml:space="preserve">ضرورة إنهاء </w:t>
      </w:r>
      <w:r w:rsidRPr="009F22BF">
        <w:rPr>
          <w:rFonts w:hint="cs"/>
          <w:b/>
          <w:color w:val="222222"/>
          <w:sz w:val="40"/>
          <w:szCs w:val="40"/>
          <w:rtl/>
          <w:lang w:bidi="ar-DZ"/>
        </w:rPr>
        <w:t>تزويج</w:t>
      </w:r>
      <w:r w:rsidRPr="009F22BF">
        <w:rPr>
          <w:b/>
          <w:color w:val="222222"/>
          <w:sz w:val="40"/>
          <w:szCs w:val="40"/>
          <w:rtl/>
          <w:lang w:bidi="ar-DZ"/>
        </w:rPr>
        <w:t xml:space="preserve"> ال</w:t>
      </w:r>
      <w:r w:rsidRPr="009F22BF">
        <w:rPr>
          <w:rFonts w:hint="cs"/>
          <w:b/>
          <w:color w:val="222222"/>
          <w:sz w:val="40"/>
          <w:szCs w:val="40"/>
          <w:rtl/>
          <w:lang w:bidi="ar-DZ"/>
        </w:rPr>
        <w:t>طفلات</w:t>
      </w:r>
    </w:p>
    <w:p w14:paraId="0E333C21" w14:textId="09CC8BD9" w:rsidR="003B3C56" w:rsidRPr="009F22BF" w:rsidRDefault="003B3C56" w:rsidP="00594DA2">
      <w:pPr>
        <w:jc w:val="right"/>
        <w:rPr>
          <w:b/>
          <w:color w:val="222222"/>
          <w:sz w:val="40"/>
          <w:szCs w:val="40"/>
          <w:rtl/>
          <w:lang w:bidi="ar-DZ"/>
        </w:rPr>
      </w:pPr>
      <w:r w:rsidRPr="009F22BF">
        <w:rPr>
          <w:rFonts w:hint="cs"/>
          <w:b/>
          <w:color w:val="222222"/>
          <w:sz w:val="40"/>
          <w:szCs w:val="40"/>
          <w:rtl/>
          <w:lang w:bidi="ar-DZ"/>
        </w:rPr>
        <w:t xml:space="preserve">- </w:t>
      </w:r>
      <w:r w:rsidRPr="009F22BF">
        <w:rPr>
          <w:b/>
          <w:color w:val="222222"/>
          <w:sz w:val="40"/>
          <w:szCs w:val="40"/>
          <w:rtl/>
          <w:lang w:bidi="ar-DZ"/>
        </w:rPr>
        <w:t xml:space="preserve">إلغاء جميع أشكال التمييز </w:t>
      </w:r>
      <w:r w:rsidR="003028B8" w:rsidRPr="009F22BF">
        <w:rPr>
          <w:rFonts w:hint="cs"/>
          <w:b/>
          <w:color w:val="222222"/>
          <w:sz w:val="40"/>
          <w:szCs w:val="40"/>
          <w:rtl/>
          <w:lang w:bidi="ar-DZ"/>
        </w:rPr>
        <w:t>والظلم</w:t>
      </w:r>
      <w:r w:rsidRPr="009F22BF">
        <w:rPr>
          <w:b/>
          <w:color w:val="222222"/>
          <w:sz w:val="40"/>
          <w:szCs w:val="40"/>
          <w:rtl/>
          <w:lang w:bidi="ar-DZ"/>
        </w:rPr>
        <w:t xml:space="preserve"> في التشريعات الوطنية ضد النساء والأطفال</w:t>
      </w:r>
      <w:r w:rsidR="003028B8" w:rsidRPr="009F22BF">
        <w:rPr>
          <w:rFonts w:hint="cs"/>
          <w:b/>
          <w:color w:val="222222"/>
          <w:sz w:val="40"/>
          <w:szCs w:val="40"/>
          <w:rtl/>
          <w:lang w:bidi="ar-DZ"/>
        </w:rPr>
        <w:t xml:space="preserve"> (مدونة</w:t>
      </w:r>
      <w:r w:rsidR="00EB1D71">
        <w:rPr>
          <w:rFonts w:hint="cs"/>
          <w:b/>
          <w:color w:val="222222"/>
          <w:sz w:val="40"/>
          <w:szCs w:val="40"/>
          <w:rtl/>
          <w:lang w:bidi="ar-DZ"/>
        </w:rPr>
        <w:t xml:space="preserve"> الأسرة </w:t>
      </w:r>
      <w:r w:rsidR="003028B8" w:rsidRPr="009F22BF">
        <w:rPr>
          <w:rFonts w:hint="cs"/>
          <w:b/>
          <w:color w:val="222222"/>
          <w:sz w:val="40"/>
          <w:szCs w:val="40"/>
          <w:rtl/>
          <w:lang w:bidi="ar-DZ"/>
        </w:rPr>
        <w:t>والقانون الجنائي)</w:t>
      </w:r>
    </w:p>
    <w:p w14:paraId="28BF63FC" w14:textId="72B42293" w:rsidR="003B3C56" w:rsidRPr="009F22BF" w:rsidRDefault="003028B8" w:rsidP="00594DA2">
      <w:pPr>
        <w:jc w:val="right"/>
        <w:rPr>
          <w:rFonts w:hint="cs"/>
          <w:b/>
          <w:color w:val="222222"/>
          <w:sz w:val="40"/>
          <w:szCs w:val="40"/>
          <w:rtl/>
          <w:lang w:val="en-US" w:bidi="ar-DZ"/>
        </w:rPr>
      </w:pPr>
      <w:r w:rsidRPr="009F22BF">
        <w:rPr>
          <w:rFonts w:hint="cs"/>
          <w:b/>
          <w:color w:val="222222"/>
          <w:sz w:val="40"/>
          <w:szCs w:val="40"/>
          <w:rtl/>
          <w:lang w:val="en-US" w:bidi="ar-DZ"/>
        </w:rPr>
        <w:t xml:space="preserve">- </w:t>
      </w:r>
      <w:r w:rsidR="003B3C56" w:rsidRPr="009F22BF">
        <w:rPr>
          <w:rFonts w:hint="cs"/>
          <w:b/>
          <w:color w:val="222222"/>
          <w:sz w:val="40"/>
          <w:szCs w:val="40"/>
          <w:rtl/>
          <w:lang w:val="en-US" w:bidi="ar-DZ"/>
        </w:rPr>
        <w:t>توسيع الاعتراف بالأسر المغربية في تعددية تركيباتها</w:t>
      </w:r>
    </w:p>
    <w:p w14:paraId="0789A040" w14:textId="039F6834" w:rsidR="003B3C56" w:rsidRPr="009F22BF" w:rsidRDefault="003028B8" w:rsidP="00594DA2">
      <w:pPr>
        <w:bidi/>
        <w:rPr>
          <w:b/>
          <w:i/>
          <w:iCs/>
          <w:color w:val="222222"/>
          <w:sz w:val="40"/>
          <w:szCs w:val="40"/>
          <w:highlight w:val="white"/>
          <w:rtl/>
          <w:lang w:bidi="ar-DZ"/>
        </w:rPr>
      </w:pPr>
      <w:r w:rsidRPr="009F22BF">
        <w:rPr>
          <w:rFonts w:asciiTheme="minorHAnsi" w:hAnsiTheme="minorHAnsi" w:cstheme="minorHAnsi" w:hint="cs"/>
          <w:b/>
          <w:i/>
          <w:iCs/>
          <w:color w:val="222222"/>
          <w:sz w:val="40"/>
          <w:szCs w:val="40"/>
          <w:rtl/>
          <w:lang w:bidi="ar-DZ"/>
        </w:rPr>
        <w:t xml:space="preserve">- </w:t>
      </w:r>
      <w:r w:rsidR="003B3C56" w:rsidRPr="009F22BF">
        <w:rPr>
          <w:rFonts w:asciiTheme="minorHAnsi" w:hAnsiTheme="minorHAnsi" w:cstheme="minorHAnsi"/>
          <w:b/>
          <w:i/>
          <w:iCs/>
          <w:color w:val="222222"/>
          <w:sz w:val="40"/>
          <w:szCs w:val="40"/>
          <w:rtl/>
        </w:rPr>
        <w:t>من أجل أسر مغربية، فضاءات للمساواة والإدماج والأمن والتضامن</w:t>
      </w:r>
    </w:p>
    <w:p w14:paraId="43845FFC" w14:textId="6BE3D6FD" w:rsidR="003C0940" w:rsidRDefault="00E64958" w:rsidP="009F22BF">
      <w:pPr>
        <w:bidi/>
        <w:spacing w:line="360" w:lineRule="auto"/>
        <w:jc w:val="both"/>
        <w:rPr>
          <w:rFonts w:asciiTheme="minorHAnsi" w:hAnsiTheme="minorHAnsi" w:cstheme="minorHAnsi"/>
          <w:b/>
          <w:color w:val="222222"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color w:val="222222"/>
          <w:sz w:val="28"/>
          <w:szCs w:val="28"/>
          <w:rtl/>
        </w:rPr>
        <w:t xml:space="preserve">قدمت </w:t>
      </w:r>
      <w:r w:rsidRPr="003C0940">
        <w:rPr>
          <w:rFonts w:asciiTheme="minorHAnsi" w:hAnsiTheme="minorHAnsi" w:cstheme="minorHAnsi" w:hint="cs"/>
          <w:b/>
          <w:color w:val="222222"/>
          <w:sz w:val="28"/>
          <w:szCs w:val="28"/>
          <w:rtl/>
        </w:rPr>
        <w:t>جمعية</w:t>
      </w:r>
      <w:r w:rsidR="003C0940" w:rsidRPr="003C0940">
        <w:rPr>
          <w:rFonts w:asciiTheme="minorHAnsi" w:hAnsiTheme="minorHAnsi" w:cstheme="minorHAnsi"/>
          <w:b/>
          <w:color w:val="222222"/>
          <w:sz w:val="28"/>
          <w:szCs w:val="28"/>
          <w:rtl/>
        </w:rPr>
        <w:t xml:space="preserve"> أوال-حريات</w:t>
      </w:r>
      <w:r w:rsidR="003C0940" w:rsidRPr="003C0940">
        <w:rPr>
          <w:rFonts w:asciiTheme="minorHAnsi" w:hAnsiTheme="minorHAnsi" w:cstheme="minorHAnsi"/>
          <w:b/>
          <w:color w:val="222222"/>
          <w:sz w:val="28"/>
          <w:szCs w:val="28"/>
          <w:highlight w:val="white"/>
          <w:rtl/>
        </w:rPr>
        <w:t xml:space="preserve"> ‏</w:t>
      </w:r>
      <w:r w:rsidR="003C0940" w:rsidRPr="003C0940"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  <w:t>AWAL</w:t>
      </w:r>
      <w:r w:rsidR="003C0940" w:rsidRPr="003C0940">
        <w:rPr>
          <w:rFonts w:asciiTheme="minorHAnsi" w:hAnsiTheme="minorHAnsi" w:cstheme="minorHAnsi"/>
          <w:b/>
          <w:color w:val="222222"/>
          <w:sz w:val="28"/>
          <w:szCs w:val="28"/>
          <w:highlight w:val="white"/>
          <w:rtl/>
        </w:rPr>
        <w:t xml:space="preserve">، </w:t>
      </w:r>
      <w:r w:rsidR="00906DAC">
        <w:rPr>
          <w:rFonts w:asciiTheme="minorHAnsi" w:hAnsiTheme="minorHAnsi" w:cstheme="minorHAnsi" w:hint="cs"/>
          <w:b/>
          <w:color w:val="222222"/>
          <w:sz w:val="28"/>
          <w:szCs w:val="28"/>
          <w:highlight w:val="white"/>
          <w:rtl/>
        </w:rPr>
        <w:t xml:space="preserve">خلال اللقاء الذي نظمته </w:t>
      </w:r>
      <w:r w:rsidR="003C0940" w:rsidRPr="003C0940">
        <w:rPr>
          <w:rFonts w:asciiTheme="minorHAnsi" w:hAnsiTheme="minorHAnsi" w:cstheme="minorHAnsi"/>
          <w:b/>
          <w:color w:val="222222"/>
          <w:sz w:val="28"/>
          <w:szCs w:val="28"/>
          <w:highlight w:val="white"/>
          <w:rtl/>
        </w:rPr>
        <w:t xml:space="preserve">يوم </w:t>
      </w:r>
      <w:r w:rsidR="003028B8">
        <w:rPr>
          <w:rFonts w:asciiTheme="minorHAnsi" w:hAnsiTheme="minorHAnsi" w:cstheme="minorHAnsi" w:hint="cs"/>
          <w:b/>
          <w:color w:val="222222"/>
          <w:sz w:val="28"/>
          <w:szCs w:val="28"/>
          <w:highlight w:val="white"/>
          <w:rtl/>
        </w:rPr>
        <w:t>5</w:t>
      </w:r>
      <w:r w:rsidR="003C0940" w:rsidRPr="003C0940">
        <w:rPr>
          <w:rFonts w:asciiTheme="minorHAnsi" w:hAnsiTheme="minorHAnsi" w:cstheme="minorHAnsi"/>
          <w:b/>
          <w:color w:val="222222"/>
          <w:sz w:val="28"/>
          <w:szCs w:val="28"/>
          <w:highlight w:val="white"/>
          <w:rtl/>
        </w:rPr>
        <w:t xml:space="preserve"> م</w:t>
      </w:r>
      <w:r w:rsidR="003028B8">
        <w:rPr>
          <w:rFonts w:asciiTheme="minorHAnsi" w:hAnsiTheme="minorHAnsi" w:cstheme="minorHAnsi" w:hint="cs"/>
          <w:b/>
          <w:color w:val="222222"/>
          <w:sz w:val="28"/>
          <w:szCs w:val="28"/>
          <w:highlight w:val="white"/>
          <w:rtl/>
        </w:rPr>
        <w:t>اي</w:t>
      </w:r>
      <w:r w:rsidR="003C0940" w:rsidRPr="003C0940">
        <w:rPr>
          <w:rFonts w:asciiTheme="minorHAnsi" w:hAnsiTheme="minorHAnsi" w:cstheme="minorHAnsi"/>
          <w:b/>
          <w:color w:val="222222"/>
          <w:sz w:val="28"/>
          <w:szCs w:val="28"/>
          <w:highlight w:val="white"/>
          <w:rtl/>
        </w:rPr>
        <w:t xml:space="preserve"> ب</w:t>
      </w:r>
      <w:r w:rsidR="003028B8">
        <w:rPr>
          <w:rFonts w:asciiTheme="minorHAnsi" w:hAnsiTheme="minorHAnsi" w:cstheme="minorHAnsi" w:hint="cs"/>
          <w:b/>
          <w:color w:val="222222"/>
          <w:sz w:val="28"/>
          <w:szCs w:val="28"/>
          <w:highlight w:val="white"/>
          <w:rtl/>
        </w:rPr>
        <w:t xml:space="preserve">وجدة بشراكة مع </w:t>
      </w:r>
      <w:r w:rsidR="003028B8" w:rsidRPr="003028B8">
        <w:rPr>
          <w:rFonts w:asciiTheme="minorHAnsi" w:hAnsiTheme="minorHAnsi"/>
          <w:b/>
          <w:color w:val="222222"/>
          <w:sz w:val="28"/>
          <w:szCs w:val="28"/>
          <w:rtl/>
        </w:rPr>
        <w:t>جمعية "وجدة عين الغزال 2000</w:t>
      </w:r>
      <w:r w:rsidR="003C0940" w:rsidRPr="003C0940">
        <w:rPr>
          <w:rFonts w:asciiTheme="minorHAnsi" w:hAnsiTheme="minorHAnsi" w:cstheme="minorHAnsi"/>
          <w:b/>
          <w:color w:val="222222"/>
          <w:sz w:val="28"/>
          <w:szCs w:val="28"/>
          <w:highlight w:val="white"/>
          <w:rtl/>
        </w:rPr>
        <w:t xml:space="preserve"> </w:t>
      </w:r>
      <w:r w:rsidR="003028B8">
        <w:rPr>
          <w:rFonts w:asciiTheme="minorHAnsi" w:hAnsiTheme="minorHAnsi" w:cstheme="minorHAnsi" w:hint="cs"/>
          <w:b/>
          <w:color w:val="222222"/>
          <w:sz w:val="28"/>
          <w:szCs w:val="28"/>
          <w:highlight w:val="white"/>
          <w:rtl/>
        </w:rPr>
        <w:t>"</w:t>
      </w:r>
      <w:r w:rsidR="003C0940" w:rsidRPr="003C0940">
        <w:rPr>
          <w:rFonts w:asciiTheme="minorHAnsi" w:hAnsiTheme="minorHAnsi" w:cstheme="minorHAnsi"/>
          <w:b/>
          <w:color w:val="222222"/>
          <w:sz w:val="28"/>
          <w:szCs w:val="28"/>
          <w:highlight w:val="white"/>
          <w:rtl/>
        </w:rPr>
        <w:t xml:space="preserve">مذكرة بعنوان </w:t>
      </w:r>
      <w:r w:rsidR="003C0940" w:rsidRPr="003C0940">
        <w:rPr>
          <w:rFonts w:asciiTheme="minorHAnsi" w:hAnsiTheme="minorHAnsi" w:cstheme="minorHAnsi"/>
          <w:bCs/>
          <w:color w:val="222222"/>
          <w:sz w:val="28"/>
          <w:szCs w:val="28"/>
          <w:highlight w:val="white"/>
          <w:rtl/>
        </w:rPr>
        <w:t>" الأسر المغربية في مجتمع يتحول</w:t>
      </w:r>
      <w:r w:rsidR="00074629" w:rsidRPr="003C0940">
        <w:rPr>
          <w:rFonts w:asciiTheme="minorHAnsi" w:hAnsiTheme="minorHAnsi" w:cstheme="minorHAnsi" w:hint="cs"/>
          <w:bCs/>
          <w:color w:val="222222"/>
          <w:sz w:val="28"/>
          <w:szCs w:val="28"/>
          <w:highlight w:val="white"/>
          <w:rtl/>
        </w:rPr>
        <w:t>"</w:t>
      </w:r>
      <w:r w:rsidR="00074629" w:rsidRPr="003C0940">
        <w:rPr>
          <w:rFonts w:asciiTheme="minorHAnsi" w:hAnsiTheme="minorHAnsi" w:cstheme="minorHAnsi" w:hint="cs"/>
          <w:b/>
          <w:color w:val="222222"/>
          <w:sz w:val="28"/>
          <w:szCs w:val="28"/>
          <w:highlight w:val="white"/>
          <w:rtl/>
        </w:rPr>
        <w:t xml:space="preserve"> </w:t>
      </w:r>
      <w:r w:rsidR="002D2957">
        <w:rPr>
          <w:rFonts w:asciiTheme="minorHAnsi" w:hAnsiTheme="minorHAnsi" w:cstheme="minorHAnsi" w:hint="cs"/>
          <w:b/>
          <w:color w:val="222222"/>
          <w:sz w:val="28"/>
          <w:szCs w:val="28"/>
          <w:highlight w:val="white"/>
          <w:rtl/>
        </w:rPr>
        <w:t xml:space="preserve">في إطار  </w:t>
      </w:r>
      <w:r w:rsidR="003C0940" w:rsidRPr="003C0940">
        <w:rPr>
          <w:rFonts w:asciiTheme="minorHAnsi" w:hAnsiTheme="minorHAnsi" w:cstheme="minorHAnsi"/>
          <w:b/>
          <w:color w:val="222222"/>
          <w:sz w:val="28"/>
          <w:szCs w:val="28"/>
          <w:highlight w:val="white"/>
          <w:rtl/>
        </w:rPr>
        <w:t xml:space="preserve"> </w:t>
      </w:r>
      <w:r w:rsidR="002D2957">
        <w:rPr>
          <w:rFonts w:asciiTheme="minorHAnsi" w:hAnsiTheme="minorHAnsi" w:cstheme="minorHAnsi" w:hint="cs"/>
          <w:b/>
          <w:color w:val="222222"/>
          <w:sz w:val="28"/>
          <w:szCs w:val="28"/>
          <w:highlight w:val="white"/>
          <w:rtl/>
        </w:rPr>
        <w:t>ال</w:t>
      </w:r>
      <w:r w:rsidR="003C0940" w:rsidRPr="003C0940">
        <w:rPr>
          <w:rFonts w:asciiTheme="minorHAnsi" w:hAnsiTheme="minorHAnsi" w:cstheme="minorHAnsi"/>
          <w:b/>
          <w:color w:val="222222"/>
          <w:sz w:val="28"/>
          <w:szCs w:val="28"/>
          <w:highlight w:val="white"/>
          <w:rtl/>
        </w:rPr>
        <w:t xml:space="preserve">مشروع </w:t>
      </w:r>
      <w:r w:rsidR="002D2957">
        <w:rPr>
          <w:rFonts w:asciiTheme="minorHAnsi" w:hAnsiTheme="minorHAnsi" w:cstheme="minorHAnsi" w:hint="cs"/>
          <w:b/>
          <w:color w:val="222222"/>
          <w:sz w:val="28"/>
          <w:szCs w:val="28"/>
          <w:highlight w:val="white"/>
          <w:rtl/>
        </w:rPr>
        <w:t>الذي تنجزه</w:t>
      </w:r>
      <w:r w:rsidR="003028B8">
        <w:rPr>
          <w:rFonts w:asciiTheme="minorHAnsi" w:hAnsiTheme="minorHAnsi" w:cstheme="minorHAnsi" w:hint="cs"/>
          <w:b/>
          <w:color w:val="222222"/>
          <w:sz w:val="28"/>
          <w:szCs w:val="28"/>
          <w:highlight w:val="white"/>
          <w:rtl/>
        </w:rPr>
        <w:t xml:space="preserve"> " أوال"</w:t>
      </w:r>
      <w:r w:rsidR="002D2957">
        <w:rPr>
          <w:rFonts w:asciiTheme="minorHAnsi" w:hAnsiTheme="minorHAnsi" w:cstheme="minorHAnsi" w:hint="cs"/>
          <w:b/>
          <w:color w:val="222222"/>
          <w:sz w:val="28"/>
          <w:szCs w:val="28"/>
          <w:highlight w:val="white"/>
          <w:rtl/>
        </w:rPr>
        <w:t xml:space="preserve"> حول </w:t>
      </w:r>
      <w:r w:rsidR="00594DA2">
        <w:rPr>
          <w:rFonts w:asciiTheme="minorHAnsi" w:hAnsiTheme="minorHAnsi" w:cstheme="minorHAnsi" w:hint="cs"/>
          <w:b/>
          <w:color w:val="222222"/>
          <w:sz w:val="28"/>
          <w:szCs w:val="28"/>
          <w:highlight w:val="white"/>
          <w:rtl/>
        </w:rPr>
        <w:t>موضوع:</w:t>
      </w:r>
      <w:r w:rsidR="003C0940" w:rsidRPr="003C0940">
        <w:rPr>
          <w:rFonts w:asciiTheme="minorHAnsi" w:hAnsiTheme="minorHAnsi" w:cstheme="minorHAnsi"/>
          <w:bCs/>
          <w:color w:val="222222"/>
          <w:sz w:val="28"/>
          <w:szCs w:val="28"/>
          <w:rtl/>
        </w:rPr>
        <w:t xml:space="preserve"> </w:t>
      </w:r>
      <w:r w:rsidR="00906DAC">
        <w:rPr>
          <w:rFonts w:asciiTheme="minorHAnsi" w:hAnsiTheme="minorHAnsi" w:cstheme="minorHAnsi" w:hint="cs"/>
          <w:bCs/>
          <w:color w:val="222222"/>
          <w:sz w:val="28"/>
          <w:szCs w:val="28"/>
          <w:rtl/>
        </w:rPr>
        <w:t>"</w:t>
      </w:r>
      <w:r w:rsidR="003C0940" w:rsidRPr="003C0940">
        <w:rPr>
          <w:rFonts w:asciiTheme="minorHAnsi" w:hAnsiTheme="minorHAnsi" w:cstheme="minorHAnsi"/>
          <w:bCs/>
          <w:color w:val="222222"/>
          <w:sz w:val="28"/>
          <w:szCs w:val="28"/>
          <w:rtl/>
        </w:rPr>
        <w:t xml:space="preserve">من أجل أسر مغربية، فضاءات للمساواة والإدماج والأمن والتضامن". </w:t>
      </w:r>
      <w:r w:rsidR="003C0940" w:rsidRPr="003C0940">
        <w:rPr>
          <w:rFonts w:asciiTheme="minorHAnsi" w:hAnsiTheme="minorHAnsi" w:cstheme="minorHAnsi"/>
          <w:b/>
          <w:color w:val="222222"/>
          <w:sz w:val="28"/>
          <w:szCs w:val="28"/>
          <w:rtl/>
        </w:rPr>
        <w:t>وشهد هذا اللقاء مشاركة ممثلين</w:t>
      </w:r>
      <w:r w:rsidR="002D2957">
        <w:rPr>
          <w:rFonts w:asciiTheme="minorHAnsi" w:hAnsiTheme="minorHAnsi" w:cstheme="minorHAnsi" w:hint="cs"/>
          <w:b/>
          <w:color w:val="222222"/>
          <w:sz w:val="28"/>
          <w:szCs w:val="28"/>
          <w:rtl/>
        </w:rPr>
        <w:t xml:space="preserve">/ممثلات </w:t>
      </w:r>
      <w:r w:rsidR="00DE0F7E">
        <w:rPr>
          <w:rFonts w:asciiTheme="minorHAnsi" w:hAnsiTheme="minorHAnsi" w:cstheme="minorHAnsi" w:hint="cs"/>
          <w:b/>
          <w:color w:val="222222"/>
          <w:sz w:val="28"/>
          <w:szCs w:val="28"/>
          <w:rtl/>
        </w:rPr>
        <w:t xml:space="preserve"> </w:t>
      </w:r>
      <w:r w:rsidR="003C0940" w:rsidRPr="003C0940">
        <w:rPr>
          <w:rFonts w:asciiTheme="minorHAnsi" w:hAnsiTheme="minorHAnsi" w:cstheme="minorHAnsi"/>
          <w:b/>
          <w:color w:val="222222"/>
          <w:sz w:val="28"/>
          <w:szCs w:val="28"/>
          <w:rtl/>
        </w:rPr>
        <w:t xml:space="preserve"> عن المجال</w:t>
      </w:r>
      <w:r w:rsidR="00906DAC">
        <w:rPr>
          <w:rFonts w:asciiTheme="minorHAnsi" w:hAnsiTheme="minorHAnsi" w:cstheme="minorHAnsi" w:hint="cs"/>
          <w:b/>
          <w:color w:val="222222"/>
          <w:sz w:val="28"/>
          <w:szCs w:val="28"/>
          <w:rtl/>
        </w:rPr>
        <w:t xml:space="preserve"> </w:t>
      </w:r>
      <w:r>
        <w:rPr>
          <w:rFonts w:asciiTheme="minorHAnsi" w:hAnsiTheme="minorHAnsi" w:cstheme="minorHAnsi" w:hint="cs"/>
          <w:b/>
          <w:color w:val="222222"/>
          <w:sz w:val="28"/>
          <w:szCs w:val="28"/>
          <w:rtl/>
        </w:rPr>
        <w:t>الجمعوي</w:t>
      </w:r>
      <w:r w:rsidRPr="003C0940">
        <w:rPr>
          <w:rFonts w:asciiTheme="minorHAnsi" w:hAnsiTheme="minorHAnsi" w:cstheme="minorHAnsi" w:hint="cs"/>
          <w:b/>
          <w:color w:val="222222"/>
          <w:sz w:val="28"/>
          <w:szCs w:val="28"/>
          <w:rtl/>
        </w:rPr>
        <w:t>،</w:t>
      </w:r>
      <w:r w:rsidR="003C0940" w:rsidRPr="003C0940">
        <w:rPr>
          <w:rFonts w:asciiTheme="minorHAnsi" w:hAnsiTheme="minorHAnsi" w:cstheme="minorHAnsi"/>
          <w:b/>
          <w:color w:val="222222"/>
          <w:sz w:val="28"/>
          <w:szCs w:val="28"/>
          <w:rtl/>
        </w:rPr>
        <w:t xml:space="preserve"> والسياسي، والمؤسساتي، والأكاديمي، والثقافي، </w:t>
      </w:r>
      <w:r w:rsidR="003028B8" w:rsidRPr="003C0940">
        <w:rPr>
          <w:rFonts w:asciiTheme="minorHAnsi" w:hAnsiTheme="minorHAnsi" w:cstheme="minorHAnsi" w:hint="cs"/>
          <w:b/>
          <w:color w:val="222222"/>
          <w:sz w:val="28"/>
          <w:szCs w:val="28"/>
          <w:rtl/>
        </w:rPr>
        <w:t>والإعلامي</w:t>
      </w:r>
      <w:r w:rsidR="003028B8" w:rsidRPr="003C0940">
        <w:rPr>
          <w:rFonts w:asciiTheme="minorHAnsi" w:hAnsiTheme="minorHAnsi" w:cstheme="minorHAnsi" w:hint="eastAsia"/>
          <w:b/>
          <w:color w:val="222222"/>
          <w:sz w:val="28"/>
          <w:szCs w:val="28"/>
          <w:rtl/>
        </w:rPr>
        <w:t>،</w:t>
      </w:r>
      <w:r w:rsidR="00906DAC" w:rsidRPr="00906DAC">
        <w:rPr>
          <w:rFonts w:asciiTheme="minorHAnsi" w:hAnsiTheme="minorHAnsi" w:cstheme="minorHAnsi"/>
          <w:b/>
          <w:color w:val="222222"/>
          <w:sz w:val="28"/>
          <w:szCs w:val="28"/>
          <w:rtl/>
        </w:rPr>
        <w:t xml:space="preserve"> </w:t>
      </w:r>
      <w:r w:rsidR="00906DAC">
        <w:rPr>
          <w:rFonts w:asciiTheme="minorHAnsi" w:hAnsiTheme="minorHAnsi" w:cstheme="minorHAnsi" w:hint="cs"/>
          <w:b/>
          <w:color w:val="222222"/>
          <w:sz w:val="28"/>
          <w:szCs w:val="28"/>
          <w:rtl/>
        </w:rPr>
        <w:t>و</w:t>
      </w:r>
      <w:r w:rsidR="00906DAC" w:rsidRPr="003C0940">
        <w:rPr>
          <w:rFonts w:asciiTheme="minorHAnsi" w:hAnsiTheme="minorHAnsi" w:cstheme="minorHAnsi"/>
          <w:b/>
          <w:color w:val="222222"/>
          <w:sz w:val="28"/>
          <w:szCs w:val="28"/>
          <w:rtl/>
        </w:rPr>
        <w:t>النقابي</w:t>
      </w:r>
      <w:r w:rsidR="003C0940" w:rsidRPr="003C0940">
        <w:rPr>
          <w:rFonts w:asciiTheme="minorHAnsi" w:hAnsiTheme="minorHAnsi" w:cstheme="minorHAnsi"/>
          <w:b/>
          <w:color w:val="222222"/>
          <w:sz w:val="28"/>
          <w:szCs w:val="28"/>
          <w:rtl/>
        </w:rPr>
        <w:t xml:space="preserve">. والذي أثرى المذكرة </w:t>
      </w:r>
      <w:r w:rsidR="00DE0F7E">
        <w:rPr>
          <w:rFonts w:asciiTheme="minorHAnsi" w:hAnsiTheme="minorHAnsi" w:cstheme="minorHAnsi" w:hint="cs"/>
          <w:b/>
          <w:color w:val="222222"/>
          <w:sz w:val="28"/>
          <w:szCs w:val="28"/>
          <w:rtl/>
        </w:rPr>
        <w:t>ب</w:t>
      </w:r>
      <w:r w:rsidR="00DE0F7E" w:rsidRPr="003C0940">
        <w:rPr>
          <w:rFonts w:asciiTheme="minorHAnsi" w:hAnsiTheme="minorHAnsi" w:cstheme="minorHAnsi"/>
          <w:b/>
          <w:color w:val="222222"/>
          <w:sz w:val="28"/>
          <w:szCs w:val="28"/>
          <w:rtl/>
        </w:rPr>
        <w:t>مقترحات</w:t>
      </w:r>
      <w:r w:rsidR="00DE0F7E">
        <w:rPr>
          <w:rFonts w:asciiTheme="minorHAnsi" w:hAnsiTheme="minorHAnsi" w:cstheme="minorHAnsi" w:hint="cs"/>
          <w:b/>
          <w:color w:val="222222"/>
          <w:sz w:val="28"/>
          <w:szCs w:val="28"/>
          <w:rtl/>
        </w:rPr>
        <w:t xml:space="preserve"> </w:t>
      </w:r>
      <w:r>
        <w:rPr>
          <w:rFonts w:asciiTheme="minorHAnsi" w:hAnsiTheme="minorHAnsi" w:cstheme="minorHAnsi" w:hint="cs"/>
          <w:b/>
          <w:color w:val="222222"/>
          <w:sz w:val="28"/>
          <w:szCs w:val="28"/>
          <w:rtl/>
        </w:rPr>
        <w:t>لجعلها أداة</w:t>
      </w:r>
      <w:r w:rsidR="003C0940" w:rsidRPr="003C0940">
        <w:rPr>
          <w:rFonts w:asciiTheme="minorHAnsi" w:hAnsiTheme="minorHAnsi" w:cstheme="minorHAnsi"/>
          <w:b/>
          <w:color w:val="222222"/>
          <w:sz w:val="28"/>
          <w:szCs w:val="28"/>
          <w:rtl/>
        </w:rPr>
        <w:t xml:space="preserve"> للترافع وخلق دينامية </w:t>
      </w:r>
      <w:r w:rsidR="00DE0F7E">
        <w:rPr>
          <w:rFonts w:asciiTheme="minorHAnsi" w:hAnsiTheme="minorHAnsi" w:cstheme="minorHAnsi" w:hint="cs"/>
          <w:b/>
          <w:color w:val="222222"/>
          <w:sz w:val="28"/>
          <w:szCs w:val="28"/>
          <w:rtl/>
        </w:rPr>
        <w:t xml:space="preserve">مجتمعية </w:t>
      </w:r>
      <w:r w:rsidR="003C0940" w:rsidRPr="003C0940">
        <w:rPr>
          <w:rFonts w:asciiTheme="minorHAnsi" w:hAnsiTheme="minorHAnsi" w:cstheme="minorHAnsi"/>
          <w:b/>
          <w:color w:val="222222"/>
          <w:sz w:val="28"/>
          <w:szCs w:val="28"/>
          <w:rtl/>
        </w:rPr>
        <w:t>حول ال</w:t>
      </w:r>
      <w:r w:rsidR="00074629">
        <w:rPr>
          <w:rFonts w:asciiTheme="minorHAnsi" w:hAnsiTheme="minorHAnsi" w:cstheme="minorHAnsi" w:hint="cs"/>
          <w:b/>
          <w:color w:val="222222"/>
          <w:sz w:val="28"/>
          <w:szCs w:val="28"/>
          <w:rtl/>
        </w:rPr>
        <w:t>توصيات</w:t>
      </w:r>
      <w:r w:rsidR="003C0940" w:rsidRPr="003C0940">
        <w:rPr>
          <w:rFonts w:asciiTheme="minorHAnsi" w:hAnsiTheme="minorHAnsi" w:cstheme="minorHAnsi"/>
          <w:b/>
          <w:color w:val="222222"/>
          <w:sz w:val="28"/>
          <w:szCs w:val="28"/>
          <w:rtl/>
        </w:rPr>
        <w:t xml:space="preserve"> ال</w:t>
      </w:r>
      <w:r w:rsidR="00DE0F7E">
        <w:rPr>
          <w:rFonts w:asciiTheme="minorHAnsi" w:hAnsiTheme="minorHAnsi" w:cstheme="minorHAnsi" w:hint="cs"/>
          <w:b/>
          <w:color w:val="222222"/>
          <w:sz w:val="28"/>
          <w:szCs w:val="28"/>
          <w:rtl/>
        </w:rPr>
        <w:t>تي ت</w:t>
      </w:r>
      <w:r w:rsidR="00DE0F7E">
        <w:rPr>
          <w:rFonts w:asciiTheme="minorHAnsi" w:hAnsiTheme="minorHAnsi" w:cstheme="minorHAnsi"/>
          <w:b/>
          <w:color w:val="222222"/>
          <w:sz w:val="28"/>
          <w:szCs w:val="28"/>
          <w:rtl/>
        </w:rPr>
        <w:t>تضمن</w:t>
      </w:r>
      <w:r w:rsidR="00DE0F7E">
        <w:rPr>
          <w:rFonts w:asciiTheme="minorHAnsi" w:hAnsiTheme="minorHAnsi" w:cstheme="minorHAnsi" w:hint="cs"/>
          <w:b/>
          <w:color w:val="222222"/>
          <w:sz w:val="28"/>
          <w:szCs w:val="28"/>
          <w:rtl/>
        </w:rPr>
        <w:t>ها</w:t>
      </w:r>
      <w:r w:rsidR="00DE0F7E">
        <w:rPr>
          <w:rFonts w:asciiTheme="minorHAnsi" w:hAnsiTheme="minorHAnsi" w:cstheme="minorHAnsi"/>
          <w:b/>
          <w:color w:val="222222"/>
          <w:sz w:val="28"/>
          <w:szCs w:val="28"/>
          <w:rtl/>
        </w:rPr>
        <w:t xml:space="preserve"> </w:t>
      </w:r>
      <w:r w:rsidR="003C0940" w:rsidRPr="003C0940">
        <w:rPr>
          <w:rFonts w:asciiTheme="minorHAnsi" w:hAnsiTheme="minorHAnsi" w:cstheme="minorHAnsi"/>
          <w:b/>
          <w:color w:val="222222"/>
          <w:sz w:val="28"/>
          <w:szCs w:val="28"/>
          <w:rtl/>
        </w:rPr>
        <w:t xml:space="preserve">المذكرة. </w:t>
      </w:r>
    </w:p>
    <w:p w14:paraId="19AEF6EB" w14:textId="56B2E061" w:rsidR="003028B8" w:rsidRDefault="003028B8" w:rsidP="009F22BF">
      <w:pPr>
        <w:bidi/>
        <w:spacing w:line="360" w:lineRule="auto"/>
        <w:jc w:val="both"/>
        <w:rPr>
          <w:rFonts w:asciiTheme="minorHAnsi" w:hAnsiTheme="minorHAnsi"/>
          <w:b/>
          <w:color w:val="222222"/>
          <w:sz w:val="28"/>
          <w:szCs w:val="28"/>
          <w:rtl/>
        </w:rPr>
      </w:pP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 xml:space="preserve">في افتتاح هذا اللقاء رحبت زهرة الزاوي الرئيسة المؤسسة لجمعية 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>"</w:t>
      </w: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>عين غزال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 xml:space="preserve">" </w:t>
      </w: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>بالمشاركين</w:t>
      </w:r>
      <w:r>
        <w:rPr>
          <w:rFonts w:asciiTheme="minorHAnsi" w:hAnsiTheme="minorHAnsi"/>
          <w:b/>
          <w:color w:val="222222"/>
          <w:sz w:val="28"/>
          <w:szCs w:val="28"/>
          <w:lang w:val="en-US"/>
        </w:rPr>
        <w:t>/</w:t>
      </w:r>
      <w:r w:rsidR="00594DA2">
        <w:rPr>
          <w:rFonts w:asciiTheme="minorHAnsi" w:hAnsiTheme="minorHAnsi" w:hint="cs"/>
          <w:b/>
          <w:color w:val="222222"/>
          <w:sz w:val="28"/>
          <w:szCs w:val="28"/>
          <w:rtl/>
          <w:lang w:val="en-US"/>
        </w:rPr>
        <w:t>ال</w:t>
      </w:r>
      <w:r>
        <w:rPr>
          <w:rFonts w:asciiTheme="minorHAnsi" w:hAnsiTheme="minorHAnsi" w:hint="cs"/>
          <w:b/>
          <w:color w:val="222222"/>
          <w:sz w:val="28"/>
          <w:szCs w:val="28"/>
          <w:rtl/>
          <w:lang w:val="en-US" w:bidi="ar-DZ"/>
        </w:rPr>
        <w:t>مشاركات</w:t>
      </w: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 xml:space="preserve"> وأكدت على دور هذه اللقاءات في تعزيز الوعي بأدوار الأسر المغربية في تنوعها وبالظروف اللازمة للتمكين لهم لتلبية احتياجات كل فرد من أعضائها.</w:t>
      </w:r>
    </w:p>
    <w:p w14:paraId="24821BE8" w14:textId="652F85CD" w:rsidR="003028B8" w:rsidRDefault="003028B8" w:rsidP="009F22BF">
      <w:pPr>
        <w:bidi/>
        <w:spacing w:line="360" w:lineRule="auto"/>
        <w:jc w:val="both"/>
        <w:rPr>
          <w:rFonts w:asciiTheme="minorHAnsi" w:hAnsiTheme="minorHAnsi"/>
          <w:b/>
          <w:color w:val="222222"/>
          <w:sz w:val="28"/>
          <w:szCs w:val="28"/>
          <w:rtl/>
        </w:rPr>
      </w:pP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 xml:space="preserve">أشارت رئيسة 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>"أوال"</w:t>
      </w:r>
      <w:r w:rsidRPr="003028B8">
        <w:rPr>
          <w:rFonts w:asciiTheme="minorHAnsi" w:hAnsiTheme="minorHAnsi" w:hint="cs"/>
          <w:b/>
          <w:color w:val="222222"/>
          <w:sz w:val="28"/>
          <w:szCs w:val="28"/>
          <w:rtl/>
        </w:rPr>
        <w:t>،</w:t>
      </w: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 xml:space="preserve"> نزهة </w:t>
      </w:r>
      <w:r w:rsidRPr="003028B8">
        <w:rPr>
          <w:rFonts w:asciiTheme="minorHAnsi" w:hAnsiTheme="minorHAnsi" w:hint="cs"/>
          <w:b/>
          <w:color w:val="222222"/>
          <w:sz w:val="28"/>
          <w:szCs w:val="28"/>
          <w:rtl/>
        </w:rPr>
        <w:t>الصقلي،</w:t>
      </w: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 xml:space="preserve"> بعد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 xml:space="preserve"> توجيه الشكر </w:t>
      </w: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 xml:space="preserve">لجمعية 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>"</w:t>
      </w: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>عين غزال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>"</w:t>
      </w: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 xml:space="preserve">، إلى أن هذا المشروع جزء من رؤية الجمعية </w:t>
      </w:r>
      <w:r w:rsidRPr="00594DA2">
        <w:rPr>
          <w:rFonts w:asciiTheme="minorHAnsi" w:hAnsiTheme="minorHAnsi"/>
          <w:bCs/>
          <w:color w:val="222222"/>
          <w:sz w:val="28"/>
          <w:szCs w:val="28"/>
          <w:rtl/>
        </w:rPr>
        <w:t>لقيام مجتمع يضمن لمواطنيها الحريات والمساواة والتحرر</w:t>
      </w: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>. وقدمت محتوى المذكرة التي تضم 100 توصية تهدف إلى تحقيق المساواة في المغرب.</w:t>
      </w:r>
    </w:p>
    <w:p w14:paraId="71B2EBD7" w14:textId="0A76F950" w:rsidR="003028B8" w:rsidRDefault="003028B8" w:rsidP="009F22BF">
      <w:pPr>
        <w:spacing w:line="360" w:lineRule="auto"/>
        <w:jc w:val="right"/>
        <w:rPr>
          <w:rFonts w:asciiTheme="minorHAnsi" w:hAnsiTheme="minorHAnsi"/>
          <w:b/>
          <w:color w:val="222222"/>
          <w:sz w:val="28"/>
          <w:szCs w:val="28"/>
          <w:rtl/>
        </w:rPr>
      </w:pP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 xml:space="preserve">وشهد هذا 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>اللقاء</w:t>
      </w: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 xml:space="preserve"> الذي أدارته ال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>كاتبة</w:t>
      </w: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 xml:space="preserve"> العامة ل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>"</w:t>
      </w: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>أوال</w:t>
      </w:r>
      <w:r w:rsidR="00594DA2">
        <w:rPr>
          <w:rFonts w:asciiTheme="minorHAnsi" w:hAnsiTheme="minorHAnsi" w:hint="cs"/>
          <w:b/>
          <w:color w:val="222222"/>
          <w:sz w:val="28"/>
          <w:szCs w:val="28"/>
          <w:rtl/>
        </w:rPr>
        <w:t>"</w:t>
      </w:r>
      <w:r w:rsidR="00594DA2" w:rsidRPr="003028B8">
        <w:rPr>
          <w:rFonts w:asciiTheme="minorHAnsi" w:hAnsiTheme="minorHAnsi" w:hint="cs"/>
          <w:b/>
          <w:color w:val="222222"/>
          <w:sz w:val="28"/>
          <w:szCs w:val="28"/>
          <w:rtl/>
        </w:rPr>
        <w:t>،</w:t>
      </w: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 xml:space="preserve"> رشيدة </w:t>
      </w:r>
      <w:r w:rsidR="00594DA2" w:rsidRPr="003028B8">
        <w:rPr>
          <w:rFonts w:asciiTheme="minorHAnsi" w:hAnsiTheme="minorHAnsi" w:hint="cs"/>
          <w:b/>
          <w:color w:val="222222"/>
          <w:sz w:val="28"/>
          <w:szCs w:val="28"/>
          <w:rtl/>
        </w:rPr>
        <w:t>طاهري،</w:t>
      </w: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 xml:space="preserve"> مشاركة أساتذة </w:t>
      </w:r>
      <w:r w:rsidR="00594DA2" w:rsidRPr="003028B8">
        <w:rPr>
          <w:rFonts w:asciiTheme="minorHAnsi" w:hAnsiTheme="minorHAnsi" w:hint="cs"/>
          <w:b/>
          <w:color w:val="222222"/>
          <w:sz w:val="28"/>
          <w:szCs w:val="28"/>
          <w:rtl/>
        </w:rPr>
        <w:t>جامعيين</w:t>
      </w:r>
      <w:r w:rsidR="00594DA2">
        <w:rPr>
          <w:rFonts w:asciiTheme="minorHAnsi" w:hAnsiTheme="minorHAnsi" w:hint="cs"/>
          <w:b/>
          <w:color w:val="222222"/>
          <w:sz w:val="28"/>
          <w:szCs w:val="28"/>
          <w:rtl/>
        </w:rPr>
        <w:t xml:space="preserve">. </w:t>
      </w:r>
      <w:r w:rsidR="00594DA2" w:rsidRPr="003028B8">
        <w:rPr>
          <w:rFonts w:asciiTheme="minorHAnsi" w:hAnsiTheme="minorHAnsi" w:hint="cs"/>
          <w:b/>
          <w:color w:val="222222"/>
          <w:sz w:val="28"/>
          <w:szCs w:val="28"/>
          <w:rtl/>
        </w:rPr>
        <w:t>قد</w:t>
      </w:r>
      <w:r w:rsidR="00594DA2" w:rsidRPr="003028B8">
        <w:rPr>
          <w:rFonts w:asciiTheme="minorHAnsi" w:hAnsiTheme="minorHAnsi" w:hint="eastAsia"/>
          <w:b/>
          <w:color w:val="222222"/>
          <w:sz w:val="28"/>
          <w:szCs w:val="28"/>
          <w:rtl/>
        </w:rPr>
        <w:t>م</w:t>
      </w: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 xml:space="preserve"> بنيونس مرزوقي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 xml:space="preserve"> مداخلة حول </w:t>
      </w:r>
      <w:r w:rsidRPr="00594DA2">
        <w:rPr>
          <w:rFonts w:asciiTheme="minorHAnsi" w:hAnsiTheme="minorHAnsi" w:hint="cs"/>
          <w:bCs/>
          <w:color w:val="222222"/>
          <w:sz w:val="28"/>
          <w:szCs w:val="28"/>
          <w:rtl/>
        </w:rPr>
        <w:t xml:space="preserve">موضوع </w:t>
      </w:r>
      <w:r w:rsidRPr="00594DA2">
        <w:rPr>
          <w:rFonts w:asciiTheme="minorHAnsi" w:hAnsiTheme="minorHAnsi"/>
          <w:bCs/>
          <w:color w:val="222222"/>
          <w:sz w:val="28"/>
          <w:szCs w:val="28"/>
          <w:rtl/>
        </w:rPr>
        <w:t xml:space="preserve">"المصالح الفضلى للأسر بين التشريع الوطني والمبادئ </w:t>
      </w:r>
      <w:r w:rsidRPr="00594DA2">
        <w:rPr>
          <w:rFonts w:asciiTheme="minorHAnsi" w:hAnsiTheme="minorHAnsi"/>
          <w:bCs/>
          <w:color w:val="222222"/>
          <w:sz w:val="28"/>
          <w:szCs w:val="28"/>
          <w:rtl/>
        </w:rPr>
        <w:lastRenderedPageBreak/>
        <w:t>الكونية"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 xml:space="preserve">. </w:t>
      </w: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>ذ. ابراهيم الكرزازي دكتور في علم النفس وعلم النفس الاجتماعي</w:t>
      </w:r>
      <w:r w:rsidR="00594DA2">
        <w:rPr>
          <w:rFonts w:asciiTheme="minorHAnsi" w:hAnsiTheme="minorHAnsi" w:hint="cs"/>
          <w:b/>
          <w:color w:val="222222"/>
          <w:sz w:val="28"/>
          <w:szCs w:val="28"/>
          <w:rtl/>
        </w:rPr>
        <w:t xml:space="preserve"> قام بتحليل </w:t>
      </w:r>
      <w:r w:rsidR="00594DA2" w:rsidRPr="00594DA2">
        <w:rPr>
          <w:rFonts w:asciiTheme="minorHAnsi" w:hAnsiTheme="minorHAnsi" w:hint="cs"/>
          <w:bCs/>
          <w:color w:val="222222"/>
          <w:sz w:val="28"/>
          <w:szCs w:val="28"/>
          <w:rtl/>
        </w:rPr>
        <w:t>التحولات</w:t>
      </w:r>
      <w:r w:rsidRPr="00594DA2">
        <w:rPr>
          <w:rFonts w:asciiTheme="minorHAnsi" w:hAnsiTheme="minorHAnsi"/>
          <w:bCs/>
          <w:color w:val="222222"/>
          <w:sz w:val="28"/>
          <w:szCs w:val="28"/>
          <w:rtl/>
        </w:rPr>
        <w:t xml:space="preserve"> الانثروبولوجية والسوسيولوجية</w:t>
      </w:r>
      <w:r w:rsidR="00594DA2" w:rsidRPr="00594DA2">
        <w:rPr>
          <w:rFonts w:asciiTheme="minorHAnsi" w:hAnsiTheme="minorHAnsi" w:hint="cs"/>
          <w:bCs/>
          <w:color w:val="222222"/>
          <w:sz w:val="28"/>
          <w:szCs w:val="28"/>
          <w:rtl/>
        </w:rPr>
        <w:t xml:space="preserve"> للأسر المغربية ودور الفرد داخلها</w:t>
      </w:r>
      <w:r w:rsidR="00594DA2">
        <w:rPr>
          <w:rFonts w:asciiTheme="minorHAnsi" w:hAnsiTheme="minorHAnsi" w:hint="cs"/>
          <w:b/>
          <w:color w:val="222222"/>
          <w:sz w:val="28"/>
          <w:szCs w:val="28"/>
          <w:rtl/>
        </w:rPr>
        <w:t>.</w:t>
      </w: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 xml:space="preserve"> ياسين بنشقرون، عضو مكتب جمعية </w:t>
      </w:r>
      <w:r w:rsidR="00594DA2">
        <w:rPr>
          <w:rFonts w:asciiTheme="minorHAnsi" w:hAnsiTheme="minorHAnsi" w:hint="cs"/>
          <w:b/>
          <w:color w:val="222222"/>
          <w:sz w:val="28"/>
          <w:szCs w:val="28"/>
          <w:rtl/>
        </w:rPr>
        <w:t>"</w:t>
      </w: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>أوال</w:t>
      </w:r>
      <w:r w:rsidR="00594DA2">
        <w:rPr>
          <w:rFonts w:asciiTheme="minorHAnsi" w:hAnsiTheme="minorHAnsi" w:hint="cs"/>
          <w:b/>
          <w:color w:val="222222"/>
          <w:sz w:val="28"/>
          <w:szCs w:val="28"/>
          <w:rtl/>
        </w:rPr>
        <w:t>"</w:t>
      </w:r>
      <w:r w:rsidR="00594DA2" w:rsidRPr="003028B8">
        <w:rPr>
          <w:rFonts w:asciiTheme="minorHAnsi" w:hAnsiTheme="minorHAnsi" w:hint="cs"/>
          <w:b/>
          <w:color w:val="222222"/>
          <w:sz w:val="28"/>
          <w:szCs w:val="28"/>
          <w:rtl/>
        </w:rPr>
        <w:t>،</w:t>
      </w:r>
      <w:r w:rsidRPr="003028B8">
        <w:rPr>
          <w:rFonts w:asciiTheme="minorHAnsi" w:hAnsiTheme="minorHAnsi"/>
          <w:b/>
          <w:color w:val="222222"/>
          <w:sz w:val="28"/>
          <w:szCs w:val="28"/>
          <w:rtl/>
        </w:rPr>
        <w:t xml:space="preserve"> </w:t>
      </w:r>
      <w:r w:rsidRPr="00594DA2">
        <w:rPr>
          <w:rFonts w:asciiTheme="minorHAnsi" w:hAnsiTheme="minorHAnsi"/>
          <w:bCs/>
          <w:color w:val="222222"/>
          <w:sz w:val="28"/>
          <w:szCs w:val="28"/>
          <w:rtl/>
        </w:rPr>
        <w:t>نداءًا للاعتراف بالحقوق الكاملة للأطفال بغض النظر عن وضعهم الأسري.</w:t>
      </w:r>
    </w:p>
    <w:p w14:paraId="33B933DA" w14:textId="78A2484E" w:rsidR="003028B8" w:rsidRDefault="00594DA2" w:rsidP="009F22BF">
      <w:pPr>
        <w:bidi/>
        <w:spacing w:line="360" w:lineRule="auto"/>
        <w:jc w:val="both"/>
        <w:rPr>
          <w:rFonts w:asciiTheme="minorHAnsi" w:hAnsiTheme="minorHAnsi"/>
          <w:b/>
          <w:color w:val="222222"/>
          <w:sz w:val="28"/>
          <w:szCs w:val="28"/>
          <w:rtl/>
        </w:rPr>
      </w:pP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>من أبرز م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>حطات</w:t>
      </w: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 xml:space="preserve"> هذا اللقاء تقديم 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>عرض مسرحي</w:t>
      </w: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 xml:space="preserve"> ت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>حسيسي</w:t>
      </w: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 xml:space="preserve"> من قبل فرقة مسرح </w:t>
      </w:r>
      <w:r w:rsidR="007E5432">
        <w:rPr>
          <w:rFonts w:asciiTheme="minorHAnsi" w:hAnsiTheme="minorHAnsi" w:hint="cs"/>
          <w:b/>
          <w:color w:val="222222"/>
          <w:sz w:val="28"/>
          <w:szCs w:val="28"/>
          <w:rtl/>
        </w:rPr>
        <w:t>"</w:t>
      </w:r>
      <w:r w:rsidRPr="00594DA2">
        <w:rPr>
          <w:rFonts w:asciiTheme="minorHAnsi" w:hAnsiTheme="minorHAnsi" w:hint="cs"/>
          <w:b/>
          <w:color w:val="222222"/>
          <w:sz w:val="28"/>
          <w:szCs w:val="28"/>
          <w:rtl/>
        </w:rPr>
        <w:t>أكواريوم</w:t>
      </w:r>
      <w:r w:rsidR="007E5432">
        <w:rPr>
          <w:rFonts w:asciiTheme="minorHAnsi" w:hAnsiTheme="minorHAnsi" w:hint="cs"/>
          <w:b/>
          <w:color w:val="222222"/>
          <w:sz w:val="28"/>
          <w:szCs w:val="28"/>
          <w:rtl/>
        </w:rPr>
        <w:t>"</w:t>
      </w:r>
      <w:r w:rsidRPr="00594DA2">
        <w:rPr>
          <w:rFonts w:asciiTheme="minorHAnsi" w:hAnsiTheme="minorHAnsi" w:hint="cs"/>
          <w:b/>
          <w:color w:val="222222"/>
          <w:sz w:val="28"/>
          <w:szCs w:val="28"/>
          <w:rtl/>
        </w:rPr>
        <w:t>،</w:t>
      </w: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 xml:space="preserve"> للمخرجة </w:t>
      </w:r>
      <w:r w:rsidR="007E5432" w:rsidRPr="00594DA2">
        <w:rPr>
          <w:rFonts w:asciiTheme="minorHAnsi" w:hAnsiTheme="minorHAnsi" w:hint="cs"/>
          <w:b/>
          <w:color w:val="222222"/>
          <w:sz w:val="28"/>
          <w:szCs w:val="28"/>
          <w:rtl/>
        </w:rPr>
        <w:t>والكاتبة</w:t>
      </w: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 xml:space="preserve"> المسرحية نعيمة </w:t>
      </w:r>
      <w:r w:rsidR="007E5432" w:rsidRPr="00594DA2">
        <w:rPr>
          <w:rFonts w:asciiTheme="minorHAnsi" w:hAnsiTheme="minorHAnsi" w:hint="cs"/>
          <w:b/>
          <w:color w:val="222222"/>
          <w:sz w:val="28"/>
          <w:szCs w:val="28"/>
          <w:rtl/>
        </w:rPr>
        <w:t>زيطان. و</w:t>
      </w:r>
      <w:r w:rsidR="007E5432">
        <w:rPr>
          <w:rFonts w:asciiTheme="minorHAnsi" w:hAnsiTheme="minorHAnsi" w:hint="cs"/>
          <w:b/>
          <w:color w:val="222222"/>
          <w:sz w:val="28"/>
          <w:szCs w:val="28"/>
          <w:rtl/>
        </w:rPr>
        <w:t>تشخيص</w:t>
      </w: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 xml:space="preserve"> جميلة ال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>ه</w:t>
      </w: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>وني وإيمان رغ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>اي</w:t>
      </w: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 xml:space="preserve"> والممثل منصف كابري حول </w:t>
      </w:r>
      <w:r w:rsidRPr="007E5432">
        <w:rPr>
          <w:rFonts w:asciiTheme="minorHAnsi" w:hAnsiTheme="minorHAnsi"/>
          <w:bCs/>
          <w:color w:val="222222"/>
          <w:sz w:val="28"/>
          <w:szCs w:val="28"/>
          <w:rtl/>
        </w:rPr>
        <w:t>موضوعين: "الوصاية داخل الأسرة". "و"</w:t>
      </w:r>
      <w:r w:rsidR="007E5432">
        <w:rPr>
          <w:rFonts w:asciiTheme="minorHAnsi" w:hAnsiTheme="minorHAnsi" w:hint="cs"/>
          <w:bCs/>
          <w:color w:val="222222"/>
          <w:sz w:val="28"/>
          <w:szCs w:val="28"/>
          <w:rtl/>
        </w:rPr>
        <w:t xml:space="preserve"> تدبير</w:t>
      </w:r>
      <w:r w:rsidRPr="007E5432">
        <w:rPr>
          <w:rFonts w:asciiTheme="minorHAnsi" w:hAnsiTheme="minorHAnsi"/>
          <w:bCs/>
          <w:color w:val="222222"/>
          <w:sz w:val="28"/>
          <w:szCs w:val="28"/>
          <w:rtl/>
        </w:rPr>
        <w:t xml:space="preserve"> ال</w:t>
      </w:r>
      <w:r w:rsidR="007E5432">
        <w:rPr>
          <w:rFonts w:asciiTheme="minorHAnsi" w:hAnsiTheme="minorHAnsi" w:hint="cs"/>
          <w:bCs/>
          <w:color w:val="222222"/>
          <w:sz w:val="28"/>
          <w:szCs w:val="28"/>
          <w:rtl/>
        </w:rPr>
        <w:t>أموال المشتركة</w:t>
      </w:r>
      <w:r w:rsidRPr="007E5432">
        <w:rPr>
          <w:rFonts w:asciiTheme="minorHAnsi" w:hAnsiTheme="minorHAnsi"/>
          <w:bCs/>
          <w:color w:val="222222"/>
          <w:sz w:val="28"/>
          <w:szCs w:val="28"/>
          <w:rtl/>
        </w:rPr>
        <w:t xml:space="preserve"> داخل</w:t>
      </w:r>
      <w:r w:rsidR="007E5432">
        <w:rPr>
          <w:rFonts w:asciiTheme="minorHAnsi" w:hAnsiTheme="minorHAnsi" w:hint="cs"/>
          <w:bCs/>
          <w:color w:val="222222"/>
          <w:sz w:val="28"/>
          <w:szCs w:val="28"/>
          <w:rtl/>
        </w:rPr>
        <w:t xml:space="preserve"> الأسر</w:t>
      </w:r>
      <w:r w:rsidRPr="007E5432">
        <w:rPr>
          <w:rFonts w:asciiTheme="minorHAnsi" w:hAnsiTheme="minorHAnsi"/>
          <w:bCs/>
          <w:color w:val="222222"/>
          <w:sz w:val="28"/>
          <w:szCs w:val="28"/>
          <w:rtl/>
        </w:rPr>
        <w:t>".</w:t>
      </w:r>
    </w:p>
    <w:p w14:paraId="11B2324F" w14:textId="7DEEB543" w:rsidR="00594DA2" w:rsidRDefault="00594DA2" w:rsidP="009F22BF">
      <w:pPr>
        <w:bidi/>
        <w:spacing w:line="360" w:lineRule="auto"/>
        <w:jc w:val="both"/>
        <w:rPr>
          <w:rFonts w:asciiTheme="minorHAnsi" w:hAnsiTheme="minorHAnsi"/>
          <w:b/>
          <w:color w:val="222222"/>
          <w:sz w:val="28"/>
          <w:szCs w:val="28"/>
          <w:rtl/>
        </w:rPr>
      </w:pP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>وفي ختام هذا ال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>لقاء</w:t>
      </w: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>، قدمت نجاة بوزري، نائبة رئيس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>ة</w:t>
      </w: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 xml:space="preserve"> 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 xml:space="preserve">" </w:t>
      </w: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>أو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>ا</w:t>
      </w: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>ل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>"</w:t>
      </w:r>
      <w:r w:rsidRPr="00594DA2">
        <w:rPr>
          <w:rFonts w:asciiTheme="minorHAnsi" w:hAnsiTheme="minorHAnsi" w:hint="cs"/>
          <w:b/>
          <w:color w:val="222222"/>
          <w:sz w:val="28"/>
          <w:szCs w:val="28"/>
          <w:rtl/>
        </w:rPr>
        <w:t>،</w:t>
      </w: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 xml:space="preserve"> التوصيات الرئيسية لهذا اليوم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 xml:space="preserve"> ويكمن تلخيصها في</w:t>
      </w: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 xml:space="preserve"> ثلاثة محاور: رؤية مجتمعية تسمح بإنتاج نصوص تشريعية تضع حداً </w:t>
      </w:r>
      <w:r w:rsidRPr="00594DA2">
        <w:rPr>
          <w:rFonts w:asciiTheme="minorHAnsi" w:hAnsiTheme="minorHAnsi" w:hint="cs"/>
          <w:b/>
          <w:color w:val="222222"/>
          <w:sz w:val="28"/>
          <w:szCs w:val="28"/>
          <w:rtl/>
        </w:rPr>
        <w:t>للتمييز،</w:t>
      </w: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 xml:space="preserve"> وضرورة تحليل وإنتاج بيانات عن المغرب. الأسر، 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>مواكبة</w:t>
      </w: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 xml:space="preserve"> </w:t>
      </w:r>
      <w:r w:rsidRPr="00594DA2">
        <w:rPr>
          <w:rFonts w:asciiTheme="minorHAnsi" w:hAnsiTheme="minorHAnsi" w:hint="cs"/>
          <w:b/>
          <w:color w:val="222222"/>
          <w:sz w:val="28"/>
          <w:szCs w:val="28"/>
          <w:rtl/>
        </w:rPr>
        <w:t>ال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>م</w:t>
      </w:r>
      <w:r w:rsidRPr="00594DA2">
        <w:rPr>
          <w:rFonts w:asciiTheme="minorHAnsi" w:hAnsiTheme="minorHAnsi" w:hint="cs"/>
          <w:b/>
          <w:color w:val="222222"/>
          <w:sz w:val="28"/>
          <w:szCs w:val="28"/>
          <w:rtl/>
        </w:rPr>
        <w:t>تغيرات</w:t>
      </w: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 xml:space="preserve"> داخل العائلات وأدوات العمل الممكنة. </w:t>
      </w:r>
      <w:r w:rsidRPr="00594DA2">
        <w:rPr>
          <w:rFonts w:asciiTheme="minorHAnsi" w:hAnsiTheme="minorHAnsi" w:hint="cs"/>
          <w:b/>
          <w:color w:val="222222"/>
          <w:sz w:val="28"/>
          <w:szCs w:val="28"/>
          <w:rtl/>
        </w:rPr>
        <w:t>وللتذكير،</w:t>
      </w: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 xml:space="preserve"> ستستمر هذه الجولة ال</w:t>
      </w:r>
      <w:r>
        <w:rPr>
          <w:rFonts w:asciiTheme="minorHAnsi" w:hAnsiTheme="minorHAnsi" w:hint="cs"/>
          <w:b/>
          <w:color w:val="222222"/>
          <w:sz w:val="28"/>
          <w:szCs w:val="28"/>
          <w:rtl/>
        </w:rPr>
        <w:t xml:space="preserve">جهوية </w:t>
      </w:r>
      <w:r w:rsidRPr="00594DA2">
        <w:rPr>
          <w:rFonts w:asciiTheme="minorHAnsi" w:hAnsiTheme="minorHAnsi"/>
          <w:b/>
          <w:color w:val="222222"/>
          <w:sz w:val="28"/>
          <w:szCs w:val="28"/>
          <w:rtl/>
        </w:rPr>
        <w:t>بمرحلة جديدة مقررة في فاس في 2 يونيو.</w:t>
      </w:r>
    </w:p>
    <w:p w14:paraId="006A88D6" w14:textId="77777777" w:rsidR="00594DA2" w:rsidRPr="003C0940" w:rsidRDefault="00594DA2" w:rsidP="009F22BF">
      <w:pPr>
        <w:shd w:val="clear" w:color="auto" w:fill="FFFFFF"/>
        <w:bidi/>
        <w:spacing w:line="360" w:lineRule="auto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3C0940">
        <w:rPr>
          <w:rFonts w:asciiTheme="minorHAnsi" w:hAnsiTheme="minorHAnsi" w:cstheme="minorHAnsi"/>
          <w:b/>
          <w:color w:val="222222"/>
          <w:sz w:val="28"/>
          <w:szCs w:val="28"/>
          <w:rtl/>
        </w:rPr>
        <w:t xml:space="preserve">للتذكير هذه المذكرة تشكل ثمرة عمل الجمعية خلال عام 2022 حول نفس الموضوع من قبل. لمزيد من التفاصيل، يرجى الاطلاع على </w:t>
      </w:r>
      <w:r>
        <w:rPr>
          <w:rFonts w:asciiTheme="minorHAnsi" w:hAnsiTheme="minorHAnsi" w:cstheme="minorHAnsi" w:hint="cs"/>
          <w:b/>
          <w:color w:val="222222"/>
          <w:sz w:val="28"/>
          <w:szCs w:val="28"/>
          <w:rtl/>
        </w:rPr>
        <w:t>ال</w:t>
      </w:r>
      <w:r w:rsidRPr="003C0940">
        <w:rPr>
          <w:rFonts w:asciiTheme="minorHAnsi" w:hAnsiTheme="minorHAnsi" w:cstheme="minorHAnsi"/>
          <w:b/>
          <w:color w:val="222222"/>
          <w:sz w:val="28"/>
          <w:szCs w:val="28"/>
          <w:rtl/>
        </w:rPr>
        <w:t xml:space="preserve">مذكرة </w:t>
      </w:r>
      <w:r>
        <w:rPr>
          <w:rFonts w:asciiTheme="minorHAnsi" w:hAnsiTheme="minorHAnsi" w:cstheme="minorHAnsi" w:hint="cs"/>
          <w:b/>
          <w:color w:val="222222"/>
          <w:sz w:val="28"/>
          <w:szCs w:val="28"/>
          <w:rtl/>
        </w:rPr>
        <w:t xml:space="preserve">الترافعية </w:t>
      </w:r>
      <w:r w:rsidRPr="003C0940">
        <w:rPr>
          <w:rFonts w:asciiTheme="minorHAnsi" w:hAnsiTheme="minorHAnsi" w:cstheme="minorHAnsi"/>
          <w:b/>
          <w:color w:val="222222"/>
          <w:sz w:val="28"/>
          <w:szCs w:val="28"/>
          <w:rtl/>
        </w:rPr>
        <w:t>المرفقة لهذا البيان.</w:t>
      </w:r>
    </w:p>
    <w:p w14:paraId="1210243B" w14:textId="77777777" w:rsidR="00594DA2" w:rsidRPr="00074629" w:rsidRDefault="00594DA2" w:rsidP="009F22BF">
      <w:pPr>
        <w:shd w:val="clear" w:color="auto" w:fill="FFFFFF"/>
        <w:bidi/>
        <w:spacing w:line="360" w:lineRule="auto"/>
        <w:rPr>
          <w:rFonts w:asciiTheme="minorHAnsi" w:hAnsiTheme="minorHAnsi" w:cstheme="minorHAnsi"/>
          <w:bCs/>
          <w:i/>
          <w:iCs/>
          <w:color w:val="222222"/>
          <w:sz w:val="28"/>
          <w:szCs w:val="28"/>
        </w:rPr>
      </w:pPr>
      <w:r w:rsidRPr="00074629">
        <w:rPr>
          <w:rFonts w:asciiTheme="minorHAnsi" w:hAnsiTheme="minorHAnsi" w:cstheme="minorHAnsi"/>
          <w:bCs/>
          <w:i/>
          <w:iCs/>
          <w:color w:val="222222"/>
          <w:sz w:val="28"/>
          <w:szCs w:val="28"/>
          <w:rtl/>
        </w:rPr>
        <w:t xml:space="preserve">الاتصال الصحفي: شامة بندوم </w:t>
      </w:r>
      <w:r w:rsidRPr="00074629">
        <w:rPr>
          <w:rFonts w:asciiTheme="minorHAnsi" w:hAnsiTheme="minorHAnsi" w:cstheme="minorHAnsi"/>
          <w:bCs/>
          <w:i/>
          <w:iCs/>
          <w:sz w:val="28"/>
          <w:szCs w:val="28"/>
        </w:rPr>
        <w:t>0668-453467</w:t>
      </w:r>
    </w:p>
    <w:p w14:paraId="072A64D2" w14:textId="77777777" w:rsidR="00594DA2" w:rsidRDefault="00594DA2" w:rsidP="00594DA2">
      <w:pPr>
        <w:bidi/>
        <w:jc w:val="both"/>
        <w:rPr>
          <w:rFonts w:asciiTheme="minorHAnsi" w:hAnsiTheme="minorHAnsi" w:cstheme="minorHAnsi"/>
          <w:b/>
          <w:color w:val="222222"/>
          <w:sz w:val="28"/>
          <w:szCs w:val="28"/>
          <w:rtl/>
        </w:rPr>
      </w:pPr>
    </w:p>
    <w:p w14:paraId="1BED7A6A" w14:textId="77777777" w:rsidR="003028B8" w:rsidRDefault="003028B8" w:rsidP="003028B8">
      <w:pPr>
        <w:bidi/>
        <w:jc w:val="both"/>
        <w:rPr>
          <w:rFonts w:asciiTheme="minorHAnsi" w:hAnsiTheme="minorHAnsi" w:cstheme="minorHAnsi"/>
          <w:b/>
          <w:color w:val="222222"/>
          <w:sz w:val="28"/>
          <w:szCs w:val="28"/>
          <w:rtl/>
        </w:rPr>
      </w:pPr>
    </w:p>
    <w:p w14:paraId="7D7DCF12" w14:textId="77777777" w:rsidR="003028B8" w:rsidRDefault="003028B8" w:rsidP="003028B8">
      <w:pPr>
        <w:bidi/>
        <w:jc w:val="both"/>
        <w:rPr>
          <w:rFonts w:asciiTheme="minorHAnsi" w:hAnsiTheme="minorHAnsi" w:cstheme="minorHAnsi"/>
          <w:b/>
          <w:color w:val="222222"/>
          <w:sz w:val="28"/>
          <w:szCs w:val="28"/>
          <w:rtl/>
        </w:rPr>
      </w:pPr>
    </w:p>
    <w:p w14:paraId="1FDABC30" w14:textId="77777777" w:rsidR="003028B8" w:rsidRDefault="003028B8" w:rsidP="003028B8">
      <w:pPr>
        <w:bidi/>
        <w:jc w:val="both"/>
        <w:rPr>
          <w:rFonts w:asciiTheme="minorHAnsi" w:hAnsiTheme="minorHAnsi" w:cstheme="minorHAnsi"/>
          <w:b/>
          <w:color w:val="222222"/>
          <w:sz w:val="28"/>
          <w:szCs w:val="28"/>
          <w:rtl/>
        </w:rPr>
      </w:pPr>
    </w:p>
    <w:p w14:paraId="2DFE36CE" w14:textId="77777777" w:rsidR="003028B8" w:rsidRDefault="003028B8" w:rsidP="003028B8">
      <w:pPr>
        <w:bidi/>
        <w:jc w:val="both"/>
        <w:rPr>
          <w:rFonts w:asciiTheme="minorHAnsi" w:hAnsiTheme="minorHAnsi" w:cstheme="minorHAnsi"/>
          <w:b/>
          <w:color w:val="222222"/>
          <w:sz w:val="28"/>
          <w:szCs w:val="28"/>
          <w:rtl/>
        </w:rPr>
      </w:pPr>
    </w:p>
    <w:p w14:paraId="07820E0E" w14:textId="77777777" w:rsidR="003028B8" w:rsidRDefault="003028B8" w:rsidP="003028B8">
      <w:pPr>
        <w:bidi/>
        <w:jc w:val="both"/>
        <w:rPr>
          <w:rFonts w:asciiTheme="minorHAnsi" w:hAnsiTheme="minorHAnsi" w:cstheme="minorHAnsi"/>
          <w:b/>
          <w:color w:val="222222"/>
          <w:sz w:val="28"/>
          <w:szCs w:val="28"/>
          <w:rtl/>
        </w:rPr>
      </w:pPr>
    </w:p>
    <w:p w14:paraId="7DFE1751" w14:textId="77777777" w:rsidR="003028B8" w:rsidRDefault="003028B8" w:rsidP="003028B8">
      <w:pPr>
        <w:bidi/>
        <w:jc w:val="both"/>
        <w:rPr>
          <w:rFonts w:asciiTheme="minorHAnsi" w:hAnsiTheme="minorHAnsi" w:cstheme="minorHAnsi"/>
          <w:b/>
          <w:color w:val="222222"/>
          <w:sz w:val="28"/>
          <w:szCs w:val="28"/>
          <w:rtl/>
        </w:rPr>
      </w:pPr>
    </w:p>
    <w:p w14:paraId="59C025FF" w14:textId="77777777" w:rsidR="003028B8" w:rsidRDefault="003028B8" w:rsidP="003028B8">
      <w:pPr>
        <w:bidi/>
        <w:jc w:val="both"/>
        <w:rPr>
          <w:rFonts w:asciiTheme="minorHAnsi" w:hAnsiTheme="minorHAnsi" w:cstheme="minorHAnsi"/>
          <w:b/>
          <w:color w:val="222222"/>
          <w:sz w:val="28"/>
          <w:szCs w:val="28"/>
          <w:rtl/>
        </w:rPr>
      </w:pPr>
    </w:p>
    <w:p w14:paraId="01FFF70E" w14:textId="77777777" w:rsidR="003028B8" w:rsidRDefault="003028B8" w:rsidP="003028B8">
      <w:pPr>
        <w:bidi/>
        <w:jc w:val="both"/>
        <w:rPr>
          <w:rFonts w:asciiTheme="minorHAnsi" w:hAnsiTheme="minorHAnsi" w:cstheme="minorHAnsi"/>
          <w:b/>
          <w:color w:val="222222"/>
          <w:sz w:val="28"/>
          <w:szCs w:val="28"/>
          <w:rtl/>
        </w:rPr>
      </w:pPr>
    </w:p>
    <w:p w14:paraId="7A3C15EA" w14:textId="77777777" w:rsidR="007E5432" w:rsidRDefault="007E5432" w:rsidP="007E5432">
      <w:pPr>
        <w:bidi/>
        <w:jc w:val="both"/>
        <w:rPr>
          <w:rFonts w:asciiTheme="minorHAnsi" w:hAnsiTheme="minorHAnsi" w:cstheme="minorHAnsi"/>
          <w:bCs/>
          <w:color w:val="222222"/>
          <w:sz w:val="28"/>
          <w:szCs w:val="28"/>
          <w:rtl/>
        </w:rPr>
      </w:pPr>
    </w:p>
    <w:p w14:paraId="1A3DBBB7" w14:textId="55851554" w:rsidR="007E5432" w:rsidRPr="009F22BF" w:rsidRDefault="007E5432" w:rsidP="007E5432">
      <w:pPr>
        <w:bidi/>
        <w:jc w:val="center"/>
        <w:rPr>
          <w:rFonts w:asciiTheme="minorHAnsi" w:hAnsiTheme="minorHAnsi" w:cstheme="minorHAnsi"/>
          <w:bCs/>
          <w:color w:val="222222"/>
          <w:sz w:val="60"/>
          <w:szCs w:val="60"/>
          <w:rtl/>
        </w:rPr>
      </w:pPr>
      <w:r w:rsidRPr="009F22BF">
        <w:rPr>
          <w:rFonts w:asciiTheme="minorHAnsi" w:hAnsiTheme="minorHAnsi" w:cstheme="minorHAnsi"/>
          <w:b/>
          <w:color w:val="222222"/>
          <w:sz w:val="60"/>
          <w:szCs w:val="60"/>
          <w:highlight w:val="white"/>
          <w:rtl/>
        </w:rPr>
        <w:lastRenderedPageBreak/>
        <w:t xml:space="preserve">مذكرة </w:t>
      </w:r>
      <w:r w:rsidRPr="009F22BF">
        <w:rPr>
          <w:rFonts w:asciiTheme="minorHAnsi" w:hAnsiTheme="minorHAnsi" w:cstheme="minorHAnsi"/>
          <w:bCs/>
          <w:color w:val="222222"/>
          <w:sz w:val="60"/>
          <w:szCs w:val="60"/>
          <w:highlight w:val="white"/>
          <w:rtl/>
        </w:rPr>
        <w:t>" الأسر المغربية في مجتمع يتحول</w:t>
      </w:r>
      <w:r w:rsidRPr="009F22BF">
        <w:rPr>
          <w:rFonts w:asciiTheme="minorHAnsi" w:hAnsiTheme="minorHAnsi" w:cstheme="minorHAnsi" w:hint="cs"/>
          <w:bCs/>
          <w:color w:val="222222"/>
          <w:sz w:val="60"/>
          <w:szCs w:val="60"/>
          <w:highlight w:val="white"/>
          <w:rtl/>
        </w:rPr>
        <w:t>"</w:t>
      </w:r>
    </w:p>
    <w:p w14:paraId="4DAB6290" w14:textId="307D9DA0" w:rsidR="007E5432" w:rsidRPr="007E5432" w:rsidRDefault="007E5432" w:rsidP="007E5432">
      <w:pPr>
        <w:bidi/>
        <w:jc w:val="center"/>
        <w:rPr>
          <w:rFonts w:asciiTheme="minorHAnsi" w:hAnsiTheme="minorHAnsi" w:cstheme="minorHAnsi"/>
          <w:bCs/>
          <w:i/>
          <w:iCs/>
          <w:color w:val="222222"/>
          <w:sz w:val="28"/>
          <w:szCs w:val="28"/>
          <w:u w:val="single"/>
        </w:rPr>
      </w:pPr>
      <w:r w:rsidRPr="007E5432">
        <w:rPr>
          <w:rFonts w:asciiTheme="minorHAnsi" w:hAnsiTheme="minorHAnsi" w:cstheme="minorHAnsi" w:hint="cs"/>
          <w:bCs/>
          <w:i/>
          <w:iCs/>
          <w:color w:val="222222"/>
          <w:sz w:val="28"/>
          <w:szCs w:val="28"/>
          <w:u w:val="single"/>
          <w:rtl/>
        </w:rPr>
        <w:t>ملخص تنفيذي</w:t>
      </w:r>
    </w:p>
    <w:p w14:paraId="1B88628A" w14:textId="07F87732" w:rsidR="003C0940" w:rsidRPr="009F22BF" w:rsidRDefault="003C0940" w:rsidP="00074629">
      <w:pPr>
        <w:shd w:val="clear" w:color="auto" w:fill="FFFFFF"/>
        <w:bidi/>
        <w:rPr>
          <w:rFonts w:asciiTheme="minorHAnsi" w:hAnsiTheme="minorHAnsi" w:cstheme="minorHAnsi"/>
          <w:b/>
          <w:color w:val="222222"/>
          <w:sz w:val="26"/>
          <w:szCs w:val="26"/>
        </w:rPr>
      </w:pP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>تنطلق المذكرة من ثلاث ملاحظات أساسية لتشخيص الوضع الحالي:</w:t>
      </w:r>
    </w:p>
    <w:p w14:paraId="59020B5B" w14:textId="73AED415" w:rsidR="003C0940" w:rsidRPr="009F22BF" w:rsidRDefault="003C0940" w:rsidP="00074629">
      <w:pPr>
        <w:shd w:val="clear" w:color="auto" w:fill="FFFFFF"/>
        <w:bidi/>
        <w:rPr>
          <w:rFonts w:asciiTheme="minorHAnsi" w:hAnsiTheme="minorHAnsi" w:cstheme="minorHAnsi"/>
          <w:b/>
          <w:color w:val="222222"/>
          <w:sz w:val="26"/>
          <w:szCs w:val="26"/>
        </w:rPr>
      </w:pPr>
      <w:r w:rsidRPr="009F22BF">
        <w:rPr>
          <w:rFonts w:asciiTheme="minorHAnsi" w:hAnsiTheme="minorHAnsi" w:cstheme="minorHAnsi"/>
          <w:bCs/>
          <w:color w:val="222222"/>
          <w:sz w:val="26"/>
          <w:szCs w:val="26"/>
          <w:u w:val="single"/>
          <w:rtl/>
        </w:rPr>
        <w:t>أولا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>: التأكيد على التقدم الكبير الذي أحرزه المغرب خلال العقد الأول من هذا القرن والذي توج بإصلاح كبير للدستور.</w:t>
      </w:r>
    </w:p>
    <w:p w14:paraId="1D8CB7AE" w14:textId="641A20CF" w:rsidR="007E5432" w:rsidRPr="009F22BF" w:rsidRDefault="003C0940" w:rsidP="007E5432">
      <w:pPr>
        <w:shd w:val="clear" w:color="auto" w:fill="FFFFFF"/>
        <w:bidi/>
        <w:rPr>
          <w:rFonts w:asciiTheme="minorHAnsi" w:hAnsiTheme="minorHAnsi" w:cstheme="minorHAnsi"/>
          <w:b/>
          <w:color w:val="222222"/>
          <w:sz w:val="26"/>
          <w:szCs w:val="26"/>
        </w:rPr>
      </w:pPr>
      <w:r w:rsidRPr="009F22BF">
        <w:rPr>
          <w:rFonts w:asciiTheme="minorHAnsi" w:hAnsiTheme="minorHAnsi" w:cstheme="minorHAnsi"/>
          <w:bCs/>
          <w:color w:val="222222"/>
          <w:sz w:val="26"/>
          <w:szCs w:val="26"/>
          <w:u w:val="single"/>
          <w:rtl/>
        </w:rPr>
        <w:t>ثانيا: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 تراجع حقوق النساء والأطفال في الفترة التي تلت التعديل الدستوري وفي ال</w:t>
      </w:r>
      <w:r w:rsidR="007E5432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أ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>ن نفسه ظهور تحديات جديدة تهم جميع أشكال التمييز</w:t>
      </w:r>
      <w:r w:rsidR="00074629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.</w:t>
      </w:r>
    </w:p>
    <w:p w14:paraId="70D3E285" w14:textId="315911CB" w:rsidR="003C0940" w:rsidRPr="009F22BF" w:rsidRDefault="003C0940" w:rsidP="00062850">
      <w:pPr>
        <w:shd w:val="clear" w:color="auto" w:fill="FFFFFF"/>
        <w:bidi/>
        <w:rPr>
          <w:rFonts w:asciiTheme="minorHAnsi" w:hAnsiTheme="minorHAnsi" w:cstheme="minorHAnsi"/>
          <w:b/>
          <w:color w:val="222222"/>
          <w:sz w:val="26"/>
          <w:szCs w:val="26"/>
        </w:rPr>
      </w:pPr>
      <w:r w:rsidRPr="009F22BF">
        <w:rPr>
          <w:rFonts w:asciiTheme="minorHAnsi" w:hAnsiTheme="minorHAnsi" w:cstheme="minorHAnsi"/>
          <w:bCs/>
          <w:color w:val="222222"/>
          <w:sz w:val="26"/>
          <w:szCs w:val="26"/>
          <w:u w:val="single"/>
          <w:rtl/>
        </w:rPr>
        <w:t>ثالثا: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</w:rPr>
        <w:t xml:space="preserve"> 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اليوم، تتعرض </w:t>
      </w:r>
      <w:r w:rsidR="00062850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 xml:space="preserve">العديد من 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>الأسر المغربية لعدم المساواة و</w:t>
      </w:r>
      <w:r w:rsidR="002D2957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  <w:lang w:bidi="ar-DZ"/>
        </w:rPr>
        <w:t xml:space="preserve">التمييز 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العنف، </w:t>
      </w:r>
      <w:r w:rsidR="00E64958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منها آفة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 </w:t>
      </w:r>
      <w:r w:rsidR="002D2957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تزويج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 الطفلات حيث </w:t>
      </w:r>
      <w:r w:rsidR="00062850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يتم خرق حقوقهن الأساسية،</w:t>
      </w:r>
      <w:r w:rsidR="00062850"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 </w:t>
      </w:r>
      <w:r w:rsidR="00062850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كما تقع الأسر تحت الآ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>ث</w:t>
      </w:r>
      <w:r w:rsidR="00062850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ا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ر </w:t>
      </w:r>
      <w:r w:rsidR="00062850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السلبية لل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>سياسات العمومية، لا سيما فيما يتعلق بالحماية الاجتماعية، والتي تظل مرتبطة بالأدوار التقليدية للرجال والنساء.</w:t>
      </w:r>
    </w:p>
    <w:p w14:paraId="7AD2B15F" w14:textId="14E31D38" w:rsidR="003C0940" w:rsidRPr="009F22BF" w:rsidRDefault="003C0940" w:rsidP="000A5997">
      <w:pPr>
        <w:shd w:val="clear" w:color="auto" w:fill="FFFFFF"/>
        <w:bidi/>
        <w:rPr>
          <w:rFonts w:asciiTheme="minorHAnsi" w:hAnsiTheme="minorHAnsi" w:cstheme="minorHAnsi"/>
          <w:b/>
          <w:color w:val="222222"/>
          <w:sz w:val="26"/>
          <w:szCs w:val="26"/>
        </w:rPr>
      </w:pP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لا تتوفر للأسر المغربية الشروط اللازمة </w:t>
      </w:r>
      <w:r w:rsidR="00062850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لتقوم بالأدوار المسندة لها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>، خاصة فيما يتعلق</w:t>
      </w:r>
      <w:r w:rsidR="00074629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 xml:space="preserve"> </w:t>
      </w:r>
      <w:r w:rsidR="00062850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ب</w:t>
      </w:r>
      <w:r w:rsidR="00074629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حماية حقوق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 </w:t>
      </w:r>
      <w:r w:rsidR="00062850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ا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لأطفال أو </w:t>
      </w:r>
      <w:r w:rsidR="00062850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 xml:space="preserve">الأشخاص </w:t>
      </w:r>
      <w:r w:rsidR="00E64958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المسنين، أو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 الأشخاص </w:t>
      </w:r>
      <w:r w:rsidR="00062850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 xml:space="preserve">في وضعية </w:t>
      </w:r>
      <w:r w:rsidR="007E5432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إعاقة.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 وهذا الواقع </w:t>
      </w:r>
      <w:r w:rsidR="00062850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 xml:space="preserve">يسائلنا حول مدى 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 </w:t>
      </w:r>
      <w:r w:rsidR="00062850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 xml:space="preserve"> </w:t>
      </w:r>
      <w:r w:rsidR="00E64958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تفعيل الالتزامات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 المنصوص عليها في دستور 2011 بخصوص المساواة بين </w:t>
      </w:r>
      <w:r w:rsidR="00062850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 xml:space="preserve">الرجال </w:t>
      </w:r>
      <w:r w:rsidR="000252B0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والنساء وحظر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 التمييز والعنف، </w:t>
      </w:r>
      <w:r w:rsidR="00074629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 xml:space="preserve">وحماية </w:t>
      </w:r>
      <w:r w:rsidR="00062850"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حقوق </w:t>
      </w:r>
      <w:r w:rsidR="00E64958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الأطفال.</w:t>
      </w:r>
    </w:p>
    <w:p w14:paraId="2A273DE4" w14:textId="58279645" w:rsidR="003C0940" w:rsidRPr="009F22BF" w:rsidRDefault="003C0940" w:rsidP="009F22BF">
      <w:pPr>
        <w:shd w:val="clear" w:color="auto" w:fill="FFFFFF"/>
        <w:bidi/>
        <w:rPr>
          <w:rFonts w:asciiTheme="minorHAnsi" w:hAnsiTheme="minorHAnsi" w:cstheme="minorHAnsi"/>
          <w:b/>
          <w:color w:val="222222"/>
          <w:sz w:val="26"/>
          <w:szCs w:val="26"/>
        </w:rPr>
      </w:pP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>مقاربة الجمعية لهذه التحديات تأخد بعين الاعتبار الت</w:t>
      </w:r>
      <w:r w:rsidR="00062850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 xml:space="preserve">حولات </w:t>
      </w:r>
      <w:r w:rsidR="000A5997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 xml:space="preserve"> 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 التي يعيشها مجتمعنا والتي لها انعكاسات على تنوع الأسر في تكوينها و</w:t>
      </w:r>
      <w:r w:rsidR="000A5997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وضعياتها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، ولذلك تناولنا هذه المواضيع من خلال </w:t>
      </w:r>
      <w:r w:rsidR="00E64958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اعتماد عدة</w:t>
      </w:r>
      <w:r w:rsidR="002A2099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 xml:space="preserve"> 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مقاربات </w:t>
      </w:r>
      <w:r w:rsidR="002A2099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 xml:space="preserve">خلال سنة 2022 </w:t>
      </w:r>
      <w:r w:rsidR="00E64958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عبر تنظيم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 أربع مجموعات مركزة وأربع موائد مستديرة </w:t>
      </w:r>
      <w:r w:rsidR="002A2099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عبر جهات المغرب</w:t>
      </w:r>
      <w:r w:rsid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 xml:space="preserve">. </w:t>
      </w:r>
      <w:r w:rsidR="00E64958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تتمحور مذكرة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 جمعية أوال-حريات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highlight w:val="white"/>
          <w:rtl/>
        </w:rPr>
        <w:t xml:space="preserve"> </w:t>
      </w:r>
      <w:r w:rsidR="002A2099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حول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 خمسة أجزاء</w:t>
      </w:r>
      <w:r w:rsidR="00074629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 xml:space="preserve">. </w:t>
      </w:r>
      <w:r w:rsidR="00DE0F7E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ف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بعد التذكير بالسياق القانوني الوطني </w:t>
      </w:r>
      <w:r w:rsidR="00074629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وتوضيح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 </w:t>
      </w:r>
      <w:r w:rsidR="002A2099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ال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>منهج</w:t>
      </w:r>
      <w:r w:rsidR="002A2099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ية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 الم</w:t>
      </w:r>
      <w:r w:rsidR="002A2099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تبعة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، تقترح </w:t>
      </w:r>
      <w:r w:rsidR="00E64958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المذكرة توصيات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 حول المحاور التالي</w:t>
      </w:r>
      <w:r w:rsidR="002A2099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ة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>:</w:t>
      </w:r>
    </w:p>
    <w:p w14:paraId="3E7E2F51" w14:textId="0AF2FF30" w:rsidR="003C0940" w:rsidRPr="009F22BF" w:rsidRDefault="003C0940" w:rsidP="007B375E">
      <w:pPr>
        <w:shd w:val="clear" w:color="auto" w:fill="FFFFFF"/>
        <w:bidi/>
        <w:spacing w:line="240" w:lineRule="auto"/>
        <w:rPr>
          <w:rFonts w:asciiTheme="minorHAnsi" w:hAnsiTheme="minorHAnsi" w:cstheme="minorHAnsi"/>
          <w:b/>
          <w:color w:val="222222"/>
          <w:sz w:val="26"/>
          <w:szCs w:val="26"/>
        </w:rPr>
      </w:pP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1. توسيع مفهوم وتعريف الأسرة ليشمل الأسر </w:t>
      </w:r>
      <w:r w:rsidR="007B375E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 xml:space="preserve">في تنوعها وتعددية تكوينها </w:t>
      </w:r>
      <w:r w:rsidR="000252B0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ووضعياتها.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 </w:t>
      </w:r>
    </w:p>
    <w:p w14:paraId="09EA07F4" w14:textId="0C91B280" w:rsidR="003C0940" w:rsidRPr="009F22BF" w:rsidRDefault="003C0940" w:rsidP="007B375E">
      <w:pPr>
        <w:shd w:val="clear" w:color="auto" w:fill="FFFFFF"/>
        <w:bidi/>
        <w:spacing w:line="240" w:lineRule="auto"/>
        <w:rPr>
          <w:rFonts w:asciiTheme="minorHAnsi" w:hAnsiTheme="minorHAnsi" w:cstheme="minorHAnsi"/>
          <w:b/>
          <w:color w:val="222222"/>
          <w:sz w:val="26"/>
          <w:szCs w:val="26"/>
          <w:lang w:val="fr"/>
        </w:rPr>
      </w:pP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2. حماية الطفلات من </w:t>
      </w:r>
      <w:r w:rsidR="00E64958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التزويج.</w:t>
      </w:r>
    </w:p>
    <w:p w14:paraId="723FC0BA" w14:textId="17F716D6" w:rsidR="003C0940" w:rsidRPr="009F22BF" w:rsidRDefault="003C0940" w:rsidP="007B375E">
      <w:pPr>
        <w:shd w:val="clear" w:color="auto" w:fill="FFFFFF"/>
        <w:bidi/>
        <w:spacing w:line="240" w:lineRule="auto"/>
        <w:rPr>
          <w:rFonts w:asciiTheme="minorHAnsi" w:hAnsiTheme="minorHAnsi" w:cstheme="minorHAnsi"/>
          <w:b/>
          <w:color w:val="222222"/>
          <w:sz w:val="26"/>
          <w:szCs w:val="26"/>
        </w:rPr>
      </w:pP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3. </w:t>
      </w:r>
      <w:r w:rsidR="00E64958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تفعيل المساواة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>.</w:t>
      </w:r>
    </w:p>
    <w:p w14:paraId="12D19C67" w14:textId="77777777" w:rsidR="003C0940" w:rsidRPr="009F22BF" w:rsidRDefault="003C0940" w:rsidP="003C0940">
      <w:pPr>
        <w:shd w:val="clear" w:color="auto" w:fill="FFFFFF"/>
        <w:bidi/>
        <w:spacing w:line="240" w:lineRule="auto"/>
        <w:rPr>
          <w:rFonts w:asciiTheme="minorHAnsi" w:hAnsiTheme="minorHAnsi" w:cstheme="minorHAnsi"/>
          <w:b/>
          <w:color w:val="222222"/>
          <w:sz w:val="26"/>
          <w:szCs w:val="26"/>
          <w:lang w:val="fr"/>
        </w:rPr>
      </w:pP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>4. إعطاء الأولوية للمصلحة الفضلى للطفل.</w:t>
      </w:r>
    </w:p>
    <w:p w14:paraId="0FBF5000" w14:textId="46AC626E" w:rsidR="003C0940" w:rsidRPr="009F22BF" w:rsidRDefault="003C0940" w:rsidP="007B375E">
      <w:pPr>
        <w:shd w:val="clear" w:color="auto" w:fill="FFFFFF"/>
        <w:bidi/>
        <w:spacing w:line="240" w:lineRule="auto"/>
        <w:rPr>
          <w:rFonts w:asciiTheme="minorHAnsi" w:hAnsiTheme="minorHAnsi" w:cstheme="minorHAnsi"/>
          <w:b/>
          <w:color w:val="222222"/>
          <w:sz w:val="26"/>
          <w:szCs w:val="26"/>
        </w:rPr>
      </w:pP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5. العمل على </w:t>
      </w:r>
      <w:r w:rsidR="007B375E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 xml:space="preserve">ضمان 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>استقرار الأسر.</w:t>
      </w:r>
    </w:p>
    <w:p w14:paraId="1CD32E26" w14:textId="3B4E33E4" w:rsidR="003C0940" w:rsidRPr="009F22BF" w:rsidRDefault="003C0940" w:rsidP="003C0940">
      <w:pPr>
        <w:shd w:val="clear" w:color="auto" w:fill="FFFFFF"/>
        <w:bidi/>
        <w:spacing w:line="240" w:lineRule="auto"/>
        <w:rPr>
          <w:rFonts w:asciiTheme="minorHAnsi" w:hAnsiTheme="minorHAnsi" w:cstheme="minorHAnsi"/>
          <w:b/>
          <w:color w:val="222222"/>
          <w:sz w:val="26"/>
          <w:szCs w:val="26"/>
        </w:rPr>
      </w:pP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>6. تعزيز الحماية الاجتماعية القائمة على النوع الاجتماعي.</w:t>
      </w:r>
    </w:p>
    <w:p w14:paraId="6C9E3341" w14:textId="418921C7" w:rsidR="003C0940" w:rsidRPr="009F22BF" w:rsidRDefault="003C0940" w:rsidP="003C0940">
      <w:pPr>
        <w:shd w:val="clear" w:color="auto" w:fill="FFFFFF"/>
        <w:bidi/>
        <w:rPr>
          <w:rFonts w:asciiTheme="minorHAnsi" w:hAnsiTheme="minorHAnsi" w:cstheme="minorHAnsi"/>
          <w:b/>
          <w:color w:val="222222"/>
          <w:sz w:val="26"/>
          <w:szCs w:val="26"/>
        </w:rPr>
      </w:pP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>ولكي تتخذ مذكرة "أوال-حريات"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highlight w:val="white"/>
          <w:rtl/>
        </w:rPr>
        <w:t xml:space="preserve"> 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شكلا </w:t>
      </w:r>
      <w:r w:rsidR="00E64958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اجرائيا وتنفيذيا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، </w:t>
      </w:r>
      <w:r w:rsidR="00E64958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ن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قترح أيضا تدابير مصاحبة تغطي المجالات التالية:  </w:t>
      </w:r>
    </w:p>
    <w:p w14:paraId="0C214173" w14:textId="77777777" w:rsidR="003C0940" w:rsidRPr="009F22BF" w:rsidRDefault="003C0940" w:rsidP="003C0940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276" w:lineRule="auto"/>
        <w:rPr>
          <w:rFonts w:asciiTheme="minorHAnsi" w:hAnsiTheme="minorHAnsi" w:cstheme="minorHAnsi"/>
          <w:b/>
          <w:color w:val="222222"/>
          <w:sz w:val="26"/>
          <w:szCs w:val="26"/>
        </w:rPr>
      </w:pP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الآليات المؤسساتية  </w:t>
      </w:r>
    </w:p>
    <w:p w14:paraId="1D067406" w14:textId="15B45FD8" w:rsidR="00074629" w:rsidRPr="009F22BF" w:rsidRDefault="003C0940" w:rsidP="00074629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276" w:lineRule="auto"/>
        <w:rPr>
          <w:rFonts w:asciiTheme="minorHAnsi" w:hAnsiTheme="minorHAnsi" w:cstheme="minorHAnsi"/>
          <w:b/>
          <w:color w:val="222222"/>
          <w:sz w:val="26"/>
          <w:szCs w:val="26"/>
        </w:rPr>
      </w:pPr>
      <w:r w:rsidRPr="009F22BF">
        <w:rPr>
          <w:rStyle w:val="y2iqfc"/>
          <w:rFonts w:asciiTheme="minorHAnsi" w:hAnsiTheme="minorHAnsi" w:cstheme="minorHAnsi"/>
          <w:sz w:val="26"/>
          <w:szCs w:val="26"/>
          <w:rtl/>
          <w:lang w:bidi="ar"/>
        </w:rPr>
        <w:t>نشر</w:t>
      </w: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 xml:space="preserve"> وتعزيز ثقافة المساواة</w:t>
      </w:r>
      <w:r w:rsidR="00074629" w:rsidRP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>.</w:t>
      </w:r>
    </w:p>
    <w:p w14:paraId="448F4EC7" w14:textId="14D13B5A" w:rsidR="00074629" w:rsidRPr="009F22BF" w:rsidRDefault="003C0940" w:rsidP="009F22BF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276" w:lineRule="auto"/>
        <w:rPr>
          <w:rFonts w:asciiTheme="minorHAnsi" w:hAnsiTheme="minorHAnsi" w:cstheme="minorHAnsi"/>
          <w:b/>
          <w:color w:val="222222"/>
          <w:sz w:val="26"/>
          <w:szCs w:val="26"/>
        </w:rPr>
      </w:pPr>
      <w:r w:rsidRPr="009F22BF">
        <w:rPr>
          <w:rFonts w:asciiTheme="minorHAnsi" w:hAnsiTheme="minorHAnsi" w:cstheme="minorHAnsi"/>
          <w:b/>
          <w:color w:val="222222"/>
          <w:sz w:val="26"/>
          <w:szCs w:val="26"/>
          <w:rtl/>
        </w:rPr>
        <w:t>التواصل بشأن الإصلاح</w:t>
      </w:r>
      <w:r w:rsidR="009F22BF">
        <w:rPr>
          <w:rFonts w:asciiTheme="minorHAnsi" w:hAnsiTheme="minorHAnsi" w:cstheme="minorHAnsi" w:hint="cs"/>
          <w:b/>
          <w:color w:val="222222"/>
          <w:sz w:val="26"/>
          <w:szCs w:val="26"/>
          <w:rtl/>
        </w:rPr>
        <w:t xml:space="preserve">ات. </w:t>
      </w:r>
    </w:p>
    <w:p w14:paraId="535D6B42" w14:textId="77777777" w:rsidR="003C0940" w:rsidRPr="00220F0F" w:rsidRDefault="003C0940" w:rsidP="007E5432">
      <w:pPr>
        <w:jc w:val="center"/>
        <w:rPr>
          <w:sz w:val="28"/>
          <w:szCs w:val="28"/>
          <w:rtl/>
        </w:rPr>
      </w:pPr>
    </w:p>
    <w:p w14:paraId="41E8B5FE" w14:textId="77777777" w:rsidR="003C0940" w:rsidRPr="00220F0F" w:rsidRDefault="003C0940" w:rsidP="003C0940">
      <w:pPr>
        <w:jc w:val="right"/>
        <w:rPr>
          <w:sz w:val="28"/>
          <w:szCs w:val="28"/>
        </w:rPr>
      </w:pPr>
    </w:p>
    <w:p w14:paraId="6E7800BB" w14:textId="77777777" w:rsidR="00D2018A" w:rsidRDefault="00D2018A">
      <w:pPr>
        <w:rPr>
          <w:sz w:val="26"/>
          <w:szCs w:val="26"/>
        </w:rPr>
      </w:pPr>
    </w:p>
    <w:p w14:paraId="0CC1034B" w14:textId="77777777" w:rsidR="00D2018A" w:rsidRDefault="00D2018A">
      <w:pPr>
        <w:rPr>
          <w:sz w:val="26"/>
          <w:szCs w:val="26"/>
        </w:rPr>
      </w:pPr>
    </w:p>
    <w:sectPr w:rsidR="00D2018A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6D8F" w14:textId="77777777" w:rsidR="00A14800" w:rsidRDefault="00A14800">
      <w:pPr>
        <w:spacing w:after="0" w:line="240" w:lineRule="auto"/>
      </w:pPr>
      <w:r>
        <w:separator/>
      </w:r>
    </w:p>
  </w:endnote>
  <w:endnote w:type="continuationSeparator" w:id="0">
    <w:p w14:paraId="459F1287" w14:textId="77777777" w:rsidR="00A14800" w:rsidRDefault="00A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000F" w14:textId="77777777" w:rsidR="00A14800" w:rsidRDefault="00A14800">
      <w:pPr>
        <w:spacing w:after="0" w:line="240" w:lineRule="auto"/>
      </w:pPr>
      <w:r>
        <w:separator/>
      </w:r>
    </w:p>
  </w:footnote>
  <w:footnote w:type="continuationSeparator" w:id="0">
    <w:p w14:paraId="6A5A8477" w14:textId="77777777" w:rsidR="00A14800" w:rsidRDefault="00A1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7A5" w14:textId="77777777" w:rsidR="00D2018A" w:rsidRDefault="002E41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7E2CE3F" wp14:editId="630F2811">
          <wp:extent cx="2349185" cy="1027541"/>
          <wp:effectExtent l="0" t="0" r="0" b="0"/>
          <wp:docPr id="4" name="image1.jpg" descr="Une image contenant texte, clipart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e image contenant texte, clipart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9185" cy="10275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AC5E2D" w14:textId="77777777" w:rsidR="00D2018A" w:rsidRDefault="00D201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2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04B3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29D9"/>
    <w:multiLevelType w:val="hybridMultilevel"/>
    <w:tmpl w:val="FF305EDE"/>
    <w:lvl w:ilvl="0" w:tplc="A6ACA42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78159">
    <w:abstractNumId w:val="0"/>
  </w:num>
  <w:num w:numId="2" w16cid:durableId="728845458">
    <w:abstractNumId w:val="1"/>
  </w:num>
  <w:num w:numId="3" w16cid:durableId="751510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8A"/>
    <w:rsid w:val="000252B0"/>
    <w:rsid w:val="00062850"/>
    <w:rsid w:val="00074629"/>
    <w:rsid w:val="000863AC"/>
    <w:rsid w:val="000A5997"/>
    <w:rsid w:val="000B757D"/>
    <w:rsid w:val="001502AF"/>
    <w:rsid w:val="001D102B"/>
    <w:rsid w:val="002055A9"/>
    <w:rsid w:val="00282744"/>
    <w:rsid w:val="00286C51"/>
    <w:rsid w:val="002A2099"/>
    <w:rsid w:val="002D2957"/>
    <w:rsid w:val="002E41D0"/>
    <w:rsid w:val="003028B8"/>
    <w:rsid w:val="003B3C56"/>
    <w:rsid w:val="003C0940"/>
    <w:rsid w:val="00594DA2"/>
    <w:rsid w:val="006F4237"/>
    <w:rsid w:val="00741780"/>
    <w:rsid w:val="007B375E"/>
    <w:rsid w:val="007E5432"/>
    <w:rsid w:val="00906DAC"/>
    <w:rsid w:val="009F22BF"/>
    <w:rsid w:val="00A14800"/>
    <w:rsid w:val="00A16DC0"/>
    <w:rsid w:val="00A72581"/>
    <w:rsid w:val="00A7613B"/>
    <w:rsid w:val="00AD5177"/>
    <w:rsid w:val="00AF36CA"/>
    <w:rsid w:val="00AF3E9A"/>
    <w:rsid w:val="00B36ECA"/>
    <w:rsid w:val="00C22202"/>
    <w:rsid w:val="00C827F1"/>
    <w:rsid w:val="00C94910"/>
    <w:rsid w:val="00D2018A"/>
    <w:rsid w:val="00D3337F"/>
    <w:rsid w:val="00D95D8E"/>
    <w:rsid w:val="00DA50EE"/>
    <w:rsid w:val="00DE0F7E"/>
    <w:rsid w:val="00E64958"/>
    <w:rsid w:val="00EB1D71"/>
    <w:rsid w:val="00EF2917"/>
    <w:rsid w:val="00F22B4C"/>
    <w:rsid w:val="00F5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1A34"/>
  <w15:docId w15:val="{2E8A8D30-5870-E247-B08D-F31970C8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443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BDA"/>
  </w:style>
  <w:style w:type="paragraph" w:styleId="Pieddepage">
    <w:name w:val="footer"/>
    <w:basedOn w:val="Normal"/>
    <w:link w:val="PieddepageCar"/>
    <w:uiPriority w:val="99"/>
    <w:unhideWhenUsed/>
    <w:rsid w:val="0080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BDA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y2iqfc">
    <w:name w:val="y2iqfc"/>
    <w:basedOn w:val="Policepardfaut"/>
    <w:rsid w:val="003C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bZL5JyPXKLq3yo0AAUB92mvUDg==">AMUW2mUqxH18BgwykXIO+yquai2tfAWs2HedY0rciSb6SWPCNz4hWrk4FQX7IwG3B2bS4Kmly2izFi/y/CZmh7DsL7tkw63D7XOd0sjc8GpNZLQY3GrHey4=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 Medias</dc:creator>
  <cp:lastModifiedBy>Nass Medias</cp:lastModifiedBy>
  <cp:revision>11</cp:revision>
  <dcterms:created xsi:type="dcterms:W3CDTF">2023-03-20T12:30:00Z</dcterms:created>
  <dcterms:modified xsi:type="dcterms:W3CDTF">2023-05-09T10:56:00Z</dcterms:modified>
</cp:coreProperties>
</file>