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29C5" w14:textId="77777777" w:rsidR="0075332C" w:rsidRPr="00AB1A66" w:rsidRDefault="0075332C">
      <w:pPr>
        <w:pStyle w:val="Corpsdetexte"/>
        <w:spacing w:before="6"/>
        <w:rPr>
          <w:rFonts w:ascii="Times New Roman"/>
          <w:sz w:val="19"/>
          <w:lang w:val="fr-MA"/>
        </w:rPr>
      </w:pPr>
    </w:p>
    <w:p w14:paraId="3AA796E7" w14:textId="7BC908E3" w:rsidR="008C6A16" w:rsidRPr="008C6A16" w:rsidRDefault="00610460" w:rsidP="00E23FB9">
      <w:pPr>
        <w:pStyle w:val="Titre"/>
        <w:spacing w:line="242" w:lineRule="auto"/>
        <w:ind w:left="284" w:firstLine="0"/>
        <w:jc w:val="center"/>
        <w:rPr>
          <w:rFonts w:asciiTheme="minorBidi" w:hAnsiTheme="minorBidi" w:cstheme="minorBidi"/>
        </w:rPr>
      </w:pPr>
      <w:r w:rsidRPr="00CE2FDF">
        <w:rPr>
          <w:rFonts w:asciiTheme="minorBidi" w:hAnsiTheme="minorBidi" w:cstheme="minorBidi"/>
        </w:rPr>
        <w:t>Termes</w:t>
      </w:r>
      <w:r w:rsidRPr="00CE2FDF">
        <w:rPr>
          <w:rFonts w:asciiTheme="minorBidi" w:hAnsiTheme="minorBidi" w:cstheme="minorBidi"/>
          <w:spacing w:val="5"/>
        </w:rPr>
        <w:t xml:space="preserve"> </w:t>
      </w:r>
      <w:r w:rsidRPr="00CE2FDF">
        <w:rPr>
          <w:rFonts w:asciiTheme="minorBidi" w:hAnsiTheme="minorBidi" w:cstheme="minorBidi"/>
        </w:rPr>
        <w:t>de</w:t>
      </w:r>
      <w:r w:rsidRPr="00CE2FDF">
        <w:rPr>
          <w:rFonts w:asciiTheme="minorBidi" w:hAnsiTheme="minorBidi" w:cstheme="minorBidi"/>
          <w:spacing w:val="7"/>
        </w:rPr>
        <w:t xml:space="preserve"> </w:t>
      </w:r>
      <w:r w:rsidRPr="00CE2FDF">
        <w:rPr>
          <w:rFonts w:asciiTheme="minorBidi" w:hAnsiTheme="minorBidi" w:cstheme="minorBidi"/>
        </w:rPr>
        <w:t>référence</w:t>
      </w:r>
      <w:r w:rsidRPr="00CE2FDF">
        <w:rPr>
          <w:rFonts w:asciiTheme="minorBidi" w:hAnsiTheme="minorBidi" w:cstheme="minorBidi"/>
          <w:spacing w:val="4"/>
        </w:rPr>
        <w:t xml:space="preserve"> </w:t>
      </w:r>
      <w:r w:rsidRPr="00CE2FDF">
        <w:rPr>
          <w:rFonts w:asciiTheme="minorBidi" w:hAnsiTheme="minorBidi" w:cstheme="minorBidi"/>
        </w:rPr>
        <w:t>pour</w:t>
      </w:r>
      <w:r w:rsidR="00E23FB9" w:rsidRPr="00E23FB9">
        <w:rPr>
          <w:rFonts w:asciiTheme="minorBidi" w:hAnsiTheme="minorBidi" w:cstheme="minorBidi"/>
        </w:rPr>
        <w:t xml:space="preserve"> </w:t>
      </w:r>
      <w:r w:rsidR="00E23FB9">
        <w:rPr>
          <w:rFonts w:asciiTheme="minorBidi" w:hAnsiTheme="minorBidi" w:cstheme="minorBidi"/>
        </w:rPr>
        <w:t xml:space="preserve">la </w:t>
      </w:r>
      <w:r w:rsidR="00E23FB9" w:rsidRPr="00E23FB9">
        <w:rPr>
          <w:rFonts w:asciiTheme="minorBidi" w:hAnsiTheme="minorBidi" w:cstheme="minorBidi"/>
        </w:rPr>
        <w:t xml:space="preserve">Capitalisation des formations, élaborer un kit avec tous les contenus des formations dispensées aux membres </w:t>
      </w:r>
      <w:r w:rsidR="008C6A16">
        <w:rPr>
          <w:rFonts w:asciiTheme="minorBidi" w:hAnsiTheme="minorBidi" w:cstheme="minorBidi"/>
        </w:rPr>
        <w:t xml:space="preserve">de l’association Tahadi pour l’Egalité et la </w:t>
      </w:r>
      <w:r w:rsidR="003E4D50">
        <w:rPr>
          <w:rFonts w:asciiTheme="minorBidi" w:hAnsiTheme="minorBidi" w:cstheme="minorBidi"/>
        </w:rPr>
        <w:t>Citoyenneté (</w:t>
      </w:r>
      <w:r w:rsidR="008C6A16">
        <w:rPr>
          <w:rFonts w:asciiTheme="minorBidi" w:hAnsiTheme="minorBidi" w:cstheme="minorBidi"/>
        </w:rPr>
        <w:t>ATEC)</w:t>
      </w:r>
    </w:p>
    <w:p w14:paraId="1CD536E4" w14:textId="77777777" w:rsidR="008C6A16" w:rsidRPr="008C6A16" w:rsidRDefault="008C6A16" w:rsidP="008C6A16">
      <w:pPr>
        <w:pStyle w:val="Titre"/>
        <w:spacing w:line="242" w:lineRule="auto"/>
        <w:ind w:left="284" w:firstLine="0"/>
        <w:jc w:val="center"/>
        <w:rPr>
          <w:rFonts w:asciiTheme="minorBidi" w:hAnsiTheme="minorBidi" w:cstheme="minorBidi"/>
          <w:b w:val="0"/>
          <w:sz w:val="20"/>
          <w:lang w:val="fr-MA"/>
        </w:rPr>
      </w:pPr>
    </w:p>
    <w:p w14:paraId="5308816E" w14:textId="77777777" w:rsidR="0075332C" w:rsidRDefault="0075332C">
      <w:pPr>
        <w:pStyle w:val="Corpsdetexte"/>
        <w:spacing w:before="10"/>
        <w:rPr>
          <w:b/>
          <w:sz w:val="18"/>
        </w:rPr>
      </w:pPr>
    </w:p>
    <w:p w14:paraId="085A283D" w14:textId="77777777" w:rsidR="0075332C" w:rsidRDefault="00610460">
      <w:pPr>
        <w:tabs>
          <w:tab w:val="left" w:pos="8690"/>
        </w:tabs>
        <w:spacing w:before="91"/>
        <w:ind w:left="223"/>
        <w:jc w:val="both"/>
        <w:rPr>
          <w:rFonts w:ascii="Times New Roman"/>
          <w:sz w:val="21"/>
        </w:rPr>
      </w:pPr>
      <w:r>
        <w:rPr>
          <w:rFonts w:ascii="Times New Roman"/>
          <w:color w:val="FFFFFF"/>
          <w:w w:val="102"/>
          <w:sz w:val="21"/>
          <w:shd w:val="clear" w:color="auto" w:fill="2E73B4"/>
        </w:rPr>
        <w:t xml:space="preserve"> </w:t>
      </w:r>
      <w:r>
        <w:rPr>
          <w:rFonts w:ascii="Times New Roman"/>
          <w:color w:val="FFFFFF"/>
          <w:sz w:val="21"/>
          <w:shd w:val="clear" w:color="auto" w:fill="2E73B4"/>
        </w:rPr>
        <w:t xml:space="preserve">     </w:t>
      </w:r>
      <w:r>
        <w:rPr>
          <w:rFonts w:ascii="Times New Roman"/>
          <w:color w:val="FFFFFF"/>
          <w:spacing w:val="10"/>
          <w:sz w:val="21"/>
          <w:shd w:val="clear" w:color="auto" w:fill="2E73B4"/>
        </w:rPr>
        <w:t xml:space="preserve"> </w:t>
      </w:r>
      <w:r>
        <w:rPr>
          <w:b/>
          <w:color w:val="FFFFFF"/>
          <w:sz w:val="21"/>
          <w:shd w:val="clear" w:color="auto" w:fill="2E73B4"/>
        </w:rPr>
        <w:t>1.</w:t>
      </w:r>
      <w:r>
        <w:rPr>
          <w:b/>
          <w:color w:val="FFFFFF"/>
          <w:spacing w:val="94"/>
          <w:sz w:val="21"/>
          <w:shd w:val="clear" w:color="auto" w:fill="2E73B4"/>
        </w:rPr>
        <w:t xml:space="preserve"> </w:t>
      </w:r>
      <w:r>
        <w:rPr>
          <w:b/>
          <w:color w:val="FFFFFF"/>
          <w:sz w:val="21"/>
          <w:shd w:val="clear" w:color="auto" w:fill="2E73B4"/>
        </w:rPr>
        <w:t>Contexte</w:t>
      </w:r>
      <w:r>
        <w:rPr>
          <w:b/>
          <w:color w:val="FFFFFF"/>
          <w:spacing w:val="4"/>
          <w:sz w:val="21"/>
          <w:shd w:val="clear" w:color="auto" w:fill="2E73B4"/>
        </w:rPr>
        <w:t xml:space="preserve"> </w:t>
      </w:r>
      <w:r>
        <w:rPr>
          <w:b/>
          <w:color w:val="FFFFFF"/>
          <w:sz w:val="21"/>
          <w:shd w:val="clear" w:color="auto" w:fill="2E73B4"/>
        </w:rPr>
        <w:t>et</w:t>
      </w:r>
      <w:r>
        <w:rPr>
          <w:b/>
          <w:color w:val="FFFFFF"/>
          <w:spacing w:val="7"/>
          <w:sz w:val="21"/>
          <w:shd w:val="clear" w:color="auto" w:fill="2E73B4"/>
        </w:rPr>
        <w:t xml:space="preserve"> </w:t>
      </w:r>
      <w:r>
        <w:rPr>
          <w:b/>
          <w:color w:val="FFFFFF"/>
          <w:sz w:val="21"/>
          <w:shd w:val="clear" w:color="auto" w:fill="2E73B4"/>
        </w:rPr>
        <w:t>justification</w:t>
      </w:r>
      <w:r>
        <w:rPr>
          <w:rFonts w:ascii="Times New Roman"/>
          <w:color w:val="FFFFFF"/>
          <w:sz w:val="21"/>
          <w:shd w:val="clear" w:color="auto" w:fill="2E73B4"/>
        </w:rPr>
        <w:tab/>
      </w:r>
    </w:p>
    <w:p w14:paraId="05C66662" w14:textId="77777777" w:rsidR="0075332C" w:rsidRDefault="0075332C">
      <w:pPr>
        <w:pStyle w:val="Corpsdetexte"/>
        <w:spacing w:before="2"/>
        <w:rPr>
          <w:rFonts w:ascii="Times New Roman"/>
          <w:sz w:val="23"/>
        </w:rPr>
      </w:pPr>
    </w:p>
    <w:p w14:paraId="0A2EAEFC" w14:textId="00E0DE87" w:rsidR="0075332C" w:rsidRDefault="00635588" w:rsidP="007539E3">
      <w:pPr>
        <w:spacing w:line="276" w:lineRule="auto"/>
        <w:ind w:left="284"/>
        <w:jc w:val="both"/>
      </w:pPr>
      <w:r w:rsidRPr="00635588">
        <w:rPr>
          <w:rFonts w:asciiTheme="majorBidi" w:eastAsia="Times New Roman" w:hAnsiTheme="majorBidi" w:cstheme="majorBidi"/>
          <w:sz w:val="24"/>
          <w:szCs w:val="24"/>
          <w:lang w:eastAsia="fr-FR"/>
        </w:rPr>
        <w:t>L’association Tahadi pour l’Egalité et la Citoyenneté (ATEC) est une association qui contribue énergiquement à travers le travail quotidien de proximité à l’établissement des bases d'une société démocratique moderne, tolérante où prime les valeurs humaines et universelles de liberté, d’égalité et de citoyenneté, et d</w:t>
      </w:r>
      <w:r w:rsidRPr="00635588">
        <w:rPr>
          <w:rFonts w:asciiTheme="majorBidi" w:hAnsiTheme="majorBidi" w:cstheme="majorBidi"/>
          <w:sz w:val="24"/>
          <w:szCs w:val="24"/>
          <w:shd w:val="clear" w:color="auto" w:fill="FFFFFF"/>
        </w:rPr>
        <w:t>ans le cadre de son projet Ambassadrices et Ambassadeurs du genre social</w:t>
      </w:r>
      <w:r w:rsidR="007539E3">
        <w:rPr>
          <w:rFonts w:asciiTheme="majorBidi" w:hAnsiTheme="majorBidi" w:cstheme="majorBidi"/>
          <w:sz w:val="24"/>
          <w:szCs w:val="24"/>
          <w:shd w:val="clear" w:color="auto" w:fill="FFFFFF"/>
        </w:rPr>
        <w:t xml:space="preserve"> ; ATEC </w:t>
      </w:r>
      <w:r w:rsidR="007539E3" w:rsidRPr="007539E3">
        <w:rPr>
          <w:rFonts w:asciiTheme="majorBidi" w:hAnsiTheme="majorBidi" w:cstheme="majorBidi"/>
          <w:sz w:val="24"/>
          <w:szCs w:val="24"/>
          <w:shd w:val="clear" w:color="auto" w:fill="FFFFFF"/>
          <w:lang w:val="fr-MA"/>
        </w:rPr>
        <w:t>a organisé une série de formations de renforcement des capacités pour son équipe sur différentes thématiques</w:t>
      </w:r>
      <w:r w:rsidR="007539E3" w:rsidRPr="00635588">
        <w:rPr>
          <w:rFonts w:asciiTheme="majorBidi" w:hAnsiTheme="majorBidi" w:cstheme="majorBidi"/>
          <w:sz w:val="24"/>
          <w:szCs w:val="24"/>
          <w:shd w:val="clear" w:color="auto" w:fill="FFFFFF"/>
        </w:rPr>
        <w:t xml:space="preserve"> </w:t>
      </w:r>
      <w:r w:rsidR="007539E3">
        <w:rPr>
          <w:rFonts w:asciiTheme="majorBidi" w:hAnsiTheme="majorBidi" w:cstheme="majorBidi"/>
          <w:sz w:val="24"/>
          <w:szCs w:val="24"/>
          <w:shd w:val="clear" w:color="auto" w:fill="FFFFFF"/>
        </w:rPr>
        <w:t xml:space="preserve">(levée des fonds, approche genre, histoire féminine et les conventions international, </w:t>
      </w:r>
      <w:r w:rsidR="004204F7">
        <w:rPr>
          <w:rFonts w:asciiTheme="majorBidi" w:hAnsiTheme="majorBidi" w:cstheme="majorBidi"/>
          <w:sz w:val="24"/>
          <w:szCs w:val="24"/>
          <w:shd w:val="clear" w:color="auto" w:fill="FFFFFF"/>
        </w:rPr>
        <w:t>management associatives et la bonne gouvernance, marketing sociale et la charte des valeurs humaines)</w:t>
      </w:r>
      <w:r w:rsidR="007539E3">
        <w:rPr>
          <w:rFonts w:asciiTheme="majorBidi" w:hAnsiTheme="majorBidi" w:cstheme="majorBidi"/>
          <w:sz w:val="24"/>
          <w:szCs w:val="24"/>
          <w:shd w:val="clear" w:color="auto" w:fill="FFFFFF"/>
        </w:rPr>
        <w:t xml:space="preserve"> </w:t>
      </w:r>
      <w:r w:rsidRPr="00635588">
        <w:rPr>
          <w:rFonts w:asciiTheme="majorBidi" w:hAnsiTheme="majorBidi" w:cstheme="majorBidi"/>
          <w:sz w:val="24"/>
          <w:szCs w:val="24"/>
          <w:shd w:val="clear" w:color="auto" w:fill="FFFFFF"/>
        </w:rPr>
        <w:t xml:space="preserve">qui </w:t>
      </w:r>
      <w:r w:rsidR="007539E3">
        <w:rPr>
          <w:rFonts w:asciiTheme="majorBidi" w:hAnsiTheme="majorBidi" w:cstheme="majorBidi"/>
          <w:sz w:val="24"/>
          <w:szCs w:val="24"/>
          <w:shd w:val="clear" w:color="auto" w:fill="FFFFFF"/>
        </w:rPr>
        <w:t xml:space="preserve">vise à </w:t>
      </w:r>
      <w:r w:rsidR="00CB463D">
        <w:rPr>
          <w:rFonts w:asciiTheme="majorBidi" w:hAnsiTheme="majorBidi" w:cstheme="majorBidi"/>
          <w:sz w:val="24"/>
          <w:szCs w:val="24"/>
          <w:shd w:val="clear" w:color="auto" w:fill="FFFFFF"/>
        </w:rPr>
        <w:t xml:space="preserve">améliorer la qualité de son </w:t>
      </w:r>
      <w:r w:rsidR="007539E3">
        <w:rPr>
          <w:rFonts w:asciiTheme="majorBidi" w:hAnsiTheme="majorBidi" w:cstheme="majorBidi"/>
          <w:sz w:val="24"/>
          <w:szCs w:val="24"/>
          <w:shd w:val="clear" w:color="auto" w:fill="FFFFFF"/>
        </w:rPr>
        <w:t xml:space="preserve">équipe et son </w:t>
      </w:r>
      <w:r w:rsidR="00CB463D">
        <w:rPr>
          <w:rFonts w:asciiTheme="majorBidi" w:hAnsiTheme="majorBidi" w:cstheme="majorBidi"/>
          <w:sz w:val="24"/>
          <w:szCs w:val="24"/>
          <w:shd w:val="clear" w:color="auto" w:fill="FFFFFF"/>
        </w:rPr>
        <w:t>travail.</w:t>
      </w:r>
    </w:p>
    <w:p w14:paraId="68875247" w14:textId="77777777" w:rsidR="00D45E54" w:rsidRPr="00D45E54" w:rsidRDefault="00610460" w:rsidP="00D45E54">
      <w:pPr>
        <w:pStyle w:val="Titre"/>
        <w:spacing w:line="242" w:lineRule="auto"/>
        <w:ind w:left="284" w:firstLine="0"/>
        <w:jc w:val="both"/>
        <w:rPr>
          <w:rFonts w:asciiTheme="majorBidi" w:hAnsiTheme="majorBidi" w:cstheme="majorBidi"/>
          <w:b w:val="0"/>
          <w:bCs w:val="0"/>
          <w:sz w:val="24"/>
          <w:szCs w:val="24"/>
          <w:shd w:val="clear" w:color="auto" w:fill="FFFFFF"/>
        </w:rPr>
      </w:pPr>
      <w:r w:rsidRPr="00D45E54">
        <w:rPr>
          <w:rFonts w:asciiTheme="majorBidi" w:hAnsiTheme="majorBidi" w:cstheme="majorBidi"/>
          <w:b w:val="0"/>
          <w:bCs w:val="0"/>
          <w:sz w:val="24"/>
          <w:szCs w:val="24"/>
          <w:shd w:val="clear" w:color="auto" w:fill="FFFFFF"/>
        </w:rPr>
        <w:t xml:space="preserve">C’est donc pour répondre à cette préoccupation que </w:t>
      </w:r>
      <w:r w:rsidR="00D72590" w:rsidRPr="00D45E54">
        <w:rPr>
          <w:rFonts w:asciiTheme="majorBidi" w:hAnsiTheme="majorBidi" w:cstheme="majorBidi"/>
          <w:b w:val="0"/>
          <w:bCs w:val="0"/>
          <w:sz w:val="24"/>
          <w:szCs w:val="24"/>
          <w:shd w:val="clear" w:color="auto" w:fill="FFFFFF"/>
        </w:rPr>
        <w:t>L’association Tahadi pour l’égalité et la citoyenneté</w:t>
      </w:r>
      <w:r w:rsidRPr="00D45E54">
        <w:rPr>
          <w:rFonts w:asciiTheme="majorBidi" w:hAnsiTheme="majorBidi" w:cstheme="majorBidi"/>
          <w:b w:val="0"/>
          <w:bCs w:val="0"/>
          <w:sz w:val="24"/>
          <w:szCs w:val="24"/>
          <w:shd w:val="clear" w:color="auto" w:fill="FFFFFF"/>
        </w:rPr>
        <w:t xml:space="preserve"> lance les présents termes de références en vue de recruter un</w:t>
      </w:r>
      <w:r w:rsidR="005B0EE3" w:rsidRPr="00D45E54">
        <w:rPr>
          <w:rFonts w:asciiTheme="majorBidi" w:hAnsiTheme="majorBidi" w:cstheme="majorBidi"/>
          <w:b w:val="0"/>
          <w:bCs w:val="0"/>
          <w:sz w:val="24"/>
          <w:szCs w:val="24"/>
          <w:shd w:val="clear" w:color="auto" w:fill="FFFFFF"/>
        </w:rPr>
        <w:t xml:space="preserve"> (e) </w:t>
      </w:r>
      <w:r w:rsidR="00BB5290" w:rsidRPr="00D45E54">
        <w:rPr>
          <w:rFonts w:asciiTheme="majorBidi" w:hAnsiTheme="majorBidi" w:cstheme="majorBidi"/>
          <w:b w:val="0"/>
          <w:bCs w:val="0"/>
          <w:sz w:val="24"/>
          <w:szCs w:val="24"/>
          <w:shd w:val="clear" w:color="auto" w:fill="FFFFFF"/>
        </w:rPr>
        <w:t>consultant (</w:t>
      </w:r>
      <w:r w:rsidR="00CB463D" w:rsidRPr="00D45E54">
        <w:rPr>
          <w:rFonts w:asciiTheme="majorBidi" w:hAnsiTheme="majorBidi" w:cstheme="majorBidi"/>
          <w:b w:val="0"/>
          <w:bCs w:val="0"/>
          <w:sz w:val="24"/>
          <w:szCs w:val="24"/>
          <w:shd w:val="clear" w:color="auto" w:fill="FFFFFF"/>
        </w:rPr>
        <w:t xml:space="preserve">e) </w:t>
      </w:r>
      <w:r w:rsidR="00D45E54" w:rsidRPr="00D45E54">
        <w:rPr>
          <w:rFonts w:asciiTheme="majorBidi" w:hAnsiTheme="majorBidi" w:cstheme="majorBidi"/>
          <w:b w:val="0"/>
          <w:bCs w:val="0"/>
          <w:sz w:val="24"/>
          <w:szCs w:val="24"/>
          <w:shd w:val="clear" w:color="auto" w:fill="FFFFFF"/>
        </w:rPr>
        <w:t>pour la Capitalisation des formations, élaborer un kit avec tous les contenus des formations dispensées aux membres de l’association Tahadi pour l’Egalité et la Citoyenneté (ATEC)</w:t>
      </w:r>
    </w:p>
    <w:p w14:paraId="7DD23BBD" w14:textId="2A6C6CA6" w:rsidR="0075332C" w:rsidRPr="00D45E54" w:rsidRDefault="0075332C" w:rsidP="00D45E54">
      <w:pPr>
        <w:pStyle w:val="Corpsdetexte"/>
        <w:spacing w:line="276" w:lineRule="auto"/>
        <w:ind w:left="251" w:right="253"/>
        <w:jc w:val="both"/>
        <w:rPr>
          <w:rFonts w:asciiTheme="majorBidi" w:hAnsiTheme="majorBidi" w:cstheme="majorBidi"/>
          <w:sz w:val="24"/>
          <w:szCs w:val="24"/>
          <w:shd w:val="clear" w:color="auto" w:fill="FFFFFF"/>
        </w:rPr>
      </w:pPr>
    </w:p>
    <w:p w14:paraId="054AB20E" w14:textId="77777777" w:rsidR="0075332C" w:rsidRDefault="0075332C">
      <w:pPr>
        <w:pStyle w:val="Corpsdetexte"/>
        <w:spacing w:before="2"/>
        <w:rPr>
          <w:sz w:val="15"/>
        </w:rPr>
      </w:pPr>
    </w:p>
    <w:p w14:paraId="1D9D883F" w14:textId="77777777" w:rsidR="0075332C" w:rsidRDefault="00610460">
      <w:pPr>
        <w:pStyle w:val="Titre1"/>
        <w:tabs>
          <w:tab w:val="left" w:pos="602"/>
          <w:tab w:val="left" w:pos="8690"/>
        </w:tabs>
        <w:rPr>
          <w:rFonts w:ascii="Times New Roman" w:hAnsi="Times New Roman"/>
          <w:b w:val="0"/>
        </w:rPr>
      </w:pPr>
      <w:r>
        <w:rPr>
          <w:rFonts w:ascii="Times New Roman" w:hAnsi="Times New Roman"/>
          <w:b w:val="0"/>
          <w:color w:val="FFFFFF"/>
          <w:w w:val="102"/>
          <w:shd w:val="clear" w:color="auto" w:fill="2E73B4"/>
        </w:rPr>
        <w:t xml:space="preserve"> </w:t>
      </w:r>
      <w:r>
        <w:rPr>
          <w:rFonts w:ascii="Times New Roman" w:hAnsi="Times New Roman"/>
          <w:b w:val="0"/>
          <w:color w:val="FFFFFF"/>
          <w:shd w:val="clear" w:color="auto" w:fill="2E73B4"/>
        </w:rPr>
        <w:tab/>
      </w:r>
      <w:r>
        <w:rPr>
          <w:color w:val="FFFFFF"/>
          <w:shd w:val="clear" w:color="auto" w:fill="2E73B4"/>
        </w:rPr>
        <w:t xml:space="preserve">2.  </w:t>
      </w:r>
      <w:r>
        <w:rPr>
          <w:color w:val="FFFFFF"/>
          <w:spacing w:val="2"/>
          <w:shd w:val="clear" w:color="auto" w:fill="2E73B4"/>
        </w:rPr>
        <w:t xml:space="preserve"> </w:t>
      </w:r>
      <w:r>
        <w:rPr>
          <w:color w:val="FFFFFF"/>
          <w:shd w:val="clear" w:color="auto" w:fill="2E73B4"/>
        </w:rPr>
        <w:t>Finalité</w:t>
      </w:r>
      <w:r>
        <w:rPr>
          <w:color w:val="FFFFFF"/>
          <w:spacing w:val="5"/>
          <w:shd w:val="clear" w:color="auto" w:fill="2E73B4"/>
        </w:rPr>
        <w:t xml:space="preserve"> </w:t>
      </w:r>
      <w:r>
        <w:rPr>
          <w:color w:val="FFFFFF"/>
          <w:shd w:val="clear" w:color="auto" w:fill="2E73B4"/>
        </w:rPr>
        <w:t>et</w:t>
      </w:r>
      <w:r>
        <w:rPr>
          <w:color w:val="FFFFFF"/>
          <w:spacing w:val="4"/>
          <w:shd w:val="clear" w:color="auto" w:fill="2E73B4"/>
        </w:rPr>
        <w:t xml:space="preserve"> </w:t>
      </w:r>
      <w:r>
        <w:rPr>
          <w:color w:val="FFFFFF"/>
          <w:shd w:val="clear" w:color="auto" w:fill="2E73B4"/>
        </w:rPr>
        <w:t>objectifs</w:t>
      </w:r>
      <w:r>
        <w:rPr>
          <w:color w:val="FFFFFF"/>
          <w:spacing w:val="3"/>
          <w:shd w:val="clear" w:color="auto" w:fill="2E73B4"/>
        </w:rPr>
        <w:t xml:space="preserve"> </w:t>
      </w:r>
      <w:r>
        <w:rPr>
          <w:color w:val="FFFFFF"/>
          <w:shd w:val="clear" w:color="auto" w:fill="2E73B4"/>
        </w:rPr>
        <w:t>spécifiques</w:t>
      </w:r>
      <w:r>
        <w:rPr>
          <w:rFonts w:ascii="Times New Roman" w:hAnsi="Times New Roman"/>
          <w:b w:val="0"/>
          <w:color w:val="FFFFFF"/>
          <w:shd w:val="clear" w:color="auto" w:fill="2E73B4"/>
        </w:rPr>
        <w:tab/>
      </w:r>
    </w:p>
    <w:p w14:paraId="3F80A577" w14:textId="77777777" w:rsidR="0075332C" w:rsidRDefault="0075332C">
      <w:pPr>
        <w:pStyle w:val="Corpsdetexte"/>
        <w:spacing w:before="2"/>
        <w:rPr>
          <w:rFonts w:ascii="Times New Roman"/>
          <w:sz w:val="23"/>
        </w:rPr>
      </w:pPr>
    </w:p>
    <w:p w14:paraId="01F67910" w14:textId="77777777" w:rsidR="00CB463D" w:rsidRPr="00CB463D" w:rsidRDefault="00CB463D" w:rsidP="00597F7F">
      <w:pPr>
        <w:pStyle w:val="Corpsdetexte"/>
        <w:spacing w:line="276" w:lineRule="auto"/>
        <w:rPr>
          <w:rFonts w:asciiTheme="majorBidi" w:hAnsiTheme="majorBidi" w:cstheme="majorBidi"/>
          <w:sz w:val="24"/>
          <w:szCs w:val="24"/>
          <w:shd w:val="clear" w:color="auto" w:fill="FFFFFF"/>
          <w:lang w:val="fr-MA"/>
        </w:rPr>
      </w:pPr>
    </w:p>
    <w:p w14:paraId="172A2E97" w14:textId="5D330A6B" w:rsidR="004204F7" w:rsidRPr="004204F7" w:rsidRDefault="00610460" w:rsidP="004204F7">
      <w:pPr>
        <w:pStyle w:val="Corpsdetexte"/>
        <w:spacing w:line="276" w:lineRule="auto"/>
        <w:ind w:left="251"/>
        <w:rPr>
          <w:rFonts w:asciiTheme="majorBidi" w:hAnsiTheme="majorBidi" w:cstheme="majorBidi"/>
          <w:sz w:val="24"/>
          <w:szCs w:val="24"/>
          <w:shd w:val="clear" w:color="auto" w:fill="FFFFFF"/>
        </w:rPr>
      </w:pPr>
      <w:r w:rsidRPr="0036221D">
        <w:rPr>
          <w:rFonts w:asciiTheme="majorBidi" w:hAnsiTheme="majorBidi" w:cstheme="majorBidi"/>
          <w:sz w:val="24"/>
          <w:szCs w:val="24"/>
          <w:shd w:val="clear" w:color="auto" w:fill="FFFFFF"/>
        </w:rPr>
        <w:t xml:space="preserve">La finalité de cette </w:t>
      </w:r>
      <w:r w:rsidR="00CB463D">
        <w:rPr>
          <w:rFonts w:asciiTheme="majorBidi" w:hAnsiTheme="majorBidi" w:cstheme="majorBidi"/>
          <w:sz w:val="24"/>
          <w:szCs w:val="24"/>
          <w:shd w:val="clear" w:color="auto" w:fill="FFFFFF"/>
        </w:rPr>
        <w:t>consultation</w:t>
      </w:r>
      <w:r w:rsidRPr="0036221D">
        <w:rPr>
          <w:rFonts w:asciiTheme="majorBidi" w:hAnsiTheme="majorBidi" w:cstheme="majorBidi"/>
          <w:sz w:val="24"/>
          <w:szCs w:val="24"/>
          <w:shd w:val="clear" w:color="auto" w:fill="FFFFFF"/>
        </w:rPr>
        <w:t xml:space="preserve"> est</w:t>
      </w:r>
      <w:r w:rsidR="004204F7">
        <w:rPr>
          <w:rFonts w:asciiTheme="majorBidi" w:hAnsiTheme="majorBidi" w:cstheme="majorBidi"/>
          <w:sz w:val="24"/>
          <w:szCs w:val="24"/>
          <w:shd w:val="clear" w:color="auto" w:fill="FFFFFF"/>
        </w:rPr>
        <w:t xml:space="preserve"> </w:t>
      </w:r>
      <w:r w:rsidR="004204F7" w:rsidRPr="004204F7">
        <w:rPr>
          <w:rFonts w:asciiTheme="majorBidi" w:hAnsiTheme="majorBidi" w:cstheme="majorBidi"/>
          <w:sz w:val="24"/>
          <w:szCs w:val="24"/>
          <w:shd w:val="clear" w:color="auto" w:fill="FFFFFF"/>
        </w:rPr>
        <w:t>de capitaliser les formations dispensées par l'Association Tahadi pour l'égalité et la citoyenneté en élaborant un kit contenant tous les contenus des formations. Ce kit permettra d'assurer la continuité du fruit des formations et permettra aux autres membres qui n'ont pas assisté aux formations de bénéficier du contenu.</w:t>
      </w:r>
    </w:p>
    <w:p w14:paraId="178985AD" w14:textId="484A15CC" w:rsidR="004204F7" w:rsidRPr="004204F7" w:rsidRDefault="004204F7" w:rsidP="004204F7">
      <w:pPr>
        <w:pStyle w:val="Corpsdetexte"/>
        <w:spacing w:before="6" w:line="276" w:lineRule="auto"/>
        <w:ind w:left="284"/>
        <w:rPr>
          <w:rFonts w:asciiTheme="majorBidi" w:hAnsiTheme="majorBidi" w:cstheme="majorBidi"/>
          <w:sz w:val="24"/>
          <w:szCs w:val="24"/>
          <w:shd w:val="clear" w:color="auto" w:fill="FFFFFF"/>
        </w:rPr>
      </w:pPr>
    </w:p>
    <w:p w14:paraId="726A7F0B" w14:textId="67960559" w:rsidR="004204F7" w:rsidRPr="004204F7" w:rsidRDefault="00597F7F" w:rsidP="00597F7F">
      <w:pPr>
        <w:pStyle w:val="Corpsdetexte"/>
        <w:spacing w:line="276" w:lineRule="auto"/>
        <w:ind w:left="251"/>
        <w:rPr>
          <w:rFonts w:asciiTheme="majorBidi" w:hAnsiTheme="majorBidi" w:cstheme="majorBidi"/>
          <w:sz w:val="24"/>
          <w:szCs w:val="24"/>
          <w:shd w:val="clear" w:color="auto" w:fill="FFFFFF"/>
        </w:rPr>
      </w:pPr>
      <w:r w:rsidRPr="0036221D">
        <w:rPr>
          <w:rFonts w:asciiTheme="majorBidi" w:hAnsiTheme="majorBidi" w:cstheme="majorBidi"/>
          <w:sz w:val="24"/>
          <w:szCs w:val="24"/>
          <w:shd w:val="clear" w:color="auto" w:fill="FFFFFF"/>
        </w:rPr>
        <w:t xml:space="preserve">Quant aux objectifs spécifiques de la </w:t>
      </w:r>
      <w:r>
        <w:rPr>
          <w:rFonts w:asciiTheme="majorBidi" w:hAnsiTheme="majorBidi" w:cstheme="majorBidi"/>
          <w:sz w:val="24"/>
          <w:szCs w:val="24"/>
          <w:shd w:val="clear" w:color="auto" w:fill="FFFFFF"/>
        </w:rPr>
        <w:t>consultation</w:t>
      </w:r>
      <w:r w:rsidRPr="0036221D">
        <w:rPr>
          <w:rFonts w:asciiTheme="majorBidi" w:hAnsiTheme="majorBidi" w:cstheme="majorBidi"/>
          <w:sz w:val="24"/>
          <w:szCs w:val="24"/>
          <w:shd w:val="clear" w:color="auto" w:fill="FFFFFF"/>
        </w:rPr>
        <w:t>, ce sont les suivants :</w:t>
      </w:r>
    </w:p>
    <w:p w14:paraId="7A98C4B3" w14:textId="07F276A2" w:rsidR="004204F7" w:rsidRPr="004204F7" w:rsidRDefault="004204F7" w:rsidP="00597F7F">
      <w:pPr>
        <w:pStyle w:val="Corpsdetexte"/>
        <w:numPr>
          <w:ilvl w:val="0"/>
          <w:numId w:val="25"/>
        </w:numPr>
        <w:spacing w:line="276" w:lineRule="auto"/>
        <w:rPr>
          <w:rFonts w:asciiTheme="majorBidi" w:hAnsiTheme="majorBidi" w:cstheme="majorBidi"/>
          <w:sz w:val="24"/>
          <w:szCs w:val="24"/>
          <w:shd w:val="clear" w:color="auto" w:fill="FFFFFF"/>
        </w:rPr>
      </w:pPr>
      <w:r w:rsidRPr="004204F7">
        <w:rPr>
          <w:rFonts w:asciiTheme="majorBidi" w:hAnsiTheme="majorBidi" w:cstheme="majorBidi"/>
          <w:sz w:val="24"/>
          <w:szCs w:val="24"/>
          <w:shd w:val="clear" w:color="auto" w:fill="FFFFFF"/>
        </w:rPr>
        <w:t>Collecter et compiler tous les contenus des formations dispensées par l'Association Tahadi pour l'égalité et la citoyenneté.</w:t>
      </w:r>
    </w:p>
    <w:p w14:paraId="51BF0308" w14:textId="04B20D10" w:rsidR="004204F7" w:rsidRPr="004204F7" w:rsidRDefault="004204F7" w:rsidP="00597F7F">
      <w:pPr>
        <w:pStyle w:val="Corpsdetexte"/>
        <w:numPr>
          <w:ilvl w:val="0"/>
          <w:numId w:val="25"/>
        </w:numPr>
        <w:spacing w:line="276" w:lineRule="auto"/>
        <w:rPr>
          <w:rFonts w:asciiTheme="majorBidi" w:hAnsiTheme="majorBidi" w:cstheme="majorBidi"/>
          <w:sz w:val="24"/>
          <w:szCs w:val="24"/>
          <w:shd w:val="clear" w:color="auto" w:fill="FFFFFF"/>
        </w:rPr>
      </w:pPr>
      <w:r w:rsidRPr="004204F7">
        <w:rPr>
          <w:rFonts w:asciiTheme="majorBidi" w:hAnsiTheme="majorBidi" w:cstheme="majorBidi"/>
          <w:sz w:val="24"/>
          <w:szCs w:val="24"/>
          <w:shd w:val="clear" w:color="auto" w:fill="FFFFFF"/>
        </w:rPr>
        <w:t>Organiser les contenus des formations par thématique et par niveau de complexité.</w:t>
      </w:r>
    </w:p>
    <w:p w14:paraId="27E43B6D" w14:textId="47A81A13" w:rsidR="004204F7" w:rsidRPr="004204F7" w:rsidRDefault="004204F7" w:rsidP="00597F7F">
      <w:pPr>
        <w:pStyle w:val="Corpsdetexte"/>
        <w:numPr>
          <w:ilvl w:val="0"/>
          <w:numId w:val="25"/>
        </w:numPr>
        <w:spacing w:line="276" w:lineRule="auto"/>
        <w:rPr>
          <w:rFonts w:asciiTheme="majorBidi" w:hAnsiTheme="majorBidi" w:cstheme="majorBidi"/>
          <w:sz w:val="24"/>
          <w:szCs w:val="24"/>
          <w:shd w:val="clear" w:color="auto" w:fill="FFFFFF"/>
        </w:rPr>
      </w:pPr>
      <w:r w:rsidRPr="004204F7">
        <w:rPr>
          <w:rFonts w:asciiTheme="majorBidi" w:hAnsiTheme="majorBidi" w:cstheme="majorBidi"/>
          <w:sz w:val="24"/>
          <w:szCs w:val="24"/>
          <w:shd w:val="clear" w:color="auto" w:fill="FFFFFF"/>
        </w:rPr>
        <w:t>Élaborer un kit contenant tous les contenus des formations sous une forme claire et accessible.</w:t>
      </w:r>
    </w:p>
    <w:p w14:paraId="79C87F30" w14:textId="0726F868" w:rsidR="004204F7" w:rsidRPr="004204F7" w:rsidRDefault="004204F7" w:rsidP="00597F7F">
      <w:pPr>
        <w:pStyle w:val="Corpsdetexte"/>
        <w:numPr>
          <w:ilvl w:val="0"/>
          <w:numId w:val="25"/>
        </w:numPr>
        <w:spacing w:line="276" w:lineRule="auto"/>
        <w:rPr>
          <w:rFonts w:asciiTheme="majorBidi" w:hAnsiTheme="majorBidi" w:cstheme="majorBidi"/>
          <w:sz w:val="24"/>
          <w:szCs w:val="24"/>
          <w:shd w:val="clear" w:color="auto" w:fill="FFFFFF"/>
        </w:rPr>
      </w:pPr>
      <w:r w:rsidRPr="004204F7">
        <w:rPr>
          <w:rFonts w:asciiTheme="majorBidi" w:hAnsiTheme="majorBidi" w:cstheme="majorBidi"/>
          <w:sz w:val="24"/>
          <w:szCs w:val="24"/>
          <w:shd w:val="clear" w:color="auto" w:fill="FFFFFF"/>
        </w:rPr>
        <w:t>Élaborer un guide d'utilisation pour le kit contenant des informations sur l'utilisation et l'application des différents contenus de formation.</w:t>
      </w:r>
    </w:p>
    <w:p w14:paraId="265F0A01" w14:textId="37C733FF" w:rsidR="0075332C" w:rsidRDefault="004204F7" w:rsidP="00D45E54">
      <w:pPr>
        <w:pStyle w:val="Corpsdetexte"/>
        <w:numPr>
          <w:ilvl w:val="0"/>
          <w:numId w:val="25"/>
        </w:numPr>
        <w:spacing w:line="276" w:lineRule="auto"/>
        <w:rPr>
          <w:rFonts w:asciiTheme="majorBidi" w:hAnsiTheme="majorBidi" w:cstheme="majorBidi"/>
          <w:sz w:val="24"/>
          <w:szCs w:val="24"/>
          <w:shd w:val="clear" w:color="auto" w:fill="FFFFFF"/>
        </w:rPr>
      </w:pPr>
      <w:r w:rsidRPr="004204F7">
        <w:rPr>
          <w:rFonts w:asciiTheme="majorBidi" w:hAnsiTheme="majorBidi" w:cstheme="majorBidi"/>
          <w:sz w:val="24"/>
          <w:szCs w:val="24"/>
          <w:shd w:val="clear" w:color="auto" w:fill="FFFFFF"/>
        </w:rPr>
        <w:t>Assurer la qualité du kit en le soumettant à la validation de l'Association Tahadi pour l'égalité et la citoyenneté.</w:t>
      </w:r>
    </w:p>
    <w:p w14:paraId="764E60B4" w14:textId="77777777" w:rsidR="00D45E54" w:rsidRPr="00D45E54" w:rsidRDefault="00D45E54" w:rsidP="00D45E54">
      <w:pPr>
        <w:pStyle w:val="Corpsdetexte"/>
        <w:spacing w:line="276" w:lineRule="auto"/>
        <w:rPr>
          <w:rFonts w:asciiTheme="majorBidi" w:hAnsiTheme="majorBidi" w:cstheme="majorBidi"/>
          <w:sz w:val="24"/>
          <w:szCs w:val="24"/>
          <w:shd w:val="clear" w:color="auto" w:fill="FFFFFF"/>
        </w:rPr>
      </w:pPr>
    </w:p>
    <w:p w14:paraId="0F698F9F" w14:textId="2B62976F" w:rsidR="00CD3739" w:rsidRDefault="00610460" w:rsidP="00CD3739">
      <w:pPr>
        <w:pStyle w:val="Titre1"/>
        <w:tabs>
          <w:tab w:val="left" w:pos="602"/>
          <w:tab w:val="left" w:pos="8690"/>
        </w:tabs>
        <w:rPr>
          <w:rFonts w:ascii="Times New Roman" w:hAnsi="Times New Roman"/>
          <w:b w:val="0"/>
          <w:color w:val="FFFFFF"/>
          <w:shd w:val="clear" w:color="auto" w:fill="2E73B4"/>
        </w:rPr>
      </w:pPr>
      <w:r>
        <w:rPr>
          <w:rFonts w:ascii="Times New Roman" w:hAnsi="Times New Roman"/>
          <w:b w:val="0"/>
          <w:color w:val="FFFFFF"/>
          <w:w w:val="102"/>
          <w:shd w:val="clear" w:color="auto" w:fill="2E73B4"/>
        </w:rPr>
        <w:lastRenderedPageBreak/>
        <w:t xml:space="preserve"> </w:t>
      </w:r>
      <w:r>
        <w:rPr>
          <w:rFonts w:ascii="Times New Roman" w:hAnsi="Times New Roman"/>
          <w:b w:val="0"/>
          <w:color w:val="FFFFFF"/>
          <w:shd w:val="clear" w:color="auto" w:fill="2E73B4"/>
        </w:rPr>
        <w:tab/>
      </w:r>
      <w:r>
        <w:rPr>
          <w:color w:val="FFFFFF"/>
          <w:shd w:val="clear" w:color="auto" w:fill="2E73B4"/>
        </w:rPr>
        <w:t>3.</w:t>
      </w:r>
      <w:r>
        <w:rPr>
          <w:color w:val="FFFFFF"/>
          <w:spacing w:val="92"/>
          <w:shd w:val="clear" w:color="auto" w:fill="2E73B4"/>
        </w:rPr>
        <w:t xml:space="preserve"> </w:t>
      </w:r>
      <w:r>
        <w:rPr>
          <w:color w:val="FFFFFF"/>
          <w:shd w:val="clear" w:color="auto" w:fill="2E73B4"/>
        </w:rPr>
        <w:t>Résultats</w:t>
      </w:r>
      <w:r>
        <w:rPr>
          <w:color w:val="FFFFFF"/>
          <w:spacing w:val="5"/>
          <w:shd w:val="clear" w:color="auto" w:fill="2E73B4"/>
        </w:rPr>
        <w:t xml:space="preserve"> </w:t>
      </w:r>
      <w:r>
        <w:rPr>
          <w:color w:val="FFFFFF"/>
          <w:shd w:val="clear" w:color="auto" w:fill="2E73B4"/>
        </w:rPr>
        <w:t>attendus</w:t>
      </w:r>
      <w:r>
        <w:rPr>
          <w:rFonts w:ascii="Times New Roman" w:hAnsi="Times New Roman"/>
          <w:b w:val="0"/>
          <w:color w:val="FFFFFF"/>
          <w:shd w:val="clear" w:color="auto" w:fill="2E73B4"/>
        </w:rPr>
        <w:tab/>
      </w:r>
    </w:p>
    <w:p w14:paraId="53660DDC" w14:textId="77777777" w:rsidR="00CD3739" w:rsidRPr="00CD3739" w:rsidRDefault="00CD3739" w:rsidP="00CD3739">
      <w:pPr>
        <w:pStyle w:val="Titre1"/>
        <w:tabs>
          <w:tab w:val="left" w:pos="602"/>
          <w:tab w:val="left" w:pos="8690"/>
        </w:tabs>
        <w:rPr>
          <w:rFonts w:ascii="Times New Roman" w:hAnsi="Times New Roman"/>
          <w:b w:val="0"/>
        </w:rPr>
      </w:pPr>
    </w:p>
    <w:p w14:paraId="66F419F6" w14:textId="190249A8" w:rsidR="00D45E54" w:rsidRPr="00D45E54" w:rsidRDefault="00D45E54" w:rsidP="00D45E54">
      <w:pPr>
        <w:pStyle w:val="Paragraphedeliste"/>
        <w:widowControl/>
        <w:numPr>
          <w:ilvl w:val="0"/>
          <w:numId w:val="27"/>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Un kit contenant tous les contenus des formations dispensées par l'Association Tahadi pour l'égalité et la citoyenneté.</w:t>
      </w:r>
    </w:p>
    <w:p w14:paraId="3D94DB58" w14:textId="77777777" w:rsidR="00D45E54" w:rsidRPr="00D45E54" w:rsidRDefault="00D45E54" w:rsidP="00D45E54">
      <w:pPr>
        <w:pStyle w:val="Paragraphedeliste"/>
        <w:widowControl/>
        <w:numPr>
          <w:ilvl w:val="0"/>
          <w:numId w:val="27"/>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Les contenus des formations organisés par thématique et par niveau de complexité.</w:t>
      </w:r>
    </w:p>
    <w:p w14:paraId="12AF84CE" w14:textId="77777777" w:rsidR="00D45E54" w:rsidRPr="00D45E54" w:rsidRDefault="00D45E54" w:rsidP="00D45E54">
      <w:pPr>
        <w:pStyle w:val="Paragraphedeliste"/>
        <w:widowControl/>
        <w:numPr>
          <w:ilvl w:val="0"/>
          <w:numId w:val="27"/>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Un guide d'utilisation pour le kit contenant des informations sur l'utilisation et l'application des différents contenus de formation.</w:t>
      </w:r>
    </w:p>
    <w:p w14:paraId="7E05FDF3" w14:textId="72869166" w:rsidR="00CD3739" w:rsidRPr="00A4464B" w:rsidRDefault="00D45E54" w:rsidP="00D45E54">
      <w:pPr>
        <w:pStyle w:val="Paragraphedeliste"/>
        <w:widowControl/>
        <w:numPr>
          <w:ilvl w:val="0"/>
          <w:numId w:val="27"/>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Le kit validé par l'Association Tahadi pour l'égalité et la citoyenneté.</w:t>
      </w:r>
    </w:p>
    <w:p w14:paraId="70FB4212" w14:textId="77777777" w:rsidR="00CD3739" w:rsidRPr="00A4464B" w:rsidRDefault="00CD3739" w:rsidP="00CD3739">
      <w:pPr>
        <w:pStyle w:val="Paragraphedeliste"/>
        <w:widowControl/>
        <w:autoSpaceDE/>
        <w:autoSpaceDN/>
        <w:ind w:firstLine="0"/>
        <w:contextualSpacing/>
        <w:jc w:val="both"/>
        <w:rPr>
          <w:rFonts w:asciiTheme="majorBidi" w:hAnsiTheme="majorBidi" w:cstheme="majorBidi"/>
          <w:sz w:val="15"/>
        </w:rPr>
      </w:pPr>
    </w:p>
    <w:p w14:paraId="2BB5C19F" w14:textId="12CFBDAA" w:rsidR="0075332C" w:rsidRPr="00A4464B" w:rsidRDefault="00610460">
      <w:pPr>
        <w:tabs>
          <w:tab w:val="left" w:pos="8690"/>
        </w:tabs>
        <w:spacing w:before="91"/>
        <w:ind w:left="223"/>
        <w:jc w:val="both"/>
        <w:rPr>
          <w:rFonts w:asciiTheme="majorBidi" w:hAnsiTheme="majorBidi" w:cstheme="majorBidi"/>
          <w:sz w:val="21"/>
        </w:rPr>
      </w:pPr>
      <w:r w:rsidRPr="00A4464B">
        <w:rPr>
          <w:rFonts w:asciiTheme="majorBidi" w:hAnsiTheme="majorBidi" w:cstheme="majorBidi"/>
          <w:color w:val="FFFFFF"/>
          <w:w w:val="102"/>
          <w:sz w:val="21"/>
          <w:shd w:val="clear" w:color="auto" w:fill="2E73B4"/>
        </w:rPr>
        <w:t xml:space="preserve"> </w:t>
      </w:r>
      <w:r w:rsidRPr="00A4464B">
        <w:rPr>
          <w:rFonts w:asciiTheme="majorBidi" w:hAnsiTheme="majorBidi" w:cstheme="majorBidi"/>
          <w:color w:val="FFFFFF"/>
          <w:sz w:val="21"/>
          <w:shd w:val="clear" w:color="auto" w:fill="2E73B4"/>
        </w:rPr>
        <w:t xml:space="preserve">     </w:t>
      </w:r>
      <w:r w:rsidR="00B86C42" w:rsidRPr="00A4464B">
        <w:rPr>
          <w:rFonts w:asciiTheme="majorBidi" w:hAnsiTheme="majorBidi" w:cstheme="majorBidi"/>
          <w:color w:val="FFFFFF"/>
          <w:sz w:val="21"/>
          <w:shd w:val="clear" w:color="auto" w:fill="2E73B4"/>
        </w:rPr>
        <w:t>4</w:t>
      </w:r>
      <w:r w:rsidRPr="00A4464B">
        <w:rPr>
          <w:rFonts w:asciiTheme="majorBidi" w:hAnsiTheme="majorBidi" w:cstheme="majorBidi"/>
          <w:color w:val="FFFFFF"/>
          <w:spacing w:val="10"/>
          <w:sz w:val="21"/>
          <w:shd w:val="clear" w:color="auto" w:fill="2E73B4"/>
        </w:rPr>
        <w:t xml:space="preserve"> </w:t>
      </w:r>
      <w:r w:rsidRPr="00A4464B">
        <w:rPr>
          <w:rFonts w:asciiTheme="majorBidi" w:hAnsiTheme="majorBidi" w:cstheme="majorBidi"/>
          <w:b/>
          <w:color w:val="FFFFFF"/>
          <w:sz w:val="21"/>
          <w:shd w:val="clear" w:color="auto" w:fill="2E73B4"/>
        </w:rPr>
        <w:t>.</w:t>
      </w:r>
      <w:r w:rsidRPr="00A4464B">
        <w:rPr>
          <w:rFonts w:asciiTheme="majorBidi" w:hAnsiTheme="majorBidi" w:cstheme="majorBidi"/>
          <w:b/>
          <w:color w:val="FFFFFF"/>
          <w:spacing w:val="94"/>
          <w:sz w:val="21"/>
          <w:shd w:val="clear" w:color="auto" w:fill="2E73B4"/>
        </w:rPr>
        <w:t xml:space="preserve"> </w:t>
      </w:r>
      <w:r w:rsidRPr="00A4464B">
        <w:rPr>
          <w:rFonts w:asciiTheme="majorBidi" w:hAnsiTheme="majorBidi" w:cstheme="majorBidi"/>
          <w:b/>
          <w:color w:val="FFFFFF"/>
          <w:sz w:val="21"/>
          <w:shd w:val="clear" w:color="auto" w:fill="2E73B4"/>
        </w:rPr>
        <w:t>Méthodologie</w:t>
      </w:r>
      <w:r w:rsidRPr="00A4464B">
        <w:rPr>
          <w:rFonts w:asciiTheme="majorBidi" w:hAnsiTheme="majorBidi" w:cstheme="majorBidi"/>
          <w:color w:val="FFFFFF"/>
          <w:sz w:val="21"/>
          <w:shd w:val="clear" w:color="auto" w:fill="2E73B4"/>
        </w:rPr>
        <w:tab/>
      </w:r>
    </w:p>
    <w:p w14:paraId="76D1C50E" w14:textId="77777777" w:rsidR="0075332C" w:rsidRPr="00A4464B" w:rsidRDefault="0075332C">
      <w:pPr>
        <w:pStyle w:val="Corpsdetexte"/>
        <w:spacing w:before="3"/>
        <w:rPr>
          <w:rFonts w:asciiTheme="majorBidi" w:hAnsiTheme="majorBidi" w:cstheme="majorBidi"/>
          <w:sz w:val="23"/>
        </w:rPr>
      </w:pPr>
    </w:p>
    <w:p w14:paraId="0C12CD01" w14:textId="77777777" w:rsidR="00AB561C" w:rsidRPr="00A4464B" w:rsidRDefault="00AB561C" w:rsidP="00A4464B">
      <w:pPr>
        <w:pStyle w:val="Corpsdetexte"/>
        <w:spacing w:line="276" w:lineRule="auto"/>
        <w:ind w:left="251" w:right="259"/>
        <w:jc w:val="both"/>
        <w:rPr>
          <w:rFonts w:asciiTheme="majorBidi" w:hAnsiTheme="majorBidi" w:cstheme="majorBidi"/>
          <w:sz w:val="24"/>
          <w:szCs w:val="24"/>
        </w:rPr>
      </w:pPr>
      <w:r w:rsidRPr="00A4464B">
        <w:rPr>
          <w:rFonts w:asciiTheme="majorBidi" w:hAnsiTheme="majorBidi" w:cstheme="majorBidi"/>
          <w:sz w:val="24"/>
          <w:szCs w:val="24"/>
        </w:rPr>
        <w:t>Il</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est</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attendu</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du</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consultant</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une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proposition</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méthodologique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basée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sur</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une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approche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participative,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pratique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et</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interactive.</w:t>
      </w:r>
    </w:p>
    <w:p w14:paraId="04E768F2" w14:textId="77777777" w:rsidR="00D45E54" w:rsidRPr="00D45E54" w:rsidRDefault="00D45E54" w:rsidP="00D45E54">
      <w:pPr>
        <w:pStyle w:val="Corpsdetexte"/>
        <w:numPr>
          <w:ilvl w:val="0"/>
          <w:numId w:val="28"/>
        </w:numPr>
        <w:spacing w:line="276" w:lineRule="auto"/>
        <w:rPr>
          <w:rFonts w:asciiTheme="majorBidi" w:hAnsiTheme="majorBidi" w:cstheme="majorBidi"/>
          <w:sz w:val="24"/>
          <w:szCs w:val="24"/>
        </w:rPr>
      </w:pPr>
      <w:r w:rsidRPr="00D45E54">
        <w:rPr>
          <w:rFonts w:asciiTheme="majorBidi" w:hAnsiTheme="majorBidi" w:cstheme="majorBidi"/>
          <w:sz w:val="24"/>
          <w:szCs w:val="24"/>
        </w:rPr>
        <w:t>Collecte et compilation des contenus des formations dispensées par l'Association Tahadi pour l'égalité et la citoyenneté.</w:t>
      </w:r>
    </w:p>
    <w:p w14:paraId="3CB1CC81" w14:textId="77777777" w:rsidR="00D45E54" w:rsidRPr="00D45E54" w:rsidRDefault="00D45E54" w:rsidP="00D45E54">
      <w:pPr>
        <w:pStyle w:val="Corpsdetexte"/>
        <w:numPr>
          <w:ilvl w:val="0"/>
          <w:numId w:val="28"/>
        </w:numPr>
        <w:spacing w:line="276" w:lineRule="auto"/>
        <w:rPr>
          <w:rFonts w:asciiTheme="majorBidi" w:hAnsiTheme="majorBidi" w:cstheme="majorBidi"/>
          <w:sz w:val="24"/>
          <w:szCs w:val="24"/>
        </w:rPr>
      </w:pPr>
      <w:r w:rsidRPr="00D45E54">
        <w:rPr>
          <w:rFonts w:asciiTheme="majorBidi" w:hAnsiTheme="majorBidi" w:cstheme="majorBidi"/>
          <w:sz w:val="24"/>
          <w:szCs w:val="24"/>
        </w:rPr>
        <w:t>Organisation des contenus des formations par thématique et par niveau de complexité.</w:t>
      </w:r>
    </w:p>
    <w:p w14:paraId="0BFF3A5F" w14:textId="77777777" w:rsidR="00D45E54" w:rsidRPr="00D45E54" w:rsidRDefault="00D45E54" w:rsidP="00D45E54">
      <w:pPr>
        <w:pStyle w:val="Corpsdetexte"/>
        <w:numPr>
          <w:ilvl w:val="0"/>
          <w:numId w:val="28"/>
        </w:numPr>
        <w:spacing w:line="276" w:lineRule="auto"/>
        <w:rPr>
          <w:rFonts w:asciiTheme="majorBidi" w:hAnsiTheme="majorBidi" w:cstheme="majorBidi"/>
          <w:sz w:val="24"/>
          <w:szCs w:val="24"/>
        </w:rPr>
      </w:pPr>
      <w:r w:rsidRPr="00D45E54">
        <w:rPr>
          <w:rFonts w:asciiTheme="majorBidi" w:hAnsiTheme="majorBidi" w:cstheme="majorBidi"/>
          <w:sz w:val="24"/>
          <w:szCs w:val="24"/>
        </w:rPr>
        <w:t>Élaboration du kit contenant tous les contenus des formations sous une forme claire et accessible.</w:t>
      </w:r>
    </w:p>
    <w:p w14:paraId="596F0941" w14:textId="77777777" w:rsidR="00D45E54" w:rsidRPr="00D45E54" w:rsidRDefault="00D45E54" w:rsidP="00D45E54">
      <w:pPr>
        <w:pStyle w:val="Corpsdetexte"/>
        <w:numPr>
          <w:ilvl w:val="0"/>
          <w:numId w:val="28"/>
        </w:numPr>
        <w:spacing w:line="276" w:lineRule="auto"/>
        <w:rPr>
          <w:rFonts w:asciiTheme="majorBidi" w:hAnsiTheme="majorBidi" w:cstheme="majorBidi"/>
          <w:sz w:val="24"/>
          <w:szCs w:val="24"/>
        </w:rPr>
      </w:pPr>
      <w:r w:rsidRPr="00D45E54">
        <w:rPr>
          <w:rFonts w:asciiTheme="majorBidi" w:hAnsiTheme="majorBidi" w:cstheme="majorBidi"/>
          <w:sz w:val="24"/>
          <w:szCs w:val="24"/>
        </w:rPr>
        <w:t>Élaboration du guide d'utilisation pour le kit contenant des informations sur l'utilisation et l'application des différents contenus de formation.</w:t>
      </w:r>
    </w:p>
    <w:p w14:paraId="13C2EC0A" w14:textId="77777777" w:rsidR="00D45E54" w:rsidRPr="00D45E54" w:rsidRDefault="00D45E54" w:rsidP="00D45E54">
      <w:pPr>
        <w:pStyle w:val="Corpsdetexte"/>
        <w:numPr>
          <w:ilvl w:val="0"/>
          <w:numId w:val="28"/>
        </w:numPr>
        <w:spacing w:line="276" w:lineRule="auto"/>
        <w:rPr>
          <w:rFonts w:asciiTheme="majorBidi" w:hAnsiTheme="majorBidi" w:cstheme="majorBidi"/>
          <w:sz w:val="24"/>
          <w:szCs w:val="24"/>
        </w:rPr>
      </w:pPr>
      <w:r w:rsidRPr="00D45E54">
        <w:rPr>
          <w:rFonts w:asciiTheme="majorBidi" w:hAnsiTheme="majorBidi" w:cstheme="majorBidi"/>
          <w:sz w:val="24"/>
          <w:szCs w:val="24"/>
        </w:rPr>
        <w:t>Validation du kit par l'Association Tahadi pour l'égalité et la citoyenneté.</w:t>
      </w:r>
    </w:p>
    <w:p w14:paraId="56680C91" w14:textId="37E604EA" w:rsidR="0075332C" w:rsidRPr="00CD3739" w:rsidRDefault="00D45E54" w:rsidP="00D45E54">
      <w:pPr>
        <w:pStyle w:val="Corpsdetexte"/>
        <w:numPr>
          <w:ilvl w:val="0"/>
          <w:numId w:val="28"/>
        </w:numPr>
        <w:spacing w:line="276" w:lineRule="auto"/>
        <w:rPr>
          <w:sz w:val="24"/>
          <w:szCs w:val="24"/>
          <w:lang w:val="fr-MA"/>
        </w:rPr>
      </w:pPr>
      <w:r w:rsidRPr="00D45E54">
        <w:rPr>
          <w:rFonts w:asciiTheme="majorBidi" w:hAnsiTheme="majorBidi" w:cstheme="majorBidi"/>
          <w:sz w:val="24"/>
          <w:szCs w:val="24"/>
        </w:rPr>
        <w:t>Finalisation du kit et remise des livrables à l'Association Tahadi pour l'égalité et la citoyenneté.</w:t>
      </w:r>
    </w:p>
    <w:p w14:paraId="70B6EC51" w14:textId="77777777" w:rsidR="0075332C" w:rsidRDefault="0075332C" w:rsidP="00A4464B">
      <w:pPr>
        <w:pStyle w:val="Corpsdetexte"/>
        <w:spacing w:before="2" w:line="276" w:lineRule="auto"/>
        <w:rPr>
          <w:sz w:val="15"/>
        </w:rPr>
      </w:pPr>
    </w:p>
    <w:p w14:paraId="3494D0DE" w14:textId="4AE75AB7" w:rsidR="0075332C" w:rsidRDefault="00610460">
      <w:pPr>
        <w:pStyle w:val="Titre1"/>
        <w:tabs>
          <w:tab w:val="left" w:pos="602"/>
          <w:tab w:val="left" w:pos="8690"/>
        </w:tabs>
        <w:rPr>
          <w:rFonts w:ascii="Times New Roman"/>
          <w:b w:val="0"/>
        </w:rPr>
      </w:pPr>
      <w:r>
        <w:rPr>
          <w:rFonts w:ascii="Times New Roman"/>
          <w:b w:val="0"/>
          <w:color w:val="FFFFFF"/>
          <w:w w:val="102"/>
          <w:shd w:val="clear" w:color="auto" w:fill="2E73B4"/>
        </w:rPr>
        <w:t xml:space="preserve"> </w:t>
      </w:r>
      <w:r>
        <w:rPr>
          <w:rFonts w:ascii="Times New Roman"/>
          <w:b w:val="0"/>
          <w:color w:val="FFFFFF"/>
          <w:shd w:val="clear" w:color="auto" w:fill="2E73B4"/>
        </w:rPr>
        <w:tab/>
      </w:r>
      <w:r w:rsidR="00B86C42">
        <w:rPr>
          <w:color w:val="FFFFFF"/>
          <w:shd w:val="clear" w:color="auto" w:fill="2E73B4"/>
        </w:rPr>
        <w:t>5</w:t>
      </w:r>
      <w:r>
        <w:rPr>
          <w:color w:val="FFFFFF"/>
          <w:shd w:val="clear" w:color="auto" w:fill="2E73B4"/>
        </w:rPr>
        <w:t>.</w:t>
      </w:r>
      <w:r>
        <w:rPr>
          <w:color w:val="FFFFFF"/>
          <w:spacing w:val="88"/>
          <w:shd w:val="clear" w:color="auto" w:fill="2E73B4"/>
        </w:rPr>
        <w:t xml:space="preserve"> </w:t>
      </w:r>
      <w:r>
        <w:rPr>
          <w:color w:val="FFFFFF"/>
          <w:shd w:val="clear" w:color="auto" w:fill="2E73B4"/>
        </w:rPr>
        <w:t>Livrables</w:t>
      </w:r>
      <w:r>
        <w:rPr>
          <w:rFonts w:ascii="Times New Roman"/>
          <w:b w:val="0"/>
          <w:color w:val="FFFFFF"/>
          <w:shd w:val="clear" w:color="auto" w:fill="2E73B4"/>
        </w:rPr>
        <w:tab/>
      </w:r>
    </w:p>
    <w:p w14:paraId="4C1DAEC9" w14:textId="77777777" w:rsidR="0075332C" w:rsidRDefault="0075332C">
      <w:pPr>
        <w:pStyle w:val="Corpsdetexte"/>
        <w:spacing w:before="2"/>
        <w:rPr>
          <w:rFonts w:ascii="Times New Roman"/>
          <w:sz w:val="23"/>
        </w:rPr>
      </w:pPr>
    </w:p>
    <w:p w14:paraId="29C74291" w14:textId="0F0CD890" w:rsidR="0075332C" w:rsidRPr="00A4464B" w:rsidRDefault="00610460" w:rsidP="00A4464B">
      <w:pPr>
        <w:pStyle w:val="Corpsdetexte"/>
        <w:spacing w:before="1" w:line="276" w:lineRule="auto"/>
        <w:ind w:left="251"/>
        <w:rPr>
          <w:rFonts w:asciiTheme="majorBidi" w:hAnsiTheme="majorBidi" w:cstheme="majorBidi"/>
          <w:sz w:val="24"/>
          <w:szCs w:val="24"/>
        </w:rPr>
      </w:pPr>
      <w:r w:rsidRPr="00A4464B">
        <w:rPr>
          <w:rFonts w:asciiTheme="majorBidi" w:hAnsiTheme="majorBidi" w:cstheme="majorBidi"/>
          <w:sz w:val="24"/>
          <w:szCs w:val="24"/>
        </w:rPr>
        <w:t>Les</w:t>
      </w:r>
      <w:r w:rsidRPr="00A4464B">
        <w:rPr>
          <w:rFonts w:asciiTheme="majorBidi" w:hAnsiTheme="majorBidi" w:cstheme="majorBidi"/>
          <w:spacing w:val="5"/>
          <w:sz w:val="24"/>
          <w:szCs w:val="24"/>
        </w:rPr>
        <w:t xml:space="preserve"> </w:t>
      </w:r>
      <w:r w:rsidRPr="00A4464B">
        <w:rPr>
          <w:rFonts w:asciiTheme="majorBidi" w:hAnsiTheme="majorBidi" w:cstheme="majorBidi"/>
          <w:sz w:val="24"/>
          <w:szCs w:val="24"/>
        </w:rPr>
        <w:t>livrables</w:t>
      </w:r>
      <w:r w:rsidRPr="00A4464B">
        <w:rPr>
          <w:rFonts w:asciiTheme="majorBidi" w:hAnsiTheme="majorBidi" w:cstheme="majorBidi"/>
          <w:spacing w:val="5"/>
          <w:sz w:val="24"/>
          <w:szCs w:val="24"/>
        </w:rPr>
        <w:t xml:space="preserve"> </w:t>
      </w:r>
      <w:r w:rsidRPr="00A4464B">
        <w:rPr>
          <w:rFonts w:asciiTheme="majorBidi" w:hAnsiTheme="majorBidi" w:cstheme="majorBidi"/>
          <w:sz w:val="24"/>
          <w:szCs w:val="24"/>
        </w:rPr>
        <w:t>attendus</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seront</w:t>
      </w:r>
      <w:r w:rsidRPr="00A4464B">
        <w:rPr>
          <w:rFonts w:asciiTheme="majorBidi" w:hAnsiTheme="majorBidi" w:cstheme="majorBidi"/>
          <w:spacing w:val="10"/>
          <w:sz w:val="24"/>
          <w:szCs w:val="24"/>
        </w:rPr>
        <w:t xml:space="preserve"> </w:t>
      </w:r>
      <w:r w:rsidRPr="00A4464B">
        <w:rPr>
          <w:rFonts w:asciiTheme="majorBidi" w:hAnsiTheme="majorBidi" w:cstheme="majorBidi"/>
          <w:sz w:val="24"/>
          <w:szCs w:val="24"/>
        </w:rPr>
        <w:t>produits</w:t>
      </w:r>
      <w:r w:rsidRPr="00A4464B">
        <w:rPr>
          <w:rFonts w:asciiTheme="majorBidi" w:hAnsiTheme="majorBidi" w:cstheme="majorBidi"/>
          <w:spacing w:val="6"/>
          <w:sz w:val="24"/>
          <w:szCs w:val="24"/>
        </w:rPr>
        <w:t xml:space="preserve"> </w:t>
      </w:r>
      <w:r w:rsidRPr="00A4464B">
        <w:rPr>
          <w:rFonts w:asciiTheme="majorBidi" w:hAnsiTheme="majorBidi" w:cstheme="majorBidi"/>
          <w:sz w:val="24"/>
          <w:szCs w:val="24"/>
        </w:rPr>
        <w:t>en</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français</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sont</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les</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suivants</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w:t>
      </w:r>
    </w:p>
    <w:p w14:paraId="6F38CFEA" w14:textId="77777777" w:rsidR="00EE7E19" w:rsidRPr="00A4464B" w:rsidRDefault="00EE7E19" w:rsidP="00A4464B">
      <w:pPr>
        <w:pStyle w:val="Corpsdetexte"/>
        <w:spacing w:before="1" w:line="276" w:lineRule="auto"/>
        <w:ind w:left="251"/>
        <w:rPr>
          <w:rFonts w:asciiTheme="majorBidi" w:hAnsiTheme="majorBidi" w:cstheme="majorBidi"/>
          <w:sz w:val="24"/>
          <w:szCs w:val="24"/>
          <w:lang w:val="fr-MA"/>
        </w:rPr>
      </w:pPr>
    </w:p>
    <w:p w14:paraId="001DAECE" w14:textId="1DBC7F8B" w:rsidR="0075332C" w:rsidRPr="00A4464B" w:rsidRDefault="00610460" w:rsidP="00A4464B">
      <w:pPr>
        <w:pStyle w:val="Paragraphedeliste"/>
        <w:numPr>
          <w:ilvl w:val="0"/>
          <w:numId w:val="3"/>
        </w:numPr>
        <w:tabs>
          <w:tab w:val="left" w:pos="953"/>
        </w:tabs>
        <w:spacing w:before="6" w:line="276" w:lineRule="auto"/>
        <w:jc w:val="both"/>
        <w:rPr>
          <w:rFonts w:asciiTheme="majorBidi" w:hAnsiTheme="majorBidi" w:cstheme="majorBidi"/>
          <w:sz w:val="24"/>
          <w:szCs w:val="28"/>
        </w:rPr>
      </w:pPr>
      <w:r w:rsidRPr="00A4464B">
        <w:rPr>
          <w:rFonts w:asciiTheme="majorBidi" w:hAnsiTheme="majorBidi" w:cstheme="majorBidi"/>
          <w:sz w:val="24"/>
          <w:szCs w:val="28"/>
        </w:rPr>
        <w:t>Une</w:t>
      </w:r>
      <w:r w:rsidRPr="00A4464B">
        <w:rPr>
          <w:rFonts w:asciiTheme="majorBidi" w:hAnsiTheme="majorBidi" w:cstheme="majorBidi"/>
          <w:spacing w:val="10"/>
          <w:sz w:val="24"/>
          <w:szCs w:val="28"/>
        </w:rPr>
        <w:t xml:space="preserve"> </w:t>
      </w:r>
      <w:r w:rsidRPr="00A4464B">
        <w:rPr>
          <w:rFonts w:asciiTheme="majorBidi" w:hAnsiTheme="majorBidi" w:cstheme="majorBidi"/>
          <w:sz w:val="24"/>
          <w:szCs w:val="28"/>
        </w:rPr>
        <w:t>note</w:t>
      </w:r>
      <w:r w:rsidRPr="00A4464B">
        <w:rPr>
          <w:rFonts w:asciiTheme="majorBidi" w:hAnsiTheme="majorBidi" w:cstheme="majorBidi"/>
          <w:spacing w:val="11"/>
          <w:sz w:val="24"/>
          <w:szCs w:val="28"/>
        </w:rPr>
        <w:t xml:space="preserve"> </w:t>
      </w:r>
      <w:r w:rsidRPr="00A4464B">
        <w:rPr>
          <w:rFonts w:asciiTheme="majorBidi" w:hAnsiTheme="majorBidi" w:cstheme="majorBidi"/>
          <w:sz w:val="24"/>
          <w:szCs w:val="28"/>
        </w:rPr>
        <w:t>méthodologique</w:t>
      </w:r>
      <w:r w:rsidRPr="00A4464B">
        <w:rPr>
          <w:rFonts w:asciiTheme="majorBidi" w:hAnsiTheme="majorBidi" w:cstheme="majorBidi"/>
          <w:spacing w:val="10"/>
          <w:sz w:val="24"/>
          <w:szCs w:val="28"/>
        </w:rPr>
        <w:t xml:space="preserve"> </w:t>
      </w:r>
      <w:r w:rsidRPr="00A4464B">
        <w:rPr>
          <w:rFonts w:asciiTheme="majorBidi" w:hAnsiTheme="majorBidi" w:cstheme="majorBidi"/>
          <w:sz w:val="24"/>
          <w:szCs w:val="28"/>
        </w:rPr>
        <w:t>détaillée</w:t>
      </w:r>
    </w:p>
    <w:p w14:paraId="6678EF73" w14:textId="77777777" w:rsidR="00D45E54" w:rsidRPr="00D45E54" w:rsidRDefault="00D45E54" w:rsidP="00D45E54">
      <w:pPr>
        <w:pStyle w:val="Paragraphedeliste"/>
        <w:widowControl/>
        <w:numPr>
          <w:ilvl w:val="0"/>
          <w:numId w:val="3"/>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Un kit contenant tous les contenus des formations dispensées par l'Association Tahadi pour l'égalité et la citoyenneté.</w:t>
      </w:r>
    </w:p>
    <w:p w14:paraId="7C45F3AB" w14:textId="77777777" w:rsidR="00D45E54" w:rsidRPr="00D45E54" w:rsidRDefault="00D45E54" w:rsidP="00D45E54">
      <w:pPr>
        <w:pStyle w:val="Paragraphedeliste"/>
        <w:widowControl/>
        <w:numPr>
          <w:ilvl w:val="0"/>
          <w:numId w:val="3"/>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Un guide d'utilisation pour le kit contenant des informations sur l'utilisation et l'application des différents contenus de formation.</w:t>
      </w:r>
    </w:p>
    <w:p w14:paraId="00FE8256" w14:textId="22A1E288" w:rsidR="00D45E54" w:rsidRDefault="00D45E54" w:rsidP="00D45E54">
      <w:pPr>
        <w:pStyle w:val="Paragraphedeliste"/>
        <w:widowControl/>
        <w:numPr>
          <w:ilvl w:val="0"/>
          <w:numId w:val="3"/>
        </w:numPr>
        <w:autoSpaceDE/>
        <w:autoSpaceDN/>
        <w:spacing w:line="276" w:lineRule="auto"/>
        <w:contextualSpacing/>
        <w:jc w:val="both"/>
        <w:rPr>
          <w:rFonts w:asciiTheme="majorBidi" w:eastAsia="Times New Roman" w:hAnsiTheme="majorBidi" w:cstheme="majorBidi"/>
          <w:color w:val="000000" w:themeColor="text1"/>
          <w:sz w:val="24"/>
          <w:szCs w:val="24"/>
          <w:lang w:val="fr-MA"/>
        </w:rPr>
      </w:pPr>
      <w:r w:rsidRPr="00D45E54">
        <w:rPr>
          <w:rFonts w:asciiTheme="majorBidi" w:eastAsia="Times New Roman" w:hAnsiTheme="majorBidi" w:cstheme="majorBidi"/>
          <w:color w:val="000000" w:themeColor="text1"/>
          <w:sz w:val="24"/>
          <w:szCs w:val="24"/>
          <w:lang w:val="fr-MA"/>
        </w:rPr>
        <w:t>Un rapport détaillé sur la méthodologie et les résultats de la consultation.</w:t>
      </w:r>
    </w:p>
    <w:p w14:paraId="15C9AD2E" w14:textId="17D4FC6B" w:rsidR="000076B6" w:rsidRDefault="000076B6" w:rsidP="003D4793">
      <w:pPr>
        <w:widowControl/>
        <w:autoSpaceDE/>
        <w:autoSpaceDN/>
        <w:ind w:left="601"/>
        <w:contextualSpacing/>
        <w:jc w:val="both"/>
        <w:rPr>
          <w:rFonts w:asciiTheme="majorHAnsi" w:eastAsia="Times New Roman" w:hAnsiTheme="majorHAnsi" w:cstheme="majorHAnsi"/>
          <w:color w:val="000000" w:themeColor="text1"/>
          <w:sz w:val="24"/>
          <w:szCs w:val="24"/>
          <w:lang w:val="fr-MA"/>
        </w:rPr>
      </w:pPr>
    </w:p>
    <w:p w14:paraId="302B6CCE" w14:textId="77777777" w:rsidR="003D4793" w:rsidRDefault="003D4793" w:rsidP="003D4793">
      <w:pPr>
        <w:widowControl/>
        <w:autoSpaceDE/>
        <w:autoSpaceDN/>
        <w:ind w:left="601"/>
        <w:contextualSpacing/>
        <w:jc w:val="both"/>
        <w:rPr>
          <w:rFonts w:asciiTheme="majorHAnsi" w:eastAsia="Times New Roman" w:hAnsiTheme="majorHAnsi" w:cstheme="majorHAnsi"/>
          <w:color w:val="000000" w:themeColor="text1"/>
          <w:sz w:val="24"/>
          <w:szCs w:val="24"/>
          <w:lang w:val="fr-MA"/>
        </w:rPr>
      </w:pPr>
    </w:p>
    <w:p w14:paraId="6C492139" w14:textId="77777777" w:rsidR="003D4793" w:rsidRDefault="003D4793" w:rsidP="003D4793">
      <w:pPr>
        <w:widowControl/>
        <w:autoSpaceDE/>
        <w:autoSpaceDN/>
        <w:ind w:left="601"/>
        <w:contextualSpacing/>
        <w:jc w:val="both"/>
        <w:rPr>
          <w:rFonts w:asciiTheme="majorHAnsi" w:eastAsia="Times New Roman" w:hAnsiTheme="majorHAnsi" w:cstheme="majorHAnsi"/>
          <w:color w:val="000000" w:themeColor="text1"/>
          <w:sz w:val="24"/>
          <w:szCs w:val="24"/>
          <w:lang w:val="fr-MA"/>
        </w:rPr>
      </w:pPr>
    </w:p>
    <w:p w14:paraId="45C84D15" w14:textId="77777777" w:rsidR="003D4793" w:rsidRDefault="003D4793" w:rsidP="003D4793">
      <w:pPr>
        <w:widowControl/>
        <w:autoSpaceDE/>
        <w:autoSpaceDN/>
        <w:ind w:left="601"/>
        <w:contextualSpacing/>
        <w:jc w:val="both"/>
        <w:rPr>
          <w:rFonts w:asciiTheme="majorHAnsi" w:eastAsia="Times New Roman" w:hAnsiTheme="majorHAnsi" w:cstheme="majorHAnsi"/>
          <w:color w:val="000000" w:themeColor="text1"/>
          <w:sz w:val="24"/>
          <w:szCs w:val="24"/>
          <w:lang w:val="fr-MA"/>
        </w:rPr>
      </w:pPr>
    </w:p>
    <w:p w14:paraId="6D4D8C1E" w14:textId="77777777" w:rsidR="003D4793" w:rsidRPr="003D4793" w:rsidRDefault="003D4793" w:rsidP="003D4793">
      <w:pPr>
        <w:widowControl/>
        <w:autoSpaceDE/>
        <w:autoSpaceDN/>
        <w:ind w:left="601"/>
        <w:contextualSpacing/>
        <w:jc w:val="both"/>
        <w:rPr>
          <w:rFonts w:asciiTheme="majorHAnsi" w:eastAsia="Times New Roman" w:hAnsiTheme="majorHAnsi" w:cstheme="majorHAnsi"/>
          <w:color w:val="000000" w:themeColor="text1"/>
          <w:sz w:val="24"/>
          <w:szCs w:val="24"/>
          <w:lang w:val="fr-MA"/>
        </w:rPr>
      </w:pPr>
    </w:p>
    <w:p w14:paraId="3044D88E" w14:textId="77777777" w:rsidR="00A4464B" w:rsidRDefault="00A4464B" w:rsidP="000076B6">
      <w:pPr>
        <w:pStyle w:val="Paragraphedeliste"/>
        <w:widowControl/>
        <w:autoSpaceDE/>
        <w:autoSpaceDN/>
        <w:ind w:firstLine="0"/>
        <w:contextualSpacing/>
        <w:jc w:val="both"/>
        <w:rPr>
          <w:rFonts w:asciiTheme="majorHAnsi" w:eastAsia="Times New Roman" w:hAnsiTheme="majorHAnsi" w:cstheme="majorHAnsi"/>
          <w:color w:val="000000" w:themeColor="text1"/>
          <w:sz w:val="24"/>
          <w:szCs w:val="24"/>
          <w:lang w:val="fr-MA"/>
        </w:rPr>
      </w:pPr>
    </w:p>
    <w:p w14:paraId="6861E29B" w14:textId="77777777" w:rsidR="00A4464B" w:rsidRDefault="00A4464B" w:rsidP="000076B6">
      <w:pPr>
        <w:pStyle w:val="Paragraphedeliste"/>
        <w:widowControl/>
        <w:autoSpaceDE/>
        <w:autoSpaceDN/>
        <w:ind w:firstLine="0"/>
        <w:contextualSpacing/>
        <w:jc w:val="both"/>
        <w:rPr>
          <w:rFonts w:asciiTheme="majorHAnsi" w:eastAsia="Times New Roman" w:hAnsiTheme="majorHAnsi" w:cstheme="majorHAnsi"/>
          <w:color w:val="000000" w:themeColor="text1"/>
          <w:sz w:val="24"/>
          <w:szCs w:val="24"/>
          <w:lang w:val="fr-MA"/>
        </w:rPr>
      </w:pPr>
    </w:p>
    <w:p w14:paraId="6A4DA069" w14:textId="77777777" w:rsidR="00A4464B" w:rsidRDefault="00A4464B" w:rsidP="000076B6">
      <w:pPr>
        <w:pStyle w:val="Paragraphedeliste"/>
        <w:widowControl/>
        <w:autoSpaceDE/>
        <w:autoSpaceDN/>
        <w:ind w:firstLine="0"/>
        <w:contextualSpacing/>
        <w:jc w:val="both"/>
        <w:rPr>
          <w:rFonts w:asciiTheme="majorHAnsi" w:eastAsia="Times New Roman" w:hAnsiTheme="majorHAnsi" w:cstheme="majorHAnsi"/>
          <w:color w:val="000000" w:themeColor="text1"/>
          <w:sz w:val="24"/>
          <w:szCs w:val="24"/>
          <w:lang w:val="fr-MA"/>
        </w:rPr>
      </w:pPr>
    </w:p>
    <w:p w14:paraId="5E0C596F" w14:textId="77777777" w:rsidR="00A4464B" w:rsidRDefault="00A4464B" w:rsidP="000076B6">
      <w:pPr>
        <w:pStyle w:val="Paragraphedeliste"/>
        <w:widowControl/>
        <w:autoSpaceDE/>
        <w:autoSpaceDN/>
        <w:ind w:firstLine="0"/>
        <w:contextualSpacing/>
        <w:jc w:val="both"/>
        <w:rPr>
          <w:rFonts w:asciiTheme="majorHAnsi" w:eastAsia="Times New Roman" w:hAnsiTheme="majorHAnsi" w:cstheme="majorHAnsi"/>
          <w:color w:val="000000" w:themeColor="text1"/>
          <w:sz w:val="24"/>
          <w:szCs w:val="24"/>
          <w:lang w:val="fr-MA"/>
        </w:rPr>
      </w:pPr>
    </w:p>
    <w:p w14:paraId="2A4D08CC" w14:textId="77777777" w:rsidR="00A4464B" w:rsidRPr="000076B6" w:rsidRDefault="00A4464B" w:rsidP="000076B6">
      <w:pPr>
        <w:pStyle w:val="Paragraphedeliste"/>
        <w:widowControl/>
        <w:autoSpaceDE/>
        <w:autoSpaceDN/>
        <w:ind w:firstLine="0"/>
        <w:contextualSpacing/>
        <w:jc w:val="both"/>
        <w:rPr>
          <w:rFonts w:asciiTheme="majorHAnsi" w:eastAsia="Times New Roman" w:hAnsiTheme="majorHAnsi" w:cstheme="majorHAnsi"/>
          <w:color w:val="000000" w:themeColor="text1"/>
          <w:sz w:val="24"/>
          <w:szCs w:val="24"/>
          <w:lang w:val="fr-MA"/>
        </w:rPr>
      </w:pPr>
    </w:p>
    <w:p w14:paraId="44CC91B1" w14:textId="3894B82D" w:rsidR="0075332C" w:rsidRDefault="00610460">
      <w:pPr>
        <w:tabs>
          <w:tab w:val="left" w:pos="8690"/>
        </w:tabs>
        <w:spacing w:before="92"/>
        <w:ind w:left="223"/>
        <w:jc w:val="both"/>
        <w:rPr>
          <w:rFonts w:ascii="Times New Roman" w:hAnsi="Times New Roman"/>
          <w:sz w:val="21"/>
        </w:rPr>
      </w:pPr>
      <w:r>
        <w:rPr>
          <w:rFonts w:ascii="Times New Roman" w:hAnsi="Times New Roman"/>
          <w:color w:val="FFFFFF"/>
          <w:w w:val="102"/>
          <w:sz w:val="21"/>
          <w:shd w:val="clear" w:color="auto" w:fill="2E73B4"/>
        </w:rPr>
        <w:t xml:space="preserve"> </w:t>
      </w:r>
      <w:r>
        <w:rPr>
          <w:rFonts w:ascii="Times New Roman" w:hAnsi="Times New Roman"/>
          <w:color w:val="FFFFFF"/>
          <w:sz w:val="21"/>
          <w:shd w:val="clear" w:color="auto" w:fill="2E73B4"/>
        </w:rPr>
        <w:t xml:space="preserve">     </w:t>
      </w:r>
      <w:r>
        <w:rPr>
          <w:rFonts w:ascii="Times New Roman" w:hAnsi="Times New Roman"/>
          <w:color w:val="FFFFFF"/>
          <w:spacing w:val="10"/>
          <w:sz w:val="21"/>
          <w:shd w:val="clear" w:color="auto" w:fill="2E73B4"/>
        </w:rPr>
        <w:t xml:space="preserve"> </w:t>
      </w:r>
      <w:r w:rsidR="00B86C42">
        <w:rPr>
          <w:b/>
          <w:color w:val="FFFFFF"/>
          <w:sz w:val="21"/>
          <w:shd w:val="clear" w:color="auto" w:fill="2E73B4"/>
        </w:rPr>
        <w:t>6</w:t>
      </w:r>
      <w:r>
        <w:rPr>
          <w:b/>
          <w:color w:val="FFFFFF"/>
          <w:sz w:val="21"/>
          <w:shd w:val="clear" w:color="auto" w:fill="2E73B4"/>
        </w:rPr>
        <w:t>.</w:t>
      </w:r>
      <w:r>
        <w:rPr>
          <w:b/>
          <w:color w:val="FFFFFF"/>
          <w:spacing w:val="94"/>
          <w:sz w:val="21"/>
          <w:shd w:val="clear" w:color="auto" w:fill="2E73B4"/>
        </w:rPr>
        <w:t xml:space="preserve"> </w:t>
      </w:r>
      <w:r>
        <w:rPr>
          <w:b/>
          <w:color w:val="FFFFFF"/>
          <w:sz w:val="21"/>
          <w:shd w:val="clear" w:color="auto" w:fill="2E73B4"/>
        </w:rPr>
        <w:t>Modalités</w:t>
      </w:r>
      <w:r>
        <w:rPr>
          <w:b/>
          <w:color w:val="FFFFFF"/>
          <w:spacing w:val="5"/>
          <w:sz w:val="21"/>
          <w:shd w:val="clear" w:color="auto" w:fill="2E73B4"/>
        </w:rPr>
        <w:t xml:space="preserve"> </w:t>
      </w:r>
      <w:r>
        <w:rPr>
          <w:b/>
          <w:color w:val="FFFFFF"/>
          <w:sz w:val="21"/>
          <w:shd w:val="clear" w:color="auto" w:fill="2E73B4"/>
        </w:rPr>
        <w:t>de</w:t>
      </w:r>
      <w:r>
        <w:rPr>
          <w:b/>
          <w:color w:val="FFFFFF"/>
          <w:spacing w:val="5"/>
          <w:sz w:val="21"/>
          <w:shd w:val="clear" w:color="auto" w:fill="2E73B4"/>
        </w:rPr>
        <w:t xml:space="preserve"> </w:t>
      </w:r>
      <w:r>
        <w:rPr>
          <w:b/>
          <w:color w:val="FFFFFF"/>
          <w:sz w:val="21"/>
          <w:shd w:val="clear" w:color="auto" w:fill="2E73B4"/>
        </w:rPr>
        <w:t>la</w:t>
      </w:r>
      <w:r>
        <w:rPr>
          <w:b/>
          <w:color w:val="FFFFFF"/>
          <w:spacing w:val="1"/>
          <w:sz w:val="21"/>
          <w:shd w:val="clear" w:color="auto" w:fill="2E73B4"/>
        </w:rPr>
        <w:t xml:space="preserve"> </w:t>
      </w:r>
      <w:r>
        <w:rPr>
          <w:b/>
          <w:color w:val="FFFFFF"/>
          <w:sz w:val="21"/>
          <w:shd w:val="clear" w:color="auto" w:fill="2E73B4"/>
        </w:rPr>
        <w:t>mission</w:t>
      </w:r>
      <w:r>
        <w:rPr>
          <w:rFonts w:ascii="Times New Roman" w:hAnsi="Times New Roman"/>
          <w:color w:val="FFFFFF"/>
          <w:sz w:val="21"/>
          <w:shd w:val="clear" w:color="auto" w:fill="2E73B4"/>
        </w:rPr>
        <w:tab/>
      </w:r>
    </w:p>
    <w:p w14:paraId="76FE13C9" w14:textId="77777777" w:rsidR="0075332C" w:rsidRPr="00A4464B" w:rsidRDefault="0075332C">
      <w:pPr>
        <w:pStyle w:val="Corpsdetexte"/>
        <w:spacing w:before="2"/>
        <w:rPr>
          <w:rFonts w:asciiTheme="majorBidi" w:hAnsiTheme="majorBidi" w:cstheme="majorBidi"/>
          <w:sz w:val="23"/>
        </w:rPr>
      </w:pPr>
    </w:p>
    <w:p w14:paraId="0FC65FE8" w14:textId="16AE9E22" w:rsidR="0075332C" w:rsidRPr="00A4464B" w:rsidRDefault="00610460" w:rsidP="00A4464B">
      <w:pPr>
        <w:pStyle w:val="Corpsdetexte"/>
        <w:spacing w:line="276" w:lineRule="auto"/>
        <w:ind w:left="251"/>
        <w:jc w:val="both"/>
        <w:rPr>
          <w:rFonts w:asciiTheme="majorBidi" w:hAnsiTheme="majorBidi" w:cstheme="majorBidi"/>
          <w:sz w:val="24"/>
          <w:szCs w:val="24"/>
        </w:rPr>
      </w:pPr>
      <w:r w:rsidRPr="00A4464B">
        <w:rPr>
          <w:rFonts w:asciiTheme="majorBidi" w:hAnsiTheme="majorBidi" w:cstheme="majorBidi"/>
          <w:sz w:val="24"/>
          <w:szCs w:val="24"/>
        </w:rPr>
        <w:t>La</w:t>
      </w:r>
      <w:r w:rsidRPr="00A4464B">
        <w:rPr>
          <w:rFonts w:asciiTheme="majorBidi" w:hAnsiTheme="majorBidi" w:cstheme="majorBidi"/>
          <w:spacing w:val="6"/>
          <w:sz w:val="24"/>
          <w:szCs w:val="24"/>
        </w:rPr>
        <w:t xml:space="preserve"> </w:t>
      </w:r>
      <w:r w:rsidRPr="00A4464B">
        <w:rPr>
          <w:rFonts w:asciiTheme="majorBidi" w:hAnsiTheme="majorBidi" w:cstheme="majorBidi"/>
          <w:sz w:val="24"/>
          <w:szCs w:val="24"/>
        </w:rPr>
        <w:t>durée</w:t>
      </w:r>
      <w:r w:rsidRPr="00A4464B">
        <w:rPr>
          <w:rFonts w:asciiTheme="majorBidi" w:hAnsiTheme="majorBidi" w:cstheme="majorBidi"/>
          <w:spacing w:val="6"/>
          <w:sz w:val="24"/>
          <w:szCs w:val="24"/>
        </w:rPr>
        <w:t xml:space="preserve"> </w:t>
      </w:r>
      <w:r w:rsidRPr="00A4464B">
        <w:rPr>
          <w:rFonts w:asciiTheme="majorBidi" w:hAnsiTheme="majorBidi" w:cstheme="majorBidi"/>
          <w:sz w:val="24"/>
          <w:szCs w:val="24"/>
        </w:rPr>
        <w:t>de</w:t>
      </w:r>
      <w:r w:rsidRPr="00A4464B">
        <w:rPr>
          <w:rFonts w:asciiTheme="majorBidi" w:hAnsiTheme="majorBidi" w:cstheme="majorBidi"/>
          <w:spacing w:val="5"/>
          <w:sz w:val="24"/>
          <w:szCs w:val="24"/>
        </w:rPr>
        <w:t xml:space="preserve"> </w:t>
      </w:r>
      <w:r w:rsidRPr="00A4464B">
        <w:rPr>
          <w:rFonts w:asciiTheme="majorBidi" w:hAnsiTheme="majorBidi" w:cstheme="majorBidi"/>
          <w:sz w:val="24"/>
          <w:szCs w:val="24"/>
        </w:rPr>
        <w:t>la</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mission</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s’étendra</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sur</w:t>
      </w:r>
      <w:r w:rsidRPr="00A4464B">
        <w:rPr>
          <w:rFonts w:asciiTheme="majorBidi" w:hAnsiTheme="majorBidi" w:cstheme="majorBidi"/>
          <w:spacing w:val="9"/>
          <w:sz w:val="24"/>
          <w:szCs w:val="24"/>
        </w:rPr>
        <w:t xml:space="preserve"> </w:t>
      </w:r>
      <w:r w:rsidR="000421D8" w:rsidRPr="00A4464B">
        <w:rPr>
          <w:rFonts w:asciiTheme="majorBidi" w:hAnsiTheme="majorBidi" w:cstheme="majorBidi"/>
          <w:sz w:val="24"/>
          <w:szCs w:val="24"/>
        </w:rPr>
        <w:t>deux mois calculés</w:t>
      </w:r>
      <w:r w:rsidRPr="00A4464B">
        <w:rPr>
          <w:rFonts w:asciiTheme="majorBidi" w:hAnsiTheme="majorBidi" w:cstheme="majorBidi"/>
          <w:spacing w:val="4"/>
          <w:sz w:val="24"/>
          <w:szCs w:val="24"/>
        </w:rPr>
        <w:t xml:space="preserve"> </w:t>
      </w:r>
      <w:r w:rsidRPr="00A4464B">
        <w:rPr>
          <w:rFonts w:asciiTheme="majorBidi" w:hAnsiTheme="majorBidi" w:cstheme="majorBidi"/>
          <w:sz w:val="24"/>
          <w:szCs w:val="24"/>
        </w:rPr>
        <w:t>comme</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suit</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w:t>
      </w:r>
    </w:p>
    <w:p w14:paraId="409C4323" w14:textId="0DB03B33" w:rsidR="0075332C" w:rsidRPr="00A4464B" w:rsidRDefault="00610460" w:rsidP="00A4464B">
      <w:pPr>
        <w:pStyle w:val="Paragraphedeliste"/>
        <w:numPr>
          <w:ilvl w:val="0"/>
          <w:numId w:val="3"/>
        </w:numPr>
        <w:tabs>
          <w:tab w:val="left" w:pos="952"/>
          <w:tab w:val="left" w:pos="953"/>
        </w:tabs>
        <w:spacing w:before="6" w:line="276" w:lineRule="auto"/>
        <w:rPr>
          <w:rFonts w:asciiTheme="majorBidi" w:hAnsiTheme="majorBidi" w:cstheme="majorBidi"/>
          <w:sz w:val="24"/>
          <w:szCs w:val="28"/>
        </w:rPr>
      </w:pPr>
      <w:r w:rsidRPr="00A4464B">
        <w:rPr>
          <w:rFonts w:asciiTheme="majorBidi" w:hAnsiTheme="majorBidi" w:cstheme="majorBidi"/>
          <w:sz w:val="24"/>
          <w:szCs w:val="28"/>
        </w:rPr>
        <w:t>Tenue</w:t>
      </w:r>
      <w:r w:rsidRPr="00A4464B">
        <w:rPr>
          <w:rFonts w:asciiTheme="majorBidi" w:hAnsiTheme="majorBidi" w:cstheme="majorBidi"/>
          <w:spacing w:val="6"/>
          <w:sz w:val="24"/>
          <w:szCs w:val="28"/>
        </w:rPr>
        <w:t xml:space="preserve"> </w:t>
      </w:r>
      <w:r w:rsidRPr="00A4464B">
        <w:rPr>
          <w:rFonts w:asciiTheme="majorBidi" w:hAnsiTheme="majorBidi" w:cstheme="majorBidi"/>
          <w:sz w:val="24"/>
          <w:szCs w:val="28"/>
        </w:rPr>
        <w:t>de</w:t>
      </w:r>
      <w:r w:rsidRPr="00A4464B">
        <w:rPr>
          <w:rFonts w:asciiTheme="majorBidi" w:hAnsiTheme="majorBidi" w:cstheme="majorBidi"/>
          <w:spacing w:val="1"/>
          <w:sz w:val="24"/>
          <w:szCs w:val="28"/>
        </w:rPr>
        <w:t xml:space="preserve"> </w:t>
      </w:r>
      <w:r w:rsidRPr="00A4464B">
        <w:rPr>
          <w:rFonts w:asciiTheme="majorBidi" w:hAnsiTheme="majorBidi" w:cstheme="majorBidi"/>
          <w:sz w:val="24"/>
          <w:szCs w:val="28"/>
        </w:rPr>
        <w:t>la</w:t>
      </w:r>
      <w:r w:rsidRPr="00A4464B">
        <w:rPr>
          <w:rFonts w:asciiTheme="majorBidi" w:hAnsiTheme="majorBidi" w:cstheme="majorBidi"/>
          <w:spacing w:val="6"/>
          <w:sz w:val="24"/>
          <w:szCs w:val="28"/>
        </w:rPr>
        <w:t xml:space="preserve"> </w:t>
      </w:r>
      <w:r w:rsidR="000421D8" w:rsidRPr="00A4464B">
        <w:rPr>
          <w:rFonts w:asciiTheme="majorBidi" w:hAnsiTheme="majorBidi" w:cstheme="majorBidi"/>
          <w:sz w:val="24"/>
          <w:szCs w:val="28"/>
        </w:rPr>
        <w:t>consultation</w:t>
      </w:r>
      <w:r w:rsidRPr="00A4464B">
        <w:rPr>
          <w:rFonts w:asciiTheme="majorBidi" w:hAnsiTheme="majorBidi" w:cstheme="majorBidi"/>
          <w:spacing w:val="5"/>
          <w:sz w:val="24"/>
          <w:szCs w:val="28"/>
        </w:rPr>
        <w:t xml:space="preserve"> </w:t>
      </w:r>
      <w:r w:rsidRPr="00A4464B">
        <w:rPr>
          <w:rFonts w:asciiTheme="majorBidi" w:hAnsiTheme="majorBidi" w:cstheme="majorBidi"/>
          <w:sz w:val="24"/>
          <w:szCs w:val="28"/>
        </w:rPr>
        <w:t>:</w:t>
      </w:r>
      <w:r w:rsidRPr="00A4464B">
        <w:rPr>
          <w:rFonts w:asciiTheme="majorBidi" w:hAnsiTheme="majorBidi" w:cstheme="majorBidi"/>
          <w:spacing w:val="6"/>
          <w:sz w:val="24"/>
          <w:szCs w:val="28"/>
        </w:rPr>
        <w:t xml:space="preserve"> </w:t>
      </w:r>
      <w:r w:rsidR="003D4793">
        <w:rPr>
          <w:rFonts w:asciiTheme="majorBidi" w:hAnsiTheme="majorBidi" w:cstheme="majorBidi"/>
          <w:sz w:val="24"/>
          <w:szCs w:val="28"/>
        </w:rPr>
        <w:t>3</w:t>
      </w:r>
      <w:r w:rsidR="000421D8" w:rsidRPr="00A4464B">
        <w:rPr>
          <w:rFonts w:asciiTheme="majorBidi" w:hAnsiTheme="majorBidi" w:cstheme="majorBidi"/>
          <w:sz w:val="24"/>
          <w:szCs w:val="28"/>
        </w:rPr>
        <w:t xml:space="preserve"> mois</w:t>
      </w:r>
    </w:p>
    <w:p w14:paraId="11E3BF03" w14:textId="594B420E" w:rsidR="000076B6" w:rsidRPr="00A4464B" w:rsidRDefault="00610460" w:rsidP="00A4464B">
      <w:pPr>
        <w:pStyle w:val="Paragraphedeliste"/>
        <w:numPr>
          <w:ilvl w:val="0"/>
          <w:numId w:val="3"/>
        </w:numPr>
        <w:tabs>
          <w:tab w:val="left" w:pos="952"/>
          <w:tab w:val="left" w:pos="953"/>
        </w:tabs>
        <w:spacing w:before="6" w:line="276" w:lineRule="auto"/>
        <w:rPr>
          <w:rFonts w:asciiTheme="majorBidi" w:hAnsiTheme="majorBidi" w:cstheme="majorBidi"/>
          <w:sz w:val="24"/>
          <w:szCs w:val="28"/>
        </w:rPr>
      </w:pPr>
      <w:r w:rsidRPr="00A4464B">
        <w:rPr>
          <w:rFonts w:asciiTheme="majorBidi" w:hAnsiTheme="majorBidi" w:cstheme="majorBidi"/>
          <w:sz w:val="24"/>
          <w:szCs w:val="28"/>
        </w:rPr>
        <w:t>Rédaction</w:t>
      </w:r>
      <w:r w:rsidRPr="00A4464B">
        <w:rPr>
          <w:rFonts w:asciiTheme="majorBidi" w:hAnsiTheme="majorBidi" w:cstheme="majorBidi"/>
          <w:spacing w:val="5"/>
          <w:sz w:val="24"/>
          <w:szCs w:val="28"/>
        </w:rPr>
        <w:t xml:space="preserve"> </w:t>
      </w:r>
      <w:r w:rsidRPr="00A4464B">
        <w:rPr>
          <w:rFonts w:asciiTheme="majorBidi" w:hAnsiTheme="majorBidi" w:cstheme="majorBidi"/>
          <w:sz w:val="24"/>
          <w:szCs w:val="28"/>
        </w:rPr>
        <w:t>du</w:t>
      </w:r>
      <w:r w:rsidRPr="00A4464B">
        <w:rPr>
          <w:rFonts w:asciiTheme="majorBidi" w:hAnsiTheme="majorBidi" w:cstheme="majorBidi"/>
          <w:spacing w:val="6"/>
          <w:sz w:val="24"/>
          <w:szCs w:val="28"/>
        </w:rPr>
        <w:t xml:space="preserve"> </w:t>
      </w:r>
      <w:r w:rsidRPr="00A4464B">
        <w:rPr>
          <w:rFonts w:asciiTheme="majorBidi" w:hAnsiTheme="majorBidi" w:cstheme="majorBidi"/>
          <w:sz w:val="24"/>
          <w:szCs w:val="28"/>
        </w:rPr>
        <w:t>rapport</w:t>
      </w:r>
      <w:r w:rsidRPr="00A4464B">
        <w:rPr>
          <w:rFonts w:asciiTheme="majorBidi" w:hAnsiTheme="majorBidi" w:cstheme="majorBidi"/>
          <w:spacing w:val="5"/>
          <w:sz w:val="24"/>
          <w:szCs w:val="28"/>
        </w:rPr>
        <w:t xml:space="preserve"> </w:t>
      </w:r>
      <w:r w:rsidRPr="00A4464B">
        <w:rPr>
          <w:rFonts w:asciiTheme="majorBidi" w:hAnsiTheme="majorBidi" w:cstheme="majorBidi"/>
          <w:sz w:val="24"/>
          <w:szCs w:val="28"/>
        </w:rPr>
        <w:t>:</w:t>
      </w:r>
      <w:r w:rsidRPr="00A4464B">
        <w:rPr>
          <w:rFonts w:asciiTheme="majorBidi" w:hAnsiTheme="majorBidi" w:cstheme="majorBidi"/>
          <w:spacing w:val="6"/>
          <w:sz w:val="24"/>
          <w:szCs w:val="28"/>
        </w:rPr>
        <w:t xml:space="preserve"> </w:t>
      </w:r>
      <w:r w:rsidR="000421D8" w:rsidRPr="00A4464B">
        <w:rPr>
          <w:rFonts w:asciiTheme="majorBidi" w:hAnsiTheme="majorBidi" w:cstheme="majorBidi"/>
          <w:sz w:val="24"/>
          <w:szCs w:val="28"/>
        </w:rPr>
        <w:t xml:space="preserve"> </w:t>
      </w:r>
      <w:r w:rsidR="003D4793">
        <w:rPr>
          <w:rFonts w:asciiTheme="majorBidi" w:hAnsiTheme="majorBidi" w:cstheme="majorBidi"/>
          <w:sz w:val="24"/>
          <w:szCs w:val="28"/>
        </w:rPr>
        <w:t>3</w:t>
      </w:r>
      <w:r w:rsidR="000421D8" w:rsidRPr="00A4464B">
        <w:rPr>
          <w:rFonts w:asciiTheme="majorBidi" w:hAnsiTheme="majorBidi" w:cstheme="majorBidi"/>
          <w:sz w:val="24"/>
          <w:szCs w:val="28"/>
        </w:rPr>
        <w:t xml:space="preserve"> mois</w:t>
      </w:r>
    </w:p>
    <w:p w14:paraId="14F97EFC" w14:textId="77777777" w:rsidR="000076B6" w:rsidRDefault="000076B6" w:rsidP="000421D8">
      <w:pPr>
        <w:tabs>
          <w:tab w:val="left" w:pos="952"/>
          <w:tab w:val="left" w:pos="953"/>
        </w:tabs>
        <w:spacing w:before="6"/>
        <w:rPr>
          <w:sz w:val="24"/>
          <w:szCs w:val="28"/>
        </w:rPr>
      </w:pPr>
    </w:p>
    <w:p w14:paraId="76D5E549" w14:textId="56793FFC" w:rsidR="000421D8" w:rsidRDefault="00B86C42" w:rsidP="000421D8">
      <w:pPr>
        <w:pStyle w:val="Titre1"/>
        <w:tabs>
          <w:tab w:val="left" w:pos="602"/>
          <w:tab w:val="left" w:pos="8690"/>
        </w:tabs>
        <w:rPr>
          <w:rFonts w:ascii="Times New Roman"/>
          <w:b w:val="0"/>
        </w:rPr>
      </w:pPr>
      <w:r>
        <w:rPr>
          <w:color w:val="FFFFFF"/>
          <w:shd w:val="clear" w:color="auto" w:fill="2E73B4"/>
        </w:rPr>
        <w:t>7</w:t>
      </w:r>
      <w:r w:rsidR="000421D8">
        <w:rPr>
          <w:color w:val="FFFFFF"/>
          <w:shd w:val="clear" w:color="auto" w:fill="2E73B4"/>
        </w:rPr>
        <w:t>.</w:t>
      </w:r>
      <w:r w:rsidR="000421D8">
        <w:rPr>
          <w:color w:val="FFFFFF"/>
          <w:spacing w:val="96"/>
          <w:shd w:val="clear" w:color="auto" w:fill="2E73B4"/>
        </w:rPr>
        <w:t xml:space="preserve"> </w:t>
      </w:r>
      <w:r w:rsidR="000421D8">
        <w:rPr>
          <w:color w:val="FFFFFF"/>
          <w:shd w:val="clear" w:color="auto" w:fill="2E73B4"/>
        </w:rPr>
        <w:t>Identification</w:t>
      </w:r>
      <w:r w:rsidR="000421D8">
        <w:rPr>
          <w:color w:val="FFFFFF"/>
          <w:spacing w:val="5"/>
          <w:shd w:val="clear" w:color="auto" w:fill="2E73B4"/>
        </w:rPr>
        <w:t xml:space="preserve"> </w:t>
      </w:r>
      <w:r w:rsidR="000421D8">
        <w:rPr>
          <w:color w:val="FFFFFF"/>
          <w:shd w:val="clear" w:color="auto" w:fill="2E73B4"/>
        </w:rPr>
        <w:t>et</w:t>
      </w:r>
      <w:r w:rsidR="000421D8">
        <w:rPr>
          <w:color w:val="FFFFFF"/>
          <w:spacing w:val="5"/>
          <w:shd w:val="clear" w:color="auto" w:fill="2E73B4"/>
        </w:rPr>
        <w:t xml:space="preserve"> </w:t>
      </w:r>
      <w:r w:rsidR="000421D8">
        <w:rPr>
          <w:color w:val="FFFFFF"/>
          <w:shd w:val="clear" w:color="auto" w:fill="2E73B4"/>
        </w:rPr>
        <w:t>profil</w:t>
      </w:r>
      <w:r w:rsidR="000421D8">
        <w:rPr>
          <w:color w:val="FFFFFF"/>
          <w:spacing w:val="6"/>
          <w:shd w:val="clear" w:color="auto" w:fill="2E73B4"/>
        </w:rPr>
        <w:t xml:space="preserve"> </w:t>
      </w:r>
      <w:r w:rsidR="000421D8">
        <w:rPr>
          <w:color w:val="FFFFFF"/>
          <w:shd w:val="clear" w:color="auto" w:fill="2E73B4"/>
        </w:rPr>
        <w:t>du</w:t>
      </w:r>
      <w:r w:rsidR="000421D8">
        <w:rPr>
          <w:color w:val="FFFFFF"/>
          <w:spacing w:val="5"/>
          <w:shd w:val="clear" w:color="auto" w:fill="2E73B4"/>
        </w:rPr>
        <w:t xml:space="preserve"> </w:t>
      </w:r>
      <w:r w:rsidR="000421D8">
        <w:rPr>
          <w:color w:val="FFFFFF"/>
          <w:shd w:val="clear" w:color="auto" w:fill="2E73B4"/>
        </w:rPr>
        <w:t>consultant</w:t>
      </w:r>
      <w:r w:rsidR="000421D8">
        <w:rPr>
          <w:rFonts w:ascii="Times New Roman"/>
          <w:b w:val="0"/>
          <w:color w:val="FFFFFF"/>
          <w:shd w:val="clear" w:color="auto" w:fill="2E73B4"/>
        </w:rPr>
        <w:tab/>
      </w:r>
    </w:p>
    <w:p w14:paraId="06CA1836" w14:textId="77777777" w:rsidR="000421D8" w:rsidRDefault="000421D8" w:rsidP="000421D8">
      <w:pPr>
        <w:pStyle w:val="Corpsdetexte"/>
        <w:spacing w:before="2"/>
        <w:rPr>
          <w:rFonts w:ascii="Times New Roman"/>
          <w:sz w:val="23"/>
        </w:rPr>
      </w:pPr>
    </w:p>
    <w:p w14:paraId="120F784E" w14:textId="77777777" w:rsidR="000421D8" w:rsidRPr="00A4464B" w:rsidRDefault="000421D8" w:rsidP="00A4464B">
      <w:pPr>
        <w:pStyle w:val="Corpsdetexte"/>
        <w:spacing w:before="1" w:line="276" w:lineRule="auto"/>
        <w:ind w:left="251"/>
        <w:rPr>
          <w:rFonts w:asciiTheme="majorBidi" w:hAnsiTheme="majorBidi" w:cstheme="majorBidi"/>
          <w:sz w:val="24"/>
          <w:szCs w:val="24"/>
        </w:rPr>
      </w:pPr>
      <w:r w:rsidRPr="00A4464B">
        <w:rPr>
          <w:rFonts w:asciiTheme="majorBidi" w:hAnsiTheme="majorBidi" w:cstheme="majorBidi"/>
          <w:sz w:val="24"/>
          <w:szCs w:val="24"/>
        </w:rPr>
        <w:t>Le</w:t>
      </w:r>
      <w:r w:rsidRPr="00A4464B">
        <w:rPr>
          <w:rFonts w:asciiTheme="majorBidi" w:hAnsiTheme="majorBidi" w:cstheme="majorBidi"/>
          <w:spacing w:val="31"/>
          <w:sz w:val="24"/>
          <w:szCs w:val="24"/>
        </w:rPr>
        <w:t xml:space="preserve"> </w:t>
      </w:r>
      <w:r w:rsidRPr="00A4464B">
        <w:rPr>
          <w:rFonts w:asciiTheme="majorBidi" w:hAnsiTheme="majorBidi" w:cstheme="majorBidi"/>
          <w:sz w:val="24"/>
          <w:szCs w:val="24"/>
        </w:rPr>
        <w:t>processus</w:t>
      </w:r>
      <w:r w:rsidRPr="00A4464B">
        <w:rPr>
          <w:rFonts w:asciiTheme="majorBidi" w:hAnsiTheme="majorBidi" w:cstheme="majorBidi"/>
          <w:spacing w:val="30"/>
          <w:sz w:val="24"/>
          <w:szCs w:val="24"/>
        </w:rPr>
        <w:t xml:space="preserve"> </w:t>
      </w:r>
      <w:r w:rsidRPr="00A4464B">
        <w:rPr>
          <w:rFonts w:asciiTheme="majorBidi" w:hAnsiTheme="majorBidi" w:cstheme="majorBidi"/>
          <w:sz w:val="24"/>
          <w:szCs w:val="24"/>
        </w:rPr>
        <w:t>d’identification</w:t>
      </w:r>
      <w:r w:rsidRPr="00A4464B">
        <w:rPr>
          <w:rFonts w:asciiTheme="majorBidi" w:hAnsiTheme="majorBidi" w:cstheme="majorBidi"/>
          <w:spacing w:val="32"/>
          <w:sz w:val="24"/>
          <w:szCs w:val="24"/>
        </w:rPr>
        <w:t xml:space="preserve"> </w:t>
      </w:r>
      <w:r w:rsidRPr="00A4464B">
        <w:rPr>
          <w:rFonts w:asciiTheme="majorBidi" w:hAnsiTheme="majorBidi" w:cstheme="majorBidi"/>
          <w:sz w:val="24"/>
          <w:szCs w:val="24"/>
        </w:rPr>
        <w:t>et</w:t>
      </w:r>
      <w:r w:rsidRPr="00A4464B">
        <w:rPr>
          <w:rFonts w:asciiTheme="majorBidi" w:hAnsiTheme="majorBidi" w:cstheme="majorBidi"/>
          <w:spacing w:val="30"/>
          <w:sz w:val="24"/>
          <w:szCs w:val="24"/>
        </w:rPr>
        <w:t xml:space="preserve"> </w:t>
      </w:r>
      <w:r w:rsidRPr="00A4464B">
        <w:rPr>
          <w:rFonts w:asciiTheme="majorBidi" w:hAnsiTheme="majorBidi" w:cstheme="majorBidi"/>
          <w:sz w:val="24"/>
          <w:szCs w:val="24"/>
        </w:rPr>
        <w:t>de</w:t>
      </w:r>
      <w:r w:rsidRPr="00A4464B">
        <w:rPr>
          <w:rFonts w:asciiTheme="majorBidi" w:hAnsiTheme="majorBidi" w:cstheme="majorBidi"/>
          <w:spacing w:val="33"/>
          <w:sz w:val="24"/>
          <w:szCs w:val="24"/>
        </w:rPr>
        <w:t xml:space="preserve"> </w:t>
      </w:r>
      <w:r w:rsidRPr="00A4464B">
        <w:rPr>
          <w:rFonts w:asciiTheme="majorBidi" w:hAnsiTheme="majorBidi" w:cstheme="majorBidi"/>
          <w:sz w:val="24"/>
          <w:szCs w:val="24"/>
        </w:rPr>
        <w:t>recrutement</w:t>
      </w:r>
      <w:r w:rsidRPr="00A4464B">
        <w:rPr>
          <w:rFonts w:asciiTheme="majorBidi" w:hAnsiTheme="majorBidi" w:cstheme="majorBidi"/>
          <w:spacing w:val="32"/>
          <w:sz w:val="24"/>
          <w:szCs w:val="24"/>
        </w:rPr>
        <w:t xml:space="preserve"> </w:t>
      </w:r>
      <w:r w:rsidRPr="00A4464B">
        <w:rPr>
          <w:rFonts w:asciiTheme="majorBidi" w:hAnsiTheme="majorBidi" w:cstheme="majorBidi"/>
          <w:sz w:val="24"/>
          <w:szCs w:val="24"/>
        </w:rPr>
        <w:t>du</w:t>
      </w:r>
      <w:r w:rsidRPr="00A4464B">
        <w:rPr>
          <w:rFonts w:asciiTheme="majorBidi" w:hAnsiTheme="majorBidi" w:cstheme="majorBidi"/>
          <w:spacing w:val="32"/>
          <w:sz w:val="24"/>
          <w:szCs w:val="24"/>
        </w:rPr>
        <w:t xml:space="preserve"> </w:t>
      </w:r>
      <w:r w:rsidRPr="00A4464B">
        <w:rPr>
          <w:rFonts w:asciiTheme="majorBidi" w:hAnsiTheme="majorBidi" w:cstheme="majorBidi"/>
          <w:sz w:val="24"/>
          <w:szCs w:val="24"/>
        </w:rPr>
        <w:t>consultant</w:t>
      </w:r>
      <w:r w:rsidRPr="00A4464B">
        <w:rPr>
          <w:rFonts w:asciiTheme="majorBidi" w:hAnsiTheme="majorBidi" w:cstheme="majorBidi"/>
          <w:spacing w:val="32"/>
          <w:sz w:val="24"/>
          <w:szCs w:val="24"/>
        </w:rPr>
        <w:t xml:space="preserve"> </w:t>
      </w:r>
      <w:r w:rsidRPr="00A4464B">
        <w:rPr>
          <w:rFonts w:asciiTheme="majorBidi" w:hAnsiTheme="majorBidi" w:cstheme="majorBidi"/>
          <w:sz w:val="24"/>
          <w:szCs w:val="24"/>
        </w:rPr>
        <w:t>sera</w:t>
      </w:r>
      <w:r w:rsidRPr="00A4464B">
        <w:rPr>
          <w:rFonts w:asciiTheme="majorBidi" w:hAnsiTheme="majorBidi" w:cstheme="majorBidi"/>
          <w:spacing w:val="30"/>
          <w:sz w:val="24"/>
          <w:szCs w:val="24"/>
        </w:rPr>
        <w:t xml:space="preserve"> </w:t>
      </w:r>
      <w:r w:rsidRPr="00A4464B">
        <w:rPr>
          <w:rFonts w:asciiTheme="majorBidi" w:hAnsiTheme="majorBidi" w:cstheme="majorBidi"/>
          <w:sz w:val="24"/>
          <w:szCs w:val="24"/>
        </w:rPr>
        <w:t>organisé</w:t>
      </w:r>
      <w:r w:rsidRPr="00A4464B">
        <w:rPr>
          <w:rFonts w:asciiTheme="majorBidi" w:hAnsiTheme="majorBidi" w:cstheme="majorBidi"/>
          <w:spacing w:val="33"/>
          <w:sz w:val="24"/>
          <w:szCs w:val="24"/>
        </w:rPr>
        <w:t xml:space="preserve"> </w:t>
      </w:r>
      <w:r w:rsidRPr="00A4464B">
        <w:rPr>
          <w:rFonts w:asciiTheme="majorBidi" w:hAnsiTheme="majorBidi" w:cstheme="majorBidi"/>
          <w:sz w:val="24"/>
          <w:szCs w:val="24"/>
        </w:rPr>
        <w:t>par</w:t>
      </w:r>
      <w:r w:rsidRPr="00A4464B">
        <w:rPr>
          <w:rFonts w:asciiTheme="majorBidi" w:hAnsiTheme="majorBidi" w:cstheme="majorBidi"/>
          <w:spacing w:val="32"/>
          <w:sz w:val="24"/>
          <w:szCs w:val="24"/>
        </w:rPr>
        <w:t xml:space="preserve"> </w:t>
      </w:r>
      <w:r w:rsidRPr="00A4464B">
        <w:rPr>
          <w:rFonts w:asciiTheme="majorBidi" w:hAnsiTheme="majorBidi" w:cstheme="majorBidi"/>
          <w:sz w:val="24"/>
          <w:szCs w:val="24"/>
        </w:rPr>
        <w:t>ATEC</w:t>
      </w:r>
      <w:r w:rsidRPr="00A4464B">
        <w:rPr>
          <w:rFonts w:asciiTheme="majorBidi" w:hAnsiTheme="majorBidi" w:cstheme="majorBidi"/>
          <w:spacing w:val="30"/>
          <w:sz w:val="24"/>
          <w:szCs w:val="24"/>
        </w:rPr>
        <w:t xml:space="preserve"> </w:t>
      </w:r>
      <w:r w:rsidRPr="00A4464B">
        <w:rPr>
          <w:rFonts w:asciiTheme="majorBidi" w:hAnsiTheme="majorBidi" w:cstheme="majorBidi"/>
          <w:sz w:val="24"/>
          <w:szCs w:val="24"/>
        </w:rPr>
        <w:t>et</w:t>
      </w:r>
      <w:r w:rsidRPr="00A4464B">
        <w:rPr>
          <w:rFonts w:asciiTheme="majorBidi" w:hAnsiTheme="majorBidi" w:cstheme="majorBidi"/>
          <w:spacing w:val="-45"/>
          <w:sz w:val="24"/>
          <w:szCs w:val="24"/>
        </w:rPr>
        <w:t xml:space="preserve"> </w:t>
      </w:r>
      <w:r w:rsidRPr="00A4464B">
        <w:rPr>
          <w:rFonts w:asciiTheme="majorBidi" w:hAnsiTheme="majorBidi" w:cstheme="majorBidi"/>
          <w:sz w:val="24"/>
          <w:szCs w:val="24"/>
        </w:rPr>
        <w:t>s’effectuera</w:t>
      </w:r>
      <w:r w:rsidRPr="00A4464B">
        <w:rPr>
          <w:rFonts w:asciiTheme="majorBidi" w:hAnsiTheme="majorBidi" w:cstheme="majorBidi"/>
          <w:spacing w:val="3"/>
          <w:sz w:val="24"/>
          <w:szCs w:val="24"/>
        </w:rPr>
        <w:t xml:space="preserve"> </w:t>
      </w:r>
      <w:r w:rsidRPr="00A4464B">
        <w:rPr>
          <w:rFonts w:asciiTheme="majorBidi" w:hAnsiTheme="majorBidi" w:cstheme="majorBidi"/>
          <w:sz w:val="24"/>
          <w:szCs w:val="24"/>
        </w:rPr>
        <w:t>sur</w:t>
      </w:r>
      <w:r w:rsidRPr="00A4464B">
        <w:rPr>
          <w:rFonts w:asciiTheme="majorBidi" w:hAnsiTheme="majorBidi" w:cstheme="majorBidi"/>
          <w:spacing w:val="-2"/>
          <w:sz w:val="24"/>
          <w:szCs w:val="24"/>
        </w:rPr>
        <w:t xml:space="preserve"> </w:t>
      </w:r>
      <w:r w:rsidRPr="00A4464B">
        <w:rPr>
          <w:rFonts w:asciiTheme="majorBidi" w:hAnsiTheme="majorBidi" w:cstheme="majorBidi"/>
          <w:sz w:val="24"/>
          <w:szCs w:val="24"/>
        </w:rPr>
        <w:t>la</w:t>
      </w:r>
      <w:r w:rsidRPr="00A4464B">
        <w:rPr>
          <w:rFonts w:asciiTheme="majorBidi" w:hAnsiTheme="majorBidi" w:cstheme="majorBidi"/>
          <w:spacing w:val="4"/>
          <w:sz w:val="24"/>
          <w:szCs w:val="24"/>
        </w:rPr>
        <w:t xml:space="preserve"> </w:t>
      </w:r>
      <w:r w:rsidRPr="00A4464B">
        <w:rPr>
          <w:rFonts w:asciiTheme="majorBidi" w:hAnsiTheme="majorBidi" w:cstheme="majorBidi"/>
          <w:sz w:val="24"/>
          <w:szCs w:val="24"/>
        </w:rPr>
        <w:t>base</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des</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critères suivants</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w:t>
      </w:r>
    </w:p>
    <w:p w14:paraId="76871403" w14:textId="77777777" w:rsidR="000421D8" w:rsidRPr="00A4464B" w:rsidRDefault="000421D8" w:rsidP="00A4464B">
      <w:pPr>
        <w:pStyle w:val="Paragraphedeliste"/>
        <w:numPr>
          <w:ilvl w:val="0"/>
          <w:numId w:val="2"/>
        </w:numPr>
        <w:tabs>
          <w:tab w:val="left" w:pos="1653"/>
          <w:tab w:val="left" w:pos="1654"/>
        </w:tabs>
        <w:spacing w:line="276" w:lineRule="auto"/>
        <w:ind w:hanging="702"/>
        <w:rPr>
          <w:rFonts w:asciiTheme="majorBidi" w:hAnsiTheme="majorBidi" w:cstheme="majorBidi"/>
          <w:sz w:val="24"/>
          <w:szCs w:val="28"/>
        </w:rPr>
      </w:pPr>
      <w:r w:rsidRPr="00A4464B">
        <w:rPr>
          <w:rFonts w:asciiTheme="majorBidi" w:hAnsiTheme="majorBidi" w:cstheme="majorBidi"/>
          <w:sz w:val="24"/>
          <w:szCs w:val="28"/>
        </w:rPr>
        <w:t>Exposé</w:t>
      </w:r>
      <w:r w:rsidRPr="00A4464B">
        <w:rPr>
          <w:rFonts w:asciiTheme="majorBidi" w:hAnsiTheme="majorBidi" w:cstheme="majorBidi"/>
          <w:spacing w:val="10"/>
          <w:sz w:val="24"/>
          <w:szCs w:val="28"/>
        </w:rPr>
        <w:t xml:space="preserve"> </w:t>
      </w:r>
      <w:r w:rsidRPr="00A4464B">
        <w:rPr>
          <w:rFonts w:asciiTheme="majorBidi" w:hAnsiTheme="majorBidi" w:cstheme="majorBidi"/>
          <w:sz w:val="24"/>
          <w:szCs w:val="28"/>
        </w:rPr>
        <w:t>de</w:t>
      </w:r>
      <w:r w:rsidRPr="00A4464B">
        <w:rPr>
          <w:rFonts w:asciiTheme="majorBidi" w:hAnsiTheme="majorBidi" w:cstheme="majorBidi"/>
          <w:spacing w:val="8"/>
          <w:sz w:val="24"/>
          <w:szCs w:val="28"/>
        </w:rPr>
        <w:t xml:space="preserve"> </w:t>
      </w:r>
      <w:r w:rsidRPr="00A4464B">
        <w:rPr>
          <w:rFonts w:asciiTheme="majorBidi" w:hAnsiTheme="majorBidi" w:cstheme="majorBidi"/>
          <w:sz w:val="24"/>
          <w:szCs w:val="28"/>
        </w:rPr>
        <w:t>la</w:t>
      </w:r>
      <w:r w:rsidRPr="00A4464B">
        <w:rPr>
          <w:rFonts w:asciiTheme="majorBidi" w:hAnsiTheme="majorBidi" w:cstheme="majorBidi"/>
          <w:spacing w:val="7"/>
          <w:sz w:val="24"/>
          <w:szCs w:val="28"/>
        </w:rPr>
        <w:t xml:space="preserve"> </w:t>
      </w:r>
      <w:r w:rsidRPr="00A4464B">
        <w:rPr>
          <w:rFonts w:asciiTheme="majorBidi" w:hAnsiTheme="majorBidi" w:cstheme="majorBidi"/>
          <w:sz w:val="24"/>
          <w:szCs w:val="28"/>
        </w:rPr>
        <w:t>problématique</w:t>
      </w:r>
      <w:r w:rsidRPr="00A4464B">
        <w:rPr>
          <w:rFonts w:asciiTheme="majorBidi" w:hAnsiTheme="majorBidi" w:cstheme="majorBidi"/>
          <w:spacing w:val="10"/>
          <w:sz w:val="24"/>
          <w:szCs w:val="28"/>
        </w:rPr>
        <w:t xml:space="preserve"> </w:t>
      </w:r>
      <w:r w:rsidRPr="00A4464B">
        <w:rPr>
          <w:rFonts w:asciiTheme="majorBidi" w:hAnsiTheme="majorBidi" w:cstheme="majorBidi"/>
          <w:sz w:val="24"/>
          <w:szCs w:val="28"/>
        </w:rPr>
        <w:t>et</w:t>
      </w:r>
      <w:r w:rsidRPr="00A4464B">
        <w:rPr>
          <w:rFonts w:asciiTheme="majorBidi" w:hAnsiTheme="majorBidi" w:cstheme="majorBidi"/>
          <w:spacing w:val="7"/>
          <w:sz w:val="24"/>
          <w:szCs w:val="28"/>
        </w:rPr>
        <w:t xml:space="preserve"> </w:t>
      </w:r>
      <w:r w:rsidRPr="00A4464B">
        <w:rPr>
          <w:rFonts w:asciiTheme="majorBidi" w:hAnsiTheme="majorBidi" w:cstheme="majorBidi"/>
          <w:sz w:val="24"/>
          <w:szCs w:val="28"/>
        </w:rPr>
        <w:t>compréhension</w:t>
      </w:r>
      <w:r w:rsidRPr="00A4464B">
        <w:rPr>
          <w:rFonts w:asciiTheme="majorBidi" w:hAnsiTheme="majorBidi" w:cstheme="majorBidi"/>
          <w:spacing w:val="10"/>
          <w:sz w:val="24"/>
          <w:szCs w:val="28"/>
        </w:rPr>
        <w:t xml:space="preserve"> </w:t>
      </w:r>
      <w:r w:rsidRPr="00A4464B">
        <w:rPr>
          <w:rFonts w:asciiTheme="majorBidi" w:hAnsiTheme="majorBidi" w:cstheme="majorBidi"/>
          <w:sz w:val="24"/>
          <w:szCs w:val="28"/>
        </w:rPr>
        <w:t>du</w:t>
      </w:r>
      <w:r w:rsidRPr="00A4464B">
        <w:rPr>
          <w:rFonts w:asciiTheme="majorBidi" w:hAnsiTheme="majorBidi" w:cstheme="majorBidi"/>
          <w:spacing w:val="9"/>
          <w:sz w:val="24"/>
          <w:szCs w:val="28"/>
        </w:rPr>
        <w:t xml:space="preserve"> </w:t>
      </w:r>
      <w:r w:rsidRPr="00A4464B">
        <w:rPr>
          <w:rFonts w:asciiTheme="majorBidi" w:hAnsiTheme="majorBidi" w:cstheme="majorBidi"/>
          <w:sz w:val="24"/>
          <w:szCs w:val="28"/>
        </w:rPr>
        <w:t>sujet,</w:t>
      </w:r>
    </w:p>
    <w:p w14:paraId="3717A277" w14:textId="77777777" w:rsidR="000421D8" w:rsidRPr="00A4464B" w:rsidRDefault="000421D8" w:rsidP="00A4464B">
      <w:pPr>
        <w:pStyle w:val="Paragraphedeliste"/>
        <w:numPr>
          <w:ilvl w:val="0"/>
          <w:numId w:val="2"/>
        </w:numPr>
        <w:tabs>
          <w:tab w:val="left" w:pos="1653"/>
          <w:tab w:val="left" w:pos="1654"/>
        </w:tabs>
        <w:spacing w:before="5" w:line="276" w:lineRule="auto"/>
        <w:ind w:hanging="702"/>
        <w:rPr>
          <w:rFonts w:asciiTheme="majorBidi" w:hAnsiTheme="majorBidi" w:cstheme="majorBidi"/>
          <w:sz w:val="24"/>
          <w:szCs w:val="28"/>
        </w:rPr>
      </w:pPr>
      <w:r w:rsidRPr="00A4464B">
        <w:rPr>
          <w:rFonts w:asciiTheme="majorBidi" w:hAnsiTheme="majorBidi" w:cstheme="majorBidi"/>
          <w:sz w:val="24"/>
          <w:szCs w:val="28"/>
        </w:rPr>
        <w:t>Démarche</w:t>
      </w:r>
      <w:r w:rsidRPr="00A4464B">
        <w:rPr>
          <w:rFonts w:asciiTheme="majorBidi" w:hAnsiTheme="majorBidi" w:cstheme="majorBidi"/>
          <w:spacing w:val="14"/>
          <w:sz w:val="24"/>
          <w:szCs w:val="28"/>
        </w:rPr>
        <w:t xml:space="preserve"> </w:t>
      </w:r>
      <w:r w:rsidRPr="00A4464B">
        <w:rPr>
          <w:rFonts w:asciiTheme="majorBidi" w:hAnsiTheme="majorBidi" w:cstheme="majorBidi"/>
          <w:sz w:val="24"/>
          <w:szCs w:val="28"/>
        </w:rPr>
        <w:t>méthodologique</w:t>
      </w:r>
      <w:r w:rsidRPr="00A4464B">
        <w:rPr>
          <w:rFonts w:asciiTheme="majorBidi" w:hAnsiTheme="majorBidi" w:cstheme="majorBidi"/>
          <w:spacing w:val="14"/>
          <w:sz w:val="24"/>
          <w:szCs w:val="28"/>
        </w:rPr>
        <w:t xml:space="preserve"> </w:t>
      </w:r>
      <w:r w:rsidRPr="00A4464B">
        <w:rPr>
          <w:rFonts w:asciiTheme="majorBidi" w:hAnsiTheme="majorBidi" w:cstheme="majorBidi"/>
          <w:sz w:val="24"/>
          <w:szCs w:val="28"/>
        </w:rPr>
        <w:t>proposée,</w:t>
      </w:r>
    </w:p>
    <w:p w14:paraId="20C06DF3" w14:textId="77777777" w:rsidR="000421D8" w:rsidRPr="00A4464B" w:rsidRDefault="000421D8" w:rsidP="00A4464B">
      <w:pPr>
        <w:pStyle w:val="Paragraphedeliste"/>
        <w:numPr>
          <w:ilvl w:val="0"/>
          <w:numId w:val="2"/>
        </w:numPr>
        <w:tabs>
          <w:tab w:val="left" w:pos="1653"/>
          <w:tab w:val="left" w:pos="1654"/>
        </w:tabs>
        <w:spacing w:before="5" w:line="276" w:lineRule="auto"/>
        <w:ind w:right="255"/>
        <w:rPr>
          <w:rFonts w:asciiTheme="majorBidi" w:hAnsiTheme="majorBidi" w:cstheme="majorBidi"/>
          <w:sz w:val="24"/>
          <w:szCs w:val="28"/>
        </w:rPr>
      </w:pPr>
      <w:r w:rsidRPr="00A4464B">
        <w:rPr>
          <w:rFonts w:asciiTheme="majorBidi" w:hAnsiTheme="majorBidi" w:cstheme="majorBidi"/>
          <w:sz w:val="24"/>
          <w:szCs w:val="28"/>
        </w:rPr>
        <w:t>Qualifications,</w:t>
      </w:r>
      <w:r w:rsidRPr="00A4464B">
        <w:rPr>
          <w:rFonts w:asciiTheme="majorBidi" w:hAnsiTheme="majorBidi" w:cstheme="majorBidi"/>
          <w:spacing w:val="20"/>
          <w:sz w:val="24"/>
          <w:szCs w:val="28"/>
        </w:rPr>
        <w:t xml:space="preserve"> </w:t>
      </w:r>
      <w:r w:rsidRPr="00A4464B">
        <w:rPr>
          <w:rFonts w:asciiTheme="majorBidi" w:hAnsiTheme="majorBidi" w:cstheme="majorBidi"/>
          <w:sz w:val="24"/>
          <w:szCs w:val="28"/>
        </w:rPr>
        <w:t>expériences</w:t>
      </w:r>
      <w:r w:rsidRPr="00A4464B">
        <w:rPr>
          <w:rFonts w:asciiTheme="majorBidi" w:hAnsiTheme="majorBidi" w:cstheme="majorBidi"/>
          <w:spacing w:val="15"/>
          <w:sz w:val="24"/>
          <w:szCs w:val="28"/>
        </w:rPr>
        <w:t xml:space="preserve"> </w:t>
      </w:r>
      <w:r w:rsidRPr="00A4464B">
        <w:rPr>
          <w:rFonts w:asciiTheme="majorBidi" w:hAnsiTheme="majorBidi" w:cstheme="majorBidi"/>
          <w:sz w:val="24"/>
          <w:szCs w:val="28"/>
        </w:rPr>
        <w:t>et</w:t>
      </w:r>
      <w:r w:rsidRPr="00A4464B">
        <w:rPr>
          <w:rFonts w:asciiTheme="majorBidi" w:hAnsiTheme="majorBidi" w:cstheme="majorBidi"/>
          <w:spacing w:val="17"/>
          <w:sz w:val="24"/>
          <w:szCs w:val="28"/>
        </w:rPr>
        <w:t xml:space="preserve"> </w:t>
      </w:r>
      <w:r w:rsidRPr="00A4464B">
        <w:rPr>
          <w:rFonts w:asciiTheme="majorBidi" w:hAnsiTheme="majorBidi" w:cstheme="majorBidi"/>
          <w:sz w:val="24"/>
          <w:szCs w:val="28"/>
        </w:rPr>
        <w:t>compétences</w:t>
      </w:r>
      <w:r w:rsidRPr="00A4464B">
        <w:rPr>
          <w:rFonts w:asciiTheme="majorBidi" w:hAnsiTheme="majorBidi" w:cstheme="majorBidi"/>
          <w:spacing w:val="15"/>
          <w:sz w:val="24"/>
          <w:szCs w:val="28"/>
        </w:rPr>
        <w:t xml:space="preserve"> </w:t>
      </w:r>
      <w:r w:rsidRPr="00A4464B">
        <w:rPr>
          <w:rFonts w:asciiTheme="majorBidi" w:hAnsiTheme="majorBidi" w:cstheme="majorBidi"/>
          <w:sz w:val="24"/>
          <w:szCs w:val="28"/>
        </w:rPr>
        <w:t>(notamment</w:t>
      </w:r>
      <w:r w:rsidRPr="00A4464B">
        <w:rPr>
          <w:rFonts w:asciiTheme="majorBidi" w:hAnsiTheme="majorBidi" w:cstheme="majorBidi"/>
          <w:spacing w:val="15"/>
          <w:sz w:val="24"/>
          <w:szCs w:val="28"/>
        </w:rPr>
        <w:t xml:space="preserve"> </w:t>
      </w:r>
      <w:r w:rsidRPr="00A4464B">
        <w:rPr>
          <w:rFonts w:asciiTheme="majorBidi" w:hAnsiTheme="majorBidi" w:cstheme="majorBidi"/>
          <w:sz w:val="24"/>
          <w:szCs w:val="28"/>
        </w:rPr>
        <w:t>CV</w:t>
      </w:r>
      <w:r w:rsidRPr="00A4464B">
        <w:rPr>
          <w:rFonts w:asciiTheme="majorBidi" w:hAnsiTheme="majorBidi" w:cstheme="majorBidi"/>
          <w:spacing w:val="15"/>
          <w:sz w:val="24"/>
          <w:szCs w:val="28"/>
        </w:rPr>
        <w:t xml:space="preserve"> </w:t>
      </w:r>
      <w:r w:rsidRPr="00A4464B">
        <w:rPr>
          <w:rFonts w:asciiTheme="majorBidi" w:hAnsiTheme="majorBidi" w:cstheme="majorBidi"/>
          <w:sz w:val="24"/>
          <w:szCs w:val="28"/>
        </w:rPr>
        <w:t>et</w:t>
      </w:r>
      <w:r w:rsidRPr="00A4464B">
        <w:rPr>
          <w:rFonts w:asciiTheme="majorBidi" w:hAnsiTheme="majorBidi" w:cstheme="majorBidi"/>
          <w:spacing w:val="15"/>
          <w:sz w:val="24"/>
          <w:szCs w:val="28"/>
        </w:rPr>
        <w:t xml:space="preserve"> </w:t>
      </w:r>
      <w:r w:rsidRPr="00A4464B">
        <w:rPr>
          <w:rFonts w:asciiTheme="majorBidi" w:hAnsiTheme="majorBidi" w:cstheme="majorBidi"/>
          <w:sz w:val="24"/>
          <w:szCs w:val="28"/>
        </w:rPr>
        <w:t>référence</w:t>
      </w:r>
      <w:r w:rsidRPr="00A4464B">
        <w:rPr>
          <w:rFonts w:asciiTheme="majorBidi" w:hAnsiTheme="majorBidi" w:cstheme="majorBidi"/>
          <w:spacing w:val="16"/>
          <w:sz w:val="24"/>
          <w:szCs w:val="28"/>
        </w:rPr>
        <w:t xml:space="preserve"> </w:t>
      </w:r>
      <w:r w:rsidRPr="00A4464B">
        <w:rPr>
          <w:rFonts w:asciiTheme="majorBidi" w:hAnsiTheme="majorBidi" w:cstheme="majorBidi"/>
          <w:sz w:val="24"/>
          <w:szCs w:val="28"/>
        </w:rPr>
        <w:t>de</w:t>
      </w:r>
      <w:r w:rsidRPr="00A4464B">
        <w:rPr>
          <w:rFonts w:asciiTheme="majorBidi" w:hAnsiTheme="majorBidi" w:cstheme="majorBidi"/>
          <w:spacing w:val="-45"/>
          <w:sz w:val="24"/>
          <w:szCs w:val="28"/>
        </w:rPr>
        <w:t xml:space="preserve"> </w:t>
      </w:r>
      <w:r w:rsidRPr="00A4464B">
        <w:rPr>
          <w:rFonts w:asciiTheme="majorBidi" w:hAnsiTheme="majorBidi" w:cstheme="majorBidi"/>
          <w:sz w:val="24"/>
          <w:szCs w:val="28"/>
        </w:rPr>
        <w:t>l’expert),</w:t>
      </w:r>
    </w:p>
    <w:p w14:paraId="1146B808" w14:textId="77777777" w:rsidR="000421D8" w:rsidRPr="00A4464B" w:rsidRDefault="000421D8" w:rsidP="00A4464B">
      <w:pPr>
        <w:pStyle w:val="Paragraphedeliste"/>
        <w:numPr>
          <w:ilvl w:val="0"/>
          <w:numId w:val="2"/>
        </w:numPr>
        <w:tabs>
          <w:tab w:val="left" w:pos="1653"/>
          <w:tab w:val="left" w:pos="1654"/>
        </w:tabs>
        <w:spacing w:before="1" w:line="276" w:lineRule="auto"/>
        <w:ind w:hanging="702"/>
        <w:rPr>
          <w:rFonts w:asciiTheme="majorBidi" w:hAnsiTheme="majorBidi" w:cstheme="majorBidi"/>
          <w:sz w:val="24"/>
          <w:szCs w:val="28"/>
        </w:rPr>
      </w:pPr>
      <w:r w:rsidRPr="00A4464B">
        <w:rPr>
          <w:rFonts w:asciiTheme="majorBidi" w:hAnsiTheme="majorBidi" w:cstheme="majorBidi"/>
          <w:sz w:val="24"/>
          <w:szCs w:val="28"/>
        </w:rPr>
        <w:t>Prix</w:t>
      </w:r>
      <w:r w:rsidRPr="00A4464B">
        <w:rPr>
          <w:rFonts w:asciiTheme="majorBidi" w:hAnsiTheme="majorBidi" w:cstheme="majorBidi"/>
          <w:spacing w:val="9"/>
          <w:sz w:val="24"/>
          <w:szCs w:val="28"/>
        </w:rPr>
        <w:t xml:space="preserve"> </w:t>
      </w:r>
      <w:r w:rsidRPr="00A4464B">
        <w:rPr>
          <w:rFonts w:asciiTheme="majorBidi" w:hAnsiTheme="majorBidi" w:cstheme="majorBidi"/>
          <w:sz w:val="24"/>
          <w:szCs w:val="28"/>
        </w:rPr>
        <w:t>des</w:t>
      </w:r>
      <w:r w:rsidRPr="00A4464B">
        <w:rPr>
          <w:rFonts w:asciiTheme="majorBidi" w:hAnsiTheme="majorBidi" w:cstheme="majorBidi"/>
          <w:spacing w:val="9"/>
          <w:sz w:val="24"/>
          <w:szCs w:val="28"/>
        </w:rPr>
        <w:t xml:space="preserve"> </w:t>
      </w:r>
      <w:r w:rsidRPr="00A4464B">
        <w:rPr>
          <w:rFonts w:asciiTheme="majorBidi" w:hAnsiTheme="majorBidi" w:cstheme="majorBidi"/>
          <w:sz w:val="24"/>
          <w:szCs w:val="28"/>
        </w:rPr>
        <w:t>prestations,</w:t>
      </w:r>
    </w:p>
    <w:p w14:paraId="610EB996" w14:textId="77777777" w:rsidR="000421D8" w:rsidRPr="00A4464B" w:rsidRDefault="000421D8" w:rsidP="00A4464B">
      <w:pPr>
        <w:pStyle w:val="Paragraphedeliste"/>
        <w:numPr>
          <w:ilvl w:val="0"/>
          <w:numId w:val="2"/>
        </w:numPr>
        <w:tabs>
          <w:tab w:val="left" w:pos="1653"/>
          <w:tab w:val="left" w:pos="1654"/>
        </w:tabs>
        <w:spacing w:before="5" w:line="276" w:lineRule="auto"/>
        <w:ind w:hanging="702"/>
        <w:rPr>
          <w:rFonts w:asciiTheme="majorBidi" w:hAnsiTheme="majorBidi" w:cstheme="majorBidi"/>
          <w:sz w:val="24"/>
          <w:szCs w:val="28"/>
        </w:rPr>
      </w:pPr>
      <w:r w:rsidRPr="00A4464B">
        <w:rPr>
          <w:rFonts w:asciiTheme="majorBidi" w:hAnsiTheme="majorBidi" w:cstheme="majorBidi"/>
          <w:sz w:val="24"/>
          <w:szCs w:val="28"/>
        </w:rPr>
        <w:t>Délais</w:t>
      </w:r>
      <w:r w:rsidRPr="00A4464B">
        <w:rPr>
          <w:rFonts w:asciiTheme="majorBidi" w:hAnsiTheme="majorBidi" w:cstheme="majorBidi"/>
          <w:spacing w:val="7"/>
          <w:sz w:val="24"/>
          <w:szCs w:val="28"/>
        </w:rPr>
        <w:t xml:space="preserve"> </w:t>
      </w:r>
      <w:r w:rsidRPr="00A4464B">
        <w:rPr>
          <w:rFonts w:asciiTheme="majorBidi" w:hAnsiTheme="majorBidi" w:cstheme="majorBidi"/>
          <w:sz w:val="24"/>
          <w:szCs w:val="28"/>
        </w:rPr>
        <w:t>de</w:t>
      </w:r>
      <w:r w:rsidRPr="00A4464B">
        <w:rPr>
          <w:rFonts w:asciiTheme="majorBidi" w:hAnsiTheme="majorBidi" w:cstheme="majorBidi"/>
          <w:spacing w:val="8"/>
          <w:sz w:val="24"/>
          <w:szCs w:val="28"/>
        </w:rPr>
        <w:t xml:space="preserve"> </w:t>
      </w:r>
      <w:r w:rsidRPr="00A4464B">
        <w:rPr>
          <w:rFonts w:asciiTheme="majorBidi" w:hAnsiTheme="majorBidi" w:cstheme="majorBidi"/>
          <w:sz w:val="24"/>
          <w:szCs w:val="28"/>
        </w:rPr>
        <w:t>réalisation.</w:t>
      </w:r>
    </w:p>
    <w:p w14:paraId="0CF28F8E" w14:textId="77777777" w:rsidR="000421D8" w:rsidRPr="00A4464B" w:rsidRDefault="000421D8" w:rsidP="00A4464B">
      <w:pPr>
        <w:pStyle w:val="Corpsdetexte"/>
        <w:spacing w:before="2" w:line="276" w:lineRule="auto"/>
        <w:rPr>
          <w:rFonts w:asciiTheme="majorBidi" w:hAnsiTheme="majorBidi" w:cstheme="majorBidi"/>
          <w:sz w:val="20"/>
          <w:szCs w:val="24"/>
        </w:rPr>
      </w:pPr>
    </w:p>
    <w:p w14:paraId="5079E8D1" w14:textId="72D99034" w:rsidR="000421D8" w:rsidRPr="00A4464B" w:rsidRDefault="000421D8" w:rsidP="00A4464B">
      <w:pPr>
        <w:pStyle w:val="Corpsdetexte"/>
        <w:spacing w:line="276" w:lineRule="auto"/>
        <w:ind w:left="252" w:right="255"/>
        <w:jc w:val="both"/>
        <w:rPr>
          <w:rFonts w:asciiTheme="majorBidi" w:hAnsiTheme="majorBidi" w:cstheme="majorBidi"/>
          <w:sz w:val="24"/>
          <w:szCs w:val="24"/>
        </w:rPr>
      </w:pPr>
      <w:r w:rsidRPr="00A4464B">
        <w:rPr>
          <w:rFonts w:asciiTheme="majorBidi" w:hAnsiTheme="majorBidi" w:cstheme="majorBidi"/>
          <w:sz w:val="24"/>
          <w:szCs w:val="24"/>
        </w:rPr>
        <w:t>Le profil recherché est celui d’un consultant ayant déjà presté de façon satisfaisante avec des organisations et ayant des références positives sur ces</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prestations et</w:t>
      </w:r>
      <w:r w:rsidRPr="00A4464B">
        <w:rPr>
          <w:rFonts w:asciiTheme="majorBidi" w:hAnsiTheme="majorBidi" w:cstheme="majorBidi"/>
          <w:spacing w:val="6"/>
          <w:sz w:val="24"/>
          <w:szCs w:val="24"/>
        </w:rPr>
        <w:t xml:space="preserve"> </w:t>
      </w:r>
      <w:r w:rsidRPr="00A4464B">
        <w:rPr>
          <w:rFonts w:asciiTheme="majorBidi" w:hAnsiTheme="majorBidi" w:cstheme="majorBidi"/>
          <w:sz w:val="24"/>
          <w:szCs w:val="24"/>
        </w:rPr>
        <w:t>qui</w:t>
      </w:r>
      <w:r w:rsidRPr="00A4464B">
        <w:rPr>
          <w:rFonts w:asciiTheme="majorBidi" w:hAnsiTheme="majorBidi" w:cstheme="majorBidi"/>
          <w:spacing w:val="4"/>
          <w:sz w:val="24"/>
          <w:szCs w:val="24"/>
        </w:rPr>
        <w:t xml:space="preserve"> </w:t>
      </w:r>
      <w:r w:rsidRPr="00A4464B">
        <w:rPr>
          <w:rFonts w:asciiTheme="majorBidi" w:hAnsiTheme="majorBidi" w:cstheme="majorBidi"/>
          <w:sz w:val="24"/>
          <w:szCs w:val="24"/>
        </w:rPr>
        <w:t>répond</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aux</w:t>
      </w:r>
      <w:r w:rsidRPr="00A4464B">
        <w:rPr>
          <w:rFonts w:asciiTheme="majorBidi" w:hAnsiTheme="majorBidi" w:cstheme="majorBidi"/>
          <w:spacing w:val="2"/>
          <w:sz w:val="24"/>
          <w:szCs w:val="24"/>
        </w:rPr>
        <w:t xml:space="preserve"> </w:t>
      </w:r>
      <w:r w:rsidRPr="00A4464B">
        <w:rPr>
          <w:rFonts w:asciiTheme="majorBidi" w:hAnsiTheme="majorBidi" w:cstheme="majorBidi"/>
          <w:sz w:val="24"/>
          <w:szCs w:val="24"/>
        </w:rPr>
        <w:t>critères</w:t>
      </w:r>
      <w:r w:rsidRPr="00A4464B">
        <w:rPr>
          <w:rFonts w:asciiTheme="majorBidi" w:hAnsiTheme="majorBidi" w:cstheme="majorBidi"/>
          <w:spacing w:val="2"/>
          <w:sz w:val="24"/>
          <w:szCs w:val="24"/>
        </w:rPr>
        <w:t xml:space="preserve"> </w:t>
      </w:r>
      <w:r w:rsidRPr="00A4464B">
        <w:rPr>
          <w:rFonts w:asciiTheme="majorBidi" w:hAnsiTheme="majorBidi" w:cstheme="majorBidi"/>
          <w:sz w:val="24"/>
          <w:szCs w:val="24"/>
        </w:rPr>
        <w:t>suivants</w:t>
      </w:r>
      <w:r w:rsidRPr="00A4464B">
        <w:rPr>
          <w:rFonts w:asciiTheme="majorBidi" w:hAnsiTheme="majorBidi" w:cstheme="majorBidi"/>
          <w:spacing w:val="-1"/>
          <w:sz w:val="24"/>
          <w:szCs w:val="24"/>
        </w:rPr>
        <w:t xml:space="preserve"> </w:t>
      </w:r>
      <w:r w:rsidRPr="00A4464B">
        <w:rPr>
          <w:rFonts w:asciiTheme="majorBidi" w:hAnsiTheme="majorBidi" w:cstheme="majorBidi"/>
          <w:sz w:val="24"/>
          <w:szCs w:val="24"/>
        </w:rPr>
        <w:t>:</w:t>
      </w:r>
    </w:p>
    <w:p w14:paraId="5F72ABE0" w14:textId="277B0FDC"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Pr>
          <w:rFonts w:asciiTheme="majorBidi" w:hAnsiTheme="majorBidi" w:cstheme="majorBidi"/>
          <w:sz w:val="24"/>
          <w:szCs w:val="24"/>
        </w:rPr>
        <w:t>A</w:t>
      </w:r>
      <w:r w:rsidRPr="003D4793">
        <w:rPr>
          <w:rFonts w:asciiTheme="majorBidi" w:hAnsiTheme="majorBidi" w:cstheme="majorBidi"/>
          <w:sz w:val="24"/>
          <w:szCs w:val="24"/>
        </w:rPr>
        <w:t>voir une expérience pertinente dans la création de kits de formation et dans la mise en œuvre de programmes de renforcement des capacités. Les compétences requises pour ce poste comprennent :</w:t>
      </w:r>
    </w:p>
    <w:p w14:paraId="4D389D78" w14:textId="77777777"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Une connaissance approfondie des méthodes et techniques de formation.</w:t>
      </w:r>
    </w:p>
    <w:p w14:paraId="0FFDF06B" w14:textId="77777777"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Une expérience dans l'élaboration de kits de formation pour des organisations à but non lucratif.</w:t>
      </w:r>
    </w:p>
    <w:p w14:paraId="1BFCFAF6" w14:textId="77777777"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Une expérience dans la création de guides pratiques pour les formateurs.</w:t>
      </w:r>
    </w:p>
    <w:p w14:paraId="53346AC9" w14:textId="77777777"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Des compétences en communication et en rédaction.</w:t>
      </w:r>
    </w:p>
    <w:p w14:paraId="1CF17C6F" w14:textId="77777777" w:rsidR="003D4793" w:rsidRP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Une capacité à travailler de manière autonome et à respecter les délais.</w:t>
      </w:r>
    </w:p>
    <w:p w14:paraId="14C7CA54" w14:textId="773F78E0" w:rsidR="003D4793" w:rsidRDefault="003D4793" w:rsidP="003D4793">
      <w:pPr>
        <w:pStyle w:val="Corpsdetexte"/>
        <w:numPr>
          <w:ilvl w:val="0"/>
          <w:numId w:val="20"/>
        </w:numPr>
        <w:spacing w:line="276" w:lineRule="auto"/>
        <w:ind w:right="255"/>
        <w:jc w:val="both"/>
        <w:rPr>
          <w:rFonts w:asciiTheme="majorBidi" w:hAnsiTheme="majorBidi" w:cstheme="majorBidi"/>
          <w:sz w:val="24"/>
          <w:szCs w:val="24"/>
        </w:rPr>
      </w:pPr>
      <w:r w:rsidRPr="003D4793">
        <w:rPr>
          <w:rFonts w:asciiTheme="majorBidi" w:hAnsiTheme="majorBidi" w:cstheme="majorBidi"/>
          <w:sz w:val="24"/>
          <w:szCs w:val="24"/>
        </w:rPr>
        <w:t>Une expérience dans le domaine du développement communautaire et de la promotion des droits de la femme est un atout.</w:t>
      </w:r>
    </w:p>
    <w:p w14:paraId="5577899B" w14:textId="6D1C7662" w:rsidR="00A4464B" w:rsidRPr="00A4464B" w:rsidRDefault="00A4464B" w:rsidP="00A4464B">
      <w:pPr>
        <w:pStyle w:val="Corpsdetexte"/>
        <w:numPr>
          <w:ilvl w:val="0"/>
          <w:numId w:val="20"/>
        </w:numPr>
        <w:spacing w:line="276" w:lineRule="auto"/>
        <w:ind w:right="255"/>
        <w:jc w:val="both"/>
        <w:rPr>
          <w:rFonts w:asciiTheme="majorBidi" w:hAnsiTheme="majorBidi" w:cstheme="majorBidi"/>
          <w:sz w:val="24"/>
          <w:szCs w:val="24"/>
        </w:rPr>
      </w:pPr>
      <w:r w:rsidRPr="00A4464B">
        <w:rPr>
          <w:rFonts w:asciiTheme="majorBidi" w:hAnsiTheme="majorBidi" w:cstheme="majorBidi"/>
          <w:sz w:val="24"/>
          <w:szCs w:val="24"/>
        </w:rPr>
        <w:t>Une bonne maîtrise du français est requise.</w:t>
      </w:r>
    </w:p>
    <w:p w14:paraId="65E6D21A" w14:textId="77777777" w:rsidR="00A4464B" w:rsidRDefault="00A4464B" w:rsidP="00A4464B">
      <w:pPr>
        <w:pStyle w:val="Corpsdetexte"/>
        <w:spacing w:line="244" w:lineRule="auto"/>
        <w:ind w:left="252" w:right="255"/>
        <w:jc w:val="both"/>
        <w:rPr>
          <w:sz w:val="24"/>
          <w:szCs w:val="24"/>
        </w:rPr>
      </w:pPr>
    </w:p>
    <w:p w14:paraId="743D3C7F" w14:textId="77777777" w:rsidR="00A4464B" w:rsidRDefault="00A4464B" w:rsidP="00A4464B">
      <w:pPr>
        <w:pStyle w:val="Corpsdetexte"/>
        <w:spacing w:line="244" w:lineRule="auto"/>
        <w:ind w:left="252" w:right="255"/>
        <w:jc w:val="both"/>
        <w:rPr>
          <w:sz w:val="24"/>
          <w:szCs w:val="24"/>
        </w:rPr>
      </w:pPr>
    </w:p>
    <w:p w14:paraId="73194D1D" w14:textId="77777777" w:rsidR="00A4464B" w:rsidRDefault="00A4464B" w:rsidP="00A4464B">
      <w:pPr>
        <w:pStyle w:val="Corpsdetexte"/>
        <w:spacing w:line="244" w:lineRule="auto"/>
        <w:ind w:left="252" w:right="255"/>
        <w:jc w:val="both"/>
        <w:rPr>
          <w:sz w:val="24"/>
          <w:szCs w:val="24"/>
        </w:rPr>
      </w:pPr>
    </w:p>
    <w:p w14:paraId="52C6EC58" w14:textId="77777777" w:rsidR="00A4464B" w:rsidRDefault="00A4464B" w:rsidP="00A4464B">
      <w:pPr>
        <w:pStyle w:val="Corpsdetexte"/>
        <w:spacing w:line="244" w:lineRule="auto"/>
        <w:ind w:left="252" w:right="255"/>
        <w:jc w:val="both"/>
        <w:rPr>
          <w:sz w:val="24"/>
          <w:szCs w:val="24"/>
        </w:rPr>
      </w:pPr>
    </w:p>
    <w:p w14:paraId="3E4014EF" w14:textId="77777777" w:rsidR="00A4464B" w:rsidRDefault="00A4464B" w:rsidP="00A4464B">
      <w:pPr>
        <w:pStyle w:val="Corpsdetexte"/>
        <w:spacing w:line="244" w:lineRule="auto"/>
        <w:ind w:left="252" w:right="255"/>
        <w:jc w:val="both"/>
        <w:rPr>
          <w:sz w:val="24"/>
          <w:szCs w:val="24"/>
        </w:rPr>
      </w:pPr>
    </w:p>
    <w:p w14:paraId="4F352C2A" w14:textId="77777777" w:rsidR="00A4464B" w:rsidRDefault="00A4464B" w:rsidP="00A4464B">
      <w:pPr>
        <w:pStyle w:val="Corpsdetexte"/>
        <w:spacing w:line="244" w:lineRule="auto"/>
        <w:ind w:left="252" w:right="255"/>
        <w:jc w:val="both"/>
        <w:rPr>
          <w:sz w:val="24"/>
          <w:szCs w:val="24"/>
        </w:rPr>
      </w:pPr>
    </w:p>
    <w:p w14:paraId="0045B38E" w14:textId="77777777" w:rsidR="00A4464B" w:rsidRDefault="00A4464B" w:rsidP="00A4464B">
      <w:pPr>
        <w:pStyle w:val="Corpsdetexte"/>
        <w:spacing w:line="244" w:lineRule="auto"/>
        <w:ind w:left="252" w:right="255"/>
        <w:jc w:val="both"/>
        <w:rPr>
          <w:sz w:val="24"/>
          <w:szCs w:val="24"/>
        </w:rPr>
      </w:pPr>
    </w:p>
    <w:p w14:paraId="37D530A7" w14:textId="77777777" w:rsidR="00A4464B" w:rsidRDefault="00A4464B" w:rsidP="00A4464B">
      <w:pPr>
        <w:pStyle w:val="Corpsdetexte"/>
        <w:spacing w:line="244" w:lineRule="auto"/>
        <w:ind w:left="252" w:right="255"/>
        <w:jc w:val="both"/>
        <w:rPr>
          <w:sz w:val="24"/>
          <w:szCs w:val="24"/>
        </w:rPr>
      </w:pPr>
    </w:p>
    <w:p w14:paraId="2367D035" w14:textId="77777777" w:rsidR="00A4464B" w:rsidRDefault="00A4464B" w:rsidP="00A4464B">
      <w:pPr>
        <w:pStyle w:val="Corpsdetexte"/>
        <w:spacing w:line="244" w:lineRule="auto"/>
        <w:ind w:left="252" w:right="255"/>
        <w:jc w:val="both"/>
        <w:rPr>
          <w:sz w:val="24"/>
          <w:szCs w:val="24"/>
        </w:rPr>
      </w:pPr>
    </w:p>
    <w:p w14:paraId="2382D690" w14:textId="77777777" w:rsidR="00A4464B" w:rsidRDefault="00A4464B" w:rsidP="00A4464B">
      <w:pPr>
        <w:pStyle w:val="Corpsdetexte"/>
        <w:spacing w:line="244" w:lineRule="auto"/>
        <w:ind w:left="252" w:right="255"/>
        <w:jc w:val="both"/>
        <w:rPr>
          <w:sz w:val="24"/>
          <w:szCs w:val="24"/>
        </w:rPr>
      </w:pPr>
    </w:p>
    <w:p w14:paraId="60769DC4" w14:textId="77777777" w:rsidR="00A4464B" w:rsidRDefault="00A4464B" w:rsidP="00A4464B">
      <w:pPr>
        <w:pStyle w:val="Corpsdetexte"/>
        <w:spacing w:line="244" w:lineRule="auto"/>
        <w:ind w:left="252" w:right="255"/>
        <w:jc w:val="both"/>
        <w:rPr>
          <w:sz w:val="24"/>
          <w:szCs w:val="24"/>
        </w:rPr>
      </w:pPr>
    </w:p>
    <w:p w14:paraId="0E31B418" w14:textId="77777777" w:rsidR="00A4464B" w:rsidRPr="00A4464B" w:rsidRDefault="00A4464B" w:rsidP="00A4464B">
      <w:pPr>
        <w:pStyle w:val="Corpsdetexte"/>
        <w:spacing w:line="244" w:lineRule="auto"/>
        <w:ind w:left="252" w:right="255"/>
        <w:jc w:val="both"/>
        <w:rPr>
          <w:sz w:val="24"/>
          <w:szCs w:val="24"/>
        </w:rPr>
      </w:pPr>
    </w:p>
    <w:p w14:paraId="2BC72190" w14:textId="6B06362D" w:rsidR="00B86C42" w:rsidRPr="00B50EC3" w:rsidRDefault="00B86C42" w:rsidP="00B86C42">
      <w:pPr>
        <w:pStyle w:val="Titre1"/>
        <w:tabs>
          <w:tab w:val="left" w:pos="602"/>
          <w:tab w:val="left" w:pos="8690"/>
        </w:tabs>
        <w:rPr>
          <w:rFonts w:ascii="Times New Roman" w:hAnsi="Times New Roman"/>
          <w:b w:val="0"/>
          <w:sz w:val="24"/>
          <w:szCs w:val="24"/>
        </w:rPr>
      </w:pPr>
      <w:r>
        <w:rPr>
          <w:color w:val="FFFFFF"/>
          <w:sz w:val="24"/>
          <w:szCs w:val="24"/>
          <w:shd w:val="clear" w:color="auto" w:fill="2E73B4"/>
        </w:rPr>
        <w:t>8</w:t>
      </w:r>
      <w:r w:rsidRPr="00B50EC3">
        <w:rPr>
          <w:color w:val="FFFFFF"/>
          <w:sz w:val="24"/>
          <w:szCs w:val="24"/>
          <w:shd w:val="clear" w:color="auto" w:fill="2E73B4"/>
        </w:rPr>
        <w:t xml:space="preserve">.  </w:t>
      </w:r>
      <w:r w:rsidRPr="00B50EC3">
        <w:rPr>
          <w:color w:val="FFFFFF"/>
          <w:spacing w:val="1"/>
          <w:sz w:val="24"/>
          <w:szCs w:val="24"/>
          <w:shd w:val="clear" w:color="auto" w:fill="2E73B4"/>
        </w:rPr>
        <w:t xml:space="preserve"> </w:t>
      </w:r>
      <w:r w:rsidRPr="00B50EC3">
        <w:rPr>
          <w:color w:val="FFFFFF"/>
          <w:sz w:val="24"/>
          <w:szCs w:val="24"/>
          <w:shd w:val="clear" w:color="auto" w:fill="2E73B4"/>
        </w:rPr>
        <w:t>Modalités</w:t>
      </w:r>
      <w:r w:rsidRPr="00B50EC3">
        <w:rPr>
          <w:color w:val="FFFFFF"/>
          <w:spacing w:val="6"/>
          <w:sz w:val="24"/>
          <w:szCs w:val="24"/>
          <w:shd w:val="clear" w:color="auto" w:fill="2E73B4"/>
        </w:rPr>
        <w:t xml:space="preserve"> </w:t>
      </w:r>
      <w:r w:rsidRPr="00B50EC3">
        <w:rPr>
          <w:color w:val="FFFFFF"/>
          <w:sz w:val="24"/>
          <w:szCs w:val="24"/>
          <w:shd w:val="clear" w:color="auto" w:fill="2E73B4"/>
        </w:rPr>
        <w:t>de</w:t>
      </w:r>
      <w:r w:rsidRPr="00B50EC3">
        <w:rPr>
          <w:color w:val="FFFFFF"/>
          <w:spacing w:val="6"/>
          <w:sz w:val="24"/>
          <w:szCs w:val="24"/>
          <w:shd w:val="clear" w:color="auto" w:fill="2E73B4"/>
        </w:rPr>
        <w:t xml:space="preserve"> </w:t>
      </w:r>
      <w:r w:rsidRPr="00B50EC3">
        <w:rPr>
          <w:color w:val="FFFFFF"/>
          <w:sz w:val="24"/>
          <w:szCs w:val="24"/>
          <w:shd w:val="clear" w:color="auto" w:fill="2E73B4"/>
        </w:rPr>
        <w:t>candidature</w:t>
      </w:r>
      <w:r w:rsidRPr="00B50EC3">
        <w:rPr>
          <w:rFonts w:ascii="Times New Roman" w:hAnsi="Times New Roman"/>
          <w:b w:val="0"/>
          <w:color w:val="FFFFFF"/>
          <w:sz w:val="24"/>
          <w:szCs w:val="24"/>
          <w:shd w:val="clear" w:color="auto" w:fill="2E73B4"/>
        </w:rPr>
        <w:tab/>
      </w:r>
    </w:p>
    <w:p w14:paraId="435E568D" w14:textId="77777777" w:rsidR="00B86C42" w:rsidRPr="00B50EC3" w:rsidRDefault="00B86C42" w:rsidP="00B86C42">
      <w:pPr>
        <w:pStyle w:val="Corpsdetexte"/>
        <w:spacing w:before="2"/>
        <w:rPr>
          <w:rFonts w:ascii="Times New Roman"/>
          <w:sz w:val="28"/>
          <w:szCs w:val="24"/>
        </w:rPr>
      </w:pPr>
    </w:p>
    <w:p w14:paraId="152B3804" w14:textId="77777777" w:rsidR="00B86C42" w:rsidRPr="00A4464B" w:rsidRDefault="00B86C42" w:rsidP="00A4464B">
      <w:pPr>
        <w:pStyle w:val="Corpsdetexte"/>
        <w:spacing w:line="276" w:lineRule="auto"/>
        <w:ind w:left="251"/>
        <w:rPr>
          <w:rFonts w:asciiTheme="majorBidi" w:hAnsiTheme="majorBidi" w:cstheme="majorBidi"/>
          <w:sz w:val="24"/>
          <w:szCs w:val="24"/>
        </w:rPr>
      </w:pPr>
      <w:r w:rsidRPr="00A4464B">
        <w:rPr>
          <w:rFonts w:asciiTheme="majorBidi" w:hAnsiTheme="majorBidi" w:cstheme="majorBidi"/>
          <w:sz w:val="24"/>
          <w:szCs w:val="24"/>
        </w:rPr>
        <w:t>Le</w:t>
      </w:r>
      <w:r w:rsidRPr="00A4464B">
        <w:rPr>
          <w:rFonts w:asciiTheme="majorBidi" w:hAnsiTheme="majorBidi" w:cstheme="majorBidi"/>
          <w:spacing w:val="8"/>
          <w:sz w:val="24"/>
          <w:szCs w:val="24"/>
        </w:rPr>
        <w:t xml:space="preserve"> </w:t>
      </w:r>
      <w:r w:rsidRPr="00A4464B">
        <w:rPr>
          <w:rFonts w:asciiTheme="majorBidi" w:hAnsiTheme="majorBidi" w:cstheme="majorBidi"/>
          <w:sz w:val="24"/>
          <w:szCs w:val="24"/>
        </w:rPr>
        <w:t>consultant</w:t>
      </w:r>
      <w:r w:rsidRPr="00A4464B">
        <w:rPr>
          <w:rFonts w:asciiTheme="majorBidi" w:hAnsiTheme="majorBidi" w:cstheme="majorBidi"/>
          <w:spacing w:val="4"/>
          <w:sz w:val="24"/>
          <w:szCs w:val="24"/>
        </w:rPr>
        <w:t xml:space="preserve"> </w:t>
      </w:r>
      <w:r w:rsidRPr="00A4464B">
        <w:rPr>
          <w:rFonts w:asciiTheme="majorBidi" w:hAnsiTheme="majorBidi" w:cstheme="majorBidi"/>
          <w:sz w:val="24"/>
          <w:szCs w:val="24"/>
        </w:rPr>
        <w:t>devra</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produire</w:t>
      </w:r>
      <w:r w:rsidRPr="00A4464B">
        <w:rPr>
          <w:rFonts w:asciiTheme="majorBidi" w:hAnsiTheme="majorBidi" w:cstheme="majorBidi"/>
          <w:spacing w:val="7"/>
          <w:sz w:val="24"/>
          <w:szCs w:val="24"/>
        </w:rPr>
        <w:t xml:space="preserve"> </w:t>
      </w:r>
      <w:r w:rsidRPr="00A4464B">
        <w:rPr>
          <w:rFonts w:asciiTheme="majorBidi" w:hAnsiTheme="majorBidi" w:cstheme="majorBidi"/>
          <w:sz w:val="24"/>
          <w:szCs w:val="24"/>
        </w:rPr>
        <w:t>:</w:t>
      </w:r>
    </w:p>
    <w:p w14:paraId="3610AE4C" w14:textId="2412044D" w:rsidR="00B86C42" w:rsidRPr="00A4464B" w:rsidRDefault="00D55A53" w:rsidP="00A4464B">
      <w:pPr>
        <w:pStyle w:val="Paragraphedeliste"/>
        <w:numPr>
          <w:ilvl w:val="0"/>
          <w:numId w:val="1"/>
        </w:numPr>
        <w:tabs>
          <w:tab w:val="left" w:pos="952"/>
          <w:tab w:val="left" w:pos="953"/>
        </w:tabs>
        <w:spacing w:before="5" w:line="276" w:lineRule="auto"/>
        <w:rPr>
          <w:rFonts w:asciiTheme="majorBidi" w:hAnsiTheme="majorBidi" w:cstheme="majorBidi"/>
          <w:sz w:val="24"/>
          <w:szCs w:val="28"/>
        </w:rPr>
      </w:pPr>
      <w:r w:rsidRPr="00A4464B">
        <w:rPr>
          <w:rFonts w:asciiTheme="majorBidi" w:hAnsiTheme="majorBidi" w:cstheme="majorBidi"/>
          <w:sz w:val="24"/>
          <w:szCs w:val="28"/>
        </w:rPr>
        <w:t>Un</w:t>
      </w:r>
      <w:r w:rsidR="00B86C42" w:rsidRPr="00A4464B">
        <w:rPr>
          <w:rFonts w:asciiTheme="majorBidi" w:hAnsiTheme="majorBidi" w:cstheme="majorBidi"/>
          <w:spacing w:val="7"/>
          <w:sz w:val="24"/>
          <w:szCs w:val="28"/>
        </w:rPr>
        <w:t xml:space="preserve"> </w:t>
      </w:r>
      <w:r w:rsidR="00B86C42" w:rsidRPr="00A4464B">
        <w:rPr>
          <w:rFonts w:asciiTheme="majorBidi" w:hAnsiTheme="majorBidi" w:cstheme="majorBidi"/>
          <w:sz w:val="24"/>
          <w:szCs w:val="28"/>
        </w:rPr>
        <w:t>CV</w:t>
      </w:r>
      <w:r w:rsidR="00B86C42" w:rsidRPr="00A4464B">
        <w:rPr>
          <w:rFonts w:asciiTheme="majorBidi" w:hAnsiTheme="majorBidi" w:cstheme="majorBidi"/>
          <w:spacing w:val="8"/>
          <w:sz w:val="24"/>
          <w:szCs w:val="28"/>
        </w:rPr>
        <w:t xml:space="preserve"> </w:t>
      </w:r>
      <w:r w:rsidR="00B86C42" w:rsidRPr="00A4464B">
        <w:rPr>
          <w:rFonts w:asciiTheme="majorBidi" w:hAnsiTheme="majorBidi" w:cstheme="majorBidi"/>
          <w:sz w:val="24"/>
          <w:szCs w:val="28"/>
        </w:rPr>
        <w:t>qui</w:t>
      </w:r>
      <w:r w:rsidR="00B86C42" w:rsidRPr="00A4464B">
        <w:rPr>
          <w:rFonts w:asciiTheme="majorBidi" w:hAnsiTheme="majorBidi" w:cstheme="majorBidi"/>
          <w:spacing w:val="13"/>
          <w:sz w:val="24"/>
          <w:szCs w:val="28"/>
        </w:rPr>
        <w:t xml:space="preserve"> </w:t>
      </w:r>
      <w:r w:rsidR="00B86C42" w:rsidRPr="00A4464B">
        <w:rPr>
          <w:rFonts w:asciiTheme="majorBidi" w:hAnsiTheme="majorBidi" w:cstheme="majorBidi"/>
          <w:sz w:val="24"/>
          <w:szCs w:val="28"/>
        </w:rPr>
        <w:t>démontre</w:t>
      </w:r>
      <w:r w:rsidR="00B86C42" w:rsidRPr="00A4464B">
        <w:rPr>
          <w:rFonts w:asciiTheme="majorBidi" w:hAnsiTheme="majorBidi" w:cstheme="majorBidi"/>
          <w:spacing w:val="7"/>
          <w:sz w:val="24"/>
          <w:szCs w:val="28"/>
        </w:rPr>
        <w:t xml:space="preserve"> </w:t>
      </w:r>
      <w:r w:rsidR="00B86C42" w:rsidRPr="00A4464B">
        <w:rPr>
          <w:rFonts w:asciiTheme="majorBidi" w:hAnsiTheme="majorBidi" w:cstheme="majorBidi"/>
          <w:sz w:val="24"/>
          <w:szCs w:val="28"/>
        </w:rPr>
        <w:t>son</w:t>
      </w:r>
      <w:r w:rsidR="00B86C42" w:rsidRPr="00A4464B">
        <w:rPr>
          <w:rFonts w:asciiTheme="majorBidi" w:hAnsiTheme="majorBidi" w:cstheme="majorBidi"/>
          <w:spacing w:val="8"/>
          <w:sz w:val="24"/>
          <w:szCs w:val="28"/>
        </w:rPr>
        <w:t xml:space="preserve"> </w:t>
      </w:r>
      <w:r w:rsidR="00B86C42" w:rsidRPr="00A4464B">
        <w:rPr>
          <w:rFonts w:asciiTheme="majorBidi" w:hAnsiTheme="majorBidi" w:cstheme="majorBidi"/>
          <w:sz w:val="24"/>
          <w:szCs w:val="28"/>
        </w:rPr>
        <w:t>expérience</w:t>
      </w:r>
      <w:r w:rsidR="00B86C42" w:rsidRPr="00A4464B">
        <w:rPr>
          <w:rFonts w:asciiTheme="majorBidi" w:hAnsiTheme="majorBidi" w:cstheme="majorBidi"/>
          <w:spacing w:val="9"/>
          <w:sz w:val="24"/>
          <w:szCs w:val="28"/>
        </w:rPr>
        <w:t xml:space="preserve"> </w:t>
      </w:r>
      <w:r w:rsidR="00B86C42" w:rsidRPr="00A4464B">
        <w:rPr>
          <w:rFonts w:asciiTheme="majorBidi" w:hAnsiTheme="majorBidi" w:cstheme="majorBidi"/>
          <w:sz w:val="24"/>
          <w:szCs w:val="28"/>
        </w:rPr>
        <w:t>dans</w:t>
      </w:r>
      <w:r w:rsidR="00B86C42" w:rsidRPr="00A4464B">
        <w:rPr>
          <w:rFonts w:asciiTheme="majorBidi" w:hAnsiTheme="majorBidi" w:cstheme="majorBidi"/>
          <w:spacing w:val="8"/>
          <w:sz w:val="24"/>
          <w:szCs w:val="28"/>
        </w:rPr>
        <w:t xml:space="preserve"> </w:t>
      </w:r>
      <w:r w:rsidR="00B86C42" w:rsidRPr="00A4464B">
        <w:rPr>
          <w:rFonts w:asciiTheme="majorBidi" w:hAnsiTheme="majorBidi" w:cstheme="majorBidi"/>
          <w:sz w:val="24"/>
          <w:szCs w:val="28"/>
        </w:rPr>
        <w:t>les</w:t>
      </w:r>
      <w:r w:rsidR="00B86C42" w:rsidRPr="00A4464B">
        <w:rPr>
          <w:rFonts w:asciiTheme="majorBidi" w:hAnsiTheme="majorBidi" w:cstheme="majorBidi"/>
          <w:spacing w:val="8"/>
          <w:sz w:val="24"/>
          <w:szCs w:val="28"/>
        </w:rPr>
        <w:t xml:space="preserve"> </w:t>
      </w:r>
      <w:r w:rsidR="00B86C42" w:rsidRPr="00A4464B">
        <w:rPr>
          <w:rFonts w:asciiTheme="majorBidi" w:hAnsiTheme="majorBidi" w:cstheme="majorBidi"/>
          <w:sz w:val="24"/>
          <w:szCs w:val="28"/>
        </w:rPr>
        <w:t>domaines</w:t>
      </w:r>
      <w:r w:rsidR="00B86C42" w:rsidRPr="00A4464B">
        <w:rPr>
          <w:rFonts w:asciiTheme="majorBidi" w:hAnsiTheme="majorBidi" w:cstheme="majorBidi"/>
          <w:spacing w:val="8"/>
          <w:sz w:val="24"/>
          <w:szCs w:val="28"/>
        </w:rPr>
        <w:t xml:space="preserve"> </w:t>
      </w:r>
      <w:r w:rsidR="00B86C42" w:rsidRPr="00A4464B">
        <w:rPr>
          <w:rFonts w:asciiTheme="majorBidi" w:hAnsiTheme="majorBidi" w:cstheme="majorBidi"/>
          <w:sz w:val="24"/>
          <w:szCs w:val="28"/>
        </w:rPr>
        <w:t>pertinents</w:t>
      </w:r>
      <w:r w:rsidR="00B86C42" w:rsidRPr="00A4464B">
        <w:rPr>
          <w:rFonts w:asciiTheme="majorBidi" w:hAnsiTheme="majorBidi" w:cstheme="majorBidi"/>
          <w:spacing w:val="6"/>
          <w:sz w:val="24"/>
          <w:szCs w:val="28"/>
        </w:rPr>
        <w:t xml:space="preserve"> </w:t>
      </w:r>
      <w:r w:rsidR="00B86C42" w:rsidRPr="00A4464B">
        <w:rPr>
          <w:rFonts w:asciiTheme="majorBidi" w:hAnsiTheme="majorBidi" w:cstheme="majorBidi"/>
          <w:sz w:val="24"/>
          <w:szCs w:val="28"/>
        </w:rPr>
        <w:t>pour</w:t>
      </w:r>
      <w:r w:rsidR="00B86C42" w:rsidRPr="00A4464B">
        <w:rPr>
          <w:rFonts w:asciiTheme="majorBidi" w:hAnsiTheme="majorBidi" w:cstheme="majorBidi"/>
          <w:spacing w:val="10"/>
          <w:sz w:val="24"/>
          <w:szCs w:val="28"/>
        </w:rPr>
        <w:t xml:space="preserve"> </w:t>
      </w:r>
      <w:r w:rsidR="00B86C42" w:rsidRPr="00A4464B">
        <w:rPr>
          <w:rFonts w:asciiTheme="majorBidi" w:hAnsiTheme="majorBidi" w:cstheme="majorBidi"/>
          <w:sz w:val="24"/>
          <w:szCs w:val="28"/>
        </w:rPr>
        <w:t>cette</w:t>
      </w:r>
      <w:r w:rsidR="00B86C42" w:rsidRPr="00A4464B">
        <w:rPr>
          <w:rFonts w:asciiTheme="majorBidi" w:hAnsiTheme="majorBidi" w:cstheme="majorBidi"/>
          <w:spacing w:val="7"/>
          <w:sz w:val="24"/>
          <w:szCs w:val="28"/>
        </w:rPr>
        <w:t xml:space="preserve"> </w:t>
      </w:r>
      <w:r w:rsidR="00B86C42" w:rsidRPr="00A4464B">
        <w:rPr>
          <w:rFonts w:asciiTheme="majorBidi" w:hAnsiTheme="majorBidi" w:cstheme="majorBidi"/>
          <w:sz w:val="24"/>
          <w:szCs w:val="28"/>
        </w:rPr>
        <w:t>mission</w:t>
      </w:r>
    </w:p>
    <w:p w14:paraId="38FB5FF8" w14:textId="3E9B52EC" w:rsidR="00B86C42" w:rsidRPr="00A4464B" w:rsidRDefault="00D55A53" w:rsidP="00A4464B">
      <w:pPr>
        <w:pStyle w:val="Paragraphedeliste"/>
        <w:numPr>
          <w:ilvl w:val="0"/>
          <w:numId w:val="1"/>
        </w:numPr>
        <w:tabs>
          <w:tab w:val="left" w:pos="952"/>
          <w:tab w:val="left" w:pos="953"/>
        </w:tabs>
        <w:spacing w:before="6" w:line="276" w:lineRule="auto"/>
        <w:ind w:right="254"/>
        <w:rPr>
          <w:rFonts w:asciiTheme="majorBidi" w:hAnsiTheme="majorBidi" w:cstheme="majorBidi"/>
          <w:sz w:val="24"/>
          <w:szCs w:val="28"/>
        </w:rPr>
      </w:pPr>
      <w:r w:rsidRPr="00A4464B">
        <w:rPr>
          <w:rFonts w:asciiTheme="majorBidi" w:hAnsiTheme="majorBidi" w:cstheme="majorBidi"/>
          <w:sz w:val="24"/>
          <w:szCs w:val="28"/>
        </w:rPr>
        <w:t>Une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proposition</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technique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et</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financière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telle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que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définie</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plus</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haut</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et</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comprenant</w:t>
      </w:r>
      <w:r w:rsidR="00B86C42" w:rsidRPr="00A4464B">
        <w:rPr>
          <w:rFonts w:asciiTheme="majorBidi" w:hAnsiTheme="majorBidi" w:cstheme="majorBidi"/>
          <w:spacing w:val="1"/>
          <w:sz w:val="24"/>
          <w:szCs w:val="28"/>
        </w:rPr>
        <w:t xml:space="preserve"> </w:t>
      </w:r>
      <w:r w:rsidR="00B86C42" w:rsidRPr="00A4464B">
        <w:rPr>
          <w:rFonts w:asciiTheme="majorBidi" w:hAnsiTheme="majorBidi" w:cstheme="majorBidi"/>
          <w:sz w:val="24"/>
          <w:szCs w:val="28"/>
        </w:rPr>
        <w:t>a</w:t>
      </w:r>
      <w:r w:rsidR="00B86C42" w:rsidRPr="00A4464B">
        <w:rPr>
          <w:rFonts w:asciiTheme="majorBidi" w:hAnsiTheme="majorBidi" w:cstheme="majorBidi"/>
          <w:spacing w:val="-45"/>
          <w:sz w:val="24"/>
          <w:szCs w:val="28"/>
        </w:rPr>
        <w:t xml:space="preserve"> </w:t>
      </w:r>
      <w:r w:rsidR="00B86C42" w:rsidRPr="00A4464B">
        <w:rPr>
          <w:rFonts w:asciiTheme="majorBidi" w:hAnsiTheme="majorBidi" w:cstheme="majorBidi"/>
          <w:sz w:val="24"/>
          <w:szCs w:val="28"/>
        </w:rPr>
        <w:t>minima</w:t>
      </w:r>
      <w:r w:rsidR="00B86C42" w:rsidRPr="00A4464B">
        <w:rPr>
          <w:rFonts w:asciiTheme="majorBidi" w:hAnsiTheme="majorBidi" w:cstheme="majorBidi"/>
          <w:spacing w:val="-2"/>
          <w:sz w:val="24"/>
          <w:szCs w:val="28"/>
        </w:rPr>
        <w:t xml:space="preserve"> </w:t>
      </w:r>
      <w:r w:rsidR="00B86C42" w:rsidRPr="00A4464B">
        <w:rPr>
          <w:rFonts w:asciiTheme="majorBidi" w:hAnsiTheme="majorBidi" w:cstheme="majorBidi"/>
          <w:sz w:val="24"/>
          <w:szCs w:val="28"/>
        </w:rPr>
        <w:t>:</w:t>
      </w:r>
    </w:p>
    <w:p w14:paraId="1E9D7614" w14:textId="069C1709" w:rsidR="00B86C42" w:rsidRPr="00A4464B" w:rsidRDefault="00D55A53" w:rsidP="00A4464B">
      <w:pPr>
        <w:pStyle w:val="Paragraphedeliste"/>
        <w:numPr>
          <w:ilvl w:val="1"/>
          <w:numId w:val="1"/>
        </w:numPr>
        <w:tabs>
          <w:tab w:val="left" w:pos="1653"/>
          <w:tab w:val="left" w:pos="1654"/>
        </w:tabs>
        <w:spacing w:line="276" w:lineRule="auto"/>
        <w:rPr>
          <w:rFonts w:asciiTheme="majorBidi" w:hAnsiTheme="majorBidi" w:cstheme="majorBidi"/>
          <w:sz w:val="24"/>
          <w:szCs w:val="28"/>
        </w:rPr>
      </w:pPr>
      <w:r w:rsidRPr="00A4464B">
        <w:rPr>
          <w:rFonts w:asciiTheme="majorBidi" w:hAnsiTheme="majorBidi" w:cstheme="majorBidi"/>
          <w:sz w:val="24"/>
          <w:szCs w:val="28"/>
        </w:rPr>
        <w:t>Une</w:t>
      </w:r>
      <w:r w:rsidR="00B86C42" w:rsidRPr="00A4464B">
        <w:rPr>
          <w:rFonts w:asciiTheme="majorBidi" w:hAnsiTheme="majorBidi" w:cstheme="majorBidi"/>
          <w:spacing w:val="11"/>
          <w:sz w:val="24"/>
          <w:szCs w:val="28"/>
        </w:rPr>
        <w:t xml:space="preserve"> </w:t>
      </w:r>
      <w:r w:rsidR="00B86C42" w:rsidRPr="00A4464B">
        <w:rPr>
          <w:rFonts w:asciiTheme="majorBidi" w:hAnsiTheme="majorBidi" w:cstheme="majorBidi"/>
          <w:sz w:val="24"/>
          <w:szCs w:val="28"/>
        </w:rPr>
        <w:t>note</w:t>
      </w:r>
      <w:r w:rsidR="00B86C42" w:rsidRPr="00A4464B">
        <w:rPr>
          <w:rFonts w:asciiTheme="majorBidi" w:hAnsiTheme="majorBidi" w:cstheme="majorBidi"/>
          <w:spacing w:val="12"/>
          <w:sz w:val="24"/>
          <w:szCs w:val="28"/>
        </w:rPr>
        <w:t xml:space="preserve"> </w:t>
      </w:r>
      <w:r w:rsidR="00B86C42" w:rsidRPr="00A4464B">
        <w:rPr>
          <w:rFonts w:asciiTheme="majorBidi" w:hAnsiTheme="majorBidi" w:cstheme="majorBidi"/>
          <w:sz w:val="24"/>
          <w:szCs w:val="28"/>
        </w:rPr>
        <w:t>de</w:t>
      </w:r>
      <w:r w:rsidR="00B86C42" w:rsidRPr="00A4464B">
        <w:rPr>
          <w:rFonts w:asciiTheme="majorBidi" w:hAnsiTheme="majorBidi" w:cstheme="majorBidi"/>
          <w:spacing w:val="6"/>
          <w:sz w:val="24"/>
          <w:szCs w:val="28"/>
        </w:rPr>
        <w:t xml:space="preserve"> </w:t>
      </w:r>
      <w:r w:rsidR="00B86C42" w:rsidRPr="00A4464B">
        <w:rPr>
          <w:rFonts w:asciiTheme="majorBidi" w:hAnsiTheme="majorBidi" w:cstheme="majorBidi"/>
          <w:sz w:val="24"/>
          <w:szCs w:val="28"/>
        </w:rPr>
        <w:t>compréhension</w:t>
      </w:r>
      <w:r w:rsidR="00B86C42" w:rsidRPr="00A4464B">
        <w:rPr>
          <w:rFonts w:asciiTheme="majorBidi" w:hAnsiTheme="majorBidi" w:cstheme="majorBidi"/>
          <w:spacing w:val="7"/>
          <w:sz w:val="24"/>
          <w:szCs w:val="28"/>
        </w:rPr>
        <w:t xml:space="preserve"> </w:t>
      </w:r>
      <w:r w:rsidR="00B86C42" w:rsidRPr="00A4464B">
        <w:rPr>
          <w:rFonts w:asciiTheme="majorBidi" w:hAnsiTheme="majorBidi" w:cstheme="majorBidi"/>
          <w:sz w:val="24"/>
          <w:szCs w:val="28"/>
        </w:rPr>
        <w:t>de</w:t>
      </w:r>
      <w:r w:rsidR="00B86C42" w:rsidRPr="00A4464B">
        <w:rPr>
          <w:rFonts w:asciiTheme="majorBidi" w:hAnsiTheme="majorBidi" w:cstheme="majorBidi"/>
          <w:spacing w:val="5"/>
          <w:sz w:val="24"/>
          <w:szCs w:val="28"/>
        </w:rPr>
        <w:t xml:space="preserve"> </w:t>
      </w:r>
      <w:r w:rsidR="00B86C42" w:rsidRPr="00A4464B">
        <w:rPr>
          <w:rFonts w:asciiTheme="majorBidi" w:hAnsiTheme="majorBidi" w:cstheme="majorBidi"/>
          <w:sz w:val="24"/>
          <w:szCs w:val="28"/>
        </w:rPr>
        <w:t>la</w:t>
      </w:r>
      <w:r w:rsidR="00B86C42" w:rsidRPr="00A4464B">
        <w:rPr>
          <w:rFonts w:asciiTheme="majorBidi" w:hAnsiTheme="majorBidi" w:cstheme="majorBidi"/>
          <w:spacing w:val="5"/>
          <w:sz w:val="24"/>
          <w:szCs w:val="28"/>
        </w:rPr>
        <w:t xml:space="preserve"> </w:t>
      </w:r>
      <w:r w:rsidR="00B86C42" w:rsidRPr="00A4464B">
        <w:rPr>
          <w:rFonts w:asciiTheme="majorBidi" w:hAnsiTheme="majorBidi" w:cstheme="majorBidi"/>
          <w:sz w:val="24"/>
          <w:szCs w:val="28"/>
        </w:rPr>
        <w:t>mission</w:t>
      </w:r>
    </w:p>
    <w:p w14:paraId="19C78D99" w14:textId="1C0AB6C2" w:rsidR="00B86C42" w:rsidRPr="00A4464B" w:rsidRDefault="00D55A53" w:rsidP="00A4464B">
      <w:pPr>
        <w:pStyle w:val="Paragraphedeliste"/>
        <w:numPr>
          <w:ilvl w:val="1"/>
          <w:numId w:val="1"/>
        </w:numPr>
        <w:tabs>
          <w:tab w:val="left" w:pos="1653"/>
          <w:tab w:val="left" w:pos="1654"/>
        </w:tabs>
        <w:spacing w:line="276" w:lineRule="auto"/>
        <w:rPr>
          <w:rFonts w:asciiTheme="majorBidi" w:hAnsiTheme="majorBidi" w:cstheme="majorBidi"/>
          <w:sz w:val="24"/>
          <w:szCs w:val="28"/>
        </w:rPr>
      </w:pPr>
      <w:r w:rsidRPr="00A4464B">
        <w:rPr>
          <w:rFonts w:asciiTheme="majorBidi" w:hAnsiTheme="majorBidi" w:cstheme="majorBidi"/>
          <w:sz w:val="24"/>
          <w:szCs w:val="28"/>
        </w:rPr>
        <w:t>Une</w:t>
      </w:r>
      <w:r w:rsidR="00B86C42" w:rsidRPr="00A4464B">
        <w:rPr>
          <w:rFonts w:asciiTheme="majorBidi" w:hAnsiTheme="majorBidi" w:cstheme="majorBidi"/>
          <w:spacing w:val="14"/>
          <w:sz w:val="24"/>
          <w:szCs w:val="28"/>
        </w:rPr>
        <w:t xml:space="preserve"> </w:t>
      </w:r>
      <w:r w:rsidR="00B86C42" w:rsidRPr="00A4464B">
        <w:rPr>
          <w:rFonts w:asciiTheme="majorBidi" w:hAnsiTheme="majorBidi" w:cstheme="majorBidi"/>
          <w:sz w:val="24"/>
          <w:szCs w:val="28"/>
        </w:rPr>
        <w:t>proposition</w:t>
      </w:r>
      <w:r w:rsidR="00B86C42" w:rsidRPr="00A4464B">
        <w:rPr>
          <w:rFonts w:asciiTheme="majorBidi" w:hAnsiTheme="majorBidi" w:cstheme="majorBidi"/>
          <w:spacing w:val="12"/>
          <w:sz w:val="24"/>
          <w:szCs w:val="28"/>
        </w:rPr>
        <w:t xml:space="preserve"> </w:t>
      </w:r>
      <w:r w:rsidR="00B86C42" w:rsidRPr="00A4464B">
        <w:rPr>
          <w:rFonts w:asciiTheme="majorBidi" w:hAnsiTheme="majorBidi" w:cstheme="majorBidi"/>
          <w:sz w:val="24"/>
          <w:szCs w:val="28"/>
        </w:rPr>
        <w:t>méthodologique</w:t>
      </w:r>
    </w:p>
    <w:p w14:paraId="178FE021" w14:textId="66BE52A4" w:rsidR="00B86C42" w:rsidRPr="00A4464B" w:rsidRDefault="00D55A53" w:rsidP="00A4464B">
      <w:pPr>
        <w:pStyle w:val="Paragraphedeliste"/>
        <w:numPr>
          <w:ilvl w:val="1"/>
          <w:numId w:val="1"/>
        </w:numPr>
        <w:tabs>
          <w:tab w:val="left" w:pos="1653"/>
          <w:tab w:val="left" w:pos="1654"/>
        </w:tabs>
        <w:spacing w:line="276" w:lineRule="auto"/>
        <w:rPr>
          <w:rFonts w:asciiTheme="majorBidi" w:hAnsiTheme="majorBidi" w:cstheme="majorBidi"/>
          <w:sz w:val="24"/>
          <w:szCs w:val="28"/>
        </w:rPr>
      </w:pPr>
      <w:r w:rsidRPr="00A4464B">
        <w:rPr>
          <w:rFonts w:asciiTheme="majorBidi" w:hAnsiTheme="majorBidi" w:cstheme="majorBidi"/>
          <w:sz w:val="24"/>
          <w:szCs w:val="28"/>
        </w:rPr>
        <w:t>Les</w:t>
      </w:r>
      <w:r w:rsidR="00B86C42" w:rsidRPr="00A4464B">
        <w:rPr>
          <w:rFonts w:asciiTheme="majorBidi" w:hAnsiTheme="majorBidi" w:cstheme="majorBidi"/>
          <w:spacing w:val="9"/>
          <w:sz w:val="24"/>
          <w:szCs w:val="28"/>
        </w:rPr>
        <w:t xml:space="preserve"> </w:t>
      </w:r>
      <w:r w:rsidR="00B86C42" w:rsidRPr="00A4464B">
        <w:rPr>
          <w:rFonts w:asciiTheme="majorBidi" w:hAnsiTheme="majorBidi" w:cstheme="majorBidi"/>
          <w:sz w:val="24"/>
          <w:szCs w:val="28"/>
        </w:rPr>
        <w:t>besoins</w:t>
      </w:r>
      <w:r w:rsidR="00B86C42" w:rsidRPr="00A4464B">
        <w:rPr>
          <w:rFonts w:asciiTheme="majorBidi" w:hAnsiTheme="majorBidi" w:cstheme="majorBidi"/>
          <w:spacing w:val="9"/>
          <w:sz w:val="24"/>
          <w:szCs w:val="28"/>
        </w:rPr>
        <w:t xml:space="preserve"> </w:t>
      </w:r>
      <w:r w:rsidR="00B86C42" w:rsidRPr="00A4464B">
        <w:rPr>
          <w:rFonts w:asciiTheme="majorBidi" w:hAnsiTheme="majorBidi" w:cstheme="majorBidi"/>
          <w:sz w:val="24"/>
          <w:szCs w:val="28"/>
        </w:rPr>
        <w:t>logistiques</w:t>
      </w:r>
    </w:p>
    <w:p w14:paraId="640E7BE5" w14:textId="66DAFBFE" w:rsidR="00B86C42" w:rsidRPr="00D55A53" w:rsidRDefault="00D55A53" w:rsidP="00D55A53">
      <w:pPr>
        <w:pStyle w:val="Paragraphedeliste"/>
        <w:numPr>
          <w:ilvl w:val="1"/>
          <w:numId w:val="1"/>
        </w:numPr>
        <w:tabs>
          <w:tab w:val="left" w:pos="1653"/>
          <w:tab w:val="left" w:pos="1654"/>
        </w:tabs>
        <w:spacing w:line="276" w:lineRule="auto"/>
        <w:rPr>
          <w:rFonts w:asciiTheme="majorBidi" w:hAnsiTheme="majorBidi" w:cstheme="majorBidi"/>
          <w:sz w:val="24"/>
          <w:szCs w:val="28"/>
        </w:rPr>
        <w:sectPr w:rsidR="00B86C42" w:rsidRPr="00D55A53" w:rsidSect="00BB5290">
          <w:headerReference w:type="default" r:id="rId7"/>
          <w:type w:val="continuous"/>
          <w:pgSz w:w="11900" w:h="16840"/>
          <w:pgMar w:top="2740" w:right="1480" w:bottom="280" w:left="1500" w:header="1133" w:footer="0" w:gutter="0"/>
          <w:cols w:space="720"/>
        </w:sectPr>
      </w:pPr>
      <w:r w:rsidRPr="00A4464B">
        <w:rPr>
          <w:rFonts w:asciiTheme="majorBidi" w:hAnsiTheme="majorBidi" w:cstheme="majorBidi"/>
          <w:sz w:val="24"/>
          <w:szCs w:val="28"/>
        </w:rPr>
        <w:t>Une</w:t>
      </w:r>
      <w:r w:rsidR="00B86C42" w:rsidRPr="00A4464B">
        <w:rPr>
          <w:rFonts w:asciiTheme="majorBidi" w:hAnsiTheme="majorBidi" w:cstheme="majorBidi"/>
          <w:spacing w:val="12"/>
          <w:sz w:val="24"/>
          <w:szCs w:val="28"/>
        </w:rPr>
        <w:t xml:space="preserve"> </w:t>
      </w:r>
      <w:r w:rsidR="00B86C42" w:rsidRPr="00A4464B">
        <w:rPr>
          <w:rFonts w:asciiTheme="majorBidi" w:hAnsiTheme="majorBidi" w:cstheme="majorBidi"/>
          <w:sz w:val="24"/>
          <w:szCs w:val="28"/>
        </w:rPr>
        <w:t>proposition</w:t>
      </w:r>
      <w:r w:rsidR="00B86C42" w:rsidRPr="00A4464B">
        <w:rPr>
          <w:rFonts w:asciiTheme="majorBidi" w:hAnsiTheme="majorBidi" w:cstheme="majorBidi"/>
          <w:spacing w:val="11"/>
          <w:sz w:val="24"/>
          <w:szCs w:val="28"/>
        </w:rPr>
        <w:t xml:space="preserve"> </w:t>
      </w:r>
      <w:r w:rsidR="00B86C42" w:rsidRPr="00A4464B">
        <w:rPr>
          <w:rFonts w:asciiTheme="majorBidi" w:hAnsiTheme="majorBidi" w:cstheme="majorBidi"/>
          <w:sz w:val="24"/>
          <w:szCs w:val="28"/>
        </w:rPr>
        <w:t>financière</w:t>
      </w:r>
      <w:r w:rsidR="00B86C42" w:rsidRPr="00A4464B">
        <w:rPr>
          <w:noProof/>
        </w:rPr>
        <mc:AlternateContent>
          <mc:Choice Requires="wps">
            <w:drawing>
              <wp:anchor distT="0" distB="0" distL="0" distR="0" simplePos="0" relativeHeight="251659776" behindDoc="1" locked="0" layoutInCell="1" allowOverlap="1" wp14:anchorId="07C582D6" wp14:editId="3F390450">
                <wp:simplePos x="0" y="0"/>
                <wp:positionH relativeFrom="page">
                  <wp:posOffset>1017905</wp:posOffset>
                </wp:positionH>
                <wp:positionV relativeFrom="paragraph">
                  <wp:posOffset>201295</wp:posOffset>
                </wp:positionV>
                <wp:extent cx="5529580" cy="74422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744220"/>
                        </a:xfrm>
                        <a:prstGeom prst="rect">
                          <a:avLst/>
                        </a:prstGeom>
                        <a:noFill/>
                        <a:ln w="36576" cmpd="thinThick">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93D996" w14:textId="77777777" w:rsidR="00B86C42" w:rsidRDefault="00B86C42" w:rsidP="00B86C42">
                            <w:pPr>
                              <w:pStyle w:val="Corpsdetexte"/>
                              <w:spacing w:before="3"/>
                              <w:rPr>
                                <w:sz w:val="24"/>
                              </w:rPr>
                            </w:pPr>
                          </w:p>
                          <w:p w14:paraId="190F2B6F" w14:textId="32B511C9" w:rsidR="00B86C42" w:rsidRDefault="00B86C42" w:rsidP="00B86C42">
                            <w:pPr>
                              <w:spacing w:before="1" w:line="242" w:lineRule="auto"/>
                              <w:ind w:left="119"/>
                              <w:rPr>
                                <w:b/>
                                <w:sz w:val="21"/>
                              </w:rPr>
                            </w:pPr>
                            <w:r>
                              <w:rPr>
                                <w:b/>
                                <w:sz w:val="21"/>
                              </w:rPr>
                              <w:t>Les</w:t>
                            </w:r>
                            <w:r>
                              <w:rPr>
                                <w:b/>
                                <w:spacing w:val="12"/>
                                <w:sz w:val="21"/>
                              </w:rPr>
                              <w:t xml:space="preserve"> </w:t>
                            </w:r>
                            <w:r>
                              <w:rPr>
                                <w:b/>
                                <w:sz w:val="21"/>
                              </w:rPr>
                              <w:t>documents</w:t>
                            </w:r>
                            <w:r>
                              <w:rPr>
                                <w:b/>
                                <w:spacing w:val="12"/>
                                <w:sz w:val="21"/>
                              </w:rPr>
                              <w:t xml:space="preserve"> </w:t>
                            </w:r>
                            <w:r>
                              <w:rPr>
                                <w:b/>
                                <w:sz w:val="21"/>
                              </w:rPr>
                              <w:t>sont</w:t>
                            </w:r>
                            <w:r>
                              <w:rPr>
                                <w:b/>
                                <w:spacing w:val="11"/>
                                <w:sz w:val="21"/>
                              </w:rPr>
                              <w:t xml:space="preserve"> </w:t>
                            </w:r>
                            <w:r>
                              <w:rPr>
                                <w:b/>
                                <w:sz w:val="21"/>
                              </w:rPr>
                              <w:t>à</w:t>
                            </w:r>
                            <w:r>
                              <w:rPr>
                                <w:b/>
                                <w:spacing w:val="7"/>
                                <w:sz w:val="21"/>
                              </w:rPr>
                              <w:t xml:space="preserve"> </w:t>
                            </w:r>
                            <w:r>
                              <w:rPr>
                                <w:b/>
                                <w:sz w:val="21"/>
                              </w:rPr>
                              <w:t>transmettre</w:t>
                            </w:r>
                            <w:r>
                              <w:rPr>
                                <w:b/>
                                <w:spacing w:val="11"/>
                                <w:sz w:val="21"/>
                              </w:rPr>
                              <w:t xml:space="preserve"> </w:t>
                            </w:r>
                            <w:r>
                              <w:rPr>
                                <w:b/>
                                <w:sz w:val="21"/>
                              </w:rPr>
                              <w:t>au</w:t>
                            </w:r>
                            <w:r>
                              <w:rPr>
                                <w:b/>
                                <w:spacing w:val="7"/>
                                <w:sz w:val="21"/>
                              </w:rPr>
                              <w:t xml:space="preserve"> </w:t>
                            </w:r>
                            <w:r>
                              <w:rPr>
                                <w:b/>
                                <w:sz w:val="21"/>
                              </w:rPr>
                              <w:t>plus</w:t>
                            </w:r>
                            <w:r>
                              <w:rPr>
                                <w:b/>
                                <w:spacing w:val="12"/>
                                <w:sz w:val="21"/>
                              </w:rPr>
                              <w:t xml:space="preserve"> </w:t>
                            </w:r>
                            <w:r>
                              <w:rPr>
                                <w:b/>
                                <w:sz w:val="21"/>
                              </w:rPr>
                              <w:t>tard</w:t>
                            </w:r>
                            <w:r>
                              <w:rPr>
                                <w:b/>
                                <w:spacing w:val="11"/>
                                <w:sz w:val="21"/>
                              </w:rPr>
                              <w:t xml:space="preserve"> </w:t>
                            </w:r>
                            <w:r>
                              <w:rPr>
                                <w:b/>
                                <w:sz w:val="21"/>
                              </w:rPr>
                              <w:t>le</w:t>
                            </w:r>
                            <w:r w:rsidR="00851A9D">
                              <w:rPr>
                                <w:b/>
                                <w:spacing w:val="11"/>
                                <w:sz w:val="21"/>
                              </w:rPr>
                              <w:t xml:space="preserve"> </w:t>
                            </w:r>
                            <w:r w:rsidR="00F20C1B">
                              <w:rPr>
                                <w:b/>
                                <w:sz w:val="21"/>
                              </w:rPr>
                              <w:t>26</w:t>
                            </w:r>
                            <w:r>
                              <w:rPr>
                                <w:b/>
                                <w:spacing w:val="12"/>
                                <w:sz w:val="21"/>
                              </w:rPr>
                              <w:t xml:space="preserve"> </w:t>
                            </w:r>
                            <w:r>
                              <w:rPr>
                                <w:b/>
                                <w:sz w:val="21"/>
                              </w:rPr>
                              <w:t>Avril</w:t>
                            </w:r>
                            <w:r>
                              <w:rPr>
                                <w:b/>
                                <w:spacing w:val="11"/>
                                <w:sz w:val="21"/>
                              </w:rPr>
                              <w:t xml:space="preserve"> </w:t>
                            </w:r>
                            <w:r>
                              <w:rPr>
                                <w:b/>
                                <w:sz w:val="21"/>
                              </w:rPr>
                              <w:t>2023</w:t>
                            </w:r>
                            <w:r>
                              <w:rPr>
                                <w:b/>
                                <w:spacing w:val="12"/>
                                <w:sz w:val="21"/>
                              </w:rPr>
                              <w:t xml:space="preserve"> </w:t>
                            </w:r>
                            <w:r>
                              <w:rPr>
                                <w:b/>
                                <w:sz w:val="21"/>
                              </w:rPr>
                              <w:t>à</w:t>
                            </w:r>
                            <w:r>
                              <w:rPr>
                                <w:b/>
                                <w:spacing w:val="7"/>
                                <w:sz w:val="21"/>
                              </w:rPr>
                              <w:t xml:space="preserve"> </w:t>
                            </w:r>
                            <w:r>
                              <w:rPr>
                                <w:b/>
                                <w:sz w:val="21"/>
                              </w:rPr>
                              <w:t>l’Association Tahadi pour l’Egalité et la Citoyenneté</w:t>
                            </w:r>
                            <w:r>
                              <w:rPr>
                                <w:b/>
                                <w:spacing w:val="7"/>
                                <w:sz w:val="21"/>
                              </w:rPr>
                              <w:t xml:space="preserve"> </w:t>
                            </w:r>
                            <w:r>
                              <w:rPr>
                                <w:b/>
                                <w:sz w:val="21"/>
                              </w:rPr>
                              <w:t>à</w:t>
                            </w:r>
                            <w:r>
                              <w:rPr>
                                <w:b/>
                                <w:spacing w:val="3"/>
                                <w:sz w:val="21"/>
                              </w:rPr>
                              <w:t xml:space="preserve"> </w:t>
                            </w:r>
                            <w:r>
                              <w:rPr>
                                <w:b/>
                                <w:sz w:val="21"/>
                              </w:rPr>
                              <w:t>l’adresse</w:t>
                            </w:r>
                            <w:r>
                              <w:rPr>
                                <w:b/>
                                <w:spacing w:val="-1"/>
                                <w:sz w:val="21"/>
                              </w:rPr>
                              <w:t xml:space="preserve"> </w:t>
                            </w:r>
                            <w:r>
                              <w:rPr>
                                <w:b/>
                                <w:sz w:val="21"/>
                              </w:rPr>
                              <w:t>mail</w:t>
                            </w:r>
                            <w:r>
                              <w:rPr>
                                <w:b/>
                                <w:spacing w:val="3"/>
                                <w:sz w:val="21"/>
                              </w:rPr>
                              <w:t xml:space="preserve"> </w:t>
                            </w:r>
                            <w:r>
                              <w:rPr>
                                <w:b/>
                                <w:sz w:val="21"/>
                              </w:rPr>
                              <w:t>suivante</w:t>
                            </w:r>
                            <w:r>
                              <w:rPr>
                                <w:b/>
                                <w:spacing w:val="2"/>
                                <w:sz w:val="21"/>
                              </w:rPr>
                              <w:t xml:space="preserve"> </w:t>
                            </w:r>
                            <w:r>
                              <w:rPr>
                                <w:b/>
                                <w:sz w:val="21"/>
                              </w:rPr>
                              <w:t>:</w:t>
                            </w:r>
                            <w:r>
                              <w:rPr>
                                <w:b/>
                                <w:spacing w:val="4"/>
                                <w:sz w:val="21"/>
                              </w:rPr>
                              <w:t xml:space="preserve"> </w:t>
                            </w:r>
                            <w:r w:rsidR="00F20C1B">
                              <w:t>recrutement.tahadi</w:t>
                            </w:r>
                            <w: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582D6" id="_x0000_t202" coordsize="21600,21600" o:spt="202" path="m,l,21600r21600,l21600,xe">
                <v:stroke joinstyle="miter"/>
                <v:path gradientshapeok="t" o:connecttype="rect"/>
              </v:shapetype>
              <v:shape id="Text Box 2" o:spid="_x0000_s1026" type="#_x0000_t202" style="position:absolute;left:0;text-align:left;margin-left:80.15pt;margin-top:15.85pt;width:435.4pt;height:58.6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" filled="f" strokeweight="2.88pt">
                <v:stroke linestyle="thinThick"/>
                <v:textbox inset="0,0,0,0">
                  <w:txbxContent>
                    <w:p w14:paraId="4E93D996" w14:textId="77777777" w:rsidR="00B86C42" w:rsidRDefault="00B86C42" w:rsidP="00B86C42">
                      <w:pPr>
                        <w:pStyle w:val="Corpsdetexte"/>
                        <w:spacing w:before="3"/>
                        <w:rPr>
                          <w:sz w:val="24"/>
                        </w:rPr>
                      </w:pPr>
                    </w:p>
                    <w:p w14:paraId="190F2B6F" w14:textId="32B511C9" w:rsidR="00B86C42" w:rsidRDefault="00B86C42" w:rsidP="00B86C42">
                      <w:pPr>
                        <w:spacing w:before="1" w:line="242" w:lineRule="auto"/>
                        <w:ind w:left="119"/>
                        <w:rPr>
                          <w:b/>
                          <w:sz w:val="21"/>
                        </w:rPr>
                      </w:pPr>
                      <w:r>
                        <w:rPr>
                          <w:b/>
                          <w:sz w:val="21"/>
                        </w:rPr>
                        <w:t>Les</w:t>
                      </w:r>
                      <w:r>
                        <w:rPr>
                          <w:b/>
                          <w:spacing w:val="12"/>
                          <w:sz w:val="21"/>
                        </w:rPr>
                        <w:t xml:space="preserve"> </w:t>
                      </w:r>
                      <w:r>
                        <w:rPr>
                          <w:b/>
                          <w:sz w:val="21"/>
                        </w:rPr>
                        <w:t>documents</w:t>
                      </w:r>
                      <w:r>
                        <w:rPr>
                          <w:b/>
                          <w:spacing w:val="12"/>
                          <w:sz w:val="21"/>
                        </w:rPr>
                        <w:t xml:space="preserve"> </w:t>
                      </w:r>
                      <w:r>
                        <w:rPr>
                          <w:b/>
                          <w:sz w:val="21"/>
                        </w:rPr>
                        <w:t>sont</w:t>
                      </w:r>
                      <w:r>
                        <w:rPr>
                          <w:b/>
                          <w:spacing w:val="11"/>
                          <w:sz w:val="21"/>
                        </w:rPr>
                        <w:t xml:space="preserve"> </w:t>
                      </w:r>
                      <w:r>
                        <w:rPr>
                          <w:b/>
                          <w:sz w:val="21"/>
                        </w:rPr>
                        <w:t>à</w:t>
                      </w:r>
                      <w:r>
                        <w:rPr>
                          <w:b/>
                          <w:spacing w:val="7"/>
                          <w:sz w:val="21"/>
                        </w:rPr>
                        <w:t xml:space="preserve"> </w:t>
                      </w:r>
                      <w:r>
                        <w:rPr>
                          <w:b/>
                          <w:sz w:val="21"/>
                        </w:rPr>
                        <w:t>transmettre</w:t>
                      </w:r>
                      <w:r>
                        <w:rPr>
                          <w:b/>
                          <w:spacing w:val="11"/>
                          <w:sz w:val="21"/>
                        </w:rPr>
                        <w:t xml:space="preserve"> </w:t>
                      </w:r>
                      <w:r>
                        <w:rPr>
                          <w:b/>
                          <w:sz w:val="21"/>
                        </w:rPr>
                        <w:t>au</w:t>
                      </w:r>
                      <w:r>
                        <w:rPr>
                          <w:b/>
                          <w:spacing w:val="7"/>
                          <w:sz w:val="21"/>
                        </w:rPr>
                        <w:t xml:space="preserve"> </w:t>
                      </w:r>
                      <w:r>
                        <w:rPr>
                          <w:b/>
                          <w:sz w:val="21"/>
                        </w:rPr>
                        <w:t>plus</w:t>
                      </w:r>
                      <w:r>
                        <w:rPr>
                          <w:b/>
                          <w:spacing w:val="12"/>
                          <w:sz w:val="21"/>
                        </w:rPr>
                        <w:t xml:space="preserve"> </w:t>
                      </w:r>
                      <w:r>
                        <w:rPr>
                          <w:b/>
                          <w:sz w:val="21"/>
                        </w:rPr>
                        <w:t>tard</w:t>
                      </w:r>
                      <w:r>
                        <w:rPr>
                          <w:b/>
                          <w:spacing w:val="11"/>
                          <w:sz w:val="21"/>
                        </w:rPr>
                        <w:t xml:space="preserve"> </w:t>
                      </w:r>
                      <w:r>
                        <w:rPr>
                          <w:b/>
                          <w:sz w:val="21"/>
                        </w:rPr>
                        <w:t>le</w:t>
                      </w:r>
                      <w:r w:rsidR="00851A9D">
                        <w:rPr>
                          <w:b/>
                          <w:spacing w:val="11"/>
                          <w:sz w:val="21"/>
                        </w:rPr>
                        <w:t xml:space="preserve"> </w:t>
                      </w:r>
                      <w:r w:rsidR="00F20C1B">
                        <w:rPr>
                          <w:b/>
                          <w:sz w:val="21"/>
                        </w:rPr>
                        <w:t>26</w:t>
                      </w:r>
                      <w:r>
                        <w:rPr>
                          <w:b/>
                          <w:spacing w:val="12"/>
                          <w:sz w:val="21"/>
                        </w:rPr>
                        <w:t xml:space="preserve"> </w:t>
                      </w:r>
                      <w:r>
                        <w:rPr>
                          <w:b/>
                          <w:sz w:val="21"/>
                        </w:rPr>
                        <w:t>Avril</w:t>
                      </w:r>
                      <w:r>
                        <w:rPr>
                          <w:b/>
                          <w:spacing w:val="11"/>
                          <w:sz w:val="21"/>
                        </w:rPr>
                        <w:t xml:space="preserve"> </w:t>
                      </w:r>
                      <w:r>
                        <w:rPr>
                          <w:b/>
                          <w:sz w:val="21"/>
                        </w:rPr>
                        <w:t>2023</w:t>
                      </w:r>
                      <w:r>
                        <w:rPr>
                          <w:b/>
                          <w:spacing w:val="12"/>
                          <w:sz w:val="21"/>
                        </w:rPr>
                        <w:t xml:space="preserve"> </w:t>
                      </w:r>
                      <w:r>
                        <w:rPr>
                          <w:b/>
                          <w:sz w:val="21"/>
                        </w:rPr>
                        <w:t>à</w:t>
                      </w:r>
                      <w:r>
                        <w:rPr>
                          <w:b/>
                          <w:spacing w:val="7"/>
                          <w:sz w:val="21"/>
                        </w:rPr>
                        <w:t xml:space="preserve"> </w:t>
                      </w:r>
                      <w:r>
                        <w:rPr>
                          <w:b/>
                          <w:sz w:val="21"/>
                        </w:rPr>
                        <w:t>l’Association Tahadi pour l’Egalité et la Citoyenneté</w:t>
                      </w:r>
                      <w:r>
                        <w:rPr>
                          <w:b/>
                          <w:spacing w:val="7"/>
                          <w:sz w:val="21"/>
                        </w:rPr>
                        <w:t xml:space="preserve"> </w:t>
                      </w:r>
                      <w:r>
                        <w:rPr>
                          <w:b/>
                          <w:sz w:val="21"/>
                        </w:rPr>
                        <w:t>à</w:t>
                      </w:r>
                      <w:r>
                        <w:rPr>
                          <w:b/>
                          <w:spacing w:val="3"/>
                          <w:sz w:val="21"/>
                        </w:rPr>
                        <w:t xml:space="preserve"> </w:t>
                      </w:r>
                      <w:r>
                        <w:rPr>
                          <w:b/>
                          <w:sz w:val="21"/>
                        </w:rPr>
                        <w:t>l’adresse</w:t>
                      </w:r>
                      <w:r>
                        <w:rPr>
                          <w:b/>
                          <w:spacing w:val="-1"/>
                          <w:sz w:val="21"/>
                        </w:rPr>
                        <w:t xml:space="preserve"> </w:t>
                      </w:r>
                      <w:r>
                        <w:rPr>
                          <w:b/>
                          <w:sz w:val="21"/>
                        </w:rPr>
                        <w:t>mail</w:t>
                      </w:r>
                      <w:r>
                        <w:rPr>
                          <w:b/>
                          <w:spacing w:val="3"/>
                          <w:sz w:val="21"/>
                        </w:rPr>
                        <w:t xml:space="preserve"> </w:t>
                      </w:r>
                      <w:r>
                        <w:rPr>
                          <w:b/>
                          <w:sz w:val="21"/>
                        </w:rPr>
                        <w:t>suivante</w:t>
                      </w:r>
                      <w:r>
                        <w:rPr>
                          <w:b/>
                          <w:spacing w:val="2"/>
                          <w:sz w:val="21"/>
                        </w:rPr>
                        <w:t xml:space="preserve"> </w:t>
                      </w:r>
                      <w:r>
                        <w:rPr>
                          <w:b/>
                          <w:sz w:val="21"/>
                        </w:rPr>
                        <w:t>:</w:t>
                      </w:r>
                      <w:r>
                        <w:rPr>
                          <w:b/>
                          <w:spacing w:val="4"/>
                          <w:sz w:val="21"/>
                        </w:rPr>
                        <w:t xml:space="preserve"> </w:t>
                      </w:r>
                      <w:r w:rsidR="00F20C1B">
                        <w:t>recrutement.tahadi</w:t>
                      </w:r>
                      <w:r>
                        <w:t>@gmail.com</w:t>
                      </w:r>
                    </w:p>
                  </w:txbxContent>
                </v:textbox>
                <w10:wrap type="topAndBottom" anchorx="page"/>
              </v:shape>
            </w:pict>
          </mc:Fallback>
        </mc:AlternateContent>
      </w:r>
    </w:p>
    <w:p w14:paraId="6E3EC960" w14:textId="6FC97E96" w:rsidR="00A4464B" w:rsidRPr="00B50EC3" w:rsidRDefault="00A4464B" w:rsidP="00D55A53">
      <w:pPr>
        <w:tabs>
          <w:tab w:val="left" w:pos="3329"/>
        </w:tabs>
        <w:rPr>
          <w:sz w:val="24"/>
          <w:szCs w:val="24"/>
        </w:rPr>
      </w:pPr>
    </w:p>
    <w:sectPr w:rsidR="00A4464B" w:rsidRPr="00B50EC3">
      <w:pgSz w:w="11900" w:h="16840"/>
      <w:pgMar w:top="2740" w:right="1480" w:bottom="280" w:left="1500" w:header="113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807C" w14:textId="77777777" w:rsidR="00F12384" w:rsidRDefault="00F12384">
      <w:r>
        <w:separator/>
      </w:r>
    </w:p>
  </w:endnote>
  <w:endnote w:type="continuationSeparator" w:id="0">
    <w:p w14:paraId="69301419" w14:textId="77777777" w:rsidR="00F12384" w:rsidRDefault="00F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52CF" w14:textId="77777777" w:rsidR="00F12384" w:rsidRDefault="00F12384">
      <w:r>
        <w:separator/>
      </w:r>
    </w:p>
  </w:footnote>
  <w:footnote w:type="continuationSeparator" w:id="0">
    <w:p w14:paraId="0544DB9C" w14:textId="77777777" w:rsidR="00F12384" w:rsidRDefault="00F12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C42" w14:textId="6CAEF48F" w:rsidR="0075332C" w:rsidRDefault="00D365A6">
    <w:pPr>
      <w:pStyle w:val="Corpsdetexte"/>
      <w:spacing w:line="14" w:lineRule="auto"/>
      <w:rPr>
        <w:sz w:val="20"/>
      </w:rPr>
    </w:pPr>
    <w:r w:rsidRPr="00A32205">
      <w:rPr>
        <w:noProof/>
      </w:rPr>
      <w:drawing>
        <wp:anchor distT="0" distB="0" distL="114300" distR="114300" simplePos="0" relativeHeight="251562496" behindDoc="1" locked="0" layoutInCell="1" allowOverlap="1" wp14:anchorId="05162C80" wp14:editId="00C5E637">
          <wp:simplePos x="0" y="0"/>
          <wp:positionH relativeFrom="column">
            <wp:posOffset>809625</wp:posOffset>
          </wp:positionH>
          <wp:positionV relativeFrom="paragraph">
            <wp:posOffset>-664845</wp:posOffset>
          </wp:positionV>
          <wp:extent cx="1408525" cy="829405"/>
          <wp:effectExtent l="0" t="0" r="1270" b="8890"/>
          <wp:wrapTight wrapText="bothSides">
            <wp:wrapPolygon edited="0">
              <wp:start x="0" y="0"/>
              <wp:lineTo x="0" y="21335"/>
              <wp:lineTo x="21327" y="21335"/>
              <wp:lineTo x="21327"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525" cy="829405"/>
                  </a:xfrm>
                  <a:prstGeom prst="rect">
                    <a:avLst/>
                  </a:prstGeom>
                  <a:noFill/>
                </pic:spPr>
              </pic:pic>
            </a:graphicData>
          </a:graphic>
          <wp14:sizeRelH relativeFrom="margin">
            <wp14:pctWidth>0</wp14:pctWidth>
          </wp14:sizeRelH>
          <wp14:sizeRelV relativeFrom="margin">
            <wp14:pctHeight>0</wp14:pctHeight>
          </wp14:sizeRelV>
        </wp:anchor>
      </w:drawing>
    </w:r>
    <w:r w:rsidRPr="00A32205">
      <w:rPr>
        <w:noProof/>
      </w:rPr>
      <w:drawing>
        <wp:anchor distT="0" distB="0" distL="114300" distR="114300" simplePos="0" relativeHeight="251683328" behindDoc="0" locked="0" layoutInCell="1" allowOverlap="1" wp14:anchorId="09D035B0" wp14:editId="596F0DD9">
          <wp:simplePos x="0" y="0"/>
          <wp:positionH relativeFrom="column">
            <wp:posOffset>2362200</wp:posOffset>
          </wp:positionH>
          <wp:positionV relativeFrom="paragraph">
            <wp:posOffset>-690880</wp:posOffset>
          </wp:positionV>
          <wp:extent cx="973455" cy="873760"/>
          <wp:effectExtent l="0" t="0" r="0" b="2540"/>
          <wp:wrapThrough wrapText="bothSides">
            <wp:wrapPolygon edited="0">
              <wp:start x="7609" y="0"/>
              <wp:lineTo x="4650" y="1884"/>
              <wp:lineTo x="2536" y="5180"/>
              <wp:lineTo x="845" y="15541"/>
              <wp:lineTo x="0" y="16483"/>
              <wp:lineTo x="0" y="18837"/>
              <wp:lineTo x="423" y="21192"/>
              <wp:lineTo x="21135" y="21192"/>
              <wp:lineTo x="21135" y="15541"/>
              <wp:lineTo x="18599" y="6122"/>
              <wp:lineTo x="16063" y="1884"/>
              <wp:lineTo x="13526" y="0"/>
              <wp:lineTo x="7609" y="0"/>
            </wp:wrapPolygon>
          </wp:wrapThrough>
          <wp:docPr id="13" name="Image 13" descr="Une image contenant texte&#10;&#10;Description générée automatiquement">
            <a:extLst xmlns:a="http://schemas.openxmlformats.org/drawingml/2006/main">
              <a:ext uri="{FF2B5EF4-FFF2-40B4-BE49-F238E27FC236}">
                <a16:creationId xmlns:a16="http://schemas.microsoft.com/office/drawing/2014/main" id="{6FA06121-2046-4038-A0F0-F99F7E31A9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texte&#10;&#10;Description générée automatiquement">
                    <a:extLst>
                      <a:ext uri="{FF2B5EF4-FFF2-40B4-BE49-F238E27FC236}">
                        <a16:creationId xmlns:a16="http://schemas.microsoft.com/office/drawing/2014/main" id="{6FA06121-2046-4038-A0F0-F99F7E31A90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73455" cy="873760"/>
                  </a:xfrm>
                  <a:prstGeom prst="rect">
                    <a:avLst/>
                  </a:prstGeom>
                </pic:spPr>
              </pic:pic>
            </a:graphicData>
          </a:graphic>
          <wp14:sizeRelH relativeFrom="margin">
            <wp14:pctWidth>0</wp14:pctWidth>
          </wp14:sizeRelH>
          <wp14:sizeRelV relativeFrom="margin">
            <wp14:pctHeight>0</wp14:pctHeight>
          </wp14:sizeRelV>
        </wp:anchor>
      </w:drawing>
    </w:r>
    <w:r w:rsidRPr="00A32205">
      <w:rPr>
        <w:noProof/>
      </w:rPr>
      <w:drawing>
        <wp:anchor distT="0" distB="0" distL="114300" distR="114300" simplePos="0" relativeHeight="251746816" behindDoc="1" locked="0" layoutInCell="1" allowOverlap="1" wp14:anchorId="3E6199A9" wp14:editId="45682AB1">
          <wp:simplePos x="0" y="0"/>
          <wp:positionH relativeFrom="column">
            <wp:posOffset>3543300</wp:posOffset>
          </wp:positionH>
          <wp:positionV relativeFrom="paragraph">
            <wp:posOffset>-719455</wp:posOffset>
          </wp:positionV>
          <wp:extent cx="1305330" cy="884082"/>
          <wp:effectExtent l="0" t="0" r="9525" b="0"/>
          <wp:wrapTight wrapText="bothSides">
            <wp:wrapPolygon edited="0">
              <wp:start x="0" y="0"/>
              <wp:lineTo x="0" y="20948"/>
              <wp:lineTo x="21442" y="20948"/>
              <wp:lineTo x="21442" y="0"/>
              <wp:lineTo x="0" y="0"/>
            </wp:wrapPolygon>
          </wp:wrapTight>
          <wp:docPr id="14" name="Image 14" descr="Le Conseil national des droits de l&amp;#39;Homme (Fiche technique) | MAP Express  MAP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Conseil national des droits de l&amp;#39;Homme (Fiche technique) | MAP Express  MAP Expres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5330" cy="884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2205">
      <w:rPr>
        <w:noProof/>
      </w:rPr>
      <w:drawing>
        <wp:anchor distT="0" distB="0" distL="114300" distR="114300" simplePos="0" relativeHeight="251810304" behindDoc="1" locked="0" layoutInCell="1" allowOverlap="1" wp14:anchorId="5021A186" wp14:editId="345D0C45">
          <wp:simplePos x="0" y="0"/>
          <wp:positionH relativeFrom="column">
            <wp:posOffset>4914900</wp:posOffset>
          </wp:positionH>
          <wp:positionV relativeFrom="paragraph">
            <wp:posOffset>-719455</wp:posOffset>
          </wp:positionV>
          <wp:extent cx="1670050" cy="824865"/>
          <wp:effectExtent l="0" t="0" r="6350" b="0"/>
          <wp:wrapTight wrapText="bothSides">
            <wp:wrapPolygon edited="0">
              <wp:start x="0" y="0"/>
              <wp:lineTo x="0" y="20952"/>
              <wp:lineTo x="21436" y="20952"/>
              <wp:lineTo x="21436" y="0"/>
              <wp:lineTo x="0" y="0"/>
            </wp:wrapPolygon>
          </wp:wrapTight>
          <wp:docPr id="15" name="Image 15">
            <a:extLst xmlns:a="http://schemas.openxmlformats.org/drawingml/2006/main">
              <a:ext uri="{FF2B5EF4-FFF2-40B4-BE49-F238E27FC236}">
                <a16:creationId xmlns:a16="http://schemas.microsoft.com/office/drawing/2014/main" id="{82DE47B1-33EA-49DD-BDE8-08BAF8C4A4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82DE47B1-33EA-49DD-BDE8-08BAF8C4A48F}"/>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670050" cy="824865"/>
                  </a:xfrm>
                  <a:prstGeom prst="rect">
                    <a:avLst/>
                  </a:prstGeom>
                </pic:spPr>
              </pic:pic>
            </a:graphicData>
          </a:graphic>
          <wp14:sizeRelH relativeFrom="margin">
            <wp14:pctWidth>0</wp14:pctWidth>
          </wp14:sizeRelH>
          <wp14:sizeRelV relativeFrom="margin">
            <wp14:pctHeight>0</wp14:pctHeight>
          </wp14:sizeRelV>
        </wp:anchor>
      </w:drawing>
    </w:r>
    <w:r w:rsidRPr="00A32205">
      <w:rPr>
        <w:rFonts w:hint="cs"/>
        <w:noProof/>
      </w:rPr>
      <w:drawing>
        <wp:anchor distT="0" distB="0" distL="114300" distR="114300" simplePos="0" relativeHeight="251621888" behindDoc="0" locked="0" layoutInCell="1" allowOverlap="1" wp14:anchorId="5FA4AD6D" wp14:editId="137D091D">
          <wp:simplePos x="0" y="0"/>
          <wp:positionH relativeFrom="column">
            <wp:posOffset>-952500</wp:posOffset>
          </wp:positionH>
          <wp:positionV relativeFrom="paragraph">
            <wp:posOffset>-719455</wp:posOffset>
          </wp:positionV>
          <wp:extent cx="1590270" cy="90487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cstate="print"/>
                  <a:srcRect/>
                  <a:stretch>
                    <a:fillRect/>
                  </a:stretch>
                </pic:blipFill>
                <pic:spPr bwMode="auto">
                  <a:xfrm>
                    <a:off x="0" y="0"/>
                    <a:ext cx="1590270" cy="904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F70"/>
    <w:multiLevelType w:val="hybridMultilevel"/>
    <w:tmpl w:val="5C0C8C02"/>
    <w:lvl w:ilvl="0" w:tplc="9834A0A4">
      <w:start w:val="2"/>
      <w:numFmt w:val="bullet"/>
      <w:lvlText w:val="-"/>
      <w:lvlJc w:val="left"/>
      <w:pPr>
        <w:ind w:left="611" w:hanging="360"/>
      </w:pPr>
      <w:rPr>
        <w:rFonts w:ascii="Times New Roman" w:eastAsia="Calibri" w:hAnsi="Times New Roman" w:cs="Times New Roman" w:hint="default"/>
      </w:rPr>
    </w:lvl>
    <w:lvl w:ilvl="1" w:tplc="380C0003" w:tentative="1">
      <w:start w:val="1"/>
      <w:numFmt w:val="bullet"/>
      <w:lvlText w:val="o"/>
      <w:lvlJc w:val="left"/>
      <w:pPr>
        <w:ind w:left="1331" w:hanging="360"/>
      </w:pPr>
      <w:rPr>
        <w:rFonts w:ascii="Courier New" w:hAnsi="Courier New" w:cs="Courier New" w:hint="default"/>
      </w:rPr>
    </w:lvl>
    <w:lvl w:ilvl="2" w:tplc="380C0005" w:tentative="1">
      <w:start w:val="1"/>
      <w:numFmt w:val="bullet"/>
      <w:lvlText w:val=""/>
      <w:lvlJc w:val="left"/>
      <w:pPr>
        <w:ind w:left="2051" w:hanging="360"/>
      </w:pPr>
      <w:rPr>
        <w:rFonts w:ascii="Wingdings" w:hAnsi="Wingdings" w:hint="default"/>
      </w:rPr>
    </w:lvl>
    <w:lvl w:ilvl="3" w:tplc="380C0001" w:tentative="1">
      <w:start w:val="1"/>
      <w:numFmt w:val="bullet"/>
      <w:lvlText w:val=""/>
      <w:lvlJc w:val="left"/>
      <w:pPr>
        <w:ind w:left="2771" w:hanging="360"/>
      </w:pPr>
      <w:rPr>
        <w:rFonts w:ascii="Symbol" w:hAnsi="Symbol" w:hint="default"/>
      </w:rPr>
    </w:lvl>
    <w:lvl w:ilvl="4" w:tplc="380C0003" w:tentative="1">
      <w:start w:val="1"/>
      <w:numFmt w:val="bullet"/>
      <w:lvlText w:val="o"/>
      <w:lvlJc w:val="left"/>
      <w:pPr>
        <w:ind w:left="3491" w:hanging="360"/>
      </w:pPr>
      <w:rPr>
        <w:rFonts w:ascii="Courier New" w:hAnsi="Courier New" w:cs="Courier New" w:hint="default"/>
      </w:rPr>
    </w:lvl>
    <w:lvl w:ilvl="5" w:tplc="380C0005" w:tentative="1">
      <w:start w:val="1"/>
      <w:numFmt w:val="bullet"/>
      <w:lvlText w:val=""/>
      <w:lvlJc w:val="left"/>
      <w:pPr>
        <w:ind w:left="4211" w:hanging="360"/>
      </w:pPr>
      <w:rPr>
        <w:rFonts w:ascii="Wingdings" w:hAnsi="Wingdings" w:hint="default"/>
      </w:rPr>
    </w:lvl>
    <w:lvl w:ilvl="6" w:tplc="380C0001" w:tentative="1">
      <w:start w:val="1"/>
      <w:numFmt w:val="bullet"/>
      <w:lvlText w:val=""/>
      <w:lvlJc w:val="left"/>
      <w:pPr>
        <w:ind w:left="4931" w:hanging="360"/>
      </w:pPr>
      <w:rPr>
        <w:rFonts w:ascii="Symbol" w:hAnsi="Symbol" w:hint="default"/>
      </w:rPr>
    </w:lvl>
    <w:lvl w:ilvl="7" w:tplc="380C0003" w:tentative="1">
      <w:start w:val="1"/>
      <w:numFmt w:val="bullet"/>
      <w:lvlText w:val="o"/>
      <w:lvlJc w:val="left"/>
      <w:pPr>
        <w:ind w:left="5651" w:hanging="360"/>
      </w:pPr>
      <w:rPr>
        <w:rFonts w:ascii="Courier New" w:hAnsi="Courier New" w:cs="Courier New" w:hint="default"/>
      </w:rPr>
    </w:lvl>
    <w:lvl w:ilvl="8" w:tplc="380C0005" w:tentative="1">
      <w:start w:val="1"/>
      <w:numFmt w:val="bullet"/>
      <w:lvlText w:val=""/>
      <w:lvlJc w:val="left"/>
      <w:pPr>
        <w:ind w:left="6371" w:hanging="360"/>
      </w:pPr>
      <w:rPr>
        <w:rFonts w:ascii="Wingdings" w:hAnsi="Wingdings" w:hint="default"/>
      </w:rPr>
    </w:lvl>
  </w:abstractNum>
  <w:abstractNum w:abstractNumId="1" w15:restartNumberingAfterBreak="0">
    <w:nsid w:val="066A3ABE"/>
    <w:multiLevelType w:val="hybridMultilevel"/>
    <w:tmpl w:val="6A5A9B4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8F55A4D"/>
    <w:multiLevelType w:val="hybridMultilevel"/>
    <w:tmpl w:val="2DA450F0"/>
    <w:lvl w:ilvl="0" w:tplc="380C000B">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093F5D1B"/>
    <w:multiLevelType w:val="hybridMultilevel"/>
    <w:tmpl w:val="2BA23CEA"/>
    <w:lvl w:ilvl="0" w:tplc="7DCCA26E">
      <w:numFmt w:val="bullet"/>
      <w:lvlText w:val=""/>
      <w:lvlJc w:val="left"/>
      <w:pPr>
        <w:ind w:left="952" w:hanging="351"/>
      </w:pPr>
      <w:rPr>
        <w:rFonts w:ascii="Symbol" w:eastAsia="Symbol" w:hAnsi="Symbol" w:cs="Symbol" w:hint="default"/>
        <w:w w:val="102"/>
        <w:sz w:val="21"/>
        <w:szCs w:val="21"/>
        <w:lang w:val="fr-FR" w:eastAsia="en-US" w:bidi="ar-SA"/>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0A7E33BF"/>
    <w:multiLevelType w:val="multilevel"/>
    <w:tmpl w:val="B5DE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9054B8"/>
    <w:multiLevelType w:val="hybridMultilevel"/>
    <w:tmpl w:val="D59C619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105C4350"/>
    <w:multiLevelType w:val="multilevel"/>
    <w:tmpl w:val="21CC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00560"/>
    <w:multiLevelType w:val="hybridMultilevel"/>
    <w:tmpl w:val="1444C770"/>
    <w:lvl w:ilvl="0" w:tplc="229865A6">
      <w:start w:val="2"/>
      <w:numFmt w:val="bullet"/>
      <w:lvlText w:val="-"/>
      <w:lvlJc w:val="left"/>
      <w:pPr>
        <w:ind w:left="611" w:hanging="360"/>
      </w:pPr>
      <w:rPr>
        <w:rFonts w:ascii="Times New Roman" w:eastAsia="Calibri" w:hAnsi="Times New Roman" w:cs="Times New Roman" w:hint="default"/>
      </w:rPr>
    </w:lvl>
    <w:lvl w:ilvl="1" w:tplc="380C0003" w:tentative="1">
      <w:start w:val="1"/>
      <w:numFmt w:val="bullet"/>
      <w:lvlText w:val="o"/>
      <w:lvlJc w:val="left"/>
      <w:pPr>
        <w:ind w:left="1331" w:hanging="360"/>
      </w:pPr>
      <w:rPr>
        <w:rFonts w:ascii="Courier New" w:hAnsi="Courier New" w:cs="Courier New" w:hint="default"/>
      </w:rPr>
    </w:lvl>
    <w:lvl w:ilvl="2" w:tplc="380C0005" w:tentative="1">
      <w:start w:val="1"/>
      <w:numFmt w:val="bullet"/>
      <w:lvlText w:val=""/>
      <w:lvlJc w:val="left"/>
      <w:pPr>
        <w:ind w:left="2051" w:hanging="360"/>
      </w:pPr>
      <w:rPr>
        <w:rFonts w:ascii="Wingdings" w:hAnsi="Wingdings" w:hint="default"/>
      </w:rPr>
    </w:lvl>
    <w:lvl w:ilvl="3" w:tplc="380C0001" w:tentative="1">
      <w:start w:val="1"/>
      <w:numFmt w:val="bullet"/>
      <w:lvlText w:val=""/>
      <w:lvlJc w:val="left"/>
      <w:pPr>
        <w:ind w:left="2771" w:hanging="360"/>
      </w:pPr>
      <w:rPr>
        <w:rFonts w:ascii="Symbol" w:hAnsi="Symbol" w:hint="default"/>
      </w:rPr>
    </w:lvl>
    <w:lvl w:ilvl="4" w:tplc="380C0003" w:tentative="1">
      <w:start w:val="1"/>
      <w:numFmt w:val="bullet"/>
      <w:lvlText w:val="o"/>
      <w:lvlJc w:val="left"/>
      <w:pPr>
        <w:ind w:left="3491" w:hanging="360"/>
      </w:pPr>
      <w:rPr>
        <w:rFonts w:ascii="Courier New" w:hAnsi="Courier New" w:cs="Courier New" w:hint="default"/>
      </w:rPr>
    </w:lvl>
    <w:lvl w:ilvl="5" w:tplc="380C0005" w:tentative="1">
      <w:start w:val="1"/>
      <w:numFmt w:val="bullet"/>
      <w:lvlText w:val=""/>
      <w:lvlJc w:val="left"/>
      <w:pPr>
        <w:ind w:left="4211" w:hanging="360"/>
      </w:pPr>
      <w:rPr>
        <w:rFonts w:ascii="Wingdings" w:hAnsi="Wingdings" w:hint="default"/>
      </w:rPr>
    </w:lvl>
    <w:lvl w:ilvl="6" w:tplc="380C0001" w:tentative="1">
      <w:start w:val="1"/>
      <w:numFmt w:val="bullet"/>
      <w:lvlText w:val=""/>
      <w:lvlJc w:val="left"/>
      <w:pPr>
        <w:ind w:left="4931" w:hanging="360"/>
      </w:pPr>
      <w:rPr>
        <w:rFonts w:ascii="Symbol" w:hAnsi="Symbol" w:hint="default"/>
      </w:rPr>
    </w:lvl>
    <w:lvl w:ilvl="7" w:tplc="380C0003" w:tentative="1">
      <w:start w:val="1"/>
      <w:numFmt w:val="bullet"/>
      <w:lvlText w:val="o"/>
      <w:lvlJc w:val="left"/>
      <w:pPr>
        <w:ind w:left="5651" w:hanging="360"/>
      </w:pPr>
      <w:rPr>
        <w:rFonts w:ascii="Courier New" w:hAnsi="Courier New" w:cs="Courier New" w:hint="default"/>
      </w:rPr>
    </w:lvl>
    <w:lvl w:ilvl="8" w:tplc="380C0005" w:tentative="1">
      <w:start w:val="1"/>
      <w:numFmt w:val="bullet"/>
      <w:lvlText w:val=""/>
      <w:lvlJc w:val="left"/>
      <w:pPr>
        <w:ind w:left="6371" w:hanging="360"/>
      </w:pPr>
      <w:rPr>
        <w:rFonts w:ascii="Wingdings" w:hAnsi="Wingdings" w:hint="default"/>
      </w:rPr>
    </w:lvl>
  </w:abstractNum>
  <w:abstractNum w:abstractNumId="8" w15:restartNumberingAfterBreak="0">
    <w:nsid w:val="12433D97"/>
    <w:multiLevelType w:val="multilevel"/>
    <w:tmpl w:val="F20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D63A9B"/>
    <w:multiLevelType w:val="hybridMultilevel"/>
    <w:tmpl w:val="499C62E8"/>
    <w:lvl w:ilvl="0" w:tplc="380C000F">
      <w:start w:val="1"/>
      <w:numFmt w:val="decimal"/>
      <w:lvlText w:val="%1."/>
      <w:lvlJc w:val="left"/>
      <w:pPr>
        <w:ind w:left="1653" w:hanging="701"/>
      </w:pPr>
      <w:rPr>
        <w:rFonts w:hint="default"/>
        <w:spacing w:val="-1"/>
        <w:w w:val="102"/>
        <w:sz w:val="21"/>
        <w:szCs w:val="21"/>
        <w:lang w:val="fr-FR" w:eastAsia="en-US" w:bidi="ar-SA"/>
      </w:rPr>
    </w:lvl>
    <w:lvl w:ilvl="1" w:tplc="74D22EFC">
      <w:numFmt w:val="bullet"/>
      <w:lvlText w:val="•"/>
      <w:lvlJc w:val="left"/>
      <w:pPr>
        <w:ind w:left="2386" w:hanging="701"/>
      </w:pPr>
      <w:rPr>
        <w:rFonts w:hint="default"/>
        <w:lang w:val="fr-FR" w:eastAsia="en-US" w:bidi="ar-SA"/>
      </w:rPr>
    </w:lvl>
    <w:lvl w:ilvl="2" w:tplc="C7ACCA10">
      <w:numFmt w:val="bullet"/>
      <w:lvlText w:val="•"/>
      <w:lvlJc w:val="left"/>
      <w:pPr>
        <w:ind w:left="3112" w:hanging="701"/>
      </w:pPr>
      <w:rPr>
        <w:rFonts w:hint="default"/>
        <w:lang w:val="fr-FR" w:eastAsia="en-US" w:bidi="ar-SA"/>
      </w:rPr>
    </w:lvl>
    <w:lvl w:ilvl="3" w:tplc="70609AB0">
      <w:numFmt w:val="bullet"/>
      <w:lvlText w:val="•"/>
      <w:lvlJc w:val="left"/>
      <w:pPr>
        <w:ind w:left="3838" w:hanging="701"/>
      </w:pPr>
      <w:rPr>
        <w:rFonts w:hint="default"/>
        <w:lang w:val="fr-FR" w:eastAsia="en-US" w:bidi="ar-SA"/>
      </w:rPr>
    </w:lvl>
    <w:lvl w:ilvl="4" w:tplc="E56CDF60">
      <w:numFmt w:val="bullet"/>
      <w:lvlText w:val="•"/>
      <w:lvlJc w:val="left"/>
      <w:pPr>
        <w:ind w:left="4564" w:hanging="701"/>
      </w:pPr>
      <w:rPr>
        <w:rFonts w:hint="default"/>
        <w:lang w:val="fr-FR" w:eastAsia="en-US" w:bidi="ar-SA"/>
      </w:rPr>
    </w:lvl>
    <w:lvl w:ilvl="5" w:tplc="E0D8499A">
      <w:numFmt w:val="bullet"/>
      <w:lvlText w:val="•"/>
      <w:lvlJc w:val="left"/>
      <w:pPr>
        <w:ind w:left="5290" w:hanging="701"/>
      </w:pPr>
      <w:rPr>
        <w:rFonts w:hint="default"/>
        <w:lang w:val="fr-FR" w:eastAsia="en-US" w:bidi="ar-SA"/>
      </w:rPr>
    </w:lvl>
    <w:lvl w:ilvl="6" w:tplc="F95ABBBA">
      <w:numFmt w:val="bullet"/>
      <w:lvlText w:val="•"/>
      <w:lvlJc w:val="left"/>
      <w:pPr>
        <w:ind w:left="6016" w:hanging="701"/>
      </w:pPr>
      <w:rPr>
        <w:rFonts w:hint="default"/>
        <w:lang w:val="fr-FR" w:eastAsia="en-US" w:bidi="ar-SA"/>
      </w:rPr>
    </w:lvl>
    <w:lvl w:ilvl="7" w:tplc="794E4654">
      <w:numFmt w:val="bullet"/>
      <w:lvlText w:val="•"/>
      <w:lvlJc w:val="left"/>
      <w:pPr>
        <w:ind w:left="6742" w:hanging="701"/>
      </w:pPr>
      <w:rPr>
        <w:rFonts w:hint="default"/>
        <w:lang w:val="fr-FR" w:eastAsia="en-US" w:bidi="ar-SA"/>
      </w:rPr>
    </w:lvl>
    <w:lvl w:ilvl="8" w:tplc="79D8C2EA">
      <w:numFmt w:val="bullet"/>
      <w:lvlText w:val="•"/>
      <w:lvlJc w:val="left"/>
      <w:pPr>
        <w:ind w:left="7468" w:hanging="701"/>
      </w:pPr>
      <w:rPr>
        <w:rFonts w:hint="default"/>
        <w:lang w:val="fr-FR" w:eastAsia="en-US" w:bidi="ar-SA"/>
      </w:rPr>
    </w:lvl>
  </w:abstractNum>
  <w:abstractNum w:abstractNumId="10" w15:restartNumberingAfterBreak="0">
    <w:nsid w:val="224B4DB1"/>
    <w:multiLevelType w:val="hybridMultilevel"/>
    <w:tmpl w:val="9B0A66F8"/>
    <w:lvl w:ilvl="0" w:tplc="7DCCA26E">
      <w:numFmt w:val="bullet"/>
      <w:lvlText w:val=""/>
      <w:lvlJc w:val="left"/>
      <w:pPr>
        <w:ind w:left="952" w:hanging="351"/>
      </w:pPr>
      <w:rPr>
        <w:rFonts w:ascii="Symbol" w:eastAsia="Symbol" w:hAnsi="Symbol" w:cs="Symbol" w:hint="default"/>
        <w:w w:val="102"/>
        <w:sz w:val="21"/>
        <w:szCs w:val="21"/>
        <w:lang w:val="fr-FR" w:eastAsia="en-US" w:bidi="ar-SA"/>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277A255E"/>
    <w:multiLevelType w:val="hybridMultilevel"/>
    <w:tmpl w:val="5C86D45E"/>
    <w:lvl w:ilvl="0" w:tplc="9FD2A236">
      <w:start w:val="2"/>
      <w:numFmt w:val="bullet"/>
      <w:lvlText w:val="-"/>
      <w:lvlJc w:val="left"/>
      <w:pPr>
        <w:ind w:left="862" w:hanging="360"/>
      </w:pPr>
      <w:rPr>
        <w:rFonts w:ascii="Times New Roman" w:eastAsia="Calibri" w:hAnsi="Times New Roman" w:cs="Times New Roman" w:hint="default"/>
      </w:rPr>
    </w:lvl>
    <w:lvl w:ilvl="1" w:tplc="380C0003" w:tentative="1">
      <w:start w:val="1"/>
      <w:numFmt w:val="bullet"/>
      <w:lvlText w:val="o"/>
      <w:lvlJc w:val="left"/>
      <w:pPr>
        <w:ind w:left="1691" w:hanging="360"/>
      </w:pPr>
      <w:rPr>
        <w:rFonts w:ascii="Courier New" w:hAnsi="Courier New" w:cs="Courier New" w:hint="default"/>
      </w:rPr>
    </w:lvl>
    <w:lvl w:ilvl="2" w:tplc="380C0005" w:tentative="1">
      <w:start w:val="1"/>
      <w:numFmt w:val="bullet"/>
      <w:lvlText w:val=""/>
      <w:lvlJc w:val="left"/>
      <w:pPr>
        <w:ind w:left="2411" w:hanging="360"/>
      </w:pPr>
      <w:rPr>
        <w:rFonts w:ascii="Wingdings" w:hAnsi="Wingdings" w:hint="default"/>
      </w:rPr>
    </w:lvl>
    <w:lvl w:ilvl="3" w:tplc="380C0001" w:tentative="1">
      <w:start w:val="1"/>
      <w:numFmt w:val="bullet"/>
      <w:lvlText w:val=""/>
      <w:lvlJc w:val="left"/>
      <w:pPr>
        <w:ind w:left="3131" w:hanging="360"/>
      </w:pPr>
      <w:rPr>
        <w:rFonts w:ascii="Symbol" w:hAnsi="Symbol" w:hint="default"/>
      </w:rPr>
    </w:lvl>
    <w:lvl w:ilvl="4" w:tplc="380C0003" w:tentative="1">
      <w:start w:val="1"/>
      <w:numFmt w:val="bullet"/>
      <w:lvlText w:val="o"/>
      <w:lvlJc w:val="left"/>
      <w:pPr>
        <w:ind w:left="3851" w:hanging="360"/>
      </w:pPr>
      <w:rPr>
        <w:rFonts w:ascii="Courier New" w:hAnsi="Courier New" w:cs="Courier New" w:hint="default"/>
      </w:rPr>
    </w:lvl>
    <w:lvl w:ilvl="5" w:tplc="380C0005" w:tentative="1">
      <w:start w:val="1"/>
      <w:numFmt w:val="bullet"/>
      <w:lvlText w:val=""/>
      <w:lvlJc w:val="left"/>
      <w:pPr>
        <w:ind w:left="4571" w:hanging="360"/>
      </w:pPr>
      <w:rPr>
        <w:rFonts w:ascii="Wingdings" w:hAnsi="Wingdings" w:hint="default"/>
      </w:rPr>
    </w:lvl>
    <w:lvl w:ilvl="6" w:tplc="380C0001" w:tentative="1">
      <w:start w:val="1"/>
      <w:numFmt w:val="bullet"/>
      <w:lvlText w:val=""/>
      <w:lvlJc w:val="left"/>
      <w:pPr>
        <w:ind w:left="5291" w:hanging="360"/>
      </w:pPr>
      <w:rPr>
        <w:rFonts w:ascii="Symbol" w:hAnsi="Symbol" w:hint="default"/>
      </w:rPr>
    </w:lvl>
    <w:lvl w:ilvl="7" w:tplc="380C0003" w:tentative="1">
      <w:start w:val="1"/>
      <w:numFmt w:val="bullet"/>
      <w:lvlText w:val="o"/>
      <w:lvlJc w:val="left"/>
      <w:pPr>
        <w:ind w:left="6011" w:hanging="360"/>
      </w:pPr>
      <w:rPr>
        <w:rFonts w:ascii="Courier New" w:hAnsi="Courier New" w:cs="Courier New" w:hint="default"/>
      </w:rPr>
    </w:lvl>
    <w:lvl w:ilvl="8" w:tplc="380C0005" w:tentative="1">
      <w:start w:val="1"/>
      <w:numFmt w:val="bullet"/>
      <w:lvlText w:val=""/>
      <w:lvlJc w:val="left"/>
      <w:pPr>
        <w:ind w:left="6731" w:hanging="360"/>
      </w:pPr>
      <w:rPr>
        <w:rFonts w:ascii="Wingdings" w:hAnsi="Wingdings" w:hint="default"/>
      </w:rPr>
    </w:lvl>
  </w:abstractNum>
  <w:abstractNum w:abstractNumId="12" w15:restartNumberingAfterBreak="0">
    <w:nsid w:val="327A2A0B"/>
    <w:multiLevelType w:val="hybridMultilevel"/>
    <w:tmpl w:val="9F1C8BD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351A58A8"/>
    <w:multiLevelType w:val="hybridMultilevel"/>
    <w:tmpl w:val="B692A558"/>
    <w:lvl w:ilvl="0" w:tplc="7DCCA26E">
      <w:numFmt w:val="bullet"/>
      <w:lvlText w:val=""/>
      <w:lvlJc w:val="left"/>
      <w:pPr>
        <w:ind w:left="1145" w:hanging="351"/>
      </w:pPr>
      <w:rPr>
        <w:rFonts w:ascii="Symbol" w:eastAsia="Symbol" w:hAnsi="Symbol" w:cs="Symbol" w:hint="default"/>
        <w:w w:val="102"/>
        <w:sz w:val="21"/>
        <w:szCs w:val="21"/>
        <w:lang w:val="fr-FR" w:eastAsia="en-US" w:bidi="ar-SA"/>
      </w:rPr>
    </w:lvl>
    <w:lvl w:ilvl="1" w:tplc="380C0003" w:tentative="1">
      <w:start w:val="1"/>
      <w:numFmt w:val="bullet"/>
      <w:lvlText w:val="o"/>
      <w:lvlJc w:val="left"/>
      <w:pPr>
        <w:ind w:left="1633" w:hanging="360"/>
      </w:pPr>
      <w:rPr>
        <w:rFonts w:ascii="Courier New" w:hAnsi="Courier New" w:cs="Courier New" w:hint="default"/>
      </w:rPr>
    </w:lvl>
    <w:lvl w:ilvl="2" w:tplc="380C0005" w:tentative="1">
      <w:start w:val="1"/>
      <w:numFmt w:val="bullet"/>
      <w:lvlText w:val=""/>
      <w:lvlJc w:val="left"/>
      <w:pPr>
        <w:ind w:left="2353" w:hanging="360"/>
      </w:pPr>
      <w:rPr>
        <w:rFonts w:ascii="Wingdings" w:hAnsi="Wingdings" w:hint="default"/>
      </w:rPr>
    </w:lvl>
    <w:lvl w:ilvl="3" w:tplc="380C0001" w:tentative="1">
      <w:start w:val="1"/>
      <w:numFmt w:val="bullet"/>
      <w:lvlText w:val=""/>
      <w:lvlJc w:val="left"/>
      <w:pPr>
        <w:ind w:left="3073" w:hanging="360"/>
      </w:pPr>
      <w:rPr>
        <w:rFonts w:ascii="Symbol" w:hAnsi="Symbol" w:hint="default"/>
      </w:rPr>
    </w:lvl>
    <w:lvl w:ilvl="4" w:tplc="380C0003" w:tentative="1">
      <w:start w:val="1"/>
      <w:numFmt w:val="bullet"/>
      <w:lvlText w:val="o"/>
      <w:lvlJc w:val="left"/>
      <w:pPr>
        <w:ind w:left="3793" w:hanging="360"/>
      </w:pPr>
      <w:rPr>
        <w:rFonts w:ascii="Courier New" w:hAnsi="Courier New" w:cs="Courier New" w:hint="default"/>
      </w:rPr>
    </w:lvl>
    <w:lvl w:ilvl="5" w:tplc="380C0005" w:tentative="1">
      <w:start w:val="1"/>
      <w:numFmt w:val="bullet"/>
      <w:lvlText w:val=""/>
      <w:lvlJc w:val="left"/>
      <w:pPr>
        <w:ind w:left="4513" w:hanging="360"/>
      </w:pPr>
      <w:rPr>
        <w:rFonts w:ascii="Wingdings" w:hAnsi="Wingdings" w:hint="default"/>
      </w:rPr>
    </w:lvl>
    <w:lvl w:ilvl="6" w:tplc="380C0001" w:tentative="1">
      <w:start w:val="1"/>
      <w:numFmt w:val="bullet"/>
      <w:lvlText w:val=""/>
      <w:lvlJc w:val="left"/>
      <w:pPr>
        <w:ind w:left="5233" w:hanging="360"/>
      </w:pPr>
      <w:rPr>
        <w:rFonts w:ascii="Symbol" w:hAnsi="Symbol" w:hint="default"/>
      </w:rPr>
    </w:lvl>
    <w:lvl w:ilvl="7" w:tplc="380C0003" w:tentative="1">
      <w:start w:val="1"/>
      <w:numFmt w:val="bullet"/>
      <w:lvlText w:val="o"/>
      <w:lvlJc w:val="left"/>
      <w:pPr>
        <w:ind w:left="5953" w:hanging="360"/>
      </w:pPr>
      <w:rPr>
        <w:rFonts w:ascii="Courier New" w:hAnsi="Courier New" w:cs="Courier New" w:hint="default"/>
      </w:rPr>
    </w:lvl>
    <w:lvl w:ilvl="8" w:tplc="380C0005" w:tentative="1">
      <w:start w:val="1"/>
      <w:numFmt w:val="bullet"/>
      <w:lvlText w:val=""/>
      <w:lvlJc w:val="left"/>
      <w:pPr>
        <w:ind w:left="6673" w:hanging="360"/>
      </w:pPr>
      <w:rPr>
        <w:rFonts w:ascii="Wingdings" w:hAnsi="Wingdings" w:hint="default"/>
      </w:rPr>
    </w:lvl>
  </w:abstractNum>
  <w:abstractNum w:abstractNumId="14" w15:restartNumberingAfterBreak="0">
    <w:nsid w:val="38850282"/>
    <w:multiLevelType w:val="hybridMultilevel"/>
    <w:tmpl w:val="97089978"/>
    <w:lvl w:ilvl="0" w:tplc="9FD2A236">
      <w:start w:val="2"/>
      <w:numFmt w:val="bullet"/>
      <w:lvlText w:val="-"/>
      <w:lvlJc w:val="left"/>
      <w:pPr>
        <w:ind w:left="611" w:hanging="360"/>
      </w:pPr>
      <w:rPr>
        <w:rFonts w:ascii="Times New Roman" w:eastAsia="Calibri" w:hAnsi="Times New Roman" w:cs="Times New Roman" w:hint="default"/>
      </w:rPr>
    </w:lvl>
    <w:lvl w:ilvl="1" w:tplc="380C0003" w:tentative="1">
      <w:start w:val="1"/>
      <w:numFmt w:val="bullet"/>
      <w:lvlText w:val="o"/>
      <w:lvlJc w:val="left"/>
      <w:pPr>
        <w:ind w:left="1331" w:hanging="360"/>
      </w:pPr>
      <w:rPr>
        <w:rFonts w:ascii="Courier New" w:hAnsi="Courier New" w:cs="Courier New" w:hint="default"/>
      </w:rPr>
    </w:lvl>
    <w:lvl w:ilvl="2" w:tplc="380C0005" w:tentative="1">
      <w:start w:val="1"/>
      <w:numFmt w:val="bullet"/>
      <w:lvlText w:val=""/>
      <w:lvlJc w:val="left"/>
      <w:pPr>
        <w:ind w:left="2051" w:hanging="360"/>
      </w:pPr>
      <w:rPr>
        <w:rFonts w:ascii="Wingdings" w:hAnsi="Wingdings" w:hint="default"/>
      </w:rPr>
    </w:lvl>
    <w:lvl w:ilvl="3" w:tplc="380C0001" w:tentative="1">
      <w:start w:val="1"/>
      <w:numFmt w:val="bullet"/>
      <w:lvlText w:val=""/>
      <w:lvlJc w:val="left"/>
      <w:pPr>
        <w:ind w:left="2771" w:hanging="360"/>
      </w:pPr>
      <w:rPr>
        <w:rFonts w:ascii="Symbol" w:hAnsi="Symbol" w:hint="default"/>
      </w:rPr>
    </w:lvl>
    <w:lvl w:ilvl="4" w:tplc="380C0003" w:tentative="1">
      <w:start w:val="1"/>
      <w:numFmt w:val="bullet"/>
      <w:lvlText w:val="o"/>
      <w:lvlJc w:val="left"/>
      <w:pPr>
        <w:ind w:left="3491" w:hanging="360"/>
      </w:pPr>
      <w:rPr>
        <w:rFonts w:ascii="Courier New" w:hAnsi="Courier New" w:cs="Courier New" w:hint="default"/>
      </w:rPr>
    </w:lvl>
    <w:lvl w:ilvl="5" w:tplc="380C0005" w:tentative="1">
      <w:start w:val="1"/>
      <w:numFmt w:val="bullet"/>
      <w:lvlText w:val=""/>
      <w:lvlJc w:val="left"/>
      <w:pPr>
        <w:ind w:left="4211" w:hanging="360"/>
      </w:pPr>
      <w:rPr>
        <w:rFonts w:ascii="Wingdings" w:hAnsi="Wingdings" w:hint="default"/>
      </w:rPr>
    </w:lvl>
    <w:lvl w:ilvl="6" w:tplc="380C0001" w:tentative="1">
      <w:start w:val="1"/>
      <w:numFmt w:val="bullet"/>
      <w:lvlText w:val=""/>
      <w:lvlJc w:val="left"/>
      <w:pPr>
        <w:ind w:left="4931" w:hanging="360"/>
      </w:pPr>
      <w:rPr>
        <w:rFonts w:ascii="Symbol" w:hAnsi="Symbol" w:hint="default"/>
      </w:rPr>
    </w:lvl>
    <w:lvl w:ilvl="7" w:tplc="380C0003" w:tentative="1">
      <w:start w:val="1"/>
      <w:numFmt w:val="bullet"/>
      <w:lvlText w:val="o"/>
      <w:lvlJc w:val="left"/>
      <w:pPr>
        <w:ind w:left="5651" w:hanging="360"/>
      </w:pPr>
      <w:rPr>
        <w:rFonts w:ascii="Courier New" w:hAnsi="Courier New" w:cs="Courier New" w:hint="default"/>
      </w:rPr>
    </w:lvl>
    <w:lvl w:ilvl="8" w:tplc="380C0005" w:tentative="1">
      <w:start w:val="1"/>
      <w:numFmt w:val="bullet"/>
      <w:lvlText w:val=""/>
      <w:lvlJc w:val="left"/>
      <w:pPr>
        <w:ind w:left="6371" w:hanging="360"/>
      </w:pPr>
      <w:rPr>
        <w:rFonts w:ascii="Wingdings" w:hAnsi="Wingdings" w:hint="default"/>
      </w:rPr>
    </w:lvl>
  </w:abstractNum>
  <w:abstractNum w:abstractNumId="15" w15:restartNumberingAfterBreak="0">
    <w:nsid w:val="3D3A1879"/>
    <w:multiLevelType w:val="multilevel"/>
    <w:tmpl w:val="0DC0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342195"/>
    <w:multiLevelType w:val="hybridMultilevel"/>
    <w:tmpl w:val="3800D232"/>
    <w:lvl w:ilvl="0" w:tplc="7DCCA26E">
      <w:numFmt w:val="bullet"/>
      <w:lvlText w:val=""/>
      <w:lvlJc w:val="left"/>
      <w:pPr>
        <w:ind w:left="952" w:hanging="351"/>
      </w:pPr>
      <w:rPr>
        <w:rFonts w:ascii="Symbol" w:eastAsia="Symbol" w:hAnsi="Symbol" w:cs="Symbol" w:hint="default"/>
        <w:w w:val="102"/>
        <w:sz w:val="21"/>
        <w:szCs w:val="21"/>
        <w:lang w:val="fr-FR" w:eastAsia="en-US" w:bidi="ar-SA"/>
      </w:rPr>
    </w:lvl>
    <w:lvl w:ilvl="1" w:tplc="F1584FEC">
      <w:numFmt w:val="bullet"/>
      <w:lvlText w:val="o"/>
      <w:lvlJc w:val="left"/>
      <w:pPr>
        <w:ind w:left="1992" w:hanging="351"/>
      </w:pPr>
      <w:rPr>
        <w:rFonts w:ascii="Verdana" w:eastAsia="Verdana" w:hAnsi="Verdana" w:cs="Verdana" w:hint="default"/>
        <w:w w:val="101"/>
        <w:sz w:val="21"/>
        <w:szCs w:val="21"/>
        <w:lang w:val="fr-FR" w:eastAsia="en-US" w:bidi="ar-SA"/>
      </w:rPr>
    </w:lvl>
    <w:lvl w:ilvl="2" w:tplc="615CA12E">
      <w:numFmt w:val="bullet"/>
      <w:lvlText w:val="•"/>
      <w:lvlJc w:val="left"/>
      <w:pPr>
        <w:ind w:left="2000" w:hanging="351"/>
      </w:pPr>
      <w:rPr>
        <w:rFonts w:hint="default"/>
        <w:lang w:val="fr-FR" w:eastAsia="en-US" w:bidi="ar-SA"/>
      </w:rPr>
    </w:lvl>
    <w:lvl w:ilvl="3" w:tplc="D8968CDC">
      <w:numFmt w:val="bullet"/>
      <w:lvlText w:val="•"/>
      <w:lvlJc w:val="left"/>
      <w:pPr>
        <w:ind w:left="2865" w:hanging="351"/>
      </w:pPr>
      <w:rPr>
        <w:rFonts w:hint="default"/>
        <w:lang w:val="fr-FR" w:eastAsia="en-US" w:bidi="ar-SA"/>
      </w:rPr>
    </w:lvl>
    <w:lvl w:ilvl="4" w:tplc="60B8EB3E">
      <w:numFmt w:val="bullet"/>
      <w:lvlText w:val="•"/>
      <w:lvlJc w:val="left"/>
      <w:pPr>
        <w:ind w:left="3730" w:hanging="351"/>
      </w:pPr>
      <w:rPr>
        <w:rFonts w:hint="default"/>
        <w:lang w:val="fr-FR" w:eastAsia="en-US" w:bidi="ar-SA"/>
      </w:rPr>
    </w:lvl>
    <w:lvl w:ilvl="5" w:tplc="3FA04F38">
      <w:numFmt w:val="bullet"/>
      <w:lvlText w:val="•"/>
      <w:lvlJc w:val="left"/>
      <w:pPr>
        <w:ind w:left="4595" w:hanging="351"/>
      </w:pPr>
      <w:rPr>
        <w:rFonts w:hint="default"/>
        <w:lang w:val="fr-FR" w:eastAsia="en-US" w:bidi="ar-SA"/>
      </w:rPr>
    </w:lvl>
    <w:lvl w:ilvl="6" w:tplc="72824A34">
      <w:numFmt w:val="bullet"/>
      <w:lvlText w:val="•"/>
      <w:lvlJc w:val="left"/>
      <w:pPr>
        <w:ind w:left="5460" w:hanging="351"/>
      </w:pPr>
      <w:rPr>
        <w:rFonts w:hint="default"/>
        <w:lang w:val="fr-FR" w:eastAsia="en-US" w:bidi="ar-SA"/>
      </w:rPr>
    </w:lvl>
    <w:lvl w:ilvl="7" w:tplc="21400326">
      <w:numFmt w:val="bullet"/>
      <w:lvlText w:val="•"/>
      <w:lvlJc w:val="left"/>
      <w:pPr>
        <w:ind w:left="6325" w:hanging="351"/>
      </w:pPr>
      <w:rPr>
        <w:rFonts w:hint="default"/>
        <w:lang w:val="fr-FR" w:eastAsia="en-US" w:bidi="ar-SA"/>
      </w:rPr>
    </w:lvl>
    <w:lvl w:ilvl="8" w:tplc="4BE2AB0E">
      <w:numFmt w:val="bullet"/>
      <w:lvlText w:val="•"/>
      <w:lvlJc w:val="left"/>
      <w:pPr>
        <w:ind w:left="7190" w:hanging="351"/>
      </w:pPr>
      <w:rPr>
        <w:rFonts w:hint="default"/>
        <w:lang w:val="fr-FR" w:eastAsia="en-US" w:bidi="ar-SA"/>
      </w:rPr>
    </w:lvl>
  </w:abstractNum>
  <w:abstractNum w:abstractNumId="17" w15:restartNumberingAfterBreak="0">
    <w:nsid w:val="45BF72D3"/>
    <w:multiLevelType w:val="multilevel"/>
    <w:tmpl w:val="CF62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567315"/>
    <w:multiLevelType w:val="hybridMultilevel"/>
    <w:tmpl w:val="1514254C"/>
    <w:lvl w:ilvl="0" w:tplc="411C59B6">
      <w:start w:val="1"/>
      <w:numFmt w:val="bullet"/>
      <w:lvlText w:val="-"/>
      <w:lvlJc w:val="left"/>
      <w:pPr>
        <w:ind w:left="1080" w:hanging="360"/>
      </w:pPr>
      <w:rPr>
        <w:rFonts w:ascii="Calibri" w:eastAsia="Times New Roman" w:hAnsi="Calibri" w:cs="Calibri" w:hint="default"/>
      </w:rPr>
    </w:lvl>
    <w:lvl w:ilvl="1" w:tplc="380C0003">
      <w:start w:val="1"/>
      <w:numFmt w:val="bullet"/>
      <w:lvlText w:val="o"/>
      <w:lvlJc w:val="left"/>
      <w:pPr>
        <w:ind w:left="1800" w:hanging="360"/>
      </w:pPr>
      <w:rPr>
        <w:rFonts w:ascii="Courier New" w:hAnsi="Courier New" w:cs="Courier New" w:hint="default"/>
      </w:rPr>
    </w:lvl>
    <w:lvl w:ilvl="2" w:tplc="380C0005">
      <w:start w:val="1"/>
      <w:numFmt w:val="bullet"/>
      <w:lvlText w:val=""/>
      <w:lvlJc w:val="left"/>
      <w:pPr>
        <w:ind w:left="2520" w:hanging="360"/>
      </w:pPr>
      <w:rPr>
        <w:rFonts w:ascii="Wingdings" w:hAnsi="Wingdings" w:hint="default"/>
      </w:rPr>
    </w:lvl>
    <w:lvl w:ilvl="3" w:tplc="380C0001">
      <w:start w:val="1"/>
      <w:numFmt w:val="bullet"/>
      <w:lvlText w:val=""/>
      <w:lvlJc w:val="left"/>
      <w:pPr>
        <w:ind w:left="3240" w:hanging="360"/>
      </w:pPr>
      <w:rPr>
        <w:rFonts w:ascii="Symbol" w:hAnsi="Symbol" w:hint="default"/>
      </w:rPr>
    </w:lvl>
    <w:lvl w:ilvl="4" w:tplc="380C0003">
      <w:start w:val="1"/>
      <w:numFmt w:val="bullet"/>
      <w:lvlText w:val="o"/>
      <w:lvlJc w:val="left"/>
      <w:pPr>
        <w:ind w:left="3960" w:hanging="360"/>
      </w:pPr>
      <w:rPr>
        <w:rFonts w:ascii="Courier New" w:hAnsi="Courier New" w:cs="Courier New" w:hint="default"/>
      </w:rPr>
    </w:lvl>
    <w:lvl w:ilvl="5" w:tplc="380C0005">
      <w:start w:val="1"/>
      <w:numFmt w:val="bullet"/>
      <w:lvlText w:val=""/>
      <w:lvlJc w:val="left"/>
      <w:pPr>
        <w:ind w:left="4680" w:hanging="360"/>
      </w:pPr>
      <w:rPr>
        <w:rFonts w:ascii="Wingdings" w:hAnsi="Wingdings" w:hint="default"/>
      </w:rPr>
    </w:lvl>
    <w:lvl w:ilvl="6" w:tplc="380C0001">
      <w:start w:val="1"/>
      <w:numFmt w:val="bullet"/>
      <w:lvlText w:val=""/>
      <w:lvlJc w:val="left"/>
      <w:pPr>
        <w:ind w:left="5400" w:hanging="360"/>
      </w:pPr>
      <w:rPr>
        <w:rFonts w:ascii="Symbol" w:hAnsi="Symbol" w:hint="default"/>
      </w:rPr>
    </w:lvl>
    <w:lvl w:ilvl="7" w:tplc="380C0003">
      <w:start w:val="1"/>
      <w:numFmt w:val="bullet"/>
      <w:lvlText w:val="o"/>
      <w:lvlJc w:val="left"/>
      <w:pPr>
        <w:ind w:left="6120" w:hanging="360"/>
      </w:pPr>
      <w:rPr>
        <w:rFonts w:ascii="Courier New" w:hAnsi="Courier New" w:cs="Courier New" w:hint="default"/>
      </w:rPr>
    </w:lvl>
    <w:lvl w:ilvl="8" w:tplc="380C0005">
      <w:start w:val="1"/>
      <w:numFmt w:val="bullet"/>
      <w:lvlText w:val=""/>
      <w:lvlJc w:val="left"/>
      <w:pPr>
        <w:ind w:left="6840" w:hanging="360"/>
      </w:pPr>
      <w:rPr>
        <w:rFonts w:ascii="Wingdings" w:hAnsi="Wingdings" w:hint="default"/>
      </w:rPr>
    </w:lvl>
  </w:abstractNum>
  <w:abstractNum w:abstractNumId="19" w15:restartNumberingAfterBreak="0">
    <w:nsid w:val="514805FF"/>
    <w:multiLevelType w:val="hybridMultilevel"/>
    <w:tmpl w:val="84366E16"/>
    <w:lvl w:ilvl="0" w:tplc="D2F45EB8">
      <w:numFmt w:val="bullet"/>
      <w:lvlText w:val="-"/>
      <w:lvlJc w:val="left"/>
      <w:pPr>
        <w:ind w:left="952" w:hanging="351"/>
      </w:pPr>
      <w:rPr>
        <w:rFonts w:ascii="Calibri" w:eastAsia="Calibri" w:hAnsi="Calibri" w:cs="Calibri" w:hint="default"/>
        <w:w w:val="102"/>
        <w:sz w:val="21"/>
        <w:szCs w:val="21"/>
        <w:lang w:val="fr-FR" w:eastAsia="en-US" w:bidi="ar-SA"/>
      </w:rPr>
    </w:lvl>
    <w:lvl w:ilvl="1" w:tplc="3E34C406">
      <w:numFmt w:val="bullet"/>
      <w:lvlText w:val="o"/>
      <w:lvlJc w:val="left"/>
      <w:pPr>
        <w:ind w:left="1653" w:hanging="351"/>
      </w:pPr>
      <w:rPr>
        <w:rFonts w:ascii="Verdana" w:eastAsia="Verdana" w:hAnsi="Verdana" w:cs="Verdana" w:hint="default"/>
        <w:w w:val="101"/>
        <w:sz w:val="21"/>
        <w:szCs w:val="21"/>
        <w:lang w:val="fr-FR" w:eastAsia="en-US" w:bidi="ar-SA"/>
      </w:rPr>
    </w:lvl>
    <w:lvl w:ilvl="2" w:tplc="B1823DA2">
      <w:numFmt w:val="bullet"/>
      <w:lvlText w:val="•"/>
      <w:lvlJc w:val="left"/>
      <w:pPr>
        <w:ind w:left="2466" w:hanging="351"/>
      </w:pPr>
      <w:rPr>
        <w:rFonts w:hint="default"/>
        <w:lang w:val="fr-FR" w:eastAsia="en-US" w:bidi="ar-SA"/>
      </w:rPr>
    </w:lvl>
    <w:lvl w:ilvl="3" w:tplc="0040F122">
      <w:numFmt w:val="bullet"/>
      <w:lvlText w:val="•"/>
      <w:lvlJc w:val="left"/>
      <w:pPr>
        <w:ind w:left="3273" w:hanging="351"/>
      </w:pPr>
      <w:rPr>
        <w:rFonts w:hint="default"/>
        <w:lang w:val="fr-FR" w:eastAsia="en-US" w:bidi="ar-SA"/>
      </w:rPr>
    </w:lvl>
    <w:lvl w:ilvl="4" w:tplc="4ED6B770">
      <w:numFmt w:val="bullet"/>
      <w:lvlText w:val="•"/>
      <w:lvlJc w:val="left"/>
      <w:pPr>
        <w:ind w:left="4080" w:hanging="351"/>
      </w:pPr>
      <w:rPr>
        <w:rFonts w:hint="default"/>
        <w:lang w:val="fr-FR" w:eastAsia="en-US" w:bidi="ar-SA"/>
      </w:rPr>
    </w:lvl>
    <w:lvl w:ilvl="5" w:tplc="E2CAD9C4">
      <w:numFmt w:val="bullet"/>
      <w:lvlText w:val="•"/>
      <w:lvlJc w:val="left"/>
      <w:pPr>
        <w:ind w:left="4886" w:hanging="351"/>
      </w:pPr>
      <w:rPr>
        <w:rFonts w:hint="default"/>
        <w:lang w:val="fr-FR" w:eastAsia="en-US" w:bidi="ar-SA"/>
      </w:rPr>
    </w:lvl>
    <w:lvl w:ilvl="6" w:tplc="CFEE56EA">
      <w:numFmt w:val="bullet"/>
      <w:lvlText w:val="•"/>
      <w:lvlJc w:val="left"/>
      <w:pPr>
        <w:ind w:left="5693" w:hanging="351"/>
      </w:pPr>
      <w:rPr>
        <w:rFonts w:hint="default"/>
        <w:lang w:val="fr-FR" w:eastAsia="en-US" w:bidi="ar-SA"/>
      </w:rPr>
    </w:lvl>
    <w:lvl w:ilvl="7" w:tplc="B3347C9E">
      <w:numFmt w:val="bullet"/>
      <w:lvlText w:val="•"/>
      <w:lvlJc w:val="left"/>
      <w:pPr>
        <w:ind w:left="6500" w:hanging="351"/>
      </w:pPr>
      <w:rPr>
        <w:rFonts w:hint="default"/>
        <w:lang w:val="fr-FR" w:eastAsia="en-US" w:bidi="ar-SA"/>
      </w:rPr>
    </w:lvl>
    <w:lvl w:ilvl="8" w:tplc="3B98A550">
      <w:numFmt w:val="bullet"/>
      <w:lvlText w:val="•"/>
      <w:lvlJc w:val="left"/>
      <w:pPr>
        <w:ind w:left="7306" w:hanging="351"/>
      </w:pPr>
      <w:rPr>
        <w:rFonts w:hint="default"/>
        <w:lang w:val="fr-FR" w:eastAsia="en-US" w:bidi="ar-SA"/>
      </w:rPr>
    </w:lvl>
  </w:abstractNum>
  <w:abstractNum w:abstractNumId="20" w15:restartNumberingAfterBreak="0">
    <w:nsid w:val="61BC2DD2"/>
    <w:multiLevelType w:val="hybridMultilevel"/>
    <w:tmpl w:val="26143B54"/>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1" w15:restartNumberingAfterBreak="0">
    <w:nsid w:val="645A22CB"/>
    <w:multiLevelType w:val="multilevel"/>
    <w:tmpl w:val="EB0E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0A23B7F"/>
    <w:multiLevelType w:val="multilevel"/>
    <w:tmpl w:val="8460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5E6AD2"/>
    <w:multiLevelType w:val="hybridMultilevel"/>
    <w:tmpl w:val="20F84FBC"/>
    <w:lvl w:ilvl="0" w:tplc="9E6C2CB0">
      <w:start w:val="1"/>
      <w:numFmt w:val="decimal"/>
      <w:lvlText w:val="%1."/>
      <w:lvlJc w:val="left"/>
      <w:pPr>
        <w:ind w:left="611" w:hanging="360"/>
      </w:pPr>
      <w:rPr>
        <w:rFonts w:hint="default"/>
      </w:rPr>
    </w:lvl>
    <w:lvl w:ilvl="1" w:tplc="380C0019" w:tentative="1">
      <w:start w:val="1"/>
      <w:numFmt w:val="lowerLetter"/>
      <w:lvlText w:val="%2."/>
      <w:lvlJc w:val="left"/>
      <w:pPr>
        <w:ind w:left="1331" w:hanging="360"/>
      </w:pPr>
    </w:lvl>
    <w:lvl w:ilvl="2" w:tplc="380C001B" w:tentative="1">
      <w:start w:val="1"/>
      <w:numFmt w:val="lowerRoman"/>
      <w:lvlText w:val="%3."/>
      <w:lvlJc w:val="right"/>
      <w:pPr>
        <w:ind w:left="2051" w:hanging="180"/>
      </w:pPr>
    </w:lvl>
    <w:lvl w:ilvl="3" w:tplc="380C000F" w:tentative="1">
      <w:start w:val="1"/>
      <w:numFmt w:val="decimal"/>
      <w:lvlText w:val="%4."/>
      <w:lvlJc w:val="left"/>
      <w:pPr>
        <w:ind w:left="2771" w:hanging="360"/>
      </w:pPr>
    </w:lvl>
    <w:lvl w:ilvl="4" w:tplc="380C0019" w:tentative="1">
      <w:start w:val="1"/>
      <w:numFmt w:val="lowerLetter"/>
      <w:lvlText w:val="%5."/>
      <w:lvlJc w:val="left"/>
      <w:pPr>
        <w:ind w:left="3491" w:hanging="360"/>
      </w:pPr>
    </w:lvl>
    <w:lvl w:ilvl="5" w:tplc="380C001B" w:tentative="1">
      <w:start w:val="1"/>
      <w:numFmt w:val="lowerRoman"/>
      <w:lvlText w:val="%6."/>
      <w:lvlJc w:val="right"/>
      <w:pPr>
        <w:ind w:left="4211" w:hanging="180"/>
      </w:pPr>
    </w:lvl>
    <w:lvl w:ilvl="6" w:tplc="380C000F" w:tentative="1">
      <w:start w:val="1"/>
      <w:numFmt w:val="decimal"/>
      <w:lvlText w:val="%7."/>
      <w:lvlJc w:val="left"/>
      <w:pPr>
        <w:ind w:left="4931" w:hanging="360"/>
      </w:pPr>
    </w:lvl>
    <w:lvl w:ilvl="7" w:tplc="380C0019" w:tentative="1">
      <w:start w:val="1"/>
      <w:numFmt w:val="lowerLetter"/>
      <w:lvlText w:val="%8."/>
      <w:lvlJc w:val="left"/>
      <w:pPr>
        <w:ind w:left="5651" w:hanging="360"/>
      </w:pPr>
    </w:lvl>
    <w:lvl w:ilvl="8" w:tplc="380C001B" w:tentative="1">
      <w:start w:val="1"/>
      <w:numFmt w:val="lowerRoman"/>
      <w:lvlText w:val="%9."/>
      <w:lvlJc w:val="right"/>
      <w:pPr>
        <w:ind w:left="6371" w:hanging="180"/>
      </w:pPr>
    </w:lvl>
  </w:abstractNum>
  <w:abstractNum w:abstractNumId="24" w15:restartNumberingAfterBreak="0">
    <w:nsid w:val="78051DE7"/>
    <w:multiLevelType w:val="hybridMultilevel"/>
    <w:tmpl w:val="B6C08DDC"/>
    <w:lvl w:ilvl="0" w:tplc="380C0001">
      <w:start w:val="1"/>
      <w:numFmt w:val="bullet"/>
      <w:lvlText w:val=""/>
      <w:lvlJc w:val="left"/>
      <w:pPr>
        <w:ind w:left="971" w:hanging="360"/>
      </w:pPr>
      <w:rPr>
        <w:rFonts w:ascii="Symbol" w:hAnsi="Symbol" w:hint="default"/>
      </w:rPr>
    </w:lvl>
    <w:lvl w:ilvl="1" w:tplc="380C0003" w:tentative="1">
      <w:start w:val="1"/>
      <w:numFmt w:val="bullet"/>
      <w:lvlText w:val="o"/>
      <w:lvlJc w:val="left"/>
      <w:pPr>
        <w:ind w:left="1691" w:hanging="360"/>
      </w:pPr>
      <w:rPr>
        <w:rFonts w:ascii="Courier New" w:hAnsi="Courier New" w:cs="Courier New" w:hint="default"/>
      </w:rPr>
    </w:lvl>
    <w:lvl w:ilvl="2" w:tplc="380C0005" w:tentative="1">
      <w:start w:val="1"/>
      <w:numFmt w:val="bullet"/>
      <w:lvlText w:val=""/>
      <w:lvlJc w:val="left"/>
      <w:pPr>
        <w:ind w:left="2411" w:hanging="360"/>
      </w:pPr>
      <w:rPr>
        <w:rFonts w:ascii="Wingdings" w:hAnsi="Wingdings" w:hint="default"/>
      </w:rPr>
    </w:lvl>
    <w:lvl w:ilvl="3" w:tplc="380C0001" w:tentative="1">
      <w:start w:val="1"/>
      <w:numFmt w:val="bullet"/>
      <w:lvlText w:val=""/>
      <w:lvlJc w:val="left"/>
      <w:pPr>
        <w:ind w:left="3131" w:hanging="360"/>
      </w:pPr>
      <w:rPr>
        <w:rFonts w:ascii="Symbol" w:hAnsi="Symbol" w:hint="default"/>
      </w:rPr>
    </w:lvl>
    <w:lvl w:ilvl="4" w:tplc="380C0003" w:tentative="1">
      <w:start w:val="1"/>
      <w:numFmt w:val="bullet"/>
      <w:lvlText w:val="o"/>
      <w:lvlJc w:val="left"/>
      <w:pPr>
        <w:ind w:left="3851" w:hanging="360"/>
      </w:pPr>
      <w:rPr>
        <w:rFonts w:ascii="Courier New" w:hAnsi="Courier New" w:cs="Courier New" w:hint="default"/>
      </w:rPr>
    </w:lvl>
    <w:lvl w:ilvl="5" w:tplc="380C0005" w:tentative="1">
      <w:start w:val="1"/>
      <w:numFmt w:val="bullet"/>
      <w:lvlText w:val=""/>
      <w:lvlJc w:val="left"/>
      <w:pPr>
        <w:ind w:left="4571" w:hanging="360"/>
      </w:pPr>
      <w:rPr>
        <w:rFonts w:ascii="Wingdings" w:hAnsi="Wingdings" w:hint="default"/>
      </w:rPr>
    </w:lvl>
    <w:lvl w:ilvl="6" w:tplc="380C0001" w:tentative="1">
      <w:start w:val="1"/>
      <w:numFmt w:val="bullet"/>
      <w:lvlText w:val=""/>
      <w:lvlJc w:val="left"/>
      <w:pPr>
        <w:ind w:left="5291" w:hanging="360"/>
      </w:pPr>
      <w:rPr>
        <w:rFonts w:ascii="Symbol" w:hAnsi="Symbol" w:hint="default"/>
      </w:rPr>
    </w:lvl>
    <w:lvl w:ilvl="7" w:tplc="380C0003" w:tentative="1">
      <w:start w:val="1"/>
      <w:numFmt w:val="bullet"/>
      <w:lvlText w:val="o"/>
      <w:lvlJc w:val="left"/>
      <w:pPr>
        <w:ind w:left="6011" w:hanging="360"/>
      </w:pPr>
      <w:rPr>
        <w:rFonts w:ascii="Courier New" w:hAnsi="Courier New" w:cs="Courier New" w:hint="default"/>
      </w:rPr>
    </w:lvl>
    <w:lvl w:ilvl="8" w:tplc="380C0005" w:tentative="1">
      <w:start w:val="1"/>
      <w:numFmt w:val="bullet"/>
      <w:lvlText w:val=""/>
      <w:lvlJc w:val="left"/>
      <w:pPr>
        <w:ind w:left="6731" w:hanging="360"/>
      </w:pPr>
      <w:rPr>
        <w:rFonts w:ascii="Wingdings" w:hAnsi="Wingdings" w:hint="default"/>
      </w:rPr>
    </w:lvl>
  </w:abstractNum>
  <w:abstractNum w:abstractNumId="25" w15:restartNumberingAfterBreak="0">
    <w:nsid w:val="78C32770"/>
    <w:multiLevelType w:val="multilevel"/>
    <w:tmpl w:val="7946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C6C1DB4"/>
    <w:multiLevelType w:val="hybridMultilevel"/>
    <w:tmpl w:val="74EAC608"/>
    <w:lvl w:ilvl="0" w:tplc="380C0001">
      <w:start w:val="1"/>
      <w:numFmt w:val="bullet"/>
      <w:lvlText w:val=""/>
      <w:lvlJc w:val="left"/>
      <w:pPr>
        <w:ind w:left="1321" w:hanging="360"/>
      </w:pPr>
      <w:rPr>
        <w:rFonts w:ascii="Symbol" w:hAnsi="Symbol" w:hint="default"/>
      </w:rPr>
    </w:lvl>
    <w:lvl w:ilvl="1" w:tplc="380C0003" w:tentative="1">
      <w:start w:val="1"/>
      <w:numFmt w:val="bullet"/>
      <w:lvlText w:val="o"/>
      <w:lvlJc w:val="left"/>
      <w:pPr>
        <w:ind w:left="2041" w:hanging="360"/>
      </w:pPr>
      <w:rPr>
        <w:rFonts w:ascii="Courier New" w:hAnsi="Courier New" w:cs="Courier New" w:hint="default"/>
      </w:rPr>
    </w:lvl>
    <w:lvl w:ilvl="2" w:tplc="380C0005" w:tentative="1">
      <w:start w:val="1"/>
      <w:numFmt w:val="bullet"/>
      <w:lvlText w:val=""/>
      <w:lvlJc w:val="left"/>
      <w:pPr>
        <w:ind w:left="2761" w:hanging="360"/>
      </w:pPr>
      <w:rPr>
        <w:rFonts w:ascii="Wingdings" w:hAnsi="Wingdings" w:hint="default"/>
      </w:rPr>
    </w:lvl>
    <w:lvl w:ilvl="3" w:tplc="380C0001" w:tentative="1">
      <w:start w:val="1"/>
      <w:numFmt w:val="bullet"/>
      <w:lvlText w:val=""/>
      <w:lvlJc w:val="left"/>
      <w:pPr>
        <w:ind w:left="3481" w:hanging="360"/>
      </w:pPr>
      <w:rPr>
        <w:rFonts w:ascii="Symbol" w:hAnsi="Symbol" w:hint="default"/>
      </w:rPr>
    </w:lvl>
    <w:lvl w:ilvl="4" w:tplc="380C0003" w:tentative="1">
      <w:start w:val="1"/>
      <w:numFmt w:val="bullet"/>
      <w:lvlText w:val="o"/>
      <w:lvlJc w:val="left"/>
      <w:pPr>
        <w:ind w:left="4201" w:hanging="360"/>
      </w:pPr>
      <w:rPr>
        <w:rFonts w:ascii="Courier New" w:hAnsi="Courier New" w:cs="Courier New" w:hint="default"/>
      </w:rPr>
    </w:lvl>
    <w:lvl w:ilvl="5" w:tplc="380C0005" w:tentative="1">
      <w:start w:val="1"/>
      <w:numFmt w:val="bullet"/>
      <w:lvlText w:val=""/>
      <w:lvlJc w:val="left"/>
      <w:pPr>
        <w:ind w:left="4921" w:hanging="360"/>
      </w:pPr>
      <w:rPr>
        <w:rFonts w:ascii="Wingdings" w:hAnsi="Wingdings" w:hint="default"/>
      </w:rPr>
    </w:lvl>
    <w:lvl w:ilvl="6" w:tplc="380C0001" w:tentative="1">
      <w:start w:val="1"/>
      <w:numFmt w:val="bullet"/>
      <w:lvlText w:val=""/>
      <w:lvlJc w:val="left"/>
      <w:pPr>
        <w:ind w:left="5641" w:hanging="360"/>
      </w:pPr>
      <w:rPr>
        <w:rFonts w:ascii="Symbol" w:hAnsi="Symbol" w:hint="default"/>
      </w:rPr>
    </w:lvl>
    <w:lvl w:ilvl="7" w:tplc="380C0003" w:tentative="1">
      <w:start w:val="1"/>
      <w:numFmt w:val="bullet"/>
      <w:lvlText w:val="o"/>
      <w:lvlJc w:val="left"/>
      <w:pPr>
        <w:ind w:left="6361" w:hanging="360"/>
      </w:pPr>
      <w:rPr>
        <w:rFonts w:ascii="Courier New" w:hAnsi="Courier New" w:cs="Courier New" w:hint="default"/>
      </w:rPr>
    </w:lvl>
    <w:lvl w:ilvl="8" w:tplc="380C0005" w:tentative="1">
      <w:start w:val="1"/>
      <w:numFmt w:val="bullet"/>
      <w:lvlText w:val=""/>
      <w:lvlJc w:val="left"/>
      <w:pPr>
        <w:ind w:left="7081" w:hanging="360"/>
      </w:pPr>
      <w:rPr>
        <w:rFonts w:ascii="Wingdings" w:hAnsi="Wingdings" w:hint="default"/>
      </w:rPr>
    </w:lvl>
  </w:abstractNum>
  <w:num w:numId="1" w16cid:durableId="948203911">
    <w:abstractNumId w:val="19"/>
  </w:num>
  <w:num w:numId="2" w16cid:durableId="1921672091">
    <w:abstractNumId w:val="9"/>
  </w:num>
  <w:num w:numId="3" w16cid:durableId="73015652">
    <w:abstractNumId w:val="16"/>
  </w:num>
  <w:num w:numId="4" w16cid:durableId="2146388441">
    <w:abstractNumId w:val="18"/>
  </w:num>
  <w:num w:numId="5" w16cid:durableId="1427074316">
    <w:abstractNumId w:val="18"/>
  </w:num>
  <w:num w:numId="6" w16cid:durableId="1705979569">
    <w:abstractNumId w:val="5"/>
  </w:num>
  <w:num w:numId="7" w16cid:durableId="808598466">
    <w:abstractNumId w:val="13"/>
  </w:num>
  <w:num w:numId="8" w16cid:durableId="47189910">
    <w:abstractNumId w:val="10"/>
  </w:num>
  <w:num w:numId="9" w16cid:durableId="42024890">
    <w:abstractNumId w:val="3"/>
  </w:num>
  <w:num w:numId="10" w16cid:durableId="718241376">
    <w:abstractNumId w:val="2"/>
  </w:num>
  <w:num w:numId="11" w16cid:durableId="1330715014">
    <w:abstractNumId w:val="4"/>
  </w:num>
  <w:num w:numId="12" w16cid:durableId="1526754181">
    <w:abstractNumId w:val="8"/>
  </w:num>
  <w:num w:numId="13" w16cid:durableId="500000552">
    <w:abstractNumId w:val="6"/>
  </w:num>
  <w:num w:numId="14" w16cid:durableId="1706444422">
    <w:abstractNumId w:val="0"/>
  </w:num>
  <w:num w:numId="15" w16cid:durableId="1152792954">
    <w:abstractNumId w:val="23"/>
  </w:num>
  <w:num w:numId="16" w16cid:durableId="1278293274">
    <w:abstractNumId w:val="25"/>
  </w:num>
  <w:num w:numId="17" w16cid:durableId="1906181494">
    <w:abstractNumId w:val="17"/>
  </w:num>
  <w:num w:numId="18" w16cid:durableId="639186826">
    <w:abstractNumId w:val="21"/>
  </w:num>
  <w:num w:numId="19" w16cid:durableId="1865359008">
    <w:abstractNumId w:val="22"/>
  </w:num>
  <w:num w:numId="20" w16cid:durableId="1705515051">
    <w:abstractNumId w:val="14"/>
  </w:num>
  <w:num w:numId="21" w16cid:durableId="616303313">
    <w:abstractNumId w:val="15"/>
  </w:num>
  <w:num w:numId="22" w16cid:durableId="1749038370">
    <w:abstractNumId w:val="11"/>
  </w:num>
  <w:num w:numId="23" w16cid:durableId="789126394">
    <w:abstractNumId w:val="20"/>
  </w:num>
  <w:num w:numId="24" w16cid:durableId="682635623">
    <w:abstractNumId w:val="24"/>
  </w:num>
  <w:num w:numId="25" w16cid:durableId="1388380653">
    <w:abstractNumId w:val="7"/>
  </w:num>
  <w:num w:numId="26" w16cid:durableId="1508398518">
    <w:abstractNumId w:val="26"/>
  </w:num>
  <w:num w:numId="27" w16cid:durableId="1329215678">
    <w:abstractNumId w:val="1"/>
  </w:num>
  <w:num w:numId="28" w16cid:durableId="4330902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2C"/>
    <w:rsid w:val="000076B6"/>
    <w:rsid w:val="0001735A"/>
    <w:rsid w:val="00026E50"/>
    <w:rsid w:val="000421D8"/>
    <w:rsid w:val="0010086B"/>
    <w:rsid w:val="001418E4"/>
    <w:rsid w:val="00162847"/>
    <w:rsid w:val="00181F1E"/>
    <w:rsid w:val="00215A4C"/>
    <w:rsid w:val="00271D67"/>
    <w:rsid w:val="002D6991"/>
    <w:rsid w:val="00346866"/>
    <w:rsid w:val="003516AB"/>
    <w:rsid w:val="0036221D"/>
    <w:rsid w:val="003D4793"/>
    <w:rsid w:val="003E4D50"/>
    <w:rsid w:val="004043D5"/>
    <w:rsid w:val="004204F7"/>
    <w:rsid w:val="004A6832"/>
    <w:rsid w:val="004F4897"/>
    <w:rsid w:val="00502E5B"/>
    <w:rsid w:val="00546CD6"/>
    <w:rsid w:val="00597F7F"/>
    <w:rsid w:val="005B0EE3"/>
    <w:rsid w:val="005D2495"/>
    <w:rsid w:val="00610460"/>
    <w:rsid w:val="00617BD7"/>
    <w:rsid w:val="00635588"/>
    <w:rsid w:val="0068517E"/>
    <w:rsid w:val="0074184B"/>
    <w:rsid w:val="0075332C"/>
    <w:rsid w:val="007539E3"/>
    <w:rsid w:val="00767889"/>
    <w:rsid w:val="008049E2"/>
    <w:rsid w:val="00851A9D"/>
    <w:rsid w:val="008814B4"/>
    <w:rsid w:val="00893C02"/>
    <w:rsid w:val="008C30A7"/>
    <w:rsid w:val="008C6A16"/>
    <w:rsid w:val="009B4988"/>
    <w:rsid w:val="00A4464B"/>
    <w:rsid w:val="00AB1A66"/>
    <w:rsid w:val="00AB561C"/>
    <w:rsid w:val="00B22053"/>
    <w:rsid w:val="00B50EC3"/>
    <w:rsid w:val="00B550CD"/>
    <w:rsid w:val="00B86C42"/>
    <w:rsid w:val="00BB5290"/>
    <w:rsid w:val="00BC35C0"/>
    <w:rsid w:val="00BF6635"/>
    <w:rsid w:val="00C6561A"/>
    <w:rsid w:val="00C85502"/>
    <w:rsid w:val="00CB463D"/>
    <w:rsid w:val="00CD3739"/>
    <w:rsid w:val="00CE2FDF"/>
    <w:rsid w:val="00D365A6"/>
    <w:rsid w:val="00D45E54"/>
    <w:rsid w:val="00D55A53"/>
    <w:rsid w:val="00D703EA"/>
    <w:rsid w:val="00D72590"/>
    <w:rsid w:val="00E0377C"/>
    <w:rsid w:val="00E20E3E"/>
    <w:rsid w:val="00E23FB9"/>
    <w:rsid w:val="00E32DC0"/>
    <w:rsid w:val="00E84B47"/>
    <w:rsid w:val="00EE7E19"/>
    <w:rsid w:val="00EF5912"/>
    <w:rsid w:val="00EF7370"/>
    <w:rsid w:val="00F12384"/>
    <w:rsid w:val="00F20C1B"/>
    <w:rsid w:val="00F80C67"/>
    <w:rsid w:val="00FF27C9"/>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76927"/>
  <w15:docId w15:val="{F5B621D9-386C-4C9A-B22A-39EEFEBF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spacing w:before="92"/>
      <w:ind w:left="223"/>
      <w:outlineLvl w:val="0"/>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Titre">
    <w:name w:val="Title"/>
    <w:basedOn w:val="Normal"/>
    <w:uiPriority w:val="10"/>
    <w:qFormat/>
    <w:pPr>
      <w:spacing w:before="49"/>
      <w:ind w:left="1850" w:hanging="792"/>
    </w:pPr>
    <w:rPr>
      <w:b/>
      <w:bCs/>
      <w:sz w:val="27"/>
      <w:szCs w:val="27"/>
    </w:rPr>
  </w:style>
  <w:style w:type="paragraph" w:styleId="Paragraphedeliste">
    <w:name w:val="List Paragraph"/>
    <w:basedOn w:val="Normal"/>
    <w:link w:val="ParagraphedelisteCar"/>
    <w:uiPriority w:val="34"/>
    <w:qFormat/>
    <w:pPr>
      <w:ind w:left="952" w:hanging="35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365A6"/>
    <w:pPr>
      <w:tabs>
        <w:tab w:val="center" w:pos="4536"/>
        <w:tab w:val="right" w:pos="9072"/>
      </w:tabs>
    </w:pPr>
  </w:style>
  <w:style w:type="character" w:customStyle="1" w:styleId="En-tteCar">
    <w:name w:val="En-tête Car"/>
    <w:basedOn w:val="Policepardfaut"/>
    <w:link w:val="En-tte"/>
    <w:uiPriority w:val="99"/>
    <w:rsid w:val="00D365A6"/>
    <w:rPr>
      <w:rFonts w:ascii="Calibri" w:eastAsia="Calibri" w:hAnsi="Calibri" w:cs="Calibri"/>
      <w:lang w:val="fr-FR"/>
    </w:rPr>
  </w:style>
  <w:style w:type="paragraph" w:styleId="Pieddepage">
    <w:name w:val="footer"/>
    <w:basedOn w:val="Normal"/>
    <w:link w:val="PieddepageCar"/>
    <w:uiPriority w:val="99"/>
    <w:unhideWhenUsed/>
    <w:rsid w:val="00D365A6"/>
    <w:pPr>
      <w:tabs>
        <w:tab w:val="center" w:pos="4536"/>
        <w:tab w:val="right" w:pos="9072"/>
      </w:tabs>
    </w:pPr>
  </w:style>
  <w:style w:type="character" w:customStyle="1" w:styleId="PieddepageCar">
    <w:name w:val="Pied de page Car"/>
    <w:basedOn w:val="Policepardfaut"/>
    <w:link w:val="Pieddepage"/>
    <w:uiPriority w:val="99"/>
    <w:rsid w:val="00D365A6"/>
    <w:rPr>
      <w:rFonts w:ascii="Calibri" w:eastAsia="Calibri" w:hAnsi="Calibri" w:cs="Calibri"/>
      <w:lang w:val="fr-FR"/>
    </w:rPr>
  </w:style>
  <w:style w:type="character" w:customStyle="1" w:styleId="ParagraphedelisteCar">
    <w:name w:val="Paragraphe de liste Car"/>
    <w:link w:val="Paragraphedeliste"/>
    <w:uiPriority w:val="34"/>
    <w:locked/>
    <w:rsid w:val="004043D5"/>
    <w:rPr>
      <w:rFonts w:ascii="Calibri" w:eastAsia="Calibri" w:hAnsi="Calibri" w:cs="Calibri"/>
      <w:lang w:val="fr-FR"/>
    </w:rPr>
  </w:style>
  <w:style w:type="paragraph" w:styleId="NormalWeb">
    <w:name w:val="Normal (Web)"/>
    <w:basedOn w:val="Normal"/>
    <w:uiPriority w:val="99"/>
    <w:unhideWhenUsed/>
    <w:rsid w:val="008C6A16"/>
    <w:pPr>
      <w:widowControl/>
      <w:autoSpaceDE/>
      <w:autoSpaceDN/>
      <w:spacing w:before="100" w:beforeAutospacing="1" w:after="100" w:afterAutospacing="1"/>
    </w:pPr>
    <w:rPr>
      <w:rFonts w:ascii="Times New Roman" w:eastAsia="Times New Roman" w:hAnsi="Times New Roman" w:cs="Times New Roman"/>
      <w:sz w:val="24"/>
      <w:szCs w:val="24"/>
      <w:lang w:val="fr-MA"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3639">
      <w:bodyDiv w:val="1"/>
      <w:marLeft w:val="0"/>
      <w:marRight w:val="0"/>
      <w:marTop w:val="0"/>
      <w:marBottom w:val="0"/>
      <w:divBdr>
        <w:top w:val="none" w:sz="0" w:space="0" w:color="auto"/>
        <w:left w:val="none" w:sz="0" w:space="0" w:color="auto"/>
        <w:bottom w:val="none" w:sz="0" w:space="0" w:color="auto"/>
        <w:right w:val="none" w:sz="0" w:space="0" w:color="auto"/>
      </w:divBdr>
    </w:div>
    <w:div w:id="204947583">
      <w:bodyDiv w:val="1"/>
      <w:marLeft w:val="0"/>
      <w:marRight w:val="0"/>
      <w:marTop w:val="0"/>
      <w:marBottom w:val="0"/>
      <w:divBdr>
        <w:top w:val="none" w:sz="0" w:space="0" w:color="auto"/>
        <w:left w:val="none" w:sz="0" w:space="0" w:color="auto"/>
        <w:bottom w:val="none" w:sz="0" w:space="0" w:color="auto"/>
        <w:right w:val="none" w:sz="0" w:space="0" w:color="auto"/>
      </w:divBdr>
    </w:div>
    <w:div w:id="1053771438">
      <w:bodyDiv w:val="1"/>
      <w:marLeft w:val="0"/>
      <w:marRight w:val="0"/>
      <w:marTop w:val="0"/>
      <w:marBottom w:val="0"/>
      <w:divBdr>
        <w:top w:val="none" w:sz="0" w:space="0" w:color="auto"/>
        <w:left w:val="none" w:sz="0" w:space="0" w:color="auto"/>
        <w:bottom w:val="none" w:sz="0" w:space="0" w:color="auto"/>
        <w:right w:val="none" w:sz="0" w:space="0" w:color="auto"/>
      </w:divBdr>
    </w:div>
    <w:div w:id="1148591381">
      <w:bodyDiv w:val="1"/>
      <w:marLeft w:val="0"/>
      <w:marRight w:val="0"/>
      <w:marTop w:val="0"/>
      <w:marBottom w:val="0"/>
      <w:divBdr>
        <w:top w:val="none" w:sz="0" w:space="0" w:color="auto"/>
        <w:left w:val="none" w:sz="0" w:space="0" w:color="auto"/>
        <w:bottom w:val="none" w:sz="0" w:space="0" w:color="auto"/>
        <w:right w:val="none" w:sz="0" w:space="0" w:color="auto"/>
      </w:divBdr>
    </w:div>
    <w:div w:id="1361277250">
      <w:bodyDiv w:val="1"/>
      <w:marLeft w:val="0"/>
      <w:marRight w:val="0"/>
      <w:marTop w:val="0"/>
      <w:marBottom w:val="0"/>
      <w:divBdr>
        <w:top w:val="none" w:sz="0" w:space="0" w:color="auto"/>
        <w:left w:val="none" w:sz="0" w:space="0" w:color="auto"/>
        <w:bottom w:val="none" w:sz="0" w:space="0" w:color="auto"/>
        <w:right w:val="none" w:sz="0" w:space="0" w:color="auto"/>
      </w:divBdr>
    </w:div>
    <w:div w:id="1375734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916</Words>
  <Characters>5043</Characters>
  <Application>Microsoft Office Word</Application>
  <DocSecurity>0</DocSecurity>
  <Lines>42</Lines>
  <Paragraphs>11</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TDR formation Leadership VF</vt:lpstr>
      <vt:lpstr>2.   Finalité et objectifs spécifiques	</vt:lpstr>
      <vt:lpstr>3. Résultats attendus	</vt:lpstr>
      <vt:lpstr/>
      <vt:lpstr>5. Livrables	</vt:lpstr>
      <vt:lpstr>7. Identification et profil du consultant	</vt:lpstr>
      <vt:lpstr>8.   Modalités de candidature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formation Leadership VF</dc:title>
  <dc:creator>faureag</dc:creator>
  <cp:lastModifiedBy>Assiya MAZOUZI</cp:lastModifiedBy>
  <cp:revision>5</cp:revision>
  <dcterms:created xsi:type="dcterms:W3CDTF">2023-04-15T22:07:00Z</dcterms:created>
  <dcterms:modified xsi:type="dcterms:W3CDTF">2023-04-16T12:05:00Z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PDFCreator 3.2.2.13517</vt:lpwstr>
  </property>
  <property fmtid="{D5CDD505-2E9C-101B-9397-08002B2CF9AE}" pid="4" name="LastSaved">
    <vt:filetime>2022-11-04T00:00:00Z</vt:filetime>
  </property>
  <property fmtid="{D5CDD505-2E9C-101B-9397-08002B2CF9AE}" pid="5" name="GrammarlyDocumentId">
    <vt:lpwstr>32a9c49448459b5bc7f8c944107a8581c828b54951012a7578c146cb34f3b6b8</vt:lpwstr>
  </property>
</Properties>
</file>