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13C1" w14:textId="77777777" w:rsidR="001323D0" w:rsidRPr="004E3CEE" w:rsidRDefault="00FB6888">
      <w:pPr>
        <w:ind w:right="96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4F035B1" wp14:editId="76143BD1">
            <wp:extent cx="1990725" cy="590550"/>
            <wp:effectExtent l="0" t="0" r="9525" b="0"/>
            <wp:docPr id="1" name="image1.png" descr="C:\Users\AEH\Documents\03 décembre 2018\Logo AE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EH\Documents\03 décembre 2018\Logo AEH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552" cy="59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92BBC" w14:textId="085A1B01" w:rsidR="00EA00E5" w:rsidRPr="00E0100E" w:rsidRDefault="00FB6888" w:rsidP="004E3CEE">
      <w:pPr>
        <w:ind w:right="96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Hlk128393699"/>
      <w:r w:rsidRPr="00E0100E">
        <w:rPr>
          <w:rFonts w:asciiTheme="majorHAnsi" w:hAnsiTheme="majorHAnsi" w:cstheme="majorHAnsi"/>
          <w:b/>
          <w:sz w:val="28"/>
          <w:szCs w:val="28"/>
        </w:rPr>
        <w:t xml:space="preserve">L’Association de l’Enfance Handicapée recherche </w:t>
      </w:r>
      <w:r w:rsidR="00EA00E5" w:rsidRPr="00E0100E">
        <w:rPr>
          <w:rFonts w:asciiTheme="majorHAnsi" w:hAnsiTheme="majorHAnsi" w:cstheme="majorHAnsi"/>
          <w:b/>
          <w:sz w:val="28"/>
          <w:szCs w:val="28"/>
        </w:rPr>
        <w:t>plusieurs profils</w:t>
      </w:r>
      <w:r w:rsidR="00F6381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A00E5" w:rsidRPr="00E0100E">
        <w:rPr>
          <w:rFonts w:asciiTheme="majorHAnsi" w:hAnsiTheme="majorHAnsi" w:cstheme="majorHAnsi"/>
          <w:b/>
          <w:sz w:val="28"/>
          <w:szCs w:val="28"/>
        </w:rPr>
        <w:t>:</w:t>
      </w:r>
    </w:p>
    <w:p w14:paraId="20325671" w14:textId="4EEB1B9F" w:rsidR="00C01DE0" w:rsidRDefault="00C01DE0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Directeur (trice),</w:t>
      </w:r>
    </w:p>
    <w:p w14:paraId="420467C1" w14:textId="75493BBD" w:rsidR="00EA00E5" w:rsidRPr="00E0100E" w:rsidRDefault="00EA00E5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HAnsi" w:hAnsiTheme="majorHAnsi" w:cstheme="majorHAnsi"/>
          <w:bCs/>
        </w:rPr>
      </w:pPr>
      <w:r w:rsidRPr="00E0100E">
        <w:rPr>
          <w:rFonts w:asciiTheme="majorHAnsi" w:hAnsiTheme="majorHAnsi" w:cstheme="majorHAnsi"/>
          <w:bCs/>
        </w:rPr>
        <w:t>01 Psychomotricien</w:t>
      </w:r>
      <w:r w:rsidR="00C01DE0">
        <w:rPr>
          <w:rFonts w:asciiTheme="majorHAnsi" w:hAnsiTheme="majorHAnsi" w:cstheme="majorHAnsi"/>
          <w:bCs/>
        </w:rPr>
        <w:t xml:space="preserve"> (ne)</w:t>
      </w:r>
      <w:r w:rsidRPr="00E0100E">
        <w:rPr>
          <w:rFonts w:asciiTheme="majorHAnsi" w:hAnsiTheme="majorHAnsi" w:cstheme="majorHAnsi"/>
          <w:bCs/>
        </w:rPr>
        <w:t xml:space="preserve">,  </w:t>
      </w:r>
    </w:p>
    <w:p w14:paraId="4A1AE743" w14:textId="77777777" w:rsidR="00EA00E5" w:rsidRPr="00E0100E" w:rsidRDefault="00EA00E5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HAnsi" w:hAnsiTheme="majorHAnsi" w:cstheme="majorHAnsi"/>
          <w:bCs/>
        </w:rPr>
      </w:pPr>
      <w:r w:rsidRPr="00E0100E">
        <w:rPr>
          <w:rFonts w:asciiTheme="majorHAnsi" w:hAnsiTheme="majorHAnsi" w:cstheme="majorHAnsi"/>
          <w:bCs/>
        </w:rPr>
        <w:t xml:space="preserve">01 Psychologue clinicien (ne), </w:t>
      </w:r>
    </w:p>
    <w:p w14:paraId="35DFE50B" w14:textId="5569DEAD" w:rsidR="00EA00E5" w:rsidRPr="00E0100E" w:rsidRDefault="00EA00E5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HAnsi" w:hAnsiTheme="majorHAnsi" w:cstheme="majorHAnsi"/>
          <w:bCs/>
        </w:rPr>
      </w:pPr>
      <w:r w:rsidRPr="00E0100E">
        <w:rPr>
          <w:rFonts w:asciiTheme="majorHAnsi" w:hAnsiTheme="majorHAnsi" w:cstheme="majorHAnsi"/>
          <w:bCs/>
        </w:rPr>
        <w:t xml:space="preserve">01 Formateur salle de restaurant,  </w:t>
      </w:r>
    </w:p>
    <w:p w14:paraId="1C3082E0" w14:textId="21976FD1" w:rsidR="00EA00E5" w:rsidRPr="00E0100E" w:rsidRDefault="00E0100E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HAnsi" w:hAnsiTheme="majorHAnsi" w:cstheme="majorHAnsi"/>
          <w:bCs/>
        </w:rPr>
      </w:pPr>
      <w:r w:rsidRPr="00E0100E">
        <w:rPr>
          <w:rFonts w:asciiTheme="majorHAnsi" w:hAnsiTheme="majorHAnsi" w:cstheme="majorHAnsi"/>
          <w:bCs/>
        </w:rPr>
        <w:t>02</w:t>
      </w:r>
      <w:r w:rsidR="00EA00E5" w:rsidRPr="00E0100E">
        <w:rPr>
          <w:rFonts w:asciiTheme="majorHAnsi" w:hAnsiTheme="majorHAnsi" w:cstheme="majorHAnsi"/>
          <w:bCs/>
        </w:rPr>
        <w:t xml:space="preserve"> Chauffeurs,</w:t>
      </w:r>
    </w:p>
    <w:p w14:paraId="4F9D1F63" w14:textId="1585B5E0" w:rsidR="001323D0" w:rsidRPr="00E0100E" w:rsidRDefault="00E0100E" w:rsidP="00FB6888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HAnsi" w:hAnsiTheme="majorHAnsi" w:cstheme="majorHAnsi"/>
          <w:bCs/>
        </w:rPr>
      </w:pPr>
      <w:r w:rsidRPr="00E0100E">
        <w:rPr>
          <w:rFonts w:asciiTheme="majorHAnsi" w:hAnsiTheme="majorHAnsi" w:cstheme="majorHAnsi"/>
          <w:bCs/>
        </w:rPr>
        <w:t>03</w:t>
      </w:r>
      <w:r w:rsidR="00EA00E5" w:rsidRPr="00E0100E">
        <w:rPr>
          <w:rFonts w:asciiTheme="majorHAnsi" w:hAnsiTheme="majorHAnsi" w:cstheme="majorHAnsi"/>
          <w:bCs/>
        </w:rPr>
        <w:t xml:space="preserve"> Educateurs (ices) spécialisés (es)</w:t>
      </w:r>
      <w:bookmarkEnd w:id="0"/>
      <w:r w:rsidR="00C01DE0">
        <w:rPr>
          <w:rFonts w:asciiTheme="majorHAnsi" w:hAnsiTheme="majorHAnsi" w:cstheme="majorHAnsi"/>
          <w:bCs/>
        </w:rPr>
        <w:t>.</w:t>
      </w:r>
    </w:p>
    <w:p w14:paraId="59C9E816" w14:textId="3BD85D62" w:rsidR="001323D0" w:rsidRPr="00E0100E" w:rsidRDefault="00FB6888" w:rsidP="00EA00E5">
      <w:pPr>
        <w:spacing w:after="0" w:line="240" w:lineRule="auto"/>
        <w:rPr>
          <w:rFonts w:asciiTheme="majorHAnsi" w:hAnsiTheme="majorHAnsi" w:cstheme="majorHAnsi"/>
          <w:b/>
        </w:rPr>
      </w:pPr>
      <w:bookmarkStart w:id="1" w:name="_gjdgxs" w:colFirst="0" w:colLast="0"/>
      <w:bookmarkEnd w:id="1"/>
      <w:r w:rsidRPr="00E0100E">
        <w:rPr>
          <w:rFonts w:asciiTheme="majorHAnsi" w:hAnsiTheme="majorHAnsi" w:cstheme="majorHAnsi"/>
          <w:b/>
        </w:rPr>
        <w:t>Association de l’Enfance Handicapée (AEH)</w:t>
      </w:r>
    </w:p>
    <w:p w14:paraId="31D98D01" w14:textId="77777777" w:rsidR="001323D0" w:rsidRPr="00E0100E" w:rsidRDefault="001323D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032041" w14:textId="77777777" w:rsidR="001323D0" w:rsidRPr="00E0100E" w:rsidRDefault="00FB688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0100E">
        <w:rPr>
          <w:rFonts w:asciiTheme="majorHAnsi" w:hAnsiTheme="majorHAnsi" w:cstheme="majorHAnsi"/>
        </w:rPr>
        <w:t>Depuis sa création en Février 1998, l’AEH œuvre pour faciliter la participation sociale, économique et politique des personnes handicapées à travers l’appui à la scolarisation et l’éducation des enfants, l’accompagnement des jeunes à l’insertion socio-économique, la mobilisation des acteurs et le plaidoyer pour la promotion des droits des personnes en situation du handicap.</w:t>
      </w:r>
    </w:p>
    <w:p w14:paraId="4CF91CA1" w14:textId="77777777" w:rsidR="001323D0" w:rsidRPr="00E0100E" w:rsidRDefault="00FB6888">
      <w:pPr>
        <w:spacing w:after="120"/>
        <w:jc w:val="both"/>
        <w:rPr>
          <w:rFonts w:asciiTheme="majorHAnsi" w:hAnsiTheme="majorHAnsi" w:cstheme="majorHAnsi"/>
        </w:rPr>
      </w:pPr>
      <w:r w:rsidRPr="00E0100E">
        <w:rPr>
          <w:rFonts w:asciiTheme="majorHAnsi" w:hAnsiTheme="majorHAnsi" w:cstheme="majorHAnsi"/>
        </w:rPr>
        <w:t xml:space="preserve"> </w:t>
      </w:r>
    </w:p>
    <w:p w14:paraId="0BCC1D1E" w14:textId="77777777" w:rsidR="001323D0" w:rsidRPr="00E0100E" w:rsidRDefault="00FB688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0100E">
        <w:rPr>
          <w:rFonts w:asciiTheme="majorHAnsi" w:hAnsiTheme="majorHAnsi" w:cstheme="majorHAnsi"/>
        </w:rPr>
        <w:t>L’AEH intervient dans la région Souss-Massa en général et le Grand Agadir en particulier et cible :</w:t>
      </w:r>
    </w:p>
    <w:p w14:paraId="3085BD19" w14:textId="77777777" w:rsidR="001323D0" w:rsidRPr="00E0100E" w:rsidRDefault="00FB6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Les enfants en situation de handicap intellectuel et/ou mental, âgés entre 04 et 16 ans pour une prise en charge éducative, sociale et paramédicale dans ses deux centres socio-éducatifs,</w:t>
      </w:r>
    </w:p>
    <w:p w14:paraId="15B44093" w14:textId="77777777" w:rsidR="001323D0" w:rsidRPr="00E0100E" w:rsidRDefault="00FB6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Les jeunes en situation du handicap du grand Agadir en priorité qui bénéficient d’un accompagnement personnalisé à l’insertion professionnelle,</w:t>
      </w:r>
    </w:p>
    <w:p w14:paraId="3F1E0EBC" w14:textId="77777777" w:rsidR="001323D0" w:rsidRPr="00E0100E" w:rsidRDefault="00FB6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Les personnes en situation du handicap, appartenant à la région Souss-Massa, qui bénéficient des prestations d’information, d’orientation et d’accompagnement pour répondre à leurs besoins,</w:t>
      </w:r>
    </w:p>
    <w:p w14:paraId="415FCF3D" w14:textId="3B699224" w:rsidR="004E3CEE" w:rsidRPr="00E0100E" w:rsidRDefault="00FB6888" w:rsidP="00FB6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Les acteurs locaux institutionnels et privés dont associatifs qui bénéficient des actions de sensibilisation et de formation.</w:t>
      </w:r>
    </w:p>
    <w:p w14:paraId="35A582DE" w14:textId="77777777" w:rsidR="004E3CEE" w:rsidRPr="00E0100E" w:rsidRDefault="004E3CEE" w:rsidP="00FB68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a"/>
        <w:tblW w:w="10879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894"/>
      </w:tblGrid>
      <w:tr w:rsidR="001323D0" w:rsidRPr="00E0100E" w14:paraId="78E357E9" w14:textId="77777777" w:rsidTr="00FB6888">
        <w:trPr>
          <w:trHeight w:val="3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14:paraId="4059418F" w14:textId="77777777" w:rsidR="001323D0" w:rsidRPr="00E0100E" w:rsidRDefault="00FB6888" w:rsidP="00FB6888">
            <w:pPr>
              <w:bidi/>
              <w:spacing w:after="0" w:line="240" w:lineRule="auto"/>
              <w:ind w:right="-216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0100E">
              <w:rPr>
                <w:rFonts w:asciiTheme="majorHAnsi" w:hAnsiTheme="majorHAnsi" w:cstheme="majorHAnsi"/>
                <w:b/>
              </w:rPr>
              <w:t>Professionnels</w:t>
            </w:r>
          </w:p>
        </w:tc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14:paraId="3B34EFE1" w14:textId="77777777" w:rsidR="001323D0" w:rsidRPr="00E0100E" w:rsidRDefault="00FB6888" w:rsidP="00FB6888">
            <w:pPr>
              <w:bidi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00E">
              <w:rPr>
                <w:rFonts w:asciiTheme="majorHAnsi" w:hAnsiTheme="majorHAnsi" w:cstheme="majorHAnsi"/>
                <w:b/>
                <w:color w:val="000000"/>
              </w:rPr>
              <w:t>Profil</w:t>
            </w:r>
          </w:p>
        </w:tc>
      </w:tr>
      <w:tr w:rsidR="00C01DE0" w:rsidRPr="00E0100E" w14:paraId="1FD7D4E1" w14:textId="77777777" w:rsidTr="00C01DE0">
        <w:trPr>
          <w:trHeight w:val="3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D609E" w14:textId="40272D48" w:rsidR="00C01DE0" w:rsidRPr="00E0100E" w:rsidRDefault="00C01DE0" w:rsidP="00FB6888">
            <w:pPr>
              <w:bidi/>
              <w:spacing w:after="0" w:line="240" w:lineRule="auto"/>
              <w:ind w:right="-216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01 Directeur (trice</w:t>
            </w:r>
            <w:r w:rsidR="00F6381F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39FAC" w14:textId="77777777" w:rsidR="00C01DE0" w:rsidRPr="00C01DE0" w:rsidRDefault="00C01DE0" w:rsidP="00C01D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C01DE0">
              <w:rPr>
                <w:rFonts w:asciiTheme="majorHAnsi" w:hAnsiTheme="majorHAnsi" w:cstheme="majorHAnsi"/>
              </w:rPr>
              <w:t>Être titulaire d’un diplôme bac + 4 ou une expérience dans un poste similaire.</w:t>
            </w:r>
          </w:p>
          <w:p w14:paraId="45E13EC2" w14:textId="7966301E" w:rsidR="00C01DE0" w:rsidRPr="00C01DE0" w:rsidRDefault="00C01DE0" w:rsidP="00C01D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C01DE0">
              <w:rPr>
                <w:rFonts w:asciiTheme="majorHAnsi" w:hAnsiTheme="majorHAnsi" w:cstheme="majorHAnsi"/>
              </w:rPr>
              <w:t xml:space="preserve">Justifier d’une ancienneté d’au moins cinq (5) ans dans le domaine de la prise en charge, de handicap, </w:t>
            </w:r>
          </w:p>
          <w:p w14:paraId="6D3177EF" w14:textId="77777777" w:rsidR="00C01DE0" w:rsidRPr="00C01DE0" w:rsidRDefault="00C01DE0" w:rsidP="00C01D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C01DE0">
              <w:rPr>
                <w:rFonts w:asciiTheme="majorHAnsi" w:hAnsiTheme="majorHAnsi" w:cstheme="majorHAnsi"/>
              </w:rPr>
              <w:t>Avoir tenu un poste de responsabilité pendant au moins trois (3) ans</w:t>
            </w:r>
          </w:p>
          <w:p w14:paraId="360E87B7" w14:textId="10479060" w:rsidR="00C01DE0" w:rsidRPr="00C01DE0" w:rsidRDefault="00C01DE0" w:rsidP="00C01D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C01DE0">
              <w:rPr>
                <w:rFonts w:asciiTheme="majorHAnsi" w:hAnsiTheme="majorHAnsi" w:cstheme="majorHAnsi"/>
              </w:rPr>
              <w:t>Connaissance en développement de la sécurité des enfants.</w:t>
            </w:r>
          </w:p>
          <w:p w14:paraId="6679585C" w14:textId="07932FAB" w:rsidR="00C01DE0" w:rsidRPr="00C01DE0" w:rsidRDefault="00C01DE0" w:rsidP="00C01D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C01DE0">
              <w:rPr>
                <w:rFonts w:asciiTheme="majorHAnsi" w:hAnsiTheme="majorHAnsi" w:cstheme="majorHAnsi"/>
              </w:rPr>
              <w:t>Connaissance en gestion administrative et financière d</w:t>
            </w:r>
            <w:r w:rsidR="00F6381F">
              <w:rPr>
                <w:rFonts w:asciiTheme="majorHAnsi" w:hAnsiTheme="majorHAnsi" w:cstheme="majorHAnsi"/>
              </w:rPr>
              <w:t xml:space="preserve">e </w:t>
            </w:r>
            <w:r w:rsidRPr="00C01DE0">
              <w:rPr>
                <w:rFonts w:asciiTheme="majorHAnsi" w:hAnsiTheme="majorHAnsi" w:cstheme="majorHAnsi"/>
              </w:rPr>
              <w:t>centre</w:t>
            </w:r>
            <w:r w:rsidR="00F6381F">
              <w:rPr>
                <w:rFonts w:asciiTheme="majorHAnsi" w:hAnsiTheme="majorHAnsi" w:cstheme="majorHAnsi"/>
              </w:rPr>
              <w:t>s socioéducatifs pour enfants en situation de handicap</w:t>
            </w:r>
            <w:r w:rsidRPr="00C01DE0">
              <w:rPr>
                <w:rFonts w:asciiTheme="majorHAnsi" w:hAnsiTheme="majorHAnsi" w:cstheme="majorHAnsi"/>
              </w:rPr>
              <w:t>.</w:t>
            </w:r>
          </w:p>
          <w:p w14:paraId="583FBC4E" w14:textId="23BF4EDB" w:rsidR="00C01DE0" w:rsidRPr="00C01DE0" w:rsidRDefault="00C01DE0" w:rsidP="00C01DE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C01DE0">
              <w:rPr>
                <w:rFonts w:asciiTheme="majorHAnsi" w:hAnsiTheme="majorHAnsi" w:cstheme="majorHAnsi"/>
              </w:rPr>
              <w:t xml:space="preserve">Connaissance en gestion des ressources humaines </w:t>
            </w:r>
            <w:r w:rsidR="00F6381F" w:rsidRPr="00C01DE0">
              <w:rPr>
                <w:rFonts w:asciiTheme="majorHAnsi" w:hAnsiTheme="majorHAnsi" w:cstheme="majorHAnsi"/>
              </w:rPr>
              <w:t>d</w:t>
            </w:r>
            <w:r w:rsidR="00F6381F">
              <w:rPr>
                <w:rFonts w:asciiTheme="majorHAnsi" w:hAnsiTheme="majorHAnsi" w:cstheme="majorHAnsi"/>
              </w:rPr>
              <w:t>e</w:t>
            </w:r>
            <w:r w:rsidR="00F6381F">
              <w:rPr>
                <w:rFonts w:asciiTheme="majorHAnsi" w:hAnsiTheme="majorHAnsi" w:cstheme="majorHAnsi"/>
              </w:rPr>
              <w:t>s</w:t>
            </w:r>
            <w:r w:rsidR="00F6381F">
              <w:rPr>
                <w:rFonts w:asciiTheme="majorHAnsi" w:hAnsiTheme="majorHAnsi" w:cstheme="majorHAnsi"/>
              </w:rPr>
              <w:t xml:space="preserve"> </w:t>
            </w:r>
            <w:r w:rsidR="00F6381F" w:rsidRPr="00C01DE0">
              <w:rPr>
                <w:rFonts w:asciiTheme="majorHAnsi" w:hAnsiTheme="majorHAnsi" w:cstheme="majorHAnsi"/>
              </w:rPr>
              <w:t>centre</w:t>
            </w:r>
            <w:r w:rsidR="00F6381F">
              <w:rPr>
                <w:rFonts w:asciiTheme="majorHAnsi" w:hAnsiTheme="majorHAnsi" w:cstheme="majorHAnsi"/>
              </w:rPr>
              <w:t>s socioéducatifs</w:t>
            </w:r>
            <w:r w:rsidRPr="00C01DE0">
              <w:rPr>
                <w:rFonts w:asciiTheme="majorHAnsi" w:hAnsiTheme="majorHAnsi" w:cstheme="majorHAnsi"/>
              </w:rPr>
              <w:t>.</w:t>
            </w:r>
          </w:p>
          <w:p w14:paraId="42505BA0" w14:textId="77777777" w:rsidR="00C01DE0" w:rsidRPr="00C01DE0" w:rsidRDefault="00C01DE0" w:rsidP="00FB6888">
            <w:pPr>
              <w:bidi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1323D0" w:rsidRPr="00E0100E" w14:paraId="2EBA82F0" w14:textId="77777777" w:rsidTr="00FB6888">
        <w:trPr>
          <w:trHeight w:val="12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688C" w14:textId="77777777" w:rsidR="001323D0" w:rsidRPr="00E0100E" w:rsidRDefault="00FB6888" w:rsidP="00FB6888">
            <w:pPr>
              <w:spacing w:after="0" w:line="240" w:lineRule="auto"/>
              <w:ind w:right="-136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00E">
              <w:rPr>
                <w:rFonts w:asciiTheme="majorHAnsi" w:hAnsiTheme="majorHAnsi" w:cstheme="majorHAnsi"/>
                <w:b/>
                <w:color w:val="000000"/>
              </w:rPr>
              <w:t>01 Psychomotricien</w:t>
            </w:r>
          </w:p>
          <w:p w14:paraId="72C3AF0E" w14:textId="77777777" w:rsidR="001323D0" w:rsidRPr="00E0100E" w:rsidRDefault="00FB6888" w:rsidP="00FB688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00E">
              <w:rPr>
                <w:rFonts w:asciiTheme="majorHAnsi" w:hAnsiTheme="majorHAnsi" w:cstheme="majorHAnsi"/>
                <w:b/>
                <w:color w:val="000000"/>
              </w:rPr>
              <w:t>(ne)</w:t>
            </w:r>
          </w:p>
          <w:p w14:paraId="581F9103" w14:textId="77777777" w:rsidR="001323D0" w:rsidRPr="00E0100E" w:rsidRDefault="001323D0" w:rsidP="00FB688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B13B4" w14:textId="77777777" w:rsidR="001323D0" w:rsidRPr="00E0100E" w:rsidRDefault="00FB6888" w:rsidP="00FB688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Diplôme de psychomotricien requis</w:t>
            </w:r>
          </w:p>
          <w:p w14:paraId="19FFC4A6" w14:textId="77777777" w:rsidR="001323D0" w:rsidRPr="00E0100E" w:rsidRDefault="00FB6888" w:rsidP="00FB688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Intérêt pour le travail en équipe pluridisciplinaire</w:t>
            </w:r>
          </w:p>
          <w:p w14:paraId="0427C922" w14:textId="2067172B" w:rsidR="001323D0" w:rsidRPr="00E0100E" w:rsidRDefault="00FB6888" w:rsidP="00FB688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Intérêt pour le travail auprès des enfants et petit</w:t>
            </w:r>
            <w:r w:rsidR="005038C5" w:rsidRPr="00E0100E">
              <w:rPr>
                <w:rFonts w:asciiTheme="majorHAnsi" w:hAnsiTheme="majorHAnsi" w:cstheme="majorHAnsi"/>
              </w:rPr>
              <w:t>e</w:t>
            </w:r>
            <w:r w:rsidRPr="00E0100E">
              <w:rPr>
                <w:rFonts w:asciiTheme="majorHAnsi" w:hAnsiTheme="majorHAnsi" w:cstheme="majorHAnsi"/>
              </w:rPr>
              <w:t xml:space="preserve"> enfance présentant une déficience mentale ou polyhandicapés</w:t>
            </w:r>
          </w:p>
          <w:p w14:paraId="055BD301" w14:textId="77777777" w:rsidR="001323D0" w:rsidRPr="00E0100E" w:rsidRDefault="00FB6888" w:rsidP="00FB688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Maîtrise de l’outil informatique</w:t>
            </w:r>
          </w:p>
        </w:tc>
      </w:tr>
      <w:tr w:rsidR="001323D0" w:rsidRPr="00E0100E" w14:paraId="3556A2A7" w14:textId="77777777" w:rsidTr="00FB6888">
        <w:trPr>
          <w:trHeight w:val="12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E0628" w14:textId="3CCF1990" w:rsidR="001323D0" w:rsidRPr="00E0100E" w:rsidRDefault="00FB6888" w:rsidP="00FB6888">
            <w:pPr>
              <w:spacing w:after="0" w:line="240" w:lineRule="auto"/>
              <w:ind w:right="-136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00E">
              <w:rPr>
                <w:rFonts w:asciiTheme="majorHAnsi" w:hAnsiTheme="majorHAnsi" w:cstheme="majorHAnsi"/>
                <w:b/>
                <w:color w:val="000000"/>
              </w:rPr>
              <w:t>01 Psychologue clinicien</w:t>
            </w:r>
            <w:r w:rsidR="00263191">
              <w:rPr>
                <w:rFonts w:asciiTheme="majorHAnsi" w:hAnsiTheme="majorHAnsi" w:cstheme="majorHAnsi"/>
                <w:b/>
                <w:color w:val="000000"/>
              </w:rPr>
              <w:t xml:space="preserve"> (</w:t>
            </w:r>
            <w:r w:rsidRPr="00E0100E">
              <w:rPr>
                <w:rFonts w:asciiTheme="majorHAnsi" w:hAnsiTheme="majorHAnsi" w:cstheme="majorHAnsi"/>
                <w:b/>
                <w:color w:val="000000"/>
              </w:rPr>
              <w:t>ne</w:t>
            </w:r>
            <w:r w:rsidR="00263191">
              <w:rPr>
                <w:rFonts w:asciiTheme="majorHAnsi" w:hAnsiTheme="majorHAnsi" w:cstheme="majorHAnsi"/>
                <w:b/>
                <w:color w:val="000000"/>
              </w:rPr>
              <w:t>)</w:t>
            </w:r>
          </w:p>
        </w:tc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F05A0" w14:textId="0115723D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Diplôme reconnu par l’état de psychologue </w:t>
            </w:r>
            <w:r w:rsidR="005038C5" w:rsidRPr="00E0100E">
              <w:rPr>
                <w:rFonts w:asciiTheme="majorHAnsi" w:hAnsiTheme="majorHAnsi" w:cstheme="majorHAnsi"/>
              </w:rPr>
              <w:t>clinicien (</w:t>
            </w:r>
            <w:r w:rsidRPr="00E0100E">
              <w:rPr>
                <w:rFonts w:asciiTheme="majorHAnsi" w:hAnsiTheme="majorHAnsi" w:cstheme="majorHAnsi"/>
              </w:rPr>
              <w:t>Bac+5 minimum) ;</w:t>
            </w:r>
          </w:p>
          <w:p w14:paraId="16077D7B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Maitrise des outils spécifiques et des tests psychologiques ;</w:t>
            </w:r>
          </w:p>
          <w:p w14:paraId="38658D8F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Compétence de rédaction des bilans, des comptes rendus psychologiques, des rapports ;</w:t>
            </w:r>
          </w:p>
          <w:p w14:paraId="2AF4716E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Une expérience auprès du petit enfant est un plus ;</w:t>
            </w:r>
          </w:p>
          <w:p w14:paraId="7EB05190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Capacité d’écoute, d’observation, et d’analyse ;</w:t>
            </w:r>
          </w:p>
          <w:p w14:paraId="4D3601E4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Patience, adaptabilité et créativité ;</w:t>
            </w:r>
          </w:p>
          <w:p w14:paraId="2BF355FB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Bonne aptitude de communication avec les usagers et les professionnels ;</w:t>
            </w:r>
          </w:p>
          <w:p w14:paraId="313642F8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lastRenderedPageBreak/>
              <w:t xml:space="preserve">Respect de la confidentialité et de l’intimité ; </w:t>
            </w:r>
          </w:p>
          <w:p w14:paraId="09B3F432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Capacité d’initiative afin de prendre toutes les précautions nécessaires pour réduire les risques face à des situations de grande fragilité ;</w:t>
            </w:r>
          </w:p>
          <w:p w14:paraId="57ABDC4F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Capacité d’évaluation rapide face à une situation afin de prendre les décisions garantissant la sécurité ;</w:t>
            </w:r>
          </w:p>
          <w:p w14:paraId="772F9ABD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Capacité à intégrer une dynamique institutionnelle ;</w:t>
            </w:r>
          </w:p>
          <w:p w14:paraId="78502EE8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Aptitude au travail en équipe pluridisciplinaire ;</w:t>
            </w:r>
          </w:p>
          <w:p w14:paraId="37246A00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Maitrise de projets individuels (montage, mise en œuvre, suivi et évaluation) ;</w:t>
            </w:r>
          </w:p>
          <w:p w14:paraId="0B035540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Expérience de travail en association très appréciée ;</w:t>
            </w:r>
          </w:p>
          <w:p w14:paraId="19EA2429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Recul par rapport aux situations, aux personnes : savoir garder une neutralité et une objectivité dans le respect des personnes ; </w:t>
            </w:r>
          </w:p>
          <w:p w14:paraId="4679FD4E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bookmarkStart w:id="2" w:name="_30j0zll" w:colFirst="0" w:colLast="0"/>
            <w:bookmarkEnd w:id="2"/>
            <w:r w:rsidRPr="00E0100E">
              <w:rPr>
                <w:rFonts w:asciiTheme="majorHAnsi" w:hAnsiTheme="majorHAnsi" w:cstheme="majorHAnsi"/>
              </w:rPr>
              <w:t xml:space="preserve">Bonne maîtrise de soi ; </w:t>
            </w:r>
          </w:p>
          <w:p w14:paraId="50F76CF5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Maîtrise de l’outil informatique ;</w:t>
            </w:r>
          </w:p>
          <w:p w14:paraId="3F1BC1C1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Maitrise de la langue française, écrit et parlé ;</w:t>
            </w:r>
          </w:p>
          <w:p w14:paraId="26E4DF48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Maîtrise de la langue amazighe est un atout.</w:t>
            </w:r>
          </w:p>
        </w:tc>
      </w:tr>
      <w:tr w:rsidR="001323D0" w:rsidRPr="00E0100E" w14:paraId="2F028740" w14:textId="77777777" w:rsidTr="00FB6888">
        <w:trPr>
          <w:trHeight w:val="12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AB815" w14:textId="52FB2B3B" w:rsidR="00E0100E" w:rsidRPr="00E0100E" w:rsidRDefault="00FB6888" w:rsidP="00E0100E">
            <w:pPr>
              <w:spacing w:after="0" w:line="240" w:lineRule="auto"/>
              <w:ind w:right="-45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00E">
              <w:rPr>
                <w:rFonts w:asciiTheme="majorHAnsi" w:hAnsiTheme="majorHAnsi" w:cstheme="majorHAnsi"/>
                <w:b/>
                <w:color w:val="000000"/>
              </w:rPr>
              <w:lastRenderedPageBreak/>
              <w:t>02 chauffeur</w:t>
            </w:r>
            <w:r w:rsidR="00590329" w:rsidRPr="00E0100E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Pr="00E0100E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</w:p>
          <w:p w14:paraId="7E84F044" w14:textId="52B2C71A" w:rsidR="001323D0" w:rsidRPr="00E0100E" w:rsidRDefault="001323D0" w:rsidP="00E0100E">
            <w:pPr>
              <w:spacing w:after="0" w:line="240" w:lineRule="auto"/>
              <w:ind w:right="-45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25D75" w14:textId="6F782117" w:rsidR="001323D0" w:rsidRPr="00E0100E" w:rsidRDefault="00147B92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Avoir un permis de conduire + 2 ans, carte professionnelle et aptitude médicale </w:t>
            </w:r>
          </w:p>
          <w:p w14:paraId="014D6622" w14:textId="6F261A64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Veillez </w:t>
            </w:r>
            <w:r w:rsidR="00147B92" w:rsidRPr="00E0100E">
              <w:rPr>
                <w:rFonts w:asciiTheme="majorHAnsi" w:hAnsiTheme="majorHAnsi" w:cstheme="majorHAnsi"/>
              </w:rPr>
              <w:t xml:space="preserve">à tout moment </w:t>
            </w:r>
            <w:r w:rsidRPr="00E0100E">
              <w:rPr>
                <w:rFonts w:asciiTheme="majorHAnsi" w:hAnsiTheme="majorHAnsi" w:cstheme="majorHAnsi"/>
              </w:rPr>
              <w:t>à ce que tous les enfants soi</w:t>
            </w:r>
            <w:r w:rsidR="00147B92" w:rsidRPr="00E0100E">
              <w:rPr>
                <w:rFonts w:asciiTheme="majorHAnsi" w:hAnsiTheme="majorHAnsi" w:cstheme="majorHAnsi"/>
              </w:rPr>
              <w:t>ent</w:t>
            </w:r>
            <w:r w:rsidRPr="00E0100E">
              <w:rPr>
                <w:rFonts w:asciiTheme="majorHAnsi" w:hAnsiTheme="majorHAnsi" w:cstheme="majorHAnsi"/>
              </w:rPr>
              <w:t xml:space="preserve"> installé</w:t>
            </w:r>
            <w:r w:rsidR="00147B92" w:rsidRPr="00E0100E">
              <w:rPr>
                <w:rFonts w:asciiTheme="majorHAnsi" w:hAnsiTheme="majorHAnsi" w:cstheme="majorHAnsi"/>
              </w:rPr>
              <w:t>s</w:t>
            </w:r>
            <w:r w:rsidRPr="00E0100E">
              <w:rPr>
                <w:rFonts w:asciiTheme="majorHAnsi" w:hAnsiTheme="majorHAnsi" w:cstheme="majorHAnsi"/>
              </w:rPr>
              <w:t xml:space="preserve"> en toute sécurité.</w:t>
            </w:r>
          </w:p>
          <w:p w14:paraId="58A7A4E2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Réagir avec pertinence à des situations d’urgence, de conflit ou d’agressivité,</w:t>
            </w:r>
          </w:p>
          <w:p w14:paraId="326D4EFF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Tenir le registre de maintenance du véhicule : vérifier l’huile, la batterie, les pneus, le liquide de refroidissement, les freins, le kit des premiers soins ....etc. ainsi que le suivi de la maintenance préventive.</w:t>
            </w:r>
          </w:p>
          <w:p w14:paraId="267C50F9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Tenir à jour les fiches de kilométrage (carnet de bord) de carburant et assurer quotidiennement la propreté du véhicule.</w:t>
            </w:r>
          </w:p>
          <w:p w14:paraId="0A3B2D1D" w14:textId="77777777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Aider aux déplacements des personnes dépendantes.</w:t>
            </w:r>
          </w:p>
          <w:p w14:paraId="1B3E5E0C" w14:textId="6E9A4FB6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Veiller à l’entretien du véhicule (vidange) et suivre les échéances pour le paiement de l’assurance et contrôle technique. </w:t>
            </w:r>
          </w:p>
          <w:p w14:paraId="42AAA1CA" w14:textId="17CBAC0F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En cas d’accident de la circulation, procéder aux formalités selon la réglementation en vigueur.</w:t>
            </w:r>
          </w:p>
          <w:p w14:paraId="7A5ABDD4" w14:textId="03E32863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Bonne connaissance de l’arabe et </w:t>
            </w:r>
            <w:r w:rsidR="00590329" w:rsidRPr="00E0100E">
              <w:rPr>
                <w:rFonts w:asciiTheme="majorHAnsi" w:hAnsiTheme="majorHAnsi" w:cstheme="majorHAnsi"/>
              </w:rPr>
              <w:t>de l’Amazigh</w:t>
            </w:r>
            <w:r w:rsidRPr="00E0100E">
              <w:rPr>
                <w:rFonts w:asciiTheme="majorHAnsi" w:hAnsiTheme="majorHAnsi" w:cstheme="majorHAnsi"/>
              </w:rPr>
              <w:t>.</w:t>
            </w:r>
          </w:p>
          <w:p w14:paraId="06315E7D" w14:textId="3AEAA625" w:rsidR="001323D0" w:rsidRPr="00E0100E" w:rsidRDefault="00FB6888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Savoir accueillir aimablement les enfants, communiquer aux parents les informations nécessaires</w:t>
            </w:r>
            <w:r w:rsidR="00590329" w:rsidRPr="00E0100E">
              <w:rPr>
                <w:rFonts w:asciiTheme="majorHAnsi" w:hAnsiTheme="majorHAnsi" w:cstheme="majorHAnsi"/>
              </w:rPr>
              <w:t>,</w:t>
            </w:r>
            <w:r w:rsidRPr="00E0100E">
              <w:rPr>
                <w:rFonts w:asciiTheme="majorHAnsi" w:hAnsiTheme="majorHAnsi" w:cstheme="majorHAnsi"/>
              </w:rPr>
              <w:t xml:space="preserve"> veill</w:t>
            </w:r>
            <w:r w:rsidR="00590329" w:rsidRPr="00E0100E">
              <w:rPr>
                <w:rFonts w:asciiTheme="majorHAnsi" w:hAnsiTheme="majorHAnsi" w:cstheme="majorHAnsi"/>
              </w:rPr>
              <w:t>er</w:t>
            </w:r>
            <w:r w:rsidRPr="00E0100E">
              <w:rPr>
                <w:rFonts w:asciiTheme="majorHAnsi" w:hAnsiTheme="majorHAnsi" w:cstheme="majorHAnsi"/>
              </w:rPr>
              <w:t>, constamment, à rester dans un cadre professionnel</w:t>
            </w:r>
          </w:p>
        </w:tc>
      </w:tr>
      <w:tr w:rsidR="001323D0" w:rsidRPr="00E0100E" w14:paraId="377DD20F" w14:textId="77777777" w:rsidTr="00FB6888">
        <w:trPr>
          <w:trHeight w:val="9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B6596" w14:textId="60756DFE" w:rsidR="001323D0" w:rsidRPr="00E0100E" w:rsidRDefault="00FB6888" w:rsidP="00FB6888">
            <w:pPr>
              <w:spacing w:after="0" w:line="240" w:lineRule="auto"/>
              <w:ind w:right="96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00E">
              <w:rPr>
                <w:rFonts w:asciiTheme="majorHAnsi" w:hAnsiTheme="majorHAnsi" w:cstheme="majorHAnsi"/>
                <w:b/>
                <w:color w:val="000000"/>
              </w:rPr>
              <w:t>01 formateur salle de restaurant</w:t>
            </w:r>
          </w:p>
          <w:p w14:paraId="0694D9BA" w14:textId="77777777" w:rsidR="001323D0" w:rsidRPr="00E0100E" w:rsidRDefault="001323D0" w:rsidP="00FB6888">
            <w:pPr>
              <w:spacing w:after="0" w:line="240" w:lineRule="auto"/>
              <w:ind w:right="96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63A21" w14:textId="0EB9B105" w:rsidR="00B61506" w:rsidRPr="00E0100E" w:rsidRDefault="00B61506" w:rsidP="00FB68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Diplôme en restauration</w:t>
            </w:r>
          </w:p>
          <w:p w14:paraId="04C8CEFB" w14:textId="6212F100" w:rsidR="00B61506" w:rsidRPr="00E0100E" w:rsidRDefault="00B61506" w:rsidP="00FB68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Expérience dans le domaine</w:t>
            </w:r>
          </w:p>
          <w:p w14:paraId="17716AD2" w14:textId="7C50908C" w:rsidR="001323D0" w:rsidRPr="00E0100E" w:rsidRDefault="00FB6888" w:rsidP="00FB68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Organiser la promotion et la mise en place des prestations du restaurant.</w:t>
            </w:r>
          </w:p>
          <w:p w14:paraId="751BC13E" w14:textId="4CEF9CB6" w:rsidR="001323D0" w:rsidRPr="00E0100E" w:rsidRDefault="00FB6888" w:rsidP="00FB68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Ajuster et adapter les moyens matériels et humains et coordonner </w:t>
            </w:r>
            <w:r w:rsidR="00C40DD9" w:rsidRPr="00E0100E">
              <w:rPr>
                <w:rFonts w:asciiTheme="majorHAnsi" w:hAnsiTheme="majorHAnsi" w:cstheme="majorHAnsi"/>
              </w:rPr>
              <w:t>le fonctionnement</w:t>
            </w:r>
            <w:r w:rsidRPr="00E0100E">
              <w:rPr>
                <w:rFonts w:asciiTheme="majorHAnsi" w:hAnsiTheme="majorHAnsi" w:cstheme="majorHAnsi"/>
              </w:rPr>
              <w:t xml:space="preserve"> d</w:t>
            </w:r>
            <w:r w:rsidR="00B61506" w:rsidRPr="00E0100E">
              <w:rPr>
                <w:rFonts w:asciiTheme="majorHAnsi" w:hAnsiTheme="majorHAnsi" w:cstheme="majorHAnsi"/>
              </w:rPr>
              <w:t>u</w:t>
            </w:r>
            <w:r w:rsidRPr="00E0100E">
              <w:rPr>
                <w:rFonts w:asciiTheme="majorHAnsi" w:hAnsiTheme="majorHAnsi" w:cstheme="majorHAnsi"/>
              </w:rPr>
              <w:t xml:space="preserve"> service. </w:t>
            </w:r>
          </w:p>
          <w:p w14:paraId="44D16840" w14:textId="212A967A" w:rsidR="001323D0" w:rsidRPr="00E0100E" w:rsidRDefault="00FB6888" w:rsidP="00FB68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>Maitriser l’</w:t>
            </w:r>
            <w:r w:rsidR="00B61506" w:rsidRPr="00E0100E">
              <w:rPr>
                <w:rFonts w:asciiTheme="majorHAnsi" w:hAnsiTheme="majorHAnsi" w:cstheme="majorHAnsi"/>
              </w:rPr>
              <w:t>a</w:t>
            </w:r>
            <w:r w:rsidRPr="00E0100E">
              <w:rPr>
                <w:rFonts w:asciiTheme="majorHAnsi" w:hAnsiTheme="majorHAnsi" w:cstheme="majorHAnsi"/>
              </w:rPr>
              <w:t xml:space="preserve">ccueil de la clientèle et veiller à la bonne rotation des tables. </w:t>
            </w:r>
          </w:p>
          <w:p w14:paraId="30993B7D" w14:textId="77777777" w:rsidR="001323D0" w:rsidRPr="00E0100E" w:rsidRDefault="00FB6888" w:rsidP="00FB68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Veiller en permanence au respect de l’image de marque et des normes en vigueur. </w:t>
            </w:r>
          </w:p>
          <w:p w14:paraId="018BF4E5" w14:textId="59EA30A4" w:rsidR="001323D0" w:rsidRPr="00E0100E" w:rsidRDefault="00FB6888" w:rsidP="00FB68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Rendre compte </w:t>
            </w:r>
            <w:r w:rsidR="00B61506" w:rsidRPr="00E0100E">
              <w:rPr>
                <w:rFonts w:asciiTheme="majorHAnsi" w:hAnsiTheme="majorHAnsi" w:cstheme="majorHAnsi"/>
              </w:rPr>
              <w:t>au chef cuisinier</w:t>
            </w:r>
            <w:r w:rsidRPr="00E0100E">
              <w:rPr>
                <w:rFonts w:asciiTheme="majorHAnsi" w:hAnsiTheme="majorHAnsi" w:cstheme="majorHAnsi"/>
              </w:rPr>
              <w:t>.</w:t>
            </w:r>
          </w:p>
          <w:p w14:paraId="1F130399" w14:textId="585B4401" w:rsidR="001323D0" w:rsidRPr="00E0100E" w:rsidRDefault="00B61506" w:rsidP="00FB68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Assurer les normes d’hygiène, de sécurité et de protection de l’environnement dans le domaine de la restauration. </w:t>
            </w:r>
          </w:p>
        </w:tc>
      </w:tr>
      <w:tr w:rsidR="001323D0" w:rsidRPr="00E0100E" w14:paraId="200C827E" w14:textId="77777777" w:rsidTr="00FB6888">
        <w:trPr>
          <w:trHeight w:val="58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05C3E" w14:textId="372987E5" w:rsidR="001323D0" w:rsidRPr="00E0100E" w:rsidRDefault="00E0100E" w:rsidP="00FB6888">
            <w:pPr>
              <w:bidi/>
              <w:spacing w:after="0" w:line="240" w:lineRule="auto"/>
              <w:ind w:right="96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00E">
              <w:rPr>
                <w:rFonts w:asciiTheme="majorHAnsi" w:hAnsiTheme="majorHAnsi" w:cstheme="majorHAnsi"/>
                <w:b/>
                <w:color w:val="000000"/>
              </w:rPr>
              <w:t>03</w:t>
            </w:r>
            <w:r w:rsidR="00FB6888" w:rsidRPr="00E0100E">
              <w:rPr>
                <w:rFonts w:asciiTheme="majorHAnsi" w:hAnsiTheme="majorHAnsi" w:cstheme="majorHAnsi"/>
                <w:b/>
                <w:color w:val="000000"/>
              </w:rPr>
              <w:t xml:space="preserve"> Educateur</w:t>
            </w:r>
            <w:r w:rsidR="00263191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FB6888" w:rsidRPr="00E0100E">
              <w:rPr>
                <w:rFonts w:asciiTheme="majorHAnsi" w:hAnsiTheme="majorHAnsi" w:cstheme="majorHAnsi"/>
                <w:b/>
                <w:color w:val="000000"/>
              </w:rPr>
              <w:t xml:space="preserve"> (ice</w:t>
            </w:r>
            <w:r w:rsidR="00263191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FB6888" w:rsidRPr="00E0100E">
              <w:rPr>
                <w:rFonts w:asciiTheme="majorHAnsi" w:hAnsiTheme="majorHAnsi" w:cstheme="majorHAnsi"/>
                <w:b/>
                <w:color w:val="000000"/>
              </w:rPr>
              <w:t>) Spécialisé</w:t>
            </w:r>
            <w:r w:rsidR="00263191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FB6888" w:rsidRPr="00E0100E">
              <w:rPr>
                <w:rFonts w:asciiTheme="majorHAnsi" w:hAnsiTheme="majorHAnsi" w:cstheme="majorHAnsi"/>
                <w:b/>
                <w:color w:val="000000"/>
              </w:rPr>
              <w:t xml:space="preserve"> (e</w:t>
            </w:r>
            <w:r w:rsidR="00263191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FB6888" w:rsidRPr="00E0100E">
              <w:rPr>
                <w:rFonts w:asciiTheme="majorHAnsi" w:hAnsiTheme="majorHAnsi" w:cstheme="majorHAnsi"/>
                <w:b/>
                <w:color w:val="000000"/>
              </w:rPr>
              <w:t>)</w:t>
            </w:r>
          </w:p>
          <w:p w14:paraId="500FABB6" w14:textId="77777777" w:rsidR="001323D0" w:rsidRPr="00E0100E" w:rsidRDefault="001323D0" w:rsidP="00FB6888">
            <w:pPr>
              <w:bidi/>
              <w:spacing w:after="0" w:line="240" w:lineRule="auto"/>
              <w:ind w:right="96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95086" w14:textId="77777777" w:rsidR="004E3CEE" w:rsidRPr="00E0100E" w:rsidRDefault="004E3CEE" w:rsidP="00FB688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b/>
                <w:bCs/>
                <w:color w:val="333333"/>
                <w:u w:val="single"/>
                <w:bdr w:val="none" w:sz="0" w:space="0" w:color="auto" w:frame="1"/>
              </w:rPr>
              <w:t>Missions principales :</w:t>
            </w:r>
          </w:p>
          <w:p w14:paraId="11630650" w14:textId="77777777" w:rsidR="004E3CEE" w:rsidRPr="00E0100E" w:rsidRDefault="004E3CEE" w:rsidP="00FB68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  <w:r w:rsidRPr="00E0100E">
              <w:rPr>
                <w:rFonts w:asciiTheme="majorHAnsi" w:hAnsiTheme="majorHAnsi" w:cstheme="majorHAnsi"/>
              </w:rPr>
              <w:t xml:space="preserve">Accueillir et contribuer à la prise en charge éducative des enfants en situation de handicap inscrits aux centres socio-éducatifs de l’Association </w:t>
            </w:r>
          </w:p>
          <w:p w14:paraId="1EF5F88A" w14:textId="77777777" w:rsidR="004E3CEE" w:rsidRPr="00E0100E" w:rsidRDefault="004E3CEE" w:rsidP="00FB688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b/>
                <w:bCs/>
                <w:color w:val="333333"/>
                <w:u w:val="single"/>
                <w:bdr w:val="none" w:sz="0" w:space="0" w:color="auto" w:frame="1"/>
              </w:rPr>
              <w:t>Missions spécifiques :</w:t>
            </w:r>
          </w:p>
          <w:p w14:paraId="5D4C98ED" w14:textId="77777777" w:rsidR="004E3CEE" w:rsidRPr="00E0100E" w:rsidRDefault="004E3CEE" w:rsidP="00FB688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b/>
                <w:bCs/>
                <w:color w:val="333333"/>
                <w:u w:val="single"/>
                <w:bdr w:val="none" w:sz="0" w:space="0" w:color="auto" w:frame="1"/>
              </w:rPr>
              <w:t>Encadrement et animation des enfants :</w:t>
            </w:r>
          </w:p>
          <w:p w14:paraId="5E93B149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accueille des enfants.</w:t>
            </w:r>
          </w:p>
          <w:p w14:paraId="63051AA7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encadre et renseigne des enfants</w:t>
            </w:r>
          </w:p>
          <w:p w14:paraId="55DC7067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 xml:space="preserve">Elle gère le groupe éducatif et met en œuvre le programme des activités  </w:t>
            </w:r>
          </w:p>
          <w:p w14:paraId="04D1034D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veille au bien-être et la sécurité des enfants</w:t>
            </w:r>
          </w:p>
          <w:p w14:paraId="61785951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communique les informations concernant les enfants et ses observations aux équipes d’accompagnement à son responsable hiérarchique</w:t>
            </w:r>
          </w:p>
          <w:p w14:paraId="6107690B" w14:textId="77777777" w:rsidR="004E3CEE" w:rsidRPr="00E0100E" w:rsidRDefault="004E3CEE" w:rsidP="00FB6888">
            <w:pPr>
              <w:shd w:val="clear" w:color="auto" w:fill="FFFFFF"/>
              <w:spacing w:after="0" w:line="240" w:lineRule="auto"/>
              <w:ind w:left="70"/>
              <w:rPr>
                <w:rFonts w:asciiTheme="majorHAnsi" w:eastAsia="Times New Roman" w:hAnsiTheme="majorHAnsi" w:cstheme="majorHAnsi"/>
                <w:b/>
                <w:bCs/>
                <w:color w:val="333333"/>
                <w:u w:val="single"/>
                <w:bdr w:val="none" w:sz="0" w:space="0" w:color="auto" w:frame="1"/>
              </w:rPr>
            </w:pPr>
            <w:r w:rsidRPr="00E0100E">
              <w:rPr>
                <w:rFonts w:asciiTheme="majorHAnsi" w:eastAsia="Times New Roman" w:hAnsiTheme="majorHAnsi" w:cstheme="majorHAnsi"/>
                <w:b/>
                <w:bCs/>
                <w:color w:val="333333"/>
                <w:u w:val="single"/>
                <w:bdr w:val="none" w:sz="0" w:space="0" w:color="auto" w:frame="1"/>
              </w:rPr>
              <w:t>Organisation et travail d’équipe :</w:t>
            </w:r>
          </w:p>
          <w:p w14:paraId="7455A50F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veille à la protection des enfants contre les maltraitances</w:t>
            </w:r>
          </w:p>
          <w:p w14:paraId="14AA1707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veille à l’hygiène des locaux</w:t>
            </w:r>
          </w:p>
          <w:p w14:paraId="5C4234A5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gère le matériel de la classe</w:t>
            </w:r>
          </w:p>
          <w:p w14:paraId="72EA7442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lastRenderedPageBreak/>
              <w:t>Elle participe aux réunions d’équipe des éducatrices</w:t>
            </w:r>
          </w:p>
          <w:p w14:paraId="277AEB69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participe à l’ensemble des réunions qui la concernent</w:t>
            </w:r>
          </w:p>
          <w:p w14:paraId="31A5D01F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rédige des rapports périodiques</w:t>
            </w:r>
          </w:p>
          <w:p w14:paraId="412DF8D9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Elle participe aux activités du centre selon les besoins définis par la hiérarchie</w:t>
            </w:r>
          </w:p>
          <w:p w14:paraId="1BB07088" w14:textId="77777777" w:rsidR="004E3CEE" w:rsidRPr="00E0100E" w:rsidRDefault="004E3CEE" w:rsidP="00FB6888">
            <w:pPr>
              <w:shd w:val="clear" w:color="auto" w:fill="FFFFFF"/>
              <w:spacing w:after="0" w:line="240" w:lineRule="auto"/>
              <w:ind w:left="-72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E0100E">
              <w:rPr>
                <w:rFonts w:asciiTheme="majorHAnsi" w:eastAsia="Times New Roman" w:hAnsiTheme="majorHAnsi" w:cstheme="majorHAnsi"/>
                <w:b/>
                <w:bCs/>
                <w:color w:val="333333"/>
                <w:u w:val="single"/>
                <w:bdr w:val="none" w:sz="0" w:space="0" w:color="auto" w:frame="1"/>
              </w:rPr>
              <w:t>Compétences générales :</w:t>
            </w:r>
          </w:p>
          <w:p w14:paraId="5AD9C0C2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Bonne connaissance du domaine de handicap et milieux associatif et de ses mécanismes.</w:t>
            </w:r>
          </w:p>
          <w:p w14:paraId="6EC4CAE2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Avoir la capacité de la gestion des situations conflictuelles.</w:t>
            </w:r>
          </w:p>
          <w:p w14:paraId="0EA83C56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Esprit d’équipe.</w:t>
            </w:r>
          </w:p>
          <w:p w14:paraId="671F6903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Être disponible, autonome et réactif ;</w:t>
            </w:r>
          </w:p>
          <w:p w14:paraId="3B0C73A7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Agir avec un esprit d’équipe, rigueur, et sens de l’organisation</w:t>
            </w:r>
          </w:p>
          <w:p w14:paraId="67BDA628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Respecter le secret professionnel tel que défini par l’association</w:t>
            </w:r>
          </w:p>
          <w:p w14:paraId="719C3A39" w14:textId="77777777" w:rsidR="004E3CEE" w:rsidRPr="00E0100E" w:rsidRDefault="004E3CEE" w:rsidP="00FB6888">
            <w:pPr>
              <w:shd w:val="clear" w:color="auto" w:fill="FFFFFF"/>
              <w:spacing w:after="0" w:line="240" w:lineRule="auto"/>
              <w:ind w:left="70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b/>
                <w:bCs/>
                <w:color w:val="333333"/>
                <w:u w:val="single"/>
                <w:bdr w:val="none" w:sz="0" w:space="0" w:color="auto" w:frame="1"/>
              </w:rPr>
              <w:t>Conditions :</w:t>
            </w:r>
          </w:p>
          <w:p w14:paraId="117299EA" w14:textId="0D66567A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Être titulaire d’un diplôme d’éducatrice spécialisée, licence en sociologie ou équivalent</w:t>
            </w:r>
          </w:p>
          <w:p w14:paraId="2A103E4B" w14:textId="7A464865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Expériences similaires</w:t>
            </w:r>
          </w:p>
          <w:p w14:paraId="74876D90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Maitriser l’outil informatique</w:t>
            </w:r>
          </w:p>
          <w:p w14:paraId="0A831910" w14:textId="77777777" w:rsidR="004E3CEE" w:rsidRPr="00E0100E" w:rsidRDefault="004E3CEE" w:rsidP="00FB688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E0100E">
              <w:rPr>
                <w:rFonts w:asciiTheme="majorHAnsi" w:eastAsia="Times New Roman" w:hAnsiTheme="majorHAnsi" w:cstheme="majorHAnsi"/>
                <w:color w:val="333333"/>
              </w:rPr>
              <w:t>Maitriser la langue arabe et l’Amazigh est un plus.</w:t>
            </w:r>
          </w:p>
          <w:p w14:paraId="54E9952B" w14:textId="536D93DA" w:rsidR="001323D0" w:rsidRPr="00E0100E" w:rsidRDefault="001323D0" w:rsidP="00FB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C0B1231" w14:textId="77777777" w:rsidR="00E0100E" w:rsidRPr="00E0100E" w:rsidRDefault="00E0100E">
      <w:pPr>
        <w:spacing w:before="240" w:after="0" w:line="240" w:lineRule="auto"/>
        <w:rPr>
          <w:rFonts w:asciiTheme="majorHAnsi" w:hAnsiTheme="majorHAnsi" w:cstheme="majorHAnsi"/>
          <w:b/>
        </w:rPr>
      </w:pPr>
    </w:p>
    <w:p w14:paraId="6A186A8C" w14:textId="77777777" w:rsidR="001323D0" w:rsidRPr="00E0100E" w:rsidRDefault="00FB6888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E0100E">
        <w:rPr>
          <w:rFonts w:asciiTheme="majorHAnsi" w:hAnsiTheme="majorHAnsi" w:cstheme="majorHAnsi"/>
          <w:b/>
        </w:rPr>
        <w:t>Composition du dossier de candidature</w:t>
      </w:r>
    </w:p>
    <w:p w14:paraId="45BC5CFF" w14:textId="77777777" w:rsidR="001323D0" w:rsidRPr="00E0100E" w:rsidRDefault="00FB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Copie du diplôme,</w:t>
      </w:r>
    </w:p>
    <w:p w14:paraId="66486ED6" w14:textId="77777777" w:rsidR="001323D0" w:rsidRPr="00E0100E" w:rsidRDefault="00FB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CV actualisé,</w:t>
      </w:r>
    </w:p>
    <w:p w14:paraId="03D0FD89" w14:textId="77777777" w:rsidR="001323D0" w:rsidRPr="00E0100E" w:rsidRDefault="00FB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Lettre de motivation,</w:t>
      </w:r>
    </w:p>
    <w:p w14:paraId="039B1291" w14:textId="77777777" w:rsidR="001323D0" w:rsidRPr="00E0100E" w:rsidRDefault="00FB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Au moins 02 références avec les coordonnées des anciens employeurs,</w:t>
      </w:r>
    </w:p>
    <w:p w14:paraId="6F23F514" w14:textId="77777777" w:rsidR="001323D0" w:rsidRPr="00E0100E" w:rsidRDefault="00FB6888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</w:rPr>
      </w:pPr>
      <w:r w:rsidRPr="00E0100E">
        <w:rPr>
          <w:rFonts w:asciiTheme="majorHAnsi" w:hAnsiTheme="majorHAnsi" w:cstheme="majorHAnsi"/>
          <w:b/>
        </w:rPr>
        <w:t>Les modalités du poste à pourvoir</w:t>
      </w:r>
    </w:p>
    <w:p w14:paraId="517DE724" w14:textId="2E73FAF6" w:rsidR="001323D0" w:rsidRPr="00E0100E" w:rsidRDefault="00FB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 xml:space="preserve">Le type de contrat : CDD renouvelable ; </w:t>
      </w:r>
    </w:p>
    <w:p w14:paraId="6619390D" w14:textId="326F6A0A" w:rsidR="001323D0" w:rsidRPr="00E0100E" w:rsidRDefault="00FB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>La rémunération : intéressant</w:t>
      </w:r>
      <w:r w:rsidR="00B062EC" w:rsidRPr="00E0100E">
        <w:rPr>
          <w:rFonts w:asciiTheme="majorHAnsi" w:hAnsiTheme="majorHAnsi" w:cstheme="majorHAnsi"/>
          <w:color w:val="000000"/>
        </w:rPr>
        <w:t>e</w:t>
      </w:r>
      <w:r w:rsidRPr="00E0100E">
        <w:rPr>
          <w:rFonts w:asciiTheme="majorHAnsi" w:hAnsiTheme="majorHAnsi" w:cstheme="majorHAnsi"/>
          <w:color w:val="000000"/>
        </w:rPr>
        <w:t xml:space="preserve">  </w:t>
      </w:r>
    </w:p>
    <w:p w14:paraId="70AE93EB" w14:textId="77777777" w:rsidR="001323D0" w:rsidRPr="00E0100E" w:rsidRDefault="00FB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 xml:space="preserve">Lieu du poste : le grand Agadir  </w:t>
      </w:r>
    </w:p>
    <w:p w14:paraId="1089E50A" w14:textId="7CD255F8" w:rsidR="001323D0" w:rsidRPr="00E0100E" w:rsidRDefault="00B062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/>
        <w:jc w:val="both"/>
        <w:rPr>
          <w:rFonts w:asciiTheme="majorHAnsi" w:hAnsiTheme="majorHAnsi" w:cstheme="majorHAnsi"/>
          <w:color w:val="000000"/>
        </w:rPr>
      </w:pPr>
      <w:r w:rsidRPr="00E0100E">
        <w:rPr>
          <w:rFonts w:asciiTheme="majorHAnsi" w:hAnsiTheme="majorHAnsi" w:cstheme="majorHAnsi"/>
          <w:color w:val="000000"/>
        </w:rPr>
        <w:t xml:space="preserve"> </w:t>
      </w:r>
    </w:p>
    <w:p w14:paraId="15246C6E" w14:textId="77777777" w:rsidR="001323D0" w:rsidRPr="00E0100E" w:rsidRDefault="00FB6888">
      <w:pPr>
        <w:spacing w:after="0" w:line="240" w:lineRule="auto"/>
        <w:rPr>
          <w:rFonts w:asciiTheme="majorHAnsi" w:hAnsiTheme="majorHAnsi" w:cstheme="majorHAnsi"/>
          <w:b/>
        </w:rPr>
      </w:pPr>
      <w:r w:rsidRPr="00E0100E">
        <w:rPr>
          <w:rFonts w:asciiTheme="majorHAnsi" w:hAnsiTheme="majorHAnsi" w:cstheme="majorHAnsi"/>
          <w:b/>
        </w:rPr>
        <w:t>Envoi des dossiers</w:t>
      </w:r>
    </w:p>
    <w:p w14:paraId="69FCE5BC" w14:textId="77777777" w:rsidR="00FB6888" w:rsidRPr="00E0100E" w:rsidRDefault="00FB6888" w:rsidP="00B7293A">
      <w:pPr>
        <w:shd w:val="clear" w:color="auto" w:fill="FFFFFF"/>
        <w:spacing w:after="0" w:line="240" w:lineRule="auto"/>
        <w:ind w:right="-709"/>
        <w:rPr>
          <w:rFonts w:asciiTheme="majorHAnsi" w:hAnsiTheme="majorHAnsi" w:cstheme="majorHAnsi"/>
          <w:b/>
        </w:rPr>
      </w:pPr>
      <w:bookmarkStart w:id="3" w:name="_Hlk128393817"/>
      <w:r w:rsidRPr="00E0100E">
        <w:rPr>
          <w:rFonts w:asciiTheme="majorHAnsi" w:hAnsiTheme="majorHAnsi" w:cstheme="majorHAnsi"/>
        </w:rPr>
        <w:t>Les dossiers sont à soumettre par mail à l’adresse suivante</w:t>
      </w:r>
      <w:r w:rsidR="004E3CEE" w:rsidRPr="00E0100E">
        <w:rPr>
          <w:rFonts w:asciiTheme="majorHAnsi" w:hAnsiTheme="majorHAnsi" w:cstheme="majorHAnsi"/>
        </w:rPr>
        <w:t xml:space="preserve"> </w:t>
      </w:r>
      <w:r w:rsidRPr="00E0100E">
        <w:rPr>
          <w:rFonts w:asciiTheme="majorHAnsi" w:hAnsiTheme="majorHAnsi" w:cstheme="majorHAnsi"/>
        </w:rPr>
        <w:t>:</w:t>
      </w:r>
      <w:r w:rsidRPr="00E0100E">
        <w:rPr>
          <w:rFonts w:asciiTheme="majorHAnsi" w:hAnsiTheme="majorHAnsi" w:cstheme="majorHAnsi"/>
          <w:b/>
        </w:rPr>
        <w:t> </w:t>
      </w:r>
      <w:hyperlink r:id="rId6">
        <w:r w:rsidRPr="00E0100E">
          <w:rPr>
            <w:rFonts w:asciiTheme="majorHAnsi" w:hAnsiTheme="majorHAnsi" w:cstheme="majorHAnsi"/>
            <w:b/>
          </w:rPr>
          <w:t>recrutement@aeh.ma</w:t>
        </w:r>
      </w:hyperlink>
      <w:r w:rsidRPr="00E0100E">
        <w:rPr>
          <w:rFonts w:asciiTheme="majorHAnsi" w:hAnsiTheme="majorHAnsi" w:cstheme="majorHAnsi"/>
          <w:b/>
        </w:rPr>
        <w:t xml:space="preserve">, </w:t>
      </w:r>
    </w:p>
    <w:p w14:paraId="5ABBBCB8" w14:textId="04DD9DC3" w:rsidR="001323D0" w:rsidRPr="00E0100E" w:rsidRDefault="00C01DE0" w:rsidP="00E0100E">
      <w:pPr>
        <w:shd w:val="clear" w:color="auto" w:fill="FFFFFF"/>
        <w:spacing w:after="0" w:line="240" w:lineRule="auto"/>
        <w:ind w:right="-709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A</w:t>
      </w:r>
      <w:r w:rsidR="00FB6888" w:rsidRPr="00E0100E">
        <w:rPr>
          <w:rFonts w:asciiTheme="majorHAnsi" w:hAnsiTheme="majorHAnsi" w:cstheme="majorHAnsi"/>
          <w:b/>
          <w:u w:val="single"/>
        </w:rPr>
        <w:t xml:space="preserve">vant le </w:t>
      </w:r>
      <w:r w:rsidR="00E0100E" w:rsidRPr="00E0100E">
        <w:rPr>
          <w:rFonts w:asciiTheme="majorHAnsi" w:hAnsiTheme="majorHAnsi" w:cstheme="majorHAnsi"/>
          <w:b/>
          <w:u w:val="single"/>
        </w:rPr>
        <w:t>07</w:t>
      </w:r>
      <w:r w:rsidR="00B7293A" w:rsidRPr="00E0100E">
        <w:rPr>
          <w:rFonts w:asciiTheme="majorHAnsi" w:hAnsiTheme="majorHAnsi" w:cstheme="majorHAnsi"/>
          <w:b/>
          <w:u w:val="single"/>
        </w:rPr>
        <w:t xml:space="preserve"> </w:t>
      </w:r>
      <w:r w:rsidR="00E0100E" w:rsidRPr="00E0100E">
        <w:rPr>
          <w:rFonts w:asciiTheme="majorHAnsi" w:hAnsiTheme="majorHAnsi" w:cstheme="majorHAnsi"/>
          <w:b/>
          <w:u w:val="single"/>
        </w:rPr>
        <w:t>avril</w:t>
      </w:r>
      <w:r w:rsidR="00B7293A" w:rsidRPr="00E0100E">
        <w:rPr>
          <w:rFonts w:asciiTheme="majorHAnsi" w:hAnsiTheme="majorHAnsi" w:cstheme="majorHAnsi"/>
          <w:b/>
          <w:u w:val="single"/>
        </w:rPr>
        <w:t xml:space="preserve"> 2023</w:t>
      </w:r>
    </w:p>
    <w:bookmarkEnd w:id="3"/>
    <w:p w14:paraId="6F43D6A7" w14:textId="77777777" w:rsidR="001323D0" w:rsidRPr="00E0100E" w:rsidRDefault="001323D0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188EAF85" w14:textId="77777777" w:rsidR="001323D0" w:rsidRPr="00E0100E" w:rsidRDefault="00FB6888">
      <w:pPr>
        <w:tabs>
          <w:tab w:val="left" w:pos="0"/>
        </w:tabs>
        <w:spacing w:after="0" w:line="240" w:lineRule="auto"/>
        <w:rPr>
          <w:rFonts w:asciiTheme="majorHAnsi" w:hAnsiTheme="majorHAnsi" w:cstheme="majorHAnsi"/>
          <w:b/>
        </w:rPr>
      </w:pPr>
      <w:r w:rsidRPr="00E0100E">
        <w:rPr>
          <w:rFonts w:asciiTheme="majorHAnsi" w:hAnsiTheme="majorHAnsi" w:cstheme="majorHAnsi"/>
          <w:b/>
        </w:rPr>
        <w:t>NB :</w:t>
      </w:r>
      <w:r w:rsidRPr="00E0100E">
        <w:rPr>
          <w:rFonts w:asciiTheme="majorHAnsi" w:hAnsiTheme="majorHAnsi" w:cstheme="majorHAnsi"/>
        </w:rPr>
        <w:t xml:space="preserve"> Uniquement les candidatures présélectionnées seront contactées pour les entretiens.</w:t>
      </w:r>
    </w:p>
    <w:sectPr w:rsidR="001323D0" w:rsidRPr="00E0100E">
      <w:pgSz w:w="11906" w:h="16838"/>
      <w:pgMar w:top="568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503"/>
    <w:multiLevelType w:val="multilevel"/>
    <w:tmpl w:val="5FD49D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CB0406"/>
    <w:multiLevelType w:val="multilevel"/>
    <w:tmpl w:val="351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83337"/>
    <w:multiLevelType w:val="multilevel"/>
    <w:tmpl w:val="0340FD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06322F"/>
    <w:multiLevelType w:val="multilevel"/>
    <w:tmpl w:val="8A60F52C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1C6747"/>
    <w:multiLevelType w:val="hybridMultilevel"/>
    <w:tmpl w:val="DE169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E1F"/>
    <w:multiLevelType w:val="multilevel"/>
    <w:tmpl w:val="E9ACF2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471A80"/>
    <w:multiLevelType w:val="multilevel"/>
    <w:tmpl w:val="A65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113D9"/>
    <w:multiLevelType w:val="multilevel"/>
    <w:tmpl w:val="53926B16"/>
    <w:lvl w:ilvl="0">
      <w:start w:val="1"/>
      <w:numFmt w:val="bullet"/>
      <w:lvlText w:val="❑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852CC1"/>
    <w:multiLevelType w:val="hybridMultilevel"/>
    <w:tmpl w:val="388477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C90"/>
    <w:multiLevelType w:val="multilevel"/>
    <w:tmpl w:val="A3C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3062C"/>
    <w:multiLevelType w:val="multilevel"/>
    <w:tmpl w:val="C88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F582F"/>
    <w:multiLevelType w:val="multilevel"/>
    <w:tmpl w:val="B01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F0B52"/>
    <w:multiLevelType w:val="multilevel"/>
    <w:tmpl w:val="E48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051C8"/>
    <w:multiLevelType w:val="multilevel"/>
    <w:tmpl w:val="1840BB66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AF1739"/>
    <w:multiLevelType w:val="multilevel"/>
    <w:tmpl w:val="64D233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921E28"/>
    <w:multiLevelType w:val="multilevel"/>
    <w:tmpl w:val="173CC6F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314EFB"/>
    <w:multiLevelType w:val="multilevel"/>
    <w:tmpl w:val="7CAA19FC"/>
    <w:lvl w:ilvl="0">
      <w:start w:val="1"/>
      <w:numFmt w:val="bullet"/>
      <w:lvlText w:val="⮚"/>
      <w:lvlJc w:val="left"/>
      <w:pPr>
        <w:ind w:left="9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2A3F74"/>
    <w:multiLevelType w:val="hybridMultilevel"/>
    <w:tmpl w:val="33243538"/>
    <w:lvl w:ilvl="0" w:tplc="38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95D339D"/>
    <w:multiLevelType w:val="multilevel"/>
    <w:tmpl w:val="23CEF810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F26792"/>
    <w:multiLevelType w:val="hybridMultilevel"/>
    <w:tmpl w:val="2B6063BE"/>
    <w:lvl w:ilvl="0" w:tplc="040C0005">
      <w:start w:val="1"/>
      <w:numFmt w:val="bullet"/>
      <w:lvlText w:val=""/>
      <w:lvlJc w:val="left"/>
      <w:pPr>
        <w:ind w:left="9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 w16cid:durableId="415903737">
    <w:abstractNumId w:val="15"/>
  </w:num>
  <w:num w:numId="2" w16cid:durableId="1132569">
    <w:abstractNumId w:val="16"/>
  </w:num>
  <w:num w:numId="3" w16cid:durableId="1983193463">
    <w:abstractNumId w:val="7"/>
  </w:num>
  <w:num w:numId="4" w16cid:durableId="1472598339">
    <w:abstractNumId w:val="3"/>
  </w:num>
  <w:num w:numId="5" w16cid:durableId="582881791">
    <w:abstractNumId w:val="13"/>
  </w:num>
  <w:num w:numId="6" w16cid:durableId="1360938103">
    <w:abstractNumId w:val="4"/>
  </w:num>
  <w:num w:numId="7" w16cid:durableId="499346614">
    <w:abstractNumId w:val="0"/>
  </w:num>
  <w:num w:numId="8" w16cid:durableId="751318076">
    <w:abstractNumId w:val="18"/>
  </w:num>
  <w:num w:numId="9" w16cid:durableId="705056849">
    <w:abstractNumId w:val="14"/>
  </w:num>
  <w:num w:numId="10" w16cid:durableId="1699315058">
    <w:abstractNumId w:val="5"/>
  </w:num>
  <w:num w:numId="11" w16cid:durableId="98111013">
    <w:abstractNumId w:val="1"/>
  </w:num>
  <w:num w:numId="12" w16cid:durableId="1596481304">
    <w:abstractNumId w:val="10"/>
  </w:num>
  <w:num w:numId="13" w16cid:durableId="1412316131">
    <w:abstractNumId w:val="9"/>
  </w:num>
  <w:num w:numId="14" w16cid:durableId="1767115576">
    <w:abstractNumId w:val="11"/>
  </w:num>
  <w:num w:numId="15" w16cid:durableId="1009874504">
    <w:abstractNumId w:val="12"/>
  </w:num>
  <w:num w:numId="16" w16cid:durableId="696741059">
    <w:abstractNumId w:val="6"/>
  </w:num>
  <w:num w:numId="17" w16cid:durableId="1257054784">
    <w:abstractNumId w:val="17"/>
  </w:num>
  <w:num w:numId="18" w16cid:durableId="2093431804">
    <w:abstractNumId w:val="8"/>
  </w:num>
  <w:num w:numId="19" w16cid:durableId="1025323062">
    <w:abstractNumId w:val="19"/>
  </w:num>
  <w:num w:numId="20" w16cid:durableId="59644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D0"/>
    <w:rsid w:val="0000760F"/>
    <w:rsid w:val="00044C72"/>
    <w:rsid w:val="001323D0"/>
    <w:rsid w:val="00147B92"/>
    <w:rsid w:val="00263191"/>
    <w:rsid w:val="002D42C1"/>
    <w:rsid w:val="004E3CEE"/>
    <w:rsid w:val="005038C5"/>
    <w:rsid w:val="00590329"/>
    <w:rsid w:val="005A05C7"/>
    <w:rsid w:val="00976CBB"/>
    <w:rsid w:val="009C4A5B"/>
    <w:rsid w:val="00B062EC"/>
    <w:rsid w:val="00B61506"/>
    <w:rsid w:val="00B7293A"/>
    <w:rsid w:val="00C01DE0"/>
    <w:rsid w:val="00C40DD9"/>
    <w:rsid w:val="00D95F1D"/>
    <w:rsid w:val="00E0100E"/>
    <w:rsid w:val="00E2421A"/>
    <w:rsid w:val="00EA00E5"/>
    <w:rsid w:val="00F6381F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9E13"/>
  <w15:docId w15:val="{1BF1CF2D-8436-46FD-A8AC-B19ED31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phedeliste">
    <w:name w:val="List Paragraph"/>
    <w:basedOn w:val="Normal"/>
    <w:uiPriority w:val="34"/>
    <w:qFormat/>
    <w:rsid w:val="009C4A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aeh.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AEH</cp:lastModifiedBy>
  <cp:revision>3</cp:revision>
  <cp:lastPrinted>2023-03-24T12:20:00Z</cp:lastPrinted>
  <dcterms:created xsi:type="dcterms:W3CDTF">2023-03-30T11:27:00Z</dcterms:created>
  <dcterms:modified xsi:type="dcterms:W3CDTF">2023-03-30T11:32:00Z</dcterms:modified>
</cp:coreProperties>
</file>