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13C1" w14:textId="77777777" w:rsidR="001323D0" w:rsidRPr="004E3CEE" w:rsidRDefault="00000000">
      <w:pPr>
        <w:ind w:right="96"/>
        <w:jc w:val="center"/>
        <w:rPr>
          <w:rFonts w:asciiTheme="majorBidi" w:hAnsiTheme="majorBidi" w:cstheme="majorBidi"/>
          <w:b/>
          <w:sz w:val="24"/>
          <w:szCs w:val="24"/>
        </w:rPr>
      </w:pPr>
      <w:r w:rsidRPr="004E3CEE">
        <w:rPr>
          <w:rFonts w:asciiTheme="majorBidi" w:hAnsiTheme="majorBidi" w:cstheme="majorBidi"/>
          <w:noProof/>
          <w:sz w:val="24"/>
          <w:szCs w:val="24"/>
        </w:rPr>
        <w:drawing>
          <wp:inline distT="0" distB="0" distL="0" distR="0" wp14:anchorId="34F035B1" wp14:editId="7E489FDD">
            <wp:extent cx="2254157" cy="873487"/>
            <wp:effectExtent l="0" t="0" r="0" b="0"/>
            <wp:docPr id="1" name="image1.png" descr="C:\Users\AEH\Documents\03 décembre 2018\Logo AEH.png"/>
            <wp:cNvGraphicFramePr/>
            <a:graphic xmlns:a="http://schemas.openxmlformats.org/drawingml/2006/main">
              <a:graphicData uri="http://schemas.openxmlformats.org/drawingml/2006/picture">
                <pic:pic xmlns:pic="http://schemas.openxmlformats.org/drawingml/2006/picture">
                  <pic:nvPicPr>
                    <pic:cNvPr id="0" name="image1.png" descr="C:\Users\AEH\Documents\03 décembre 2018\Logo AEH.png"/>
                    <pic:cNvPicPr preferRelativeResize="0"/>
                  </pic:nvPicPr>
                  <pic:blipFill>
                    <a:blip r:embed="rId5"/>
                    <a:srcRect/>
                    <a:stretch>
                      <a:fillRect/>
                    </a:stretch>
                  </pic:blipFill>
                  <pic:spPr>
                    <a:xfrm>
                      <a:off x="0" y="0"/>
                      <a:ext cx="2254157" cy="873487"/>
                    </a:xfrm>
                    <a:prstGeom prst="rect">
                      <a:avLst/>
                    </a:prstGeom>
                    <a:ln/>
                  </pic:spPr>
                </pic:pic>
              </a:graphicData>
            </a:graphic>
          </wp:inline>
        </w:drawing>
      </w:r>
    </w:p>
    <w:p w14:paraId="47892BBC" w14:textId="1AE90006" w:rsidR="00EA00E5" w:rsidRPr="004E3CEE" w:rsidRDefault="00000000" w:rsidP="004E3CEE">
      <w:pPr>
        <w:ind w:right="96"/>
        <w:jc w:val="center"/>
        <w:rPr>
          <w:rFonts w:asciiTheme="majorBidi" w:hAnsiTheme="majorBidi" w:cstheme="majorBidi"/>
          <w:b/>
          <w:sz w:val="28"/>
          <w:szCs w:val="28"/>
        </w:rPr>
      </w:pPr>
      <w:bookmarkStart w:id="0" w:name="_Hlk128393699"/>
      <w:r w:rsidRPr="004E3CEE">
        <w:rPr>
          <w:rFonts w:asciiTheme="majorBidi" w:hAnsiTheme="majorBidi" w:cstheme="majorBidi"/>
          <w:b/>
          <w:sz w:val="28"/>
          <w:szCs w:val="28"/>
        </w:rPr>
        <w:t xml:space="preserve">L’Association de l’Enfance Handicapée recherche </w:t>
      </w:r>
      <w:r w:rsidR="00EA00E5" w:rsidRPr="004E3CEE">
        <w:rPr>
          <w:rFonts w:asciiTheme="majorBidi" w:hAnsiTheme="majorBidi" w:cstheme="majorBidi"/>
          <w:b/>
          <w:sz w:val="28"/>
          <w:szCs w:val="28"/>
        </w:rPr>
        <w:t>plusieurs profils :</w:t>
      </w:r>
    </w:p>
    <w:p w14:paraId="78ECBED3" w14:textId="457262F7" w:rsidR="00EA00E5" w:rsidRPr="004E3CEE" w:rsidRDefault="004E3CEE"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01</w:t>
      </w:r>
      <w:r w:rsidR="00EA00E5" w:rsidRPr="004E3CEE">
        <w:rPr>
          <w:rFonts w:asciiTheme="majorBidi" w:hAnsiTheme="majorBidi" w:cstheme="majorBidi"/>
          <w:bCs/>
          <w:sz w:val="24"/>
          <w:szCs w:val="24"/>
        </w:rPr>
        <w:t xml:space="preserve"> </w:t>
      </w:r>
      <w:r w:rsidR="00000000" w:rsidRPr="004E3CEE">
        <w:rPr>
          <w:rFonts w:asciiTheme="majorBidi" w:hAnsiTheme="majorBidi" w:cstheme="majorBidi"/>
          <w:bCs/>
          <w:sz w:val="24"/>
          <w:szCs w:val="24"/>
        </w:rPr>
        <w:t>Directeur</w:t>
      </w:r>
      <w:r w:rsidR="00EA00E5" w:rsidRPr="004E3CEE">
        <w:rPr>
          <w:rFonts w:asciiTheme="majorBidi" w:hAnsiTheme="majorBidi" w:cstheme="majorBidi"/>
          <w:bCs/>
          <w:sz w:val="24"/>
          <w:szCs w:val="24"/>
        </w:rPr>
        <w:t>s</w:t>
      </w:r>
      <w:r w:rsidR="00000000" w:rsidRPr="004E3CEE">
        <w:rPr>
          <w:rFonts w:asciiTheme="majorBidi" w:hAnsiTheme="majorBidi" w:cstheme="majorBidi"/>
          <w:bCs/>
          <w:sz w:val="24"/>
          <w:szCs w:val="24"/>
        </w:rPr>
        <w:t xml:space="preserve">, </w:t>
      </w:r>
    </w:p>
    <w:p w14:paraId="3616B17A" w14:textId="77777777"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 xml:space="preserve">Assistante sociale, </w:t>
      </w:r>
    </w:p>
    <w:p w14:paraId="2A0E1DA1" w14:textId="77777777"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 xml:space="preserve">Orthophoniste, </w:t>
      </w:r>
    </w:p>
    <w:p w14:paraId="420467C1" w14:textId="77777777"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 xml:space="preserve">Psychomotricien,  </w:t>
      </w:r>
    </w:p>
    <w:p w14:paraId="4A1AE743" w14:textId="77777777"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Psychologue clinicien</w:t>
      </w:r>
      <w:r w:rsidRPr="004E3CEE">
        <w:rPr>
          <w:rFonts w:asciiTheme="majorBidi" w:hAnsiTheme="majorBidi" w:cstheme="majorBidi"/>
          <w:bCs/>
          <w:sz w:val="24"/>
          <w:szCs w:val="24"/>
        </w:rPr>
        <w:t xml:space="preserve"> (</w:t>
      </w:r>
      <w:r w:rsidR="00000000" w:rsidRPr="004E3CEE">
        <w:rPr>
          <w:rFonts w:asciiTheme="majorBidi" w:hAnsiTheme="majorBidi" w:cstheme="majorBidi"/>
          <w:bCs/>
          <w:sz w:val="24"/>
          <w:szCs w:val="24"/>
        </w:rPr>
        <w:t>ne</w:t>
      </w:r>
      <w:r w:rsidRPr="004E3CEE">
        <w:rPr>
          <w:rFonts w:asciiTheme="majorBidi" w:hAnsiTheme="majorBidi" w:cstheme="majorBidi"/>
          <w:bCs/>
          <w:sz w:val="24"/>
          <w:szCs w:val="24"/>
        </w:rPr>
        <w:t>)</w:t>
      </w:r>
      <w:r w:rsidR="00000000" w:rsidRPr="004E3CEE">
        <w:rPr>
          <w:rFonts w:asciiTheme="majorBidi" w:hAnsiTheme="majorBidi" w:cstheme="majorBidi"/>
          <w:bCs/>
          <w:sz w:val="24"/>
          <w:szCs w:val="24"/>
        </w:rPr>
        <w:t xml:space="preserve">, </w:t>
      </w:r>
    </w:p>
    <w:p w14:paraId="141B77DE" w14:textId="77777777" w:rsidR="00EA00E5" w:rsidRPr="004E3CEE" w:rsidRDefault="00EA00E5" w:rsidP="00B7293A">
      <w:pPr>
        <w:pStyle w:val="Paragraphedeliste"/>
        <w:numPr>
          <w:ilvl w:val="0"/>
          <w:numId w:val="18"/>
        </w:numPr>
        <w:ind w:left="3544" w:right="96"/>
        <w:jc w:val="both"/>
        <w:rPr>
          <w:rFonts w:asciiTheme="majorBidi" w:hAnsiTheme="majorBidi" w:cstheme="majorBidi"/>
          <w:bCs/>
          <w:color w:val="000000"/>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kinésithérapeute,</w:t>
      </w:r>
      <w:r w:rsidR="00000000" w:rsidRPr="004E3CEE">
        <w:rPr>
          <w:rFonts w:asciiTheme="majorBidi" w:hAnsiTheme="majorBidi" w:cstheme="majorBidi"/>
          <w:bCs/>
          <w:color w:val="000000"/>
          <w:sz w:val="24"/>
          <w:szCs w:val="24"/>
        </w:rPr>
        <w:t xml:space="preserve"> </w:t>
      </w:r>
    </w:p>
    <w:p w14:paraId="26AA3325" w14:textId="77777777"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 xml:space="preserve">Secrétaire médicale, </w:t>
      </w:r>
    </w:p>
    <w:p w14:paraId="61DDEB6F" w14:textId="77777777"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Agent (e) d’accueil</w:t>
      </w:r>
      <w:r w:rsidRPr="004E3CEE">
        <w:rPr>
          <w:rFonts w:asciiTheme="majorBidi" w:hAnsiTheme="majorBidi" w:cstheme="majorBidi"/>
          <w:bCs/>
          <w:sz w:val="24"/>
          <w:szCs w:val="24"/>
        </w:rPr>
        <w:t>,</w:t>
      </w:r>
      <w:r w:rsidR="00000000" w:rsidRPr="004E3CEE">
        <w:rPr>
          <w:rFonts w:asciiTheme="majorBidi" w:hAnsiTheme="majorBidi" w:cstheme="majorBidi"/>
          <w:bCs/>
          <w:sz w:val="24"/>
          <w:szCs w:val="24"/>
        </w:rPr>
        <w:t xml:space="preserve">  </w:t>
      </w:r>
    </w:p>
    <w:p w14:paraId="3F6AB181" w14:textId="521FD671"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03 C</w:t>
      </w:r>
      <w:r w:rsidR="00000000" w:rsidRPr="004E3CEE">
        <w:rPr>
          <w:rFonts w:asciiTheme="majorBidi" w:hAnsiTheme="majorBidi" w:cstheme="majorBidi"/>
          <w:bCs/>
          <w:sz w:val="24"/>
          <w:szCs w:val="24"/>
        </w:rPr>
        <w:t xml:space="preserve">hargés de transport,   </w:t>
      </w:r>
    </w:p>
    <w:p w14:paraId="05F449EB" w14:textId="66A2D1F9"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01 F</w:t>
      </w:r>
      <w:r w:rsidR="00000000" w:rsidRPr="004E3CEE">
        <w:rPr>
          <w:rFonts w:asciiTheme="majorBidi" w:hAnsiTheme="majorBidi" w:cstheme="majorBidi"/>
          <w:bCs/>
          <w:sz w:val="24"/>
          <w:szCs w:val="24"/>
        </w:rPr>
        <w:t xml:space="preserve">ormateur en restauration,  </w:t>
      </w:r>
    </w:p>
    <w:p w14:paraId="139C852F" w14:textId="1545591F" w:rsidR="00EA00E5" w:rsidRPr="004E3CEE" w:rsidRDefault="00EA00E5" w:rsidP="00B7293A">
      <w:pPr>
        <w:pStyle w:val="Paragraphedeliste"/>
        <w:numPr>
          <w:ilvl w:val="0"/>
          <w:numId w:val="18"/>
        </w:numPr>
        <w:ind w:left="3544" w:right="96"/>
        <w:jc w:val="both"/>
        <w:rPr>
          <w:rFonts w:asciiTheme="majorBidi" w:hAnsiTheme="majorBidi" w:cstheme="majorBidi"/>
          <w:bCs/>
          <w:color w:val="000000"/>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Formateur en blanchisserie,</w:t>
      </w:r>
      <w:r w:rsidR="00000000" w:rsidRPr="004E3CEE">
        <w:rPr>
          <w:rFonts w:asciiTheme="majorBidi" w:hAnsiTheme="majorBidi" w:cstheme="majorBidi"/>
          <w:bCs/>
          <w:color w:val="000000"/>
          <w:sz w:val="24"/>
          <w:szCs w:val="24"/>
        </w:rPr>
        <w:t xml:space="preserve"> </w:t>
      </w:r>
    </w:p>
    <w:p w14:paraId="35DFE50B" w14:textId="5569DEAD"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01 F</w:t>
      </w:r>
      <w:r w:rsidR="00000000" w:rsidRPr="004E3CEE">
        <w:rPr>
          <w:rFonts w:asciiTheme="majorBidi" w:hAnsiTheme="majorBidi" w:cstheme="majorBidi"/>
          <w:bCs/>
          <w:sz w:val="24"/>
          <w:szCs w:val="24"/>
        </w:rPr>
        <w:t xml:space="preserve">ormateur salle de restaurant,  </w:t>
      </w:r>
    </w:p>
    <w:p w14:paraId="67FEC9E6" w14:textId="20537048"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01 </w:t>
      </w:r>
      <w:r w:rsidR="00000000" w:rsidRPr="004E3CEE">
        <w:rPr>
          <w:rFonts w:asciiTheme="majorBidi" w:hAnsiTheme="majorBidi" w:cstheme="majorBidi"/>
          <w:bCs/>
          <w:sz w:val="24"/>
          <w:szCs w:val="24"/>
        </w:rPr>
        <w:t xml:space="preserve">Comptable, </w:t>
      </w:r>
    </w:p>
    <w:p w14:paraId="1C3082E0" w14:textId="755E1630" w:rsidR="00EA00E5"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03 C</w:t>
      </w:r>
      <w:r w:rsidR="00000000" w:rsidRPr="004E3CEE">
        <w:rPr>
          <w:rFonts w:asciiTheme="majorBidi" w:hAnsiTheme="majorBidi" w:cstheme="majorBidi"/>
          <w:bCs/>
          <w:sz w:val="24"/>
          <w:szCs w:val="24"/>
        </w:rPr>
        <w:t>hauffeur</w:t>
      </w:r>
      <w:r w:rsidRPr="004E3CEE">
        <w:rPr>
          <w:rFonts w:asciiTheme="majorBidi" w:hAnsiTheme="majorBidi" w:cstheme="majorBidi"/>
          <w:bCs/>
          <w:sz w:val="24"/>
          <w:szCs w:val="24"/>
        </w:rPr>
        <w:t>s,</w:t>
      </w:r>
    </w:p>
    <w:p w14:paraId="51D6A575" w14:textId="29FF59B0" w:rsidR="001323D0" w:rsidRPr="004E3CEE" w:rsidRDefault="00EA00E5" w:rsidP="00B7293A">
      <w:pPr>
        <w:pStyle w:val="Paragraphedeliste"/>
        <w:numPr>
          <w:ilvl w:val="0"/>
          <w:numId w:val="18"/>
        </w:numPr>
        <w:ind w:left="3544" w:right="96"/>
        <w:jc w:val="both"/>
        <w:rPr>
          <w:rFonts w:asciiTheme="majorBidi" w:hAnsiTheme="majorBidi" w:cstheme="majorBidi"/>
          <w:bCs/>
          <w:sz w:val="24"/>
          <w:szCs w:val="24"/>
        </w:rPr>
      </w:pPr>
      <w:r w:rsidRPr="004E3CEE">
        <w:rPr>
          <w:rFonts w:asciiTheme="majorBidi" w:hAnsiTheme="majorBidi" w:cstheme="majorBidi"/>
          <w:bCs/>
          <w:sz w:val="24"/>
          <w:szCs w:val="24"/>
        </w:rPr>
        <w:t xml:space="preserve">15 </w:t>
      </w:r>
      <w:r w:rsidR="00000000" w:rsidRPr="004E3CEE">
        <w:rPr>
          <w:rFonts w:asciiTheme="majorBidi" w:hAnsiTheme="majorBidi" w:cstheme="majorBidi"/>
          <w:bCs/>
          <w:sz w:val="24"/>
          <w:szCs w:val="24"/>
        </w:rPr>
        <w:t>Educat</w:t>
      </w:r>
      <w:r w:rsidRPr="004E3CEE">
        <w:rPr>
          <w:rFonts w:asciiTheme="majorBidi" w:hAnsiTheme="majorBidi" w:cstheme="majorBidi"/>
          <w:bCs/>
          <w:sz w:val="24"/>
          <w:szCs w:val="24"/>
        </w:rPr>
        <w:t>eurs (</w:t>
      </w:r>
      <w:proofErr w:type="spellStart"/>
      <w:r w:rsidRPr="004E3CEE">
        <w:rPr>
          <w:rFonts w:asciiTheme="majorBidi" w:hAnsiTheme="majorBidi" w:cstheme="majorBidi"/>
          <w:bCs/>
          <w:sz w:val="24"/>
          <w:szCs w:val="24"/>
        </w:rPr>
        <w:t>ices</w:t>
      </w:r>
      <w:proofErr w:type="spellEnd"/>
      <w:r w:rsidRPr="004E3CEE">
        <w:rPr>
          <w:rFonts w:asciiTheme="majorBidi" w:hAnsiTheme="majorBidi" w:cstheme="majorBidi"/>
          <w:bCs/>
          <w:sz w:val="24"/>
          <w:szCs w:val="24"/>
        </w:rPr>
        <w:t>) s</w:t>
      </w:r>
      <w:r w:rsidR="00000000" w:rsidRPr="004E3CEE">
        <w:rPr>
          <w:rFonts w:asciiTheme="majorBidi" w:hAnsiTheme="majorBidi" w:cstheme="majorBidi"/>
          <w:bCs/>
          <w:sz w:val="24"/>
          <w:szCs w:val="24"/>
        </w:rPr>
        <w:t>pécialisé</w:t>
      </w:r>
      <w:r w:rsidRPr="004E3CEE">
        <w:rPr>
          <w:rFonts w:asciiTheme="majorBidi" w:hAnsiTheme="majorBidi" w:cstheme="majorBidi"/>
          <w:bCs/>
          <w:sz w:val="24"/>
          <w:szCs w:val="24"/>
        </w:rPr>
        <w:t>s (es)</w:t>
      </w:r>
    </w:p>
    <w:bookmarkEnd w:id="0"/>
    <w:p w14:paraId="4F9D1F63" w14:textId="77777777" w:rsidR="001323D0" w:rsidRPr="004E3CEE" w:rsidRDefault="001323D0">
      <w:pPr>
        <w:rPr>
          <w:rFonts w:asciiTheme="majorBidi" w:hAnsiTheme="majorBidi" w:cstheme="majorBidi"/>
          <w:sz w:val="24"/>
          <w:szCs w:val="24"/>
        </w:rPr>
      </w:pPr>
    </w:p>
    <w:p w14:paraId="59C9E816" w14:textId="3BD85D62" w:rsidR="001323D0" w:rsidRPr="004E3CEE" w:rsidRDefault="00000000" w:rsidP="00EA00E5">
      <w:pPr>
        <w:spacing w:after="0" w:line="240" w:lineRule="auto"/>
        <w:rPr>
          <w:rFonts w:asciiTheme="majorBidi" w:hAnsiTheme="majorBidi" w:cstheme="majorBidi"/>
          <w:b/>
          <w:sz w:val="24"/>
          <w:szCs w:val="24"/>
        </w:rPr>
      </w:pPr>
      <w:bookmarkStart w:id="1" w:name="_gjdgxs" w:colFirst="0" w:colLast="0"/>
      <w:bookmarkEnd w:id="1"/>
      <w:r w:rsidRPr="004E3CEE">
        <w:rPr>
          <w:rFonts w:asciiTheme="majorBidi" w:hAnsiTheme="majorBidi" w:cstheme="majorBidi"/>
          <w:b/>
          <w:sz w:val="24"/>
          <w:szCs w:val="24"/>
        </w:rPr>
        <w:t>Association de l’Enfance Handicapée (AEH)</w:t>
      </w:r>
    </w:p>
    <w:p w14:paraId="31D98D01" w14:textId="77777777" w:rsidR="001323D0" w:rsidRPr="004E3CEE" w:rsidRDefault="001323D0">
      <w:pPr>
        <w:spacing w:after="0" w:line="240" w:lineRule="auto"/>
        <w:jc w:val="both"/>
        <w:rPr>
          <w:rFonts w:asciiTheme="majorBidi" w:hAnsiTheme="majorBidi" w:cstheme="majorBidi"/>
          <w:sz w:val="24"/>
          <w:szCs w:val="24"/>
        </w:rPr>
      </w:pPr>
    </w:p>
    <w:p w14:paraId="02032041" w14:textId="77777777" w:rsidR="001323D0" w:rsidRPr="004E3CEE" w:rsidRDefault="00000000">
      <w:pPr>
        <w:spacing w:after="0" w:line="240" w:lineRule="auto"/>
        <w:jc w:val="both"/>
        <w:rPr>
          <w:rFonts w:asciiTheme="majorBidi" w:hAnsiTheme="majorBidi" w:cstheme="majorBidi"/>
          <w:sz w:val="24"/>
          <w:szCs w:val="24"/>
        </w:rPr>
      </w:pPr>
      <w:r w:rsidRPr="004E3CEE">
        <w:rPr>
          <w:rFonts w:asciiTheme="majorBidi" w:hAnsiTheme="majorBidi" w:cstheme="majorBidi"/>
          <w:sz w:val="24"/>
          <w:szCs w:val="24"/>
        </w:rPr>
        <w:t>Depuis sa création en Février 1998, l’AEH œuvre pour faciliter la participation sociale, économique et politique des personnes handicapées à travers l’appui à la scolarisation et l’éducation des enfants, l’accompagnement des jeunes à l’insertion socio-économique, la mobilisation des acteurs et le plaidoyer pour la promotion des droits des personnes en situation du handicap.</w:t>
      </w:r>
    </w:p>
    <w:p w14:paraId="4CF91CA1" w14:textId="77777777" w:rsidR="001323D0" w:rsidRPr="004E3CEE" w:rsidRDefault="00000000">
      <w:pPr>
        <w:spacing w:after="120"/>
        <w:jc w:val="both"/>
        <w:rPr>
          <w:rFonts w:asciiTheme="majorBidi" w:hAnsiTheme="majorBidi" w:cstheme="majorBidi"/>
          <w:sz w:val="24"/>
          <w:szCs w:val="24"/>
        </w:rPr>
      </w:pPr>
      <w:r w:rsidRPr="004E3CEE">
        <w:rPr>
          <w:rFonts w:asciiTheme="majorBidi" w:hAnsiTheme="majorBidi" w:cstheme="majorBidi"/>
          <w:sz w:val="24"/>
          <w:szCs w:val="24"/>
        </w:rPr>
        <w:t xml:space="preserve"> </w:t>
      </w:r>
    </w:p>
    <w:p w14:paraId="0BCC1D1E" w14:textId="77777777" w:rsidR="001323D0" w:rsidRPr="004E3CEE" w:rsidRDefault="00000000">
      <w:pPr>
        <w:spacing w:after="0" w:line="240" w:lineRule="auto"/>
        <w:jc w:val="both"/>
        <w:rPr>
          <w:rFonts w:asciiTheme="majorBidi" w:hAnsiTheme="majorBidi" w:cstheme="majorBidi"/>
          <w:sz w:val="24"/>
          <w:szCs w:val="24"/>
        </w:rPr>
      </w:pPr>
      <w:r w:rsidRPr="004E3CEE">
        <w:rPr>
          <w:rFonts w:asciiTheme="majorBidi" w:hAnsiTheme="majorBidi" w:cstheme="majorBidi"/>
          <w:sz w:val="24"/>
          <w:szCs w:val="24"/>
        </w:rPr>
        <w:t>L’AEH intervient dans la région Souss-Massa en général et le Grand Agadir en particulier et cible :</w:t>
      </w:r>
    </w:p>
    <w:p w14:paraId="3085BD19" w14:textId="77777777" w:rsidR="001323D0" w:rsidRPr="004E3CEE" w:rsidRDefault="00000000">
      <w:pPr>
        <w:numPr>
          <w:ilvl w:val="0"/>
          <w:numId w:val="3"/>
        </w:numPr>
        <w:pBdr>
          <w:top w:val="nil"/>
          <w:left w:val="nil"/>
          <w:bottom w:val="nil"/>
          <w:right w:val="nil"/>
          <w:between w:val="nil"/>
        </w:pBdr>
        <w:shd w:val="clear" w:color="auto" w:fill="FFFFFF"/>
        <w:spacing w:after="0" w:line="240" w:lineRule="auto"/>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Les enfants en situation de handicap intellectuel et/ou mental, âgés entre 04 et 16 ans pour une prise en charge éducative, sociale et paramédicale dans ses deux centres socio-éducatifs,</w:t>
      </w:r>
    </w:p>
    <w:p w14:paraId="15B44093" w14:textId="77777777" w:rsidR="001323D0" w:rsidRPr="004E3CEE" w:rsidRDefault="00000000">
      <w:pPr>
        <w:numPr>
          <w:ilvl w:val="0"/>
          <w:numId w:val="3"/>
        </w:numPr>
        <w:pBdr>
          <w:top w:val="nil"/>
          <w:left w:val="nil"/>
          <w:bottom w:val="nil"/>
          <w:right w:val="nil"/>
          <w:between w:val="nil"/>
        </w:pBdr>
        <w:shd w:val="clear" w:color="auto" w:fill="FFFFFF"/>
        <w:spacing w:after="0" w:line="240" w:lineRule="auto"/>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Les jeunes en situation du handicap du grand Agadir en priorité qui bénéficient d’un accompagnement personnalisé à l’insertion professionnelle,</w:t>
      </w:r>
    </w:p>
    <w:p w14:paraId="3F1E0EBC" w14:textId="77777777" w:rsidR="001323D0" w:rsidRPr="004E3CEE" w:rsidRDefault="00000000">
      <w:pPr>
        <w:numPr>
          <w:ilvl w:val="0"/>
          <w:numId w:val="3"/>
        </w:numPr>
        <w:pBdr>
          <w:top w:val="nil"/>
          <w:left w:val="nil"/>
          <w:bottom w:val="nil"/>
          <w:right w:val="nil"/>
          <w:between w:val="nil"/>
        </w:pBdr>
        <w:shd w:val="clear" w:color="auto" w:fill="FFFFFF"/>
        <w:spacing w:after="0" w:line="240" w:lineRule="auto"/>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Les personnes en situation du handicap, appartenant à la région Souss-Massa, qui bénéficient des prestations d’information, d’orientation et d’accompagnement pour répondre à leurs besoins,</w:t>
      </w:r>
    </w:p>
    <w:p w14:paraId="7F281923" w14:textId="5FCB6B0F" w:rsidR="001323D0" w:rsidRPr="004E3CEE" w:rsidRDefault="00000000">
      <w:pPr>
        <w:numPr>
          <w:ilvl w:val="0"/>
          <w:numId w:val="3"/>
        </w:numPr>
        <w:pBdr>
          <w:top w:val="nil"/>
          <w:left w:val="nil"/>
          <w:bottom w:val="nil"/>
          <w:right w:val="nil"/>
          <w:between w:val="nil"/>
        </w:pBdr>
        <w:shd w:val="clear" w:color="auto" w:fill="FFFFFF"/>
        <w:spacing w:after="75" w:line="240" w:lineRule="auto"/>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Les acteurs locaux institutionnels et privés dont associatifs qui bénéficient des actions de sensibilisation et de formation.</w:t>
      </w:r>
    </w:p>
    <w:p w14:paraId="19D6FAB0" w14:textId="6EEB1195" w:rsidR="0000760F" w:rsidRDefault="0000760F" w:rsidP="0000760F">
      <w:pPr>
        <w:pBdr>
          <w:top w:val="nil"/>
          <w:left w:val="nil"/>
          <w:bottom w:val="nil"/>
          <w:right w:val="nil"/>
          <w:between w:val="nil"/>
        </w:pBdr>
        <w:shd w:val="clear" w:color="auto" w:fill="FFFFFF"/>
        <w:spacing w:after="75" w:line="240" w:lineRule="auto"/>
        <w:ind w:left="660"/>
        <w:jc w:val="both"/>
        <w:rPr>
          <w:rFonts w:asciiTheme="majorBidi" w:hAnsiTheme="majorBidi" w:cstheme="majorBidi"/>
          <w:color w:val="000000"/>
          <w:sz w:val="24"/>
          <w:szCs w:val="24"/>
        </w:rPr>
      </w:pPr>
    </w:p>
    <w:p w14:paraId="4B0E636F" w14:textId="02097F28" w:rsidR="004E3CEE" w:rsidRDefault="004E3CEE" w:rsidP="0000760F">
      <w:pPr>
        <w:pBdr>
          <w:top w:val="nil"/>
          <w:left w:val="nil"/>
          <w:bottom w:val="nil"/>
          <w:right w:val="nil"/>
          <w:between w:val="nil"/>
        </w:pBdr>
        <w:shd w:val="clear" w:color="auto" w:fill="FFFFFF"/>
        <w:spacing w:after="75" w:line="240" w:lineRule="auto"/>
        <w:ind w:left="660"/>
        <w:jc w:val="both"/>
        <w:rPr>
          <w:rFonts w:asciiTheme="majorBidi" w:hAnsiTheme="majorBidi" w:cstheme="majorBidi"/>
          <w:color w:val="000000"/>
          <w:sz w:val="24"/>
          <w:szCs w:val="24"/>
        </w:rPr>
      </w:pPr>
    </w:p>
    <w:p w14:paraId="415FCF3D" w14:textId="139E295D" w:rsidR="004E3CEE" w:rsidRDefault="004E3CEE" w:rsidP="0000760F">
      <w:pPr>
        <w:pBdr>
          <w:top w:val="nil"/>
          <w:left w:val="nil"/>
          <w:bottom w:val="nil"/>
          <w:right w:val="nil"/>
          <w:between w:val="nil"/>
        </w:pBdr>
        <w:shd w:val="clear" w:color="auto" w:fill="FFFFFF"/>
        <w:spacing w:after="75" w:line="240" w:lineRule="auto"/>
        <w:ind w:left="660"/>
        <w:jc w:val="both"/>
        <w:rPr>
          <w:rFonts w:asciiTheme="majorBidi" w:hAnsiTheme="majorBidi" w:cstheme="majorBidi"/>
          <w:color w:val="000000"/>
          <w:sz w:val="24"/>
          <w:szCs w:val="24"/>
        </w:rPr>
      </w:pPr>
    </w:p>
    <w:p w14:paraId="35A582DE" w14:textId="77777777" w:rsidR="004E3CEE" w:rsidRPr="004E3CEE" w:rsidRDefault="004E3CEE" w:rsidP="0000760F">
      <w:pPr>
        <w:pBdr>
          <w:top w:val="nil"/>
          <w:left w:val="nil"/>
          <w:bottom w:val="nil"/>
          <w:right w:val="nil"/>
          <w:between w:val="nil"/>
        </w:pBdr>
        <w:shd w:val="clear" w:color="auto" w:fill="FFFFFF"/>
        <w:spacing w:after="75" w:line="240" w:lineRule="auto"/>
        <w:ind w:left="660"/>
        <w:jc w:val="both"/>
        <w:rPr>
          <w:rFonts w:asciiTheme="majorBidi" w:hAnsiTheme="majorBidi" w:cstheme="majorBidi"/>
          <w:color w:val="000000"/>
          <w:sz w:val="24"/>
          <w:szCs w:val="24"/>
        </w:rPr>
      </w:pPr>
    </w:p>
    <w:tbl>
      <w:tblPr>
        <w:tblStyle w:val="a"/>
        <w:tblW w:w="10035"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28"/>
        <w:gridCol w:w="7707"/>
      </w:tblGrid>
      <w:tr w:rsidR="001323D0" w:rsidRPr="004E3CEE" w14:paraId="78E357E9" w14:textId="77777777">
        <w:trPr>
          <w:trHeight w:val="398"/>
        </w:trPr>
        <w:tc>
          <w:tcPr>
            <w:tcW w:w="2328" w:type="dxa"/>
            <w:tcBorders>
              <w:top w:val="single" w:sz="6" w:space="0" w:color="000000"/>
              <w:left w:val="single" w:sz="6" w:space="0" w:color="000000"/>
              <w:bottom w:val="single" w:sz="6" w:space="0" w:color="000000"/>
              <w:right w:val="single" w:sz="6" w:space="0" w:color="000000"/>
            </w:tcBorders>
            <w:shd w:val="clear" w:color="auto" w:fill="E6E6FA"/>
            <w:vAlign w:val="center"/>
          </w:tcPr>
          <w:p w14:paraId="4059418F" w14:textId="77777777" w:rsidR="001323D0" w:rsidRPr="004E3CEE" w:rsidRDefault="00000000">
            <w:pPr>
              <w:bidi/>
              <w:ind w:right="-216"/>
              <w:jc w:val="center"/>
              <w:rPr>
                <w:rFonts w:asciiTheme="majorBidi" w:hAnsiTheme="majorBidi" w:cstheme="majorBidi"/>
                <w:color w:val="000000"/>
                <w:sz w:val="24"/>
                <w:szCs w:val="24"/>
              </w:rPr>
            </w:pPr>
            <w:r w:rsidRPr="004E3CEE">
              <w:rPr>
                <w:rFonts w:asciiTheme="majorBidi" w:hAnsiTheme="majorBidi" w:cstheme="majorBidi"/>
                <w:b/>
                <w:sz w:val="24"/>
                <w:szCs w:val="24"/>
              </w:rPr>
              <w:lastRenderedPageBreak/>
              <w:t>Professionnels</w:t>
            </w:r>
          </w:p>
        </w:tc>
        <w:tc>
          <w:tcPr>
            <w:tcW w:w="7707" w:type="dxa"/>
            <w:tcBorders>
              <w:top w:val="single" w:sz="6" w:space="0" w:color="000000"/>
              <w:left w:val="single" w:sz="6" w:space="0" w:color="000000"/>
              <w:bottom w:val="single" w:sz="6" w:space="0" w:color="000000"/>
              <w:right w:val="single" w:sz="6" w:space="0" w:color="000000"/>
            </w:tcBorders>
            <w:shd w:val="clear" w:color="auto" w:fill="E6E6FA"/>
            <w:vAlign w:val="center"/>
          </w:tcPr>
          <w:p w14:paraId="3B34EFE1" w14:textId="77777777" w:rsidR="001323D0" w:rsidRPr="004E3CEE" w:rsidRDefault="00000000">
            <w:pPr>
              <w:bidi/>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Profil</w:t>
            </w:r>
          </w:p>
        </w:tc>
      </w:tr>
      <w:tr w:rsidR="001323D0" w:rsidRPr="004E3CEE" w14:paraId="4AF59405" w14:textId="77777777">
        <w:trPr>
          <w:trHeight w:val="928"/>
        </w:trPr>
        <w:tc>
          <w:tcPr>
            <w:tcW w:w="2328" w:type="dxa"/>
            <w:tcBorders>
              <w:top w:val="single" w:sz="6" w:space="0" w:color="000000"/>
              <w:left w:val="single" w:sz="6" w:space="0" w:color="000000"/>
              <w:bottom w:val="single" w:sz="6" w:space="0" w:color="000000"/>
              <w:right w:val="single" w:sz="6" w:space="0" w:color="000000"/>
            </w:tcBorders>
            <w:vAlign w:val="center"/>
          </w:tcPr>
          <w:p w14:paraId="44B0894B" w14:textId="0462F3E1" w:rsidR="001323D0" w:rsidRPr="004E3CEE" w:rsidRDefault="00000000">
            <w:pPr>
              <w:bidi/>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1 Directeur centre</w:t>
            </w:r>
            <w:r w:rsidR="009C4A5B" w:rsidRPr="004E3CEE">
              <w:rPr>
                <w:rFonts w:asciiTheme="majorBidi" w:hAnsiTheme="majorBidi" w:cstheme="majorBidi"/>
                <w:b/>
                <w:color w:val="000000"/>
                <w:sz w:val="24"/>
                <w:szCs w:val="24"/>
              </w:rPr>
              <w:t xml:space="preserve"> socioéducatif et professionnel pour enfant en situation de handicap sis à</w:t>
            </w:r>
            <w:r w:rsidRPr="004E3CEE">
              <w:rPr>
                <w:rFonts w:asciiTheme="majorBidi" w:hAnsiTheme="majorBidi" w:cstheme="majorBidi"/>
                <w:b/>
                <w:color w:val="000000"/>
                <w:sz w:val="24"/>
                <w:szCs w:val="24"/>
              </w:rPr>
              <w:t xml:space="preserve"> L</w:t>
            </w:r>
            <w:proofErr w:type="spellStart"/>
            <w:r w:rsidRPr="004E3CEE">
              <w:rPr>
                <w:rFonts w:asciiTheme="majorBidi" w:hAnsiTheme="majorBidi" w:cstheme="majorBidi"/>
                <w:b/>
                <w:color w:val="000000"/>
                <w:sz w:val="24"/>
                <w:szCs w:val="24"/>
              </w:rPr>
              <w:t>qleaa</w:t>
            </w:r>
            <w:proofErr w:type="spellEnd"/>
            <w:r w:rsidRPr="004E3CEE">
              <w:rPr>
                <w:rFonts w:asciiTheme="majorBidi" w:hAnsiTheme="majorBidi" w:cstheme="majorBidi"/>
                <w:b/>
                <w:color w:val="000000"/>
                <w:sz w:val="24"/>
                <w:szCs w:val="24"/>
              </w:rPr>
              <w:t xml:space="preserve"> </w:t>
            </w:r>
          </w:p>
        </w:tc>
        <w:tc>
          <w:tcPr>
            <w:tcW w:w="7707" w:type="dxa"/>
            <w:tcBorders>
              <w:top w:val="single" w:sz="6" w:space="0" w:color="000000"/>
              <w:left w:val="single" w:sz="6" w:space="0" w:color="000000"/>
              <w:bottom w:val="single" w:sz="6" w:space="0" w:color="000000"/>
              <w:right w:val="single" w:sz="6" w:space="0" w:color="000000"/>
            </w:tcBorders>
            <w:vAlign w:val="center"/>
          </w:tcPr>
          <w:p w14:paraId="438FE1A1" w14:textId="77777777" w:rsidR="001323D0" w:rsidRPr="004E3CEE" w:rsidRDefault="00000000">
            <w:pPr>
              <w:spacing w:after="0" w:line="240" w:lineRule="auto"/>
              <w:rPr>
                <w:rFonts w:asciiTheme="majorBidi" w:eastAsia="Times New Roman" w:hAnsiTheme="majorBidi" w:cstheme="majorBidi"/>
                <w:b/>
                <w:sz w:val="24"/>
                <w:szCs w:val="24"/>
              </w:rPr>
            </w:pPr>
            <w:r w:rsidRPr="004E3CEE">
              <w:rPr>
                <w:rFonts w:asciiTheme="majorBidi" w:eastAsia="Times New Roman" w:hAnsiTheme="majorBidi" w:cstheme="majorBidi"/>
                <w:b/>
                <w:sz w:val="24"/>
                <w:szCs w:val="24"/>
              </w:rPr>
              <w:t>IDENTIFICATION DU POSTE</w:t>
            </w:r>
          </w:p>
          <w:p w14:paraId="01CFC019" w14:textId="77777777" w:rsidR="001323D0" w:rsidRPr="004E3CEE" w:rsidRDefault="00000000" w:rsidP="0000760F">
            <w:pPr>
              <w:numPr>
                <w:ilvl w:val="0"/>
                <w:numId w:val="4"/>
              </w:numPr>
              <w:spacing w:after="0" w:line="240" w:lineRule="auto"/>
              <w:jc w:val="both"/>
              <w:rPr>
                <w:rFonts w:asciiTheme="majorBidi" w:hAnsiTheme="majorBidi" w:cstheme="majorBidi"/>
                <w:sz w:val="24"/>
                <w:szCs w:val="24"/>
              </w:rPr>
            </w:pPr>
            <w:r w:rsidRPr="004E3CEE">
              <w:rPr>
                <w:rFonts w:asciiTheme="majorBidi" w:eastAsia="Times New Roman" w:hAnsiTheme="majorBidi" w:cstheme="majorBidi"/>
                <w:sz w:val="24"/>
                <w:szCs w:val="24"/>
              </w:rPr>
              <w:t xml:space="preserve">Intitulé du poste : Directeur du </w:t>
            </w:r>
            <w:r w:rsidRPr="004E3CEE">
              <w:rPr>
                <w:rFonts w:asciiTheme="majorBidi" w:hAnsiTheme="majorBidi" w:cstheme="majorBidi"/>
                <w:sz w:val="24"/>
                <w:szCs w:val="24"/>
              </w:rPr>
              <w:t xml:space="preserve">centre socio-éducatif, paramédical et professionnel pour les personnes en situation de handicap de </w:t>
            </w:r>
            <w:proofErr w:type="spellStart"/>
            <w:r w:rsidRPr="004E3CEE">
              <w:rPr>
                <w:rFonts w:asciiTheme="majorBidi" w:hAnsiTheme="majorBidi" w:cstheme="majorBidi"/>
                <w:sz w:val="24"/>
                <w:szCs w:val="24"/>
              </w:rPr>
              <w:t>Lqliaa</w:t>
            </w:r>
            <w:proofErr w:type="spellEnd"/>
          </w:p>
          <w:p w14:paraId="1A09340F" w14:textId="00C2B94C" w:rsidR="001323D0" w:rsidRPr="004E3CEE" w:rsidRDefault="00000000" w:rsidP="0000760F">
            <w:pPr>
              <w:numPr>
                <w:ilvl w:val="0"/>
                <w:numId w:val="4"/>
              </w:numPr>
              <w:spacing w:after="0" w:line="240" w:lineRule="auto"/>
              <w:jc w:val="both"/>
              <w:rPr>
                <w:rFonts w:asciiTheme="majorBidi" w:hAnsiTheme="majorBidi" w:cstheme="majorBidi"/>
                <w:sz w:val="24"/>
                <w:szCs w:val="24"/>
              </w:rPr>
            </w:pPr>
            <w:r w:rsidRPr="004E3CEE">
              <w:rPr>
                <w:rFonts w:asciiTheme="majorBidi" w:eastAsia="Times New Roman" w:hAnsiTheme="majorBidi" w:cstheme="majorBidi"/>
                <w:sz w:val="24"/>
                <w:szCs w:val="24"/>
              </w:rPr>
              <w:t xml:space="preserve">Diplôme : Bac +4 et formation en gestion administrative et financière </w:t>
            </w:r>
          </w:p>
          <w:p w14:paraId="6E1EE709" w14:textId="77777777" w:rsidR="001323D0" w:rsidRPr="004E3CEE" w:rsidRDefault="00000000" w:rsidP="0000760F">
            <w:pPr>
              <w:numPr>
                <w:ilvl w:val="0"/>
                <w:numId w:val="4"/>
              </w:numPr>
              <w:spacing w:after="0" w:line="240" w:lineRule="auto"/>
              <w:jc w:val="both"/>
              <w:rPr>
                <w:rFonts w:asciiTheme="majorBidi" w:hAnsiTheme="majorBidi" w:cstheme="majorBidi"/>
                <w:sz w:val="24"/>
                <w:szCs w:val="24"/>
              </w:rPr>
            </w:pPr>
            <w:r w:rsidRPr="004E3CEE">
              <w:rPr>
                <w:rFonts w:asciiTheme="majorBidi" w:eastAsia="Times New Roman" w:hAnsiTheme="majorBidi" w:cstheme="majorBidi"/>
                <w:sz w:val="24"/>
                <w:szCs w:val="24"/>
              </w:rPr>
              <w:t>Temps de travail : temps complet – 44 heures par semaine</w:t>
            </w:r>
          </w:p>
          <w:p w14:paraId="32922EF8" w14:textId="67962677" w:rsidR="001323D0" w:rsidRPr="004E3CEE" w:rsidRDefault="00000000" w:rsidP="0000760F">
            <w:pPr>
              <w:numPr>
                <w:ilvl w:val="0"/>
                <w:numId w:val="4"/>
              </w:numPr>
              <w:spacing w:after="0" w:line="240" w:lineRule="auto"/>
              <w:jc w:val="both"/>
              <w:rPr>
                <w:rFonts w:asciiTheme="majorBidi" w:eastAsia="Times New Roman" w:hAnsiTheme="majorBidi" w:cstheme="majorBidi"/>
                <w:sz w:val="24"/>
                <w:szCs w:val="24"/>
              </w:rPr>
            </w:pPr>
            <w:r w:rsidRPr="004E3CEE">
              <w:rPr>
                <w:rFonts w:asciiTheme="majorBidi" w:eastAsia="Times New Roman" w:hAnsiTheme="majorBidi" w:cstheme="majorBidi"/>
                <w:sz w:val="24"/>
                <w:szCs w:val="24"/>
              </w:rPr>
              <w:t xml:space="preserve">Horaires de travail : </w:t>
            </w:r>
            <w:r w:rsidR="0000760F" w:rsidRPr="004E3CEE">
              <w:rPr>
                <w:rFonts w:asciiTheme="majorBidi" w:eastAsia="Times New Roman" w:hAnsiTheme="majorBidi" w:cstheme="majorBidi"/>
                <w:sz w:val="24"/>
                <w:szCs w:val="24"/>
              </w:rPr>
              <w:t>D</w:t>
            </w:r>
            <w:r w:rsidRPr="004E3CEE">
              <w:rPr>
                <w:rFonts w:asciiTheme="majorBidi" w:eastAsia="Times New Roman" w:hAnsiTheme="majorBidi" w:cstheme="majorBidi"/>
                <w:sz w:val="24"/>
                <w:szCs w:val="24"/>
              </w:rPr>
              <w:t>u lundi au vendredi : 09h00 à 17h00</w:t>
            </w:r>
            <w:r w:rsidR="0000760F" w:rsidRPr="004E3CEE">
              <w:rPr>
                <w:rFonts w:asciiTheme="majorBidi" w:eastAsia="Times New Roman" w:hAnsiTheme="majorBidi" w:cstheme="majorBidi"/>
                <w:sz w:val="24"/>
                <w:szCs w:val="24"/>
              </w:rPr>
              <w:t>, le</w:t>
            </w:r>
            <w:r w:rsidRPr="004E3CEE">
              <w:rPr>
                <w:rFonts w:asciiTheme="majorBidi" w:eastAsia="Times New Roman" w:hAnsiTheme="majorBidi" w:cstheme="majorBidi"/>
                <w:sz w:val="24"/>
                <w:szCs w:val="24"/>
              </w:rPr>
              <w:t xml:space="preserve"> </w:t>
            </w:r>
            <w:r w:rsidR="0000760F" w:rsidRPr="004E3CEE">
              <w:rPr>
                <w:rFonts w:asciiTheme="majorBidi" w:eastAsia="Times New Roman" w:hAnsiTheme="majorBidi" w:cstheme="majorBidi"/>
                <w:sz w:val="24"/>
                <w:szCs w:val="24"/>
              </w:rPr>
              <w:t>samedi de</w:t>
            </w:r>
            <w:r w:rsidRPr="004E3CEE">
              <w:rPr>
                <w:rFonts w:asciiTheme="majorBidi" w:eastAsia="Times New Roman" w:hAnsiTheme="majorBidi" w:cstheme="majorBidi"/>
                <w:sz w:val="24"/>
                <w:szCs w:val="24"/>
              </w:rPr>
              <w:t xml:space="preserve"> 09h00 à 12h00</w:t>
            </w:r>
          </w:p>
          <w:p w14:paraId="2D20ACBF" w14:textId="5BAB9972" w:rsidR="001323D0" w:rsidRPr="004E3CEE" w:rsidRDefault="00000000" w:rsidP="0000760F">
            <w:pPr>
              <w:numPr>
                <w:ilvl w:val="0"/>
                <w:numId w:val="4"/>
              </w:numPr>
              <w:spacing w:after="0" w:line="240" w:lineRule="auto"/>
              <w:jc w:val="both"/>
              <w:rPr>
                <w:rFonts w:asciiTheme="majorBidi" w:hAnsiTheme="majorBidi" w:cstheme="majorBidi"/>
                <w:sz w:val="24"/>
                <w:szCs w:val="24"/>
              </w:rPr>
            </w:pPr>
            <w:r w:rsidRPr="004E3CEE">
              <w:rPr>
                <w:rFonts w:asciiTheme="majorBidi" w:eastAsia="Times New Roman" w:hAnsiTheme="majorBidi" w:cstheme="majorBidi"/>
                <w:sz w:val="24"/>
                <w:szCs w:val="24"/>
              </w:rPr>
              <w:t xml:space="preserve">Positionnement hiérarchique : </w:t>
            </w:r>
            <w:r w:rsidR="0000760F" w:rsidRPr="004E3CEE">
              <w:rPr>
                <w:rFonts w:asciiTheme="majorBidi" w:eastAsia="Times New Roman" w:hAnsiTheme="majorBidi" w:cstheme="majorBidi"/>
                <w:sz w:val="24"/>
                <w:szCs w:val="24"/>
              </w:rPr>
              <w:t>P</w:t>
            </w:r>
            <w:r w:rsidRPr="004E3CEE">
              <w:rPr>
                <w:rFonts w:asciiTheme="majorBidi" w:eastAsia="Times New Roman" w:hAnsiTheme="majorBidi" w:cstheme="majorBidi"/>
                <w:sz w:val="24"/>
                <w:szCs w:val="24"/>
              </w:rPr>
              <w:t>lacé sous l’autorité directe du C.A</w:t>
            </w:r>
          </w:p>
          <w:p w14:paraId="398D675A" w14:textId="77777777" w:rsidR="0000760F" w:rsidRPr="004E3CEE" w:rsidRDefault="0000760F">
            <w:pPr>
              <w:spacing w:after="0" w:line="240" w:lineRule="auto"/>
              <w:jc w:val="both"/>
              <w:rPr>
                <w:rFonts w:asciiTheme="majorBidi" w:eastAsia="Times New Roman" w:hAnsiTheme="majorBidi" w:cstheme="majorBidi"/>
                <w:b/>
                <w:sz w:val="24"/>
                <w:szCs w:val="24"/>
              </w:rPr>
            </w:pPr>
          </w:p>
          <w:p w14:paraId="76C206E3" w14:textId="77777777" w:rsidR="004E3CEE" w:rsidRPr="004E3CEE" w:rsidRDefault="004E3CEE" w:rsidP="004E3CEE">
            <w:pPr>
              <w:spacing w:after="240" w:line="240" w:lineRule="auto"/>
              <w:jc w:val="both"/>
              <w:rPr>
                <w:rFonts w:asciiTheme="majorBidi" w:eastAsia="Times New Roman" w:hAnsiTheme="majorBidi" w:cstheme="majorBidi"/>
                <w:b/>
                <w:sz w:val="24"/>
                <w:szCs w:val="24"/>
                <w:u w:val="single"/>
              </w:rPr>
            </w:pPr>
            <w:r w:rsidRPr="004E3CEE">
              <w:rPr>
                <w:rFonts w:asciiTheme="majorBidi" w:eastAsia="Times New Roman" w:hAnsiTheme="majorBidi" w:cstheme="majorBidi"/>
                <w:b/>
                <w:sz w:val="24"/>
                <w:szCs w:val="24"/>
                <w:u w:val="single"/>
              </w:rPr>
              <w:t>Résumé du poste</w:t>
            </w:r>
          </w:p>
          <w:p w14:paraId="0C8F37EA" w14:textId="77777777" w:rsidR="004E3CEE" w:rsidRPr="004E3CEE" w:rsidRDefault="004E3CEE" w:rsidP="004E3CEE">
            <w:pPr>
              <w:spacing w:after="0" w:line="240" w:lineRule="auto"/>
              <w:jc w:val="both"/>
              <w:rPr>
                <w:rFonts w:asciiTheme="majorBidi" w:eastAsia="Times New Roman" w:hAnsiTheme="majorBidi" w:cstheme="majorBidi"/>
                <w:bCs/>
                <w:sz w:val="24"/>
                <w:szCs w:val="24"/>
              </w:rPr>
            </w:pPr>
            <w:r w:rsidRPr="004E3CEE">
              <w:rPr>
                <w:rFonts w:asciiTheme="majorBidi" w:eastAsia="Times New Roman" w:hAnsiTheme="majorBidi" w:cstheme="majorBidi"/>
                <w:bCs/>
                <w:sz w:val="24"/>
                <w:szCs w:val="24"/>
              </w:rPr>
              <w:t>Le directeur du centre socio-éducatif, paramédical et professionnel pour les personnes en situation de handicap, a pour mission le développement global des enfants bénéficiant des services du centre en assurant leur sécurité, il a la responsabilité de la gestion efficace du Centre dans le domaine administratif ainsi que les finances et les ressources humaines.</w:t>
            </w:r>
          </w:p>
          <w:p w14:paraId="6D60D2D0" w14:textId="77777777" w:rsidR="004E3CEE" w:rsidRPr="004E3CEE" w:rsidRDefault="004E3CEE" w:rsidP="004E3CEE">
            <w:pPr>
              <w:spacing w:after="0" w:line="240" w:lineRule="auto"/>
              <w:jc w:val="both"/>
              <w:rPr>
                <w:rFonts w:asciiTheme="majorBidi" w:eastAsia="Times New Roman" w:hAnsiTheme="majorBidi" w:cstheme="majorBidi"/>
                <w:bCs/>
                <w:sz w:val="24"/>
                <w:szCs w:val="24"/>
              </w:rPr>
            </w:pPr>
          </w:p>
          <w:p w14:paraId="3684685B" w14:textId="77777777" w:rsidR="004E3CEE" w:rsidRPr="004E3CEE" w:rsidRDefault="004E3CEE" w:rsidP="004E3CEE">
            <w:pPr>
              <w:spacing w:after="240" w:line="240" w:lineRule="auto"/>
              <w:jc w:val="both"/>
              <w:rPr>
                <w:rFonts w:asciiTheme="majorBidi" w:eastAsia="Times New Roman" w:hAnsiTheme="majorBidi" w:cstheme="majorBidi"/>
                <w:b/>
                <w:sz w:val="24"/>
                <w:szCs w:val="24"/>
                <w:u w:val="single"/>
              </w:rPr>
            </w:pPr>
            <w:r w:rsidRPr="004E3CEE">
              <w:rPr>
                <w:rFonts w:asciiTheme="majorBidi" w:eastAsia="Times New Roman" w:hAnsiTheme="majorBidi" w:cstheme="majorBidi"/>
                <w:b/>
                <w:sz w:val="24"/>
                <w:szCs w:val="24"/>
                <w:u w:val="single"/>
              </w:rPr>
              <w:t>Tâches et responsabilités :</w:t>
            </w:r>
          </w:p>
          <w:p w14:paraId="10A42907" w14:textId="77777777" w:rsidR="004E3CEE" w:rsidRPr="004E3CEE" w:rsidRDefault="004E3CEE" w:rsidP="004E3CEE">
            <w:pPr>
              <w:spacing w:before="120" w:after="120" w:line="240" w:lineRule="auto"/>
              <w:jc w:val="both"/>
              <w:rPr>
                <w:rFonts w:asciiTheme="majorBidi" w:eastAsia="Times New Roman" w:hAnsiTheme="majorBidi" w:cstheme="majorBidi"/>
                <w:b/>
                <w:iCs/>
                <w:sz w:val="24"/>
                <w:szCs w:val="24"/>
              </w:rPr>
            </w:pPr>
            <w:r w:rsidRPr="004E3CEE">
              <w:rPr>
                <w:rFonts w:asciiTheme="majorBidi" w:eastAsia="Times New Roman" w:hAnsiTheme="majorBidi" w:cstheme="majorBidi"/>
                <w:b/>
                <w:iCs/>
                <w:sz w:val="24"/>
                <w:szCs w:val="24"/>
              </w:rPr>
              <w:t>Responsable du développement et de la sécurité des enfants.</w:t>
            </w:r>
          </w:p>
          <w:p w14:paraId="04C6AD57"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Améliorer la qualité de la prise en charge des enfants dans le respect de la politique de protection sociale et du règlement intérieur.</w:t>
            </w:r>
          </w:p>
          <w:p w14:paraId="54F49422"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Suivi des projets individuels des enfants.</w:t>
            </w:r>
          </w:p>
          <w:p w14:paraId="45E3B8AA"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Assurer la protection des enfants au sein et à l’extérieur du centre.</w:t>
            </w:r>
          </w:p>
          <w:p w14:paraId="4C302334"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Assure la bonne conduite du personnel envers les enfants.</w:t>
            </w:r>
          </w:p>
          <w:p w14:paraId="6DC36CBC"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Mettre en place le système de signalement et réponse des cas de maltraitance des enfants et assurer son suivi.</w:t>
            </w:r>
          </w:p>
          <w:p w14:paraId="7D2F693F"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Tenir des réunions régulières avec les familles.</w:t>
            </w:r>
          </w:p>
          <w:p w14:paraId="1EE586F5" w14:textId="77777777" w:rsidR="004E3CEE" w:rsidRPr="004E3CEE" w:rsidRDefault="004E3CEE" w:rsidP="004E3CEE">
            <w:pPr>
              <w:numPr>
                <w:ilvl w:val="0"/>
                <w:numId w:val="7"/>
              </w:numPr>
              <w:spacing w:after="0" w:line="240" w:lineRule="auto"/>
              <w:ind w:left="921"/>
              <w:jc w:val="both"/>
              <w:rPr>
                <w:rFonts w:asciiTheme="majorBidi" w:hAnsiTheme="majorBidi" w:cstheme="majorBidi"/>
                <w:bCs/>
                <w:sz w:val="24"/>
                <w:szCs w:val="24"/>
              </w:rPr>
            </w:pPr>
            <w:r w:rsidRPr="004E3CEE">
              <w:rPr>
                <w:rFonts w:asciiTheme="majorBidi" w:hAnsiTheme="majorBidi" w:cstheme="majorBidi"/>
                <w:color w:val="000000"/>
                <w:sz w:val="24"/>
                <w:szCs w:val="24"/>
              </w:rPr>
              <w:t>Maintenir et encourager une</w:t>
            </w:r>
            <w:r w:rsidRPr="004E3CEE">
              <w:rPr>
                <w:rFonts w:asciiTheme="majorBidi" w:hAnsiTheme="majorBidi" w:cstheme="majorBidi"/>
                <w:bCs/>
                <w:sz w:val="24"/>
                <w:szCs w:val="24"/>
              </w:rPr>
              <w:t xml:space="preserve"> bonne communication interne et externe</w:t>
            </w:r>
          </w:p>
          <w:p w14:paraId="66771C39" w14:textId="77777777" w:rsidR="004E3CEE" w:rsidRPr="004E3CEE" w:rsidRDefault="004E3CEE" w:rsidP="004E3CEE">
            <w:pPr>
              <w:spacing w:before="120" w:after="120" w:line="240" w:lineRule="auto"/>
              <w:jc w:val="both"/>
              <w:rPr>
                <w:rFonts w:asciiTheme="majorBidi" w:eastAsia="Times New Roman" w:hAnsiTheme="majorBidi" w:cstheme="majorBidi"/>
                <w:b/>
                <w:iCs/>
                <w:sz w:val="24"/>
                <w:szCs w:val="24"/>
              </w:rPr>
            </w:pPr>
            <w:r w:rsidRPr="004E3CEE">
              <w:rPr>
                <w:rFonts w:asciiTheme="majorBidi" w:eastAsia="Times New Roman" w:hAnsiTheme="majorBidi" w:cstheme="majorBidi"/>
                <w:b/>
                <w:iCs/>
                <w:sz w:val="24"/>
                <w:szCs w:val="24"/>
              </w:rPr>
              <w:t>Responsable de la gestion administrative et financière du centre.</w:t>
            </w:r>
          </w:p>
          <w:p w14:paraId="0282B1E5"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Respectez l'ensemble des procédures en vigueur dans le cadre de la loi 14-05 sur la gestion d’établissement de protection sociale ainsi que les exigences des bailleurs de fond.</w:t>
            </w:r>
          </w:p>
          <w:p w14:paraId="6AEF42FB"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Garantir l'application des dispositions légales et réglementaires pour le bon fonctionnement de l'établissement.</w:t>
            </w:r>
          </w:p>
          <w:p w14:paraId="77E97824"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Elaborer le plan d’action annuel du Centre dans le respect des directives du CA.</w:t>
            </w:r>
          </w:p>
          <w:p w14:paraId="52B2EFA5"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Accueillir les parents et visiteurs de l’établissement et les orienter vers les services concernés.</w:t>
            </w:r>
          </w:p>
          <w:p w14:paraId="35A05C71"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Superviser la mise en œuvre du programme éducatif.</w:t>
            </w:r>
          </w:p>
          <w:p w14:paraId="64072A2C"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Superviser les travaux du secrétariat (gestion du courrier, registre d’accueil, archivage…etc.).</w:t>
            </w:r>
          </w:p>
          <w:p w14:paraId="01E9D2FF"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Superviser les Centres d’aide par le Travail (Pressing et Restauration),</w:t>
            </w:r>
          </w:p>
          <w:p w14:paraId="02504187"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Superviser le service de transport et services généraux.</w:t>
            </w:r>
          </w:p>
          <w:p w14:paraId="5BEE970F"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Œuvrer pour le renforcement structurel du centre et promouvoir son image.</w:t>
            </w:r>
          </w:p>
          <w:p w14:paraId="6B260211"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Rendre compte des activités du Centre au CA en deux rapports narratifs semestriels.</w:t>
            </w:r>
          </w:p>
          <w:p w14:paraId="2C2A46C1"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Mettre en places des outils de suivi des actes réalisés par les équipes.</w:t>
            </w:r>
          </w:p>
          <w:p w14:paraId="6CE92843"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Participer à la définition et mise en œuvre et la coordination du projet d’établissement.</w:t>
            </w:r>
          </w:p>
          <w:p w14:paraId="47BA7D7D"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lastRenderedPageBreak/>
              <w:t>Assurer la bonne utilisation des équipements et l’entretien des bâtiments.</w:t>
            </w:r>
          </w:p>
          <w:p w14:paraId="586CF4A8"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Gérer tous les contrats d’assurance.</w:t>
            </w:r>
          </w:p>
          <w:p w14:paraId="66F2BF79"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Mettre en place une stratégie pour assurer la pérennité financière du centre (levée de fonds, subventions).</w:t>
            </w:r>
          </w:p>
          <w:p w14:paraId="09A87B1F"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Elaborer et présenter au CA le budget prévisionnel.</w:t>
            </w:r>
          </w:p>
          <w:p w14:paraId="1F8818E6" w14:textId="77777777" w:rsidR="004E3CEE" w:rsidRPr="004E3CEE" w:rsidRDefault="004E3CEE" w:rsidP="004E3CEE">
            <w:pPr>
              <w:spacing w:before="120" w:after="120" w:line="240" w:lineRule="auto"/>
              <w:jc w:val="both"/>
              <w:rPr>
                <w:rFonts w:asciiTheme="majorBidi" w:eastAsia="Times New Roman" w:hAnsiTheme="majorBidi" w:cstheme="majorBidi"/>
                <w:b/>
                <w:iCs/>
                <w:sz w:val="24"/>
                <w:szCs w:val="24"/>
              </w:rPr>
            </w:pPr>
            <w:r w:rsidRPr="004E3CEE">
              <w:rPr>
                <w:rFonts w:asciiTheme="majorBidi" w:eastAsia="Times New Roman" w:hAnsiTheme="majorBidi" w:cstheme="majorBidi"/>
                <w:b/>
                <w:iCs/>
                <w:sz w:val="24"/>
                <w:szCs w:val="24"/>
              </w:rPr>
              <w:t>Responsable direct de la gestion des ressources humaines du centre.</w:t>
            </w:r>
          </w:p>
          <w:p w14:paraId="432FF1B7"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Identifier, planifier et superviser toute action de recrutement, de formation et d’optimisation de la gestion des effectifs au regard des besoins.</w:t>
            </w:r>
          </w:p>
          <w:p w14:paraId="2158E23B"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Suivre au quotidien les retards et absences du personnel et entamer les procédures légales en la matière.</w:t>
            </w:r>
          </w:p>
          <w:p w14:paraId="69EBC8B9"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Prendre les mesures disciplinaires nécessaires, dans les délais prévus par la loi, en cas de manquement au règlement interne et aux dispositions de la politique de protection de l’enfance mise en place dans le centre.</w:t>
            </w:r>
          </w:p>
          <w:p w14:paraId="15805280"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Elaborer des outils de suivi de la performance et des compétences du personnel suivant la grille d’évaluation.</w:t>
            </w:r>
          </w:p>
          <w:p w14:paraId="76E9C48D"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Tenir des réunions mensuelles avec les différents services et rédaction des comptes rendus.</w:t>
            </w:r>
          </w:p>
          <w:p w14:paraId="01263D14" w14:textId="77777777" w:rsidR="004E3CEE" w:rsidRPr="004E3CEE" w:rsidRDefault="004E3CEE" w:rsidP="004E3CEE">
            <w:pPr>
              <w:spacing w:before="120" w:after="120" w:line="240" w:lineRule="auto"/>
              <w:jc w:val="both"/>
              <w:rPr>
                <w:rFonts w:asciiTheme="majorBidi" w:eastAsia="Times New Roman" w:hAnsiTheme="majorBidi" w:cstheme="majorBidi"/>
                <w:b/>
                <w:iCs/>
                <w:sz w:val="24"/>
                <w:szCs w:val="24"/>
              </w:rPr>
            </w:pPr>
            <w:r w:rsidRPr="004E3CEE">
              <w:rPr>
                <w:rFonts w:asciiTheme="majorBidi" w:eastAsia="Times New Roman" w:hAnsiTheme="majorBidi" w:cstheme="majorBidi"/>
                <w:b/>
                <w:iCs/>
                <w:sz w:val="24"/>
                <w:szCs w:val="24"/>
              </w:rPr>
              <w:t>Compétences</w:t>
            </w:r>
          </w:p>
          <w:p w14:paraId="3301D274"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Capacités solides dans les domaines ci-après :</w:t>
            </w:r>
          </w:p>
          <w:p w14:paraId="67F369BB"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Pédagogie / éducation / prise en charge des enfants et PSH.</w:t>
            </w:r>
          </w:p>
          <w:p w14:paraId="002C1C1E"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Gestion administrative et financières.</w:t>
            </w:r>
          </w:p>
          <w:p w14:paraId="373F595B"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Gestion des ressources humaines.</w:t>
            </w:r>
          </w:p>
          <w:p w14:paraId="1453C337"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Travail social / Travail en équipe.</w:t>
            </w:r>
          </w:p>
          <w:p w14:paraId="6C74DDF5"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Communication verbale et écrite.</w:t>
            </w:r>
          </w:p>
          <w:p w14:paraId="5A73FD0F"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Organisation et coordination du travail / Leadership.</w:t>
            </w:r>
          </w:p>
          <w:p w14:paraId="2EC0086F" w14:textId="77777777" w:rsidR="004E3CEE" w:rsidRPr="004E3CEE" w:rsidRDefault="004E3CEE" w:rsidP="004E3CEE">
            <w:pPr>
              <w:spacing w:before="120" w:after="120" w:line="240" w:lineRule="auto"/>
              <w:jc w:val="both"/>
              <w:rPr>
                <w:rFonts w:asciiTheme="majorBidi" w:eastAsia="Times New Roman" w:hAnsiTheme="majorBidi" w:cstheme="majorBidi"/>
                <w:b/>
                <w:iCs/>
                <w:sz w:val="24"/>
                <w:szCs w:val="24"/>
              </w:rPr>
            </w:pPr>
            <w:r w:rsidRPr="004E3CEE">
              <w:rPr>
                <w:rFonts w:asciiTheme="majorBidi" w:eastAsia="Times New Roman" w:hAnsiTheme="majorBidi" w:cstheme="majorBidi"/>
                <w:b/>
                <w:iCs/>
                <w:sz w:val="24"/>
                <w:szCs w:val="24"/>
              </w:rPr>
              <w:t>Qualification</w:t>
            </w:r>
          </w:p>
          <w:p w14:paraId="181057F4"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Être titulaire d’un diplôme bac + 4 ou une expérience dans un poste similaire.</w:t>
            </w:r>
          </w:p>
          <w:p w14:paraId="460AE602"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Justifier d’une ancienneté d’au moins cinq (5) ans dans le domaine de la prise en charge, de handicape, du social ou de la gestion des ressources humaines.</w:t>
            </w:r>
          </w:p>
          <w:p w14:paraId="2B26C7AD"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Avoir tenu un poste de responsabilité pendant au moins trois (3) ans</w:t>
            </w:r>
          </w:p>
          <w:p w14:paraId="09C6EF60" w14:textId="77777777" w:rsidR="004E3CEE" w:rsidRPr="004E3CEE" w:rsidRDefault="004E3CEE" w:rsidP="004E3CEE">
            <w:pPr>
              <w:numPr>
                <w:ilvl w:val="0"/>
                <w:numId w:val="7"/>
              </w:numP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Maîtrise de l’outil informatique souhaitée.</w:t>
            </w:r>
          </w:p>
          <w:p w14:paraId="7745D13B" w14:textId="6EDEDC9B" w:rsidR="009C4A5B" w:rsidRPr="004E3CEE" w:rsidRDefault="009C4A5B" w:rsidP="0000760F">
            <w:pPr>
              <w:spacing w:after="0" w:line="240" w:lineRule="auto"/>
              <w:jc w:val="both"/>
              <w:rPr>
                <w:rFonts w:asciiTheme="majorBidi" w:eastAsia="Times New Roman" w:hAnsiTheme="majorBidi" w:cstheme="majorBidi"/>
                <w:sz w:val="24"/>
                <w:szCs w:val="24"/>
              </w:rPr>
            </w:pPr>
          </w:p>
          <w:p w14:paraId="6D9D69ED" w14:textId="10568FA2" w:rsidR="0000760F" w:rsidRPr="004E3CEE" w:rsidRDefault="0000760F" w:rsidP="0000760F">
            <w:pPr>
              <w:spacing w:after="0" w:line="240" w:lineRule="auto"/>
              <w:jc w:val="both"/>
              <w:rPr>
                <w:rFonts w:asciiTheme="majorBidi" w:hAnsiTheme="majorBidi" w:cstheme="majorBidi"/>
                <w:sz w:val="24"/>
                <w:szCs w:val="24"/>
              </w:rPr>
            </w:pPr>
          </w:p>
        </w:tc>
      </w:tr>
      <w:tr w:rsidR="001323D0" w:rsidRPr="004E3CEE" w14:paraId="58571C91" w14:textId="77777777">
        <w:trPr>
          <w:trHeight w:val="928"/>
        </w:trPr>
        <w:tc>
          <w:tcPr>
            <w:tcW w:w="2328" w:type="dxa"/>
            <w:tcBorders>
              <w:top w:val="single" w:sz="6" w:space="0" w:color="000000"/>
              <w:left w:val="single" w:sz="6" w:space="0" w:color="000000"/>
              <w:bottom w:val="single" w:sz="6" w:space="0" w:color="000000"/>
              <w:right w:val="single" w:sz="6" w:space="0" w:color="000000"/>
            </w:tcBorders>
            <w:vAlign w:val="center"/>
          </w:tcPr>
          <w:p w14:paraId="1FB630D6" w14:textId="05152F87" w:rsidR="001323D0" w:rsidRPr="004E3CEE" w:rsidRDefault="00000000">
            <w:pPr>
              <w:bidi/>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 xml:space="preserve">01 Secrétaire médicale </w:t>
            </w:r>
          </w:p>
        </w:tc>
        <w:tc>
          <w:tcPr>
            <w:tcW w:w="7707" w:type="dxa"/>
            <w:tcBorders>
              <w:top w:val="single" w:sz="6" w:space="0" w:color="000000"/>
              <w:left w:val="single" w:sz="6" w:space="0" w:color="000000"/>
              <w:bottom w:val="single" w:sz="6" w:space="0" w:color="000000"/>
              <w:right w:val="single" w:sz="6" w:space="0" w:color="000000"/>
            </w:tcBorders>
            <w:vAlign w:val="center"/>
          </w:tcPr>
          <w:p w14:paraId="2B7C464E"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Diplôme reconnu de secrétariat médical (Bac+2 minimum) ou Diplôme d’Infirmier d’Etat (Bac+3 minimum) ;</w:t>
            </w:r>
          </w:p>
          <w:p w14:paraId="59A1D987"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Expérience minimum de 3 ans dans un poste similaire </w:t>
            </w:r>
          </w:p>
          <w:p w14:paraId="3122FCEA"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Sens de l’accueil, de l’écoute, de la discrétion et de la diplomatie ;</w:t>
            </w:r>
          </w:p>
          <w:p w14:paraId="264D73ED"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Sens du travail en équipe ;</w:t>
            </w:r>
          </w:p>
          <w:p w14:paraId="0465198D"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Sens de l’organisation ;</w:t>
            </w:r>
          </w:p>
          <w:p w14:paraId="3591F085"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Capacité à travailler en équipe pluridisciplinaire et intégrer une dynamique institutionnelle ;</w:t>
            </w:r>
          </w:p>
          <w:p w14:paraId="3AC4DDEE"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Qualités relationnelles tant en relation directe que par téléphone ;</w:t>
            </w:r>
          </w:p>
          <w:p w14:paraId="2D82D578"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Aptitude à gérer sa charge de travail et à rendre compte à sa hiérarchie ;</w:t>
            </w:r>
          </w:p>
          <w:p w14:paraId="0F44268D"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Compétences rédactionnelles ; </w:t>
            </w:r>
          </w:p>
          <w:p w14:paraId="4487AD6A"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La connaissance du handicap et de la petite enfance est un plus ;</w:t>
            </w:r>
          </w:p>
          <w:p w14:paraId="24148C35"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Bonne aptitude de communication avec les usagers et les professionnels ;</w:t>
            </w:r>
          </w:p>
          <w:p w14:paraId="435398C8"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lastRenderedPageBreak/>
              <w:t xml:space="preserve">Respect de la confidentialité et de l’intimité ; </w:t>
            </w:r>
          </w:p>
          <w:p w14:paraId="79190E17" w14:textId="77777777" w:rsidR="001323D0" w:rsidRPr="004E3CEE" w:rsidRDefault="00000000" w:rsidP="00147B92">
            <w:pPr>
              <w:numPr>
                <w:ilvl w:val="0"/>
                <w:numId w:val="7"/>
              </w:numPr>
              <w:pBdr>
                <w:top w:val="nil"/>
                <w:left w:val="nil"/>
                <w:bottom w:val="nil"/>
                <w:right w:val="nil"/>
                <w:between w:val="nil"/>
              </w:pBdr>
              <w:spacing w:after="0"/>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Recul par rapport aux situations, aux personnes : savoir garder une neutralité et une objectivité dans le respect des personnes ; </w:t>
            </w:r>
          </w:p>
          <w:p w14:paraId="513E759A" w14:textId="77777777" w:rsidR="001323D0" w:rsidRPr="004E3CEE" w:rsidRDefault="00000000" w:rsidP="00147B92">
            <w:pPr>
              <w:numPr>
                <w:ilvl w:val="0"/>
                <w:numId w:val="7"/>
              </w:numPr>
              <w:pBdr>
                <w:top w:val="nil"/>
                <w:left w:val="nil"/>
                <w:bottom w:val="nil"/>
                <w:right w:val="nil"/>
                <w:between w:val="nil"/>
              </w:pBdr>
              <w:spacing w:after="0"/>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Bonne maîtrise de soi ; </w:t>
            </w:r>
          </w:p>
          <w:p w14:paraId="6432687D"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Maîtrise de l’outil informatique ;</w:t>
            </w:r>
          </w:p>
          <w:p w14:paraId="7CDF718D"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Maitrise de la langue française, écrit et parlé ;</w:t>
            </w:r>
          </w:p>
          <w:p w14:paraId="23142EE0" w14:textId="77777777" w:rsidR="001323D0" w:rsidRPr="004E3CEE" w:rsidRDefault="00000000" w:rsidP="00147B92">
            <w:pPr>
              <w:numPr>
                <w:ilvl w:val="0"/>
                <w:numId w:val="7"/>
              </w:numPr>
              <w:pBdr>
                <w:top w:val="nil"/>
                <w:left w:val="nil"/>
                <w:bottom w:val="nil"/>
                <w:right w:val="nil"/>
                <w:between w:val="nil"/>
              </w:pBdr>
              <w:spacing w:after="0" w:line="240" w:lineRule="auto"/>
              <w:ind w:left="921"/>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Maîtrise de la langue amazighe est un atout.</w:t>
            </w:r>
          </w:p>
        </w:tc>
      </w:tr>
      <w:tr w:rsidR="001323D0" w:rsidRPr="004E3CEE" w14:paraId="3909FEB0" w14:textId="77777777">
        <w:trPr>
          <w:trHeight w:val="1505"/>
        </w:trPr>
        <w:tc>
          <w:tcPr>
            <w:tcW w:w="2328" w:type="dxa"/>
            <w:tcBorders>
              <w:top w:val="single" w:sz="6" w:space="0" w:color="000000"/>
              <w:left w:val="single" w:sz="6" w:space="0" w:color="000000"/>
              <w:bottom w:val="single" w:sz="6" w:space="0" w:color="000000"/>
              <w:right w:val="single" w:sz="6" w:space="0" w:color="000000"/>
            </w:tcBorders>
            <w:vAlign w:val="center"/>
          </w:tcPr>
          <w:p w14:paraId="20EFD4AC" w14:textId="77777777" w:rsidR="001323D0" w:rsidRPr="004E3CEE" w:rsidRDefault="00000000">
            <w:pPr>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01 Orthophoniste</w:t>
            </w:r>
          </w:p>
        </w:tc>
        <w:tc>
          <w:tcPr>
            <w:tcW w:w="7707" w:type="dxa"/>
            <w:tcBorders>
              <w:top w:val="single" w:sz="6" w:space="0" w:color="000000"/>
              <w:left w:val="single" w:sz="6" w:space="0" w:color="000000"/>
              <w:bottom w:val="single" w:sz="6" w:space="0" w:color="000000"/>
              <w:right w:val="single" w:sz="6" w:space="0" w:color="000000"/>
            </w:tcBorders>
            <w:vAlign w:val="center"/>
          </w:tcPr>
          <w:p w14:paraId="2BBE96D6"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Diplôme d’orthophoniste requis </w:t>
            </w:r>
          </w:p>
          <w:p w14:paraId="49AD6D1A"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Intérêt pour le travail en équipe pluridisciplinaire </w:t>
            </w:r>
          </w:p>
          <w:p w14:paraId="1D3F64BA"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Intérêt pour le travail auprès de enfants présentant une déficience mentale ou polyhandicapés</w:t>
            </w:r>
          </w:p>
          <w:p w14:paraId="2407E4BA"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Maîtrise de l’outil informatique</w:t>
            </w:r>
          </w:p>
          <w:p w14:paraId="5DDE6D0A" w14:textId="72D26384"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Expérience </w:t>
            </w:r>
            <w:r w:rsidR="00147B92" w:rsidRPr="004E3CEE">
              <w:rPr>
                <w:rFonts w:asciiTheme="majorBidi" w:hAnsiTheme="majorBidi" w:cstheme="majorBidi"/>
                <w:sz w:val="24"/>
                <w:szCs w:val="24"/>
              </w:rPr>
              <w:t>dans le domaine</w:t>
            </w:r>
          </w:p>
        </w:tc>
      </w:tr>
      <w:tr w:rsidR="001323D0" w:rsidRPr="004E3CEE" w14:paraId="2EBA82F0" w14:textId="77777777">
        <w:trPr>
          <w:trHeight w:val="1298"/>
        </w:trPr>
        <w:tc>
          <w:tcPr>
            <w:tcW w:w="2328" w:type="dxa"/>
            <w:tcBorders>
              <w:top w:val="single" w:sz="6" w:space="0" w:color="000000"/>
              <w:left w:val="single" w:sz="6" w:space="0" w:color="000000"/>
              <w:bottom w:val="single" w:sz="6" w:space="0" w:color="000000"/>
              <w:right w:val="single" w:sz="6" w:space="0" w:color="000000"/>
            </w:tcBorders>
            <w:vAlign w:val="center"/>
          </w:tcPr>
          <w:p w14:paraId="4F7C688C" w14:textId="77777777" w:rsidR="001323D0" w:rsidRPr="004E3CEE" w:rsidRDefault="00000000">
            <w:pPr>
              <w:ind w:right="-13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01 Psychomotricien</w:t>
            </w:r>
          </w:p>
          <w:p w14:paraId="72C3AF0E" w14:textId="77777777" w:rsidR="001323D0" w:rsidRPr="004E3CEE" w:rsidRDefault="00000000">
            <w:pPr>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w:t>
            </w:r>
            <w:proofErr w:type="gramStart"/>
            <w:r w:rsidRPr="004E3CEE">
              <w:rPr>
                <w:rFonts w:asciiTheme="majorBidi" w:hAnsiTheme="majorBidi" w:cstheme="majorBidi"/>
                <w:b/>
                <w:color w:val="000000"/>
                <w:sz w:val="24"/>
                <w:szCs w:val="24"/>
              </w:rPr>
              <w:t>ne</w:t>
            </w:r>
            <w:proofErr w:type="gramEnd"/>
            <w:r w:rsidRPr="004E3CEE">
              <w:rPr>
                <w:rFonts w:asciiTheme="majorBidi" w:hAnsiTheme="majorBidi" w:cstheme="majorBidi"/>
                <w:b/>
                <w:color w:val="000000"/>
                <w:sz w:val="24"/>
                <w:szCs w:val="24"/>
              </w:rPr>
              <w:t>)</w:t>
            </w:r>
          </w:p>
          <w:p w14:paraId="581F9103" w14:textId="77777777" w:rsidR="001323D0" w:rsidRPr="004E3CEE" w:rsidRDefault="001323D0">
            <w:pPr>
              <w:jc w:val="center"/>
              <w:rPr>
                <w:rFonts w:asciiTheme="majorBidi" w:hAnsiTheme="majorBidi" w:cstheme="majorBidi"/>
                <w:b/>
                <w:color w:val="000000"/>
                <w:sz w:val="24"/>
                <w:szCs w:val="24"/>
              </w:rPr>
            </w:pPr>
          </w:p>
        </w:tc>
        <w:tc>
          <w:tcPr>
            <w:tcW w:w="7707" w:type="dxa"/>
            <w:tcBorders>
              <w:top w:val="single" w:sz="6" w:space="0" w:color="000000"/>
              <w:left w:val="single" w:sz="6" w:space="0" w:color="000000"/>
              <w:bottom w:val="single" w:sz="6" w:space="0" w:color="000000"/>
              <w:right w:val="single" w:sz="6" w:space="0" w:color="000000"/>
            </w:tcBorders>
            <w:vAlign w:val="center"/>
          </w:tcPr>
          <w:p w14:paraId="4E0B13B4"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Diplôme de psychomotricien requis</w:t>
            </w:r>
          </w:p>
          <w:p w14:paraId="19FFC4A6"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Intérêt pour le travail en équipe pluridisciplinaire</w:t>
            </w:r>
          </w:p>
          <w:p w14:paraId="0427C922" w14:textId="2067172B"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Intérêt pour le travail auprès des enfants et petit</w:t>
            </w:r>
            <w:r w:rsidR="005038C5">
              <w:rPr>
                <w:rFonts w:asciiTheme="majorBidi" w:hAnsiTheme="majorBidi" w:cstheme="majorBidi"/>
                <w:sz w:val="24"/>
                <w:szCs w:val="24"/>
              </w:rPr>
              <w:t>e</w:t>
            </w:r>
            <w:r w:rsidRPr="004E3CEE">
              <w:rPr>
                <w:rFonts w:asciiTheme="majorBidi" w:hAnsiTheme="majorBidi" w:cstheme="majorBidi"/>
                <w:sz w:val="24"/>
                <w:szCs w:val="24"/>
              </w:rPr>
              <w:t xml:space="preserve"> enfance présentant une déficience mentale ou polyhandicapés</w:t>
            </w:r>
          </w:p>
          <w:p w14:paraId="055BD301" w14:textId="77777777" w:rsidR="001323D0" w:rsidRPr="004E3CEE" w:rsidRDefault="00000000" w:rsidP="00147B92">
            <w:pPr>
              <w:numPr>
                <w:ilvl w:val="0"/>
                <w:numId w:val="10"/>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Maîtrise de l’outil informatique</w:t>
            </w:r>
          </w:p>
        </w:tc>
      </w:tr>
      <w:tr w:rsidR="001323D0" w:rsidRPr="004E3CEE" w14:paraId="3556A2A7" w14:textId="77777777">
        <w:trPr>
          <w:trHeight w:val="1298"/>
        </w:trPr>
        <w:tc>
          <w:tcPr>
            <w:tcW w:w="2328" w:type="dxa"/>
            <w:tcBorders>
              <w:top w:val="single" w:sz="6" w:space="0" w:color="000000"/>
              <w:left w:val="single" w:sz="6" w:space="0" w:color="000000"/>
              <w:bottom w:val="single" w:sz="6" w:space="0" w:color="000000"/>
              <w:right w:val="single" w:sz="6" w:space="0" w:color="000000"/>
            </w:tcBorders>
            <w:vAlign w:val="center"/>
          </w:tcPr>
          <w:p w14:paraId="443E0628" w14:textId="77777777" w:rsidR="001323D0" w:rsidRPr="004E3CEE" w:rsidRDefault="00000000">
            <w:pPr>
              <w:ind w:right="-13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 xml:space="preserve">01 Psychologue clinicienne </w:t>
            </w:r>
          </w:p>
        </w:tc>
        <w:tc>
          <w:tcPr>
            <w:tcW w:w="7707" w:type="dxa"/>
            <w:tcBorders>
              <w:top w:val="single" w:sz="6" w:space="0" w:color="000000"/>
              <w:left w:val="single" w:sz="6" w:space="0" w:color="000000"/>
              <w:bottom w:val="single" w:sz="6" w:space="0" w:color="000000"/>
              <w:right w:val="single" w:sz="6" w:space="0" w:color="000000"/>
            </w:tcBorders>
            <w:vAlign w:val="center"/>
          </w:tcPr>
          <w:p w14:paraId="1A7F05A0" w14:textId="0115723D"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Diplôme reconnu par l’état de psychologue </w:t>
            </w:r>
            <w:r w:rsidR="005038C5" w:rsidRPr="004E3CEE">
              <w:rPr>
                <w:rFonts w:asciiTheme="majorBidi" w:hAnsiTheme="majorBidi" w:cstheme="majorBidi"/>
                <w:sz w:val="24"/>
                <w:szCs w:val="24"/>
              </w:rPr>
              <w:t>clinicien (</w:t>
            </w:r>
            <w:r w:rsidRPr="004E3CEE">
              <w:rPr>
                <w:rFonts w:asciiTheme="majorBidi" w:hAnsiTheme="majorBidi" w:cstheme="majorBidi"/>
                <w:sz w:val="24"/>
                <w:szCs w:val="24"/>
              </w:rPr>
              <w:t>Bac+5 minimum) ;</w:t>
            </w:r>
          </w:p>
          <w:p w14:paraId="16077D7B"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 des outils spécifiques et des tests psychologiques ;</w:t>
            </w:r>
          </w:p>
          <w:p w14:paraId="38658D8F"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Compétence de rédaction des bilans, des comptes rendus psychologiques, des rapports ;</w:t>
            </w:r>
          </w:p>
          <w:p w14:paraId="2AF4716E"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Une expérience auprès du petit enfant est un plus ;</w:t>
            </w:r>
          </w:p>
          <w:p w14:paraId="7EB05190"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d’écoute, d’observation, et d’analyse ;</w:t>
            </w:r>
          </w:p>
          <w:p w14:paraId="4D3601E4"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Patience, adaptabilité et créativité ;</w:t>
            </w:r>
          </w:p>
          <w:p w14:paraId="2BF355FB"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Bonne aptitude de communication avec les usagers et les professionnels ;</w:t>
            </w:r>
          </w:p>
          <w:p w14:paraId="313642F8"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Respect de la confidentialité et de l’intimité ; </w:t>
            </w:r>
          </w:p>
          <w:p w14:paraId="09B3F432"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d’initiative afin de prendre toutes les précautions nécessaires pour réduire les risques face à des situations de grande fragilité ;</w:t>
            </w:r>
          </w:p>
          <w:p w14:paraId="57ABDC4F"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d’évaluation rapide face à une situation afin de prendre les décisions garantissant la sécurité ;</w:t>
            </w:r>
          </w:p>
          <w:p w14:paraId="772F9ABD"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à intégrer une dynamique institutionnelle ;</w:t>
            </w:r>
          </w:p>
          <w:p w14:paraId="78502EE8"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Aptitude au travail en équipe pluridisciplinaire ;</w:t>
            </w:r>
          </w:p>
          <w:p w14:paraId="37246A00"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 de projets individuels (montage, mise en œuvre, suivi et évaluation) ;</w:t>
            </w:r>
          </w:p>
          <w:p w14:paraId="0B035540"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Expérience de travail en association très appréciée ;</w:t>
            </w:r>
          </w:p>
          <w:p w14:paraId="19EA2429"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Recul par rapport aux situations, aux personnes : savoir garder une neutralité et une objectivité dans le respect des personnes ; </w:t>
            </w:r>
          </w:p>
          <w:p w14:paraId="4679FD4E"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bookmarkStart w:id="2" w:name="_30j0zll" w:colFirst="0" w:colLast="0"/>
            <w:bookmarkEnd w:id="2"/>
            <w:r w:rsidRPr="004E3CEE">
              <w:rPr>
                <w:rFonts w:asciiTheme="majorBidi" w:hAnsiTheme="majorBidi" w:cstheme="majorBidi"/>
                <w:sz w:val="24"/>
                <w:szCs w:val="24"/>
              </w:rPr>
              <w:t xml:space="preserve">Bonne maîtrise de soi ; </w:t>
            </w:r>
          </w:p>
          <w:p w14:paraId="50F76CF5"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Maîtrise de l’outil informatique ;</w:t>
            </w:r>
          </w:p>
          <w:p w14:paraId="3F1BC1C1"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 de la langue française, écrit et parlé ;</w:t>
            </w:r>
          </w:p>
          <w:p w14:paraId="26E4DF48"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Maîtrise de la langue amazighe est un atout.</w:t>
            </w:r>
          </w:p>
        </w:tc>
      </w:tr>
      <w:tr w:rsidR="001323D0" w:rsidRPr="004E3CEE" w14:paraId="54A55214" w14:textId="77777777">
        <w:trPr>
          <w:trHeight w:val="1092"/>
        </w:trPr>
        <w:tc>
          <w:tcPr>
            <w:tcW w:w="2328" w:type="dxa"/>
            <w:tcBorders>
              <w:top w:val="single" w:sz="6" w:space="0" w:color="000000"/>
              <w:left w:val="single" w:sz="6" w:space="0" w:color="000000"/>
              <w:bottom w:val="single" w:sz="6" w:space="0" w:color="000000"/>
              <w:right w:val="single" w:sz="6" w:space="0" w:color="000000"/>
            </w:tcBorders>
            <w:vAlign w:val="center"/>
          </w:tcPr>
          <w:p w14:paraId="57AA9DCF" w14:textId="77777777" w:rsidR="001323D0" w:rsidRPr="004E3CEE" w:rsidRDefault="00000000">
            <w:pPr>
              <w:ind w:right="-13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 xml:space="preserve">01 kinésithérapeute </w:t>
            </w:r>
          </w:p>
        </w:tc>
        <w:tc>
          <w:tcPr>
            <w:tcW w:w="7707" w:type="dxa"/>
            <w:tcBorders>
              <w:top w:val="single" w:sz="6" w:space="0" w:color="000000"/>
              <w:left w:val="single" w:sz="6" w:space="0" w:color="000000"/>
              <w:bottom w:val="single" w:sz="6" w:space="0" w:color="000000"/>
              <w:right w:val="single" w:sz="6" w:space="0" w:color="000000"/>
            </w:tcBorders>
            <w:vAlign w:val="center"/>
          </w:tcPr>
          <w:p w14:paraId="4774F06E" w14:textId="470DF12E"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Diplôme </w:t>
            </w:r>
            <w:r w:rsidR="00147B92" w:rsidRPr="004E3CEE">
              <w:rPr>
                <w:rFonts w:asciiTheme="majorBidi" w:hAnsiTheme="majorBidi" w:cstheme="majorBidi"/>
                <w:sz w:val="24"/>
                <w:szCs w:val="24"/>
              </w:rPr>
              <w:t xml:space="preserve">de kinésithérapeute </w:t>
            </w:r>
            <w:r w:rsidRPr="004E3CEE">
              <w:rPr>
                <w:rFonts w:asciiTheme="majorBidi" w:hAnsiTheme="majorBidi" w:cstheme="majorBidi"/>
                <w:sz w:val="24"/>
                <w:szCs w:val="24"/>
              </w:rPr>
              <w:t>reconnu par l’état (Bac+3 minimum) ;</w:t>
            </w:r>
          </w:p>
          <w:p w14:paraId="6C388AD1" w14:textId="7CEA586F"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Expérience souhaité</w:t>
            </w:r>
            <w:r w:rsidR="00147B92" w:rsidRPr="004E3CEE">
              <w:rPr>
                <w:rFonts w:asciiTheme="majorBidi" w:hAnsiTheme="majorBidi" w:cstheme="majorBidi"/>
                <w:sz w:val="24"/>
                <w:szCs w:val="24"/>
              </w:rPr>
              <w:t>e</w:t>
            </w:r>
          </w:p>
          <w:p w14:paraId="5032727B"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Une spécialisation est appréciée ;</w:t>
            </w:r>
          </w:p>
          <w:p w14:paraId="3A5EAA95"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 des outils spécifiques et des tests ;</w:t>
            </w:r>
          </w:p>
          <w:p w14:paraId="5CC2DE0F"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Compétence de rédaction des bilans, des comptes-rendus, des rapports ;</w:t>
            </w:r>
          </w:p>
          <w:p w14:paraId="3ACDCDAD"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Une expérience auprès du petit enfant est un plus ;</w:t>
            </w:r>
          </w:p>
          <w:p w14:paraId="045832BA"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d’écoute, d’observation, et d’analyse ;</w:t>
            </w:r>
          </w:p>
          <w:p w14:paraId="469ECAFC"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Patience, adaptabilité et créativité ;</w:t>
            </w:r>
          </w:p>
          <w:p w14:paraId="54DDEEFA"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lastRenderedPageBreak/>
              <w:t>Bonne aptitude de communication avec les usagers et les professionnels ;</w:t>
            </w:r>
          </w:p>
          <w:p w14:paraId="6125C6F5"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Respect de la confidentialité et de l’intimité ; </w:t>
            </w:r>
          </w:p>
          <w:p w14:paraId="014E928E"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d’initiative afin de prendre toutes les précautions nécessaires pour réduire les risques face à des situations de grande fragilité ;</w:t>
            </w:r>
          </w:p>
          <w:p w14:paraId="3E58F421"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d’évaluation rapide face à une situation afin de prendre les décisions garantissant la sécurité ;</w:t>
            </w:r>
          </w:p>
          <w:p w14:paraId="759A65B6"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Capacité à intégrer une dynamique institutionnelle ;</w:t>
            </w:r>
          </w:p>
          <w:p w14:paraId="3F3CE69C"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Aptitude au travail en équipe pluridisciplinaire ;</w:t>
            </w:r>
          </w:p>
          <w:p w14:paraId="1E67D34E"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 de projets individuels (montage, mise en œuvre, suivi et évaluation) ;</w:t>
            </w:r>
          </w:p>
          <w:p w14:paraId="102208A4"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Expérience de travail en association très appréciée ;</w:t>
            </w:r>
          </w:p>
          <w:p w14:paraId="04B242FD"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Recul par rapport aux situations, aux personnes : savoir garder une neutralité et une objectivité dans le respect des personnes ; </w:t>
            </w:r>
          </w:p>
          <w:p w14:paraId="45C09B5B"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Bonne maîtrise de soi ; </w:t>
            </w:r>
          </w:p>
          <w:p w14:paraId="0914DBC9"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Maîtrise de l’outil informatique ;</w:t>
            </w:r>
          </w:p>
          <w:p w14:paraId="00406CD0"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 de la langue française, écrit et parlé ;</w:t>
            </w:r>
          </w:p>
          <w:p w14:paraId="429B2348"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Maîtrise de la langue amazighe est un atout.</w:t>
            </w:r>
          </w:p>
        </w:tc>
      </w:tr>
      <w:tr w:rsidR="001323D0" w:rsidRPr="004E3CEE" w14:paraId="2F028740" w14:textId="77777777">
        <w:trPr>
          <w:trHeight w:val="1298"/>
        </w:trPr>
        <w:tc>
          <w:tcPr>
            <w:tcW w:w="2328" w:type="dxa"/>
            <w:tcBorders>
              <w:top w:val="single" w:sz="6" w:space="0" w:color="000000"/>
              <w:left w:val="single" w:sz="6" w:space="0" w:color="000000"/>
              <w:bottom w:val="single" w:sz="6" w:space="0" w:color="000000"/>
              <w:right w:val="single" w:sz="6" w:space="0" w:color="000000"/>
            </w:tcBorders>
            <w:vAlign w:val="center"/>
          </w:tcPr>
          <w:p w14:paraId="654AB815" w14:textId="407556F5" w:rsidR="001323D0" w:rsidRPr="004E3CEE" w:rsidRDefault="00000000">
            <w:pPr>
              <w:ind w:right="-45"/>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02 chauffeur</w:t>
            </w:r>
            <w:r w:rsidR="00590329" w:rsidRPr="004E3CEE">
              <w:rPr>
                <w:rFonts w:asciiTheme="majorBidi" w:hAnsiTheme="majorBidi" w:cstheme="majorBidi"/>
                <w:b/>
                <w:color w:val="000000"/>
                <w:sz w:val="24"/>
                <w:szCs w:val="24"/>
              </w:rPr>
              <w:t>s</w:t>
            </w:r>
            <w:r w:rsidRPr="004E3CEE">
              <w:rPr>
                <w:rFonts w:asciiTheme="majorBidi" w:hAnsiTheme="majorBidi" w:cstheme="majorBidi"/>
                <w:b/>
                <w:color w:val="000000"/>
                <w:sz w:val="24"/>
                <w:szCs w:val="24"/>
              </w:rPr>
              <w:t xml:space="preserve"> </w:t>
            </w:r>
            <w:r w:rsidR="00590329" w:rsidRPr="004E3CEE">
              <w:rPr>
                <w:rFonts w:asciiTheme="majorBidi" w:hAnsiTheme="majorBidi" w:cstheme="majorBidi"/>
                <w:b/>
                <w:color w:val="000000"/>
                <w:sz w:val="24"/>
                <w:szCs w:val="24"/>
              </w:rPr>
              <w:t>à</w:t>
            </w:r>
            <w:r w:rsidRPr="004E3CEE">
              <w:rPr>
                <w:rFonts w:asciiTheme="majorBidi" w:hAnsiTheme="majorBidi" w:cstheme="majorBidi"/>
                <w:b/>
                <w:color w:val="000000"/>
                <w:sz w:val="24"/>
                <w:szCs w:val="24"/>
              </w:rPr>
              <w:t xml:space="preserve"> </w:t>
            </w:r>
          </w:p>
          <w:p w14:paraId="7E84F044" w14:textId="1A52C138" w:rsidR="001323D0" w:rsidRPr="004E3CEE" w:rsidRDefault="00000000">
            <w:pPr>
              <w:ind w:right="-45"/>
              <w:jc w:val="center"/>
              <w:rPr>
                <w:rFonts w:asciiTheme="majorBidi" w:hAnsiTheme="majorBidi" w:cstheme="majorBidi"/>
                <w:b/>
                <w:color w:val="000000"/>
                <w:sz w:val="24"/>
                <w:szCs w:val="24"/>
              </w:rPr>
            </w:pPr>
            <w:proofErr w:type="gramStart"/>
            <w:r w:rsidRPr="004E3CEE">
              <w:rPr>
                <w:rFonts w:asciiTheme="majorBidi" w:hAnsiTheme="majorBidi" w:cstheme="majorBidi"/>
                <w:b/>
                <w:color w:val="000000"/>
                <w:sz w:val="24"/>
                <w:szCs w:val="24"/>
              </w:rPr>
              <w:t>mi</w:t>
            </w:r>
            <w:proofErr w:type="gramEnd"/>
            <w:r w:rsidRPr="004E3CEE">
              <w:rPr>
                <w:rFonts w:asciiTheme="majorBidi" w:hAnsiTheme="majorBidi" w:cstheme="majorBidi"/>
                <w:b/>
                <w:color w:val="000000"/>
                <w:sz w:val="24"/>
                <w:szCs w:val="24"/>
              </w:rPr>
              <w:t xml:space="preserve">-temps </w:t>
            </w:r>
            <w:r w:rsidR="00590329" w:rsidRPr="004E3CEE">
              <w:rPr>
                <w:rFonts w:asciiTheme="majorBidi" w:hAnsiTheme="majorBidi" w:cstheme="majorBidi"/>
                <w:b/>
                <w:color w:val="000000"/>
                <w:sz w:val="24"/>
                <w:szCs w:val="24"/>
              </w:rPr>
              <w:t xml:space="preserve"> et un chauffeur à temps plein</w:t>
            </w:r>
          </w:p>
        </w:tc>
        <w:tc>
          <w:tcPr>
            <w:tcW w:w="7707" w:type="dxa"/>
            <w:tcBorders>
              <w:top w:val="single" w:sz="6" w:space="0" w:color="000000"/>
              <w:left w:val="single" w:sz="6" w:space="0" w:color="000000"/>
              <w:bottom w:val="single" w:sz="6" w:space="0" w:color="000000"/>
              <w:right w:val="single" w:sz="6" w:space="0" w:color="000000"/>
            </w:tcBorders>
            <w:vAlign w:val="center"/>
          </w:tcPr>
          <w:p w14:paraId="4D025D75" w14:textId="6F782117" w:rsidR="001323D0" w:rsidRPr="004E3CEE" w:rsidRDefault="00147B92"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Avoir un p</w:t>
            </w:r>
            <w:r w:rsidR="00000000" w:rsidRPr="004E3CEE">
              <w:rPr>
                <w:rFonts w:asciiTheme="majorBidi" w:hAnsiTheme="majorBidi" w:cstheme="majorBidi"/>
                <w:sz w:val="24"/>
                <w:szCs w:val="24"/>
              </w:rPr>
              <w:t xml:space="preserve">ermis de conduire + 2 ans, carte professionnelle et aptitude médicale </w:t>
            </w:r>
          </w:p>
          <w:p w14:paraId="014D6622" w14:textId="6F261A64"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Veillez </w:t>
            </w:r>
            <w:r w:rsidR="00147B92" w:rsidRPr="004E3CEE">
              <w:rPr>
                <w:rFonts w:asciiTheme="majorBidi" w:hAnsiTheme="majorBidi" w:cstheme="majorBidi"/>
                <w:sz w:val="24"/>
                <w:szCs w:val="24"/>
              </w:rPr>
              <w:t xml:space="preserve">à tout moment </w:t>
            </w:r>
            <w:r w:rsidRPr="004E3CEE">
              <w:rPr>
                <w:rFonts w:asciiTheme="majorBidi" w:hAnsiTheme="majorBidi" w:cstheme="majorBidi"/>
                <w:sz w:val="24"/>
                <w:szCs w:val="24"/>
              </w:rPr>
              <w:t>à ce que tous les enfants soi</w:t>
            </w:r>
            <w:r w:rsidR="00147B92" w:rsidRPr="004E3CEE">
              <w:rPr>
                <w:rFonts w:asciiTheme="majorBidi" w:hAnsiTheme="majorBidi" w:cstheme="majorBidi"/>
                <w:sz w:val="24"/>
                <w:szCs w:val="24"/>
              </w:rPr>
              <w:t>ent</w:t>
            </w:r>
            <w:r w:rsidRPr="004E3CEE">
              <w:rPr>
                <w:rFonts w:asciiTheme="majorBidi" w:hAnsiTheme="majorBidi" w:cstheme="majorBidi"/>
                <w:sz w:val="24"/>
                <w:szCs w:val="24"/>
              </w:rPr>
              <w:t xml:space="preserve"> installé</w:t>
            </w:r>
            <w:r w:rsidR="00147B92" w:rsidRPr="004E3CEE">
              <w:rPr>
                <w:rFonts w:asciiTheme="majorBidi" w:hAnsiTheme="majorBidi" w:cstheme="majorBidi"/>
                <w:sz w:val="24"/>
                <w:szCs w:val="24"/>
              </w:rPr>
              <w:t>s</w:t>
            </w:r>
            <w:r w:rsidRPr="004E3CEE">
              <w:rPr>
                <w:rFonts w:asciiTheme="majorBidi" w:hAnsiTheme="majorBidi" w:cstheme="majorBidi"/>
                <w:sz w:val="24"/>
                <w:szCs w:val="24"/>
              </w:rPr>
              <w:t xml:space="preserve"> en toute sécurité.</w:t>
            </w:r>
          </w:p>
          <w:p w14:paraId="58A7A4E2"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Réagir avec pertinence à des situations d’urgence, de conflit ou d’agressivité,</w:t>
            </w:r>
          </w:p>
          <w:p w14:paraId="326D4EFF"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Tenir le registre de maintenance du véhicule : vérifier l’huile, la batterie, les pneus, le liquide de refroidissement, les freins, le kit des premiers soins</w:t>
            </w:r>
            <w:proofErr w:type="gramStart"/>
            <w:r w:rsidRPr="004E3CEE">
              <w:rPr>
                <w:rFonts w:asciiTheme="majorBidi" w:hAnsiTheme="majorBidi" w:cstheme="majorBidi"/>
                <w:sz w:val="24"/>
                <w:szCs w:val="24"/>
              </w:rPr>
              <w:t xml:space="preserve"> ....</w:t>
            </w:r>
            <w:proofErr w:type="gramEnd"/>
            <w:r w:rsidRPr="004E3CEE">
              <w:rPr>
                <w:rFonts w:asciiTheme="majorBidi" w:hAnsiTheme="majorBidi" w:cstheme="majorBidi"/>
                <w:sz w:val="24"/>
                <w:szCs w:val="24"/>
              </w:rPr>
              <w:t>etc. ainsi que le suivi de la maintenance préventive.</w:t>
            </w:r>
          </w:p>
          <w:p w14:paraId="267C50F9"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Tenir à jour les fiches de kilométrage (carnet de bord) de carburant et assurer quotidiennement la propreté du véhicule.</w:t>
            </w:r>
          </w:p>
          <w:p w14:paraId="0A3B2D1D" w14:textId="77777777"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Aider aux déplacements des personnes dépendantes.</w:t>
            </w:r>
          </w:p>
          <w:p w14:paraId="1B3E5E0C" w14:textId="6E9A4FB6"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Veiller à l’entretien du véhicule (vidange) et suivre les échéances pour le paiement de l’assurance et contrôle technique. </w:t>
            </w:r>
          </w:p>
          <w:p w14:paraId="42AAA1CA" w14:textId="17CBAC0F"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En cas d’accident de la circulation, procéder aux formalités selon la réglementation en vigueur.</w:t>
            </w:r>
          </w:p>
          <w:p w14:paraId="7A5ABDD4" w14:textId="03E32863"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Bonne connaissance de l’arabe et </w:t>
            </w:r>
            <w:r w:rsidR="00590329" w:rsidRPr="004E3CEE">
              <w:rPr>
                <w:rFonts w:asciiTheme="majorBidi" w:hAnsiTheme="majorBidi" w:cstheme="majorBidi"/>
                <w:sz w:val="24"/>
                <w:szCs w:val="24"/>
              </w:rPr>
              <w:t>de l’Amazigh</w:t>
            </w:r>
            <w:r w:rsidRPr="004E3CEE">
              <w:rPr>
                <w:rFonts w:asciiTheme="majorBidi" w:hAnsiTheme="majorBidi" w:cstheme="majorBidi"/>
                <w:sz w:val="24"/>
                <w:szCs w:val="24"/>
              </w:rPr>
              <w:t>.</w:t>
            </w:r>
          </w:p>
          <w:p w14:paraId="06315E7D" w14:textId="3AEAA625" w:rsidR="001323D0" w:rsidRPr="004E3CEE" w:rsidRDefault="00000000" w:rsidP="00147B92">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Savoir accueillir aimablement les enfants, communiquer aux parents les informations nécessaires</w:t>
            </w:r>
            <w:r w:rsidR="00590329" w:rsidRPr="004E3CEE">
              <w:rPr>
                <w:rFonts w:asciiTheme="majorBidi" w:hAnsiTheme="majorBidi" w:cstheme="majorBidi"/>
                <w:sz w:val="24"/>
                <w:szCs w:val="24"/>
              </w:rPr>
              <w:t>,</w:t>
            </w:r>
            <w:r w:rsidRPr="004E3CEE">
              <w:rPr>
                <w:rFonts w:asciiTheme="majorBidi" w:hAnsiTheme="majorBidi" w:cstheme="majorBidi"/>
                <w:sz w:val="24"/>
                <w:szCs w:val="24"/>
              </w:rPr>
              <w:t xml:space="preserve"> veill</w:t>
            </w:r>
            <w:r w:rsidR="00590329" w:rsidRPr="004E3CEE">
              <w:rPr>
                <w:rFonts w:asciiTheme="majorBidi" w:hAnsiTheme="majorBidi" w:cstheme="majorBidi"/>
                <w:sz w:val="24"/>
                <w:szCs w:val="24"/>
              </w:rPr>
              <w:t>er</w:t>
            </w:r>
            <w:r w:rsidRPr="004E3CEE">
              <w:rPr>
                <w:rFonts w:asciiTheme="majorBidi" w:hAnsiTheme="majorBidi" w:cstheme="majorBidi"/>
                <w:sz w:val="24"/>
                <w:szCs w:val="24"/>
              </w:rPr>
              <w:t>, constamment, à rester dans un cadre professionnel</w:t>
            </w:r>
          </w:p>
        </w:tc>
      </w:tr>
      <w:tr w:rsidR="001323D0" w:rsidRPr="004E3CEE" w14:paraId="1202E3AA" w14:textId="77777777">
        <w:trPr>
          <w:trHeight w:val="1298"/>
        </w:trPr>
        <w:tc>
          <w:tcPr>
            <w:tcW w:w="2328" w:type="dxa"/>
            <w:tcBorders>
              <w:top w:val="single" w:sz="6" w:space="0" w:color="000000"/>
              <w:left w:val="single" w:sz="6" w:space="0" w:color="000000"/>
              <w:bottom w:val="single" w:sz="6" w:space="0" w:color="000000"/>
              <w:right w:val="single" w:sz="6" w:space="0" w:color="000000"/>
            </w:tcBorders>
            <w:vAlign w:val="center"/>
          </w:tcPr>
          <w:p w14:paraId="381FADC6" w14:textId="77777777" w:rsidR="001323D0" w:rsidRPr="004E3CEE" w:rsidRDefault="00000000">
            <w:pPr>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 xml:space="preserve">03 chargés de transport </w:t>
            </w:r>
          </w:p>
        </w:tc>
        <w:tc>
          <w:tcPr>
            <w:tcW w:w="7707" w:type="dxa"/>
            <w:tcBorders>
              <w:top w:val="single" w:sz="6" w:space="0" w:color="000000"/>
              <w:left w:val="single" w:sz="6" w:space="0" w:color="000000"/>
              <w:bottom w:val="single" w:sz="6" w:space="0" w:color="000000"/>
              <w:right w:val="single" w:sz="6" w:space="0" w:color="000000"/>
            </w:tcBorders>
            <w:vAlign w:val="center"/>
          </w:tcPr>
          <w:p w14:paraId="325A51BB" w14:textId="77777777" w:rsidR="001323D0" w:rsidRPr="004E3CEE" w:rsidRDefault="00000000" w:rsidP="00590329">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Accompagner et surveiller, les enfants durant le transport. </w:t>
            </w:r>
          </w:p>
          <w:p w14:paraId="4DFE53BE" w14:textId="77777777" w:rsidR="001323D0" w:rsidRPr="004E3CEE" w:rsidRDefault="00000000" w:rsidP="00590329">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Répertorier les enfants selon les listes fournies. </w:t>
            </w:r>
          </w:p>
          <w:p w14:paraId="30DF6D93" w14:textId="77777777" w:rsidR="001323D0" w:rsidRPr="004E3CEE" w:rsidRDefault="00000000" w:rsidP="00590329">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Aider les enfants à monter et à descendre du véhicule en toute sécurité </w:t>
            </w:r>
          </w:p>
          <w:p w14:paraId="067B7A2C" w14:textId="4075F012" w:rsidR="001323D0" w:rsidRPr="004E3CEE" w:rsidRDefault="00000000" w:rsidP="00590329">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Accompagner et récupérer les enfants </w:t>
            </w:r>
            <w:r w:rsidR="00590329" w:rsidRPr="004E3CEE">
              <w:rPr>
                <w:rFonts w:asciiTheme="majorBidi" w:hAnsiTheme="majorBidi" w:cstheme="majorBidi"/>
                <w:sz w:val="24"/>
                <w:szCs w:val="24"/>
              </w:rPr>
              <w:t>au parc et domicile</w:t>
            </w:r>
            <w:r w:rsidRPr="004E3CEE">
              <w:rPr>
                <w:rFonts w:asciiTheme="majorBidi" w:hAnsiTheme="majorBidi" w:cstheme="majorBidi"/>
                <w:sz w:val="24"/>
                <w:szCs w:val="24"/>
              </w:rPr>
              <w:t>.</w:t>
            </w:r>
          </w:p>
          <w:p w14:paraId="4A0A8E53" w14:textId="561509B1" w:rsidR="001323D0" w:rsidRPr="004E3CEE" w:rsidRDefault="00000000" w:rsidP="00590329">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Assurer la surveillance à l’intérieur du </w:t>
            </w:r>
            <w:r w:rsidR="00590329" w:rsidRPr="004E3CEE">
              <w:rPr>
                <w:rFonts w:asciiTheme="majorBidi" w:hAnsiTheme="majorBidi" w:cstheme="majorBidi"/>
                <w:sz w:val="24"/>
                <w:szCs w:val="24"/>
              </w:rPr>
              <w:t>véhicule et</w:t>
            </w:r>
            <w:r w:rsidRPr="004E3CEE">
              <w:rPr>
                <w:rFonts w:asciiTheme="majorBidi" w:hAnsiTheme="majorBidi" w:cstheme="majorBidi"/>
                <w:sz w:val="24"/>
                <w:szCs w:val="24"/>
              </w:rPr>
              <w:t xml:space="preserve"> faire appliquer les règles de sécurité et le code de la route et notamment le port de la ceinture de sécurité.</w:t>
            </w:r>
          </w:p>
        </w:tc>
      </w:tr>
      <w:tr w:rsidR="001323D0" w:rsidRPr="004E3CEE" w14:paraId="5C27B62B" w14:textId="77777777">
        <w:trPr>
          <w:trHeight w:val="1298"/>
        </w:trPr>
        <w:tc>
          <w:tcPr>
            <w:tcW w:w="2328" w:type="dxa"/>
            <w:tcBorders>
              <w:top w:val="single" w:sz="6" w:space="0" w:color="000000"/>
              <w:left w:val="single" w:sz="6" w:space="0" w:color="000000"/>
              <w:bottom w:val="single" w:sz="6" w:space="0" w:color="000000"/>
              <w:right w:val="single" w:sz="6" w:space="0" w:color="000000"/>
            </w:tcBorders>
            <w:vAlign w:val="center"/>
          </w:tcPr>
          <w:p w14:paraId="13E4BE9C" w14:textId="77777777" w:rsidR="001323D0" w:rsidRPr="004E3CEE" w:rsidRDefault="00000000">
            <w:pPr>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 xml:space="preserve">01 formateur en restauration </w:t>
            </w:r>
          </w:p>
        </w:tc>
        <w:tc>
          <w:tcPr>
            <w:tcW w:w="7707" w:type="dxa"/>
            <w:tcBorders>
              <w:top w:val="single" w:sz="6" w:space="0" w:color="000000"/>
              <w:left w:val="single" w:sz="6" w:space="0" w:color="000000"/>
              <w:bottom w:val="single" w:sz="6" w:space="0" w:color="000000"/>
              <w:right w:val="single" w:sz="6" w:space="0" w:color="000000"/>
            </w:tcBorders>
            <w:vAlign w:val="center"/>
          </w:tcPr>
          <w:p w14:paraId="497135F2"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 xml:space="preserve">Diplômes/qualifications nécessaires </w:t>
            </w:r>
          </w:p>
          <w:p w14:paraId="172F6580" w14:textId="1AF6FCFB" w:rsidR="001323D0" w:rsidRPr="004E3CEE" w:rsidRDefault="00000000" w:rsidP="00976CBB">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Diplôme en restauration (techniques culinaires, hygiène, nutrition)</w:t>
            </w:r>
          </w:p>
          <w:p w14:paraId="3EBAA992" w14:textId="0AB8D959" w:rsidR="001323D0" w:rsidRPr="004E3CEE" w:rsidRDefault="00000000" w:rsidP="00976CBB">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Expérience </w:t>
            </w:r>
            <w:r w:rsidR="00976CBB" w:rsidRPr="004E3CEE">
              <w:rPr>
                <w:rFonts w:asciiTheme="majorBidi" w:hAnsiTheme="majorBidi" w:cstheme="majorBidi"/>
                <w:sz w:val="24"/>
                <w:szCs w:val="24"/>
              </w:rPr>
              <w:t>en tant que c</w:t>
            </w:r>
            <w:r w:rsidRPr="004E3CEE">
              <w:rPr>
                <w:rFonts w:asciiTheme="majorBidi" w:hAnsiTheme="majorBidi" w:cstheme="majorBidi"/>
                <w:sz w:val="24"/>
                <w:szCs w:val="24"/>
              </w:rPr>
              <w:t>hef de cuisine</w:t>
            </w:r>
            <w:r w:rsidR="00976CBB" w:rsidRPr="004E3CEE">
              <w:rPr>
                <w:rFonts w:asciiTheme="majorBidi" w:hAnsiTheme="majorBidi" w:cstheme="majorBidi"/>
                <w:sz w:val="24"/>
                <w:szCs w:val="24"/>
              </w:rPr>
              <w:t>,</w:t>
            </w:r>
            <w:r w:rsidRPr="004E3CEE">
              <w:rPr>
                <w:rFonts w:asciiTheme="majorBidi" w:hAnsiTheme="majorBidi" w:cstheme="majorBidi"/>
                <w:sz w:val="24"/>
                <w:szCs w:val="24"/>
              </w:rPr>
              <w:t xml:space="preserve"> en restauration, animation et formation</w:t>
            </w:r>
          </w:p>
          <w:p w14:paraId="1A080F9F" w14:textId="3FF6A8A3" w:rsidR="001323D0" w:rsidRPr="004E3CEE" w:rsidRDefault="00000000" w:rsidP="00976CBB">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Animer et former les stagiaires  </w:t>
            </w:r>
          </w:p>
          <w:p w14:paraId="424C0879" w14:textId="76706499" w:rsidR="001323D0" w:rsidRPr="004E3CEE" w:rsidRDefault="00000000" w:rsidP="00976CBB">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Assurer en lien avec l’encadrement hiérarchique</w:t>
            </w:r>
            <w:r w:rsidR="00976CBB" w:rsidRPr="004E3CEE">
              <w:rPr>
                <w:rFonts w:asciiTheme="majorBidi" w:hAnsiTheme="majorBidi" w:cstheme="majorBidi"/>
                <w:sz w:val="24"/>
                <w:szCs w:val="24"/>
              </w:rPr>
              <w:t>,</w:t>
            </w:r>
            <w:r w:rsidRPr="004E3CEE">
              <w:rPr>
                <w:rFonts w:asciiTheme="majorBidi" w:hAnsiTheme="majorBidi" w:cstheme="majorBidi"/>
                <w:sz w:val="24"/>
                <w:szCs w:val="24"/>
              </w:rPr>
              <w:t xml:space="preserve"> l’accompagnement des services de restauration, en cas d’absence </w:t>
            </w:r>
            <w:r w:rsidR="00976CBB" w:rsidRPr="004E3CEE">
              <w:rPr>
                <w:rFonts w:asciiTheme="majorBidi" w:hAnsiTheme="majorBidi" w:cstheme="majorBidi"/>
                <w:sz w:val="24"/>
                <w:szCs w:val="24"/>
              </w:rPr>
              <w:t>des autres professionnels du service</w:t>
            </w:r>
          </w:p>
          <w:p w14:paraId="79EDEF42" w14:textId="4907D794" w:rsidR="001323D0" w:rsidRPr="004E3CEE" w:rsidRDefault="00976CBB">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S</w:t>
            </w:r>
            <w:r w:rsidRPr="004E3CEE">
              <w:rPr>
                <w:rFonts w:asciiTheme="majorBidi" w:hAnsiTheme="majorBidi" w:cstheme="majorBidi"/>
                <w:b/>
                <w:sz w:val="24"/>
                <w:szCs w:val="24"/>
              </w:rPr>
              <w:t xml:space="preserve">ous l’autorité du directeur </w:t>
            </w:r>
            <w:r w:rsidRPr="004E3CEE">
              <w:rPr>
                <w:rFonts w:asciiTheme="majorBidi" w:hAnsiTheme="majorBidi" w:cstheme="majorBidi"/>
                <w:b/>
                <w:sz w:val="24"/>
                <w:szCs w:val="24"/>
              </w:rPr>
              <w:t xml:space="preserve">il aura comme taches de :  </w:t>
            </w:r>
          </w:p>
          <w:p w14:paraId="3800A6FF" w14:textId="02E07B61"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lastRenderedPageBreak/>
              <w:t xml:space="preserve">Définir les besoins de formation à titre individuel et collectif des stagiaires du restaurant, à partir des observations. </w:t>
            </w:r>
          </w:p>
          <w:p w14:paraId="0C134D65" w14:textId="20BE4398"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Concevoir les formats et les contenus des actions de formation et en assurer la mise en œuvre </w:t>
            </w:r>
            <w:r w:rsidR="00C40DD9" w:rsidRPr="004E3CEE">
              <w:rPr>
                <w:rFonts w:asciiTheme="majorBidi" w:hAnsiTheme="majorBidi" w:cstheme="majorBidi"/>
                <w:sz w:val="24"/>
                <w:szCs w:val="24"/>
              </w:rPr>
              <w:t>pratique</w:t>
            </w:r>
            <w:r w:rsidRPr="004E3CEE">
              <w:rPr>
                <w:rFonts w:asciiTheme="majorBidi" w:hAnsiTheme="majorBidi" w:cstheme="majorBidi"/>
                <w:sz w:val="24"/>
                <w:szCs w:val="24"/>
              </w:rPr>
              <w:t xml:space="preserve"> en qualité de formateur. </w:t>
            </w:r>
          </w:p>
          <w:p w14:paraId="5B8CDD7A" w14:textId="65FC0CC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Analyser et évaluer les acquis et l’appropriation des compétences en lien avec leurs capacités. </w:t>
            </w:r>
          </w:p>
          <w:p w14:paraId="6E3D0B18" w14:textId="38D74173"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Participer à l’élaboration, à la mise en œuvre et au suivi des projets personnalisés des stagiaires, au sein de l’équipe pluridisciplinaire,</w:t>
            </w:r>
          </w:p>
          <w:p w14:paraId="7388F319" w14:textId="77777777"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Répartir les tâches, organiser et rendre accessibles le travail,</w:t>
            </w:r>
          </w:p>
          <w:p w14:paraId="46197D97" w14:textId="64D00F46"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Assurer la continuité d</w:t>
            </w:r>
            <w:r w:rsidR="00C40DD9" w:rsidRPr="004E3CEE">
              <w:rPr>
                <w:rFonts w:asciiTheme="majorBidi" w:hAnsiTheme="majorBidi" w:cstheme="majorBidi"/>
                <w:sz w:val="24"/>
                <w:szCs w:val="24"/>
              </w:rPr>
              <w:t>u</w:t>
            </w:r>
            <w:r w:rsidRPr="004E3CEE">
              <w:rPr>
                <w:rFonts w:asciiTheme="majorBidi" w:hAnsiTheme="majorBidi" w:cstheme="majorBidi"/>
                <w:sz w:val="24"/>
                <w:szCs w:val="24"/>
              </w:rPr>
              <w:t xml:space="preserve"> service en cas d’absence d</w:t>
            </w:r>
            <w:r w:rsidR="00C40DD9" w:rsidRPr="004E3CEE">
              <w:rPr>
                <w:rFonts w:asciiTheme="majorBidi" w:hAnsiTheme="majorBidi" w:cstheme="majorBidi"/>
                <w:sz w:val="24"/>
                <w:szCs w:val="24"/>
              </w:rPr>
              <w:t>’un</w:t>
            </w:r>
            <w:r w:rsidRPr="004E3CEE">
              <w:rPr>
                <w:rFonts w:asciiTheme="majorBidi" w:hAnsiTheme="majorBidi" w:cstheme="majorBidi"/>
                <w:sz w:val="24"/>
                <w:szCs w:val="24"/>
              </w:rPr>
              <w:t xml:space="preserve"> professionnel de restauration, dans le cadre d’un remplacement de courte durée ou en initiant des adaptations organisationnelles. </w:t>
            </w:r>
          </w:p>
          <w:p w14:paraId="49EE4421" w14:textId="77777777"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Avoir la</w:t>
            </w:r>
            <w:r w:rsidR="00000000" w:rsidRPr="004E3CEE">
              <w:rPr>
                <w:rFonts w:asciiTheme="majorBidi" w:hAnsiTheme="majorBidi" w:cstheme="majorBidi"/>
                <w:sz w:val="24"/>
                <w:szCs w:val="24"/>
              </w:rPr>
              <w:t xml:space="preserve"> force de propositions auprès de la Direction sur toutes les thématiques liées à la restauration, ses enjeux et son évolution</w:t>
            </w:r>
          </w:p>
          <w:p w14:paraId="0AE256CA" w14:textId="69D9887A" w:rsidR="001323D0"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Gérer la production, les délais, la qualité</w:t>
            </w:r>
            <w:r w:rsidR="00000000" w:rsidRPr="004E3CEE">
              <w:rPr>
                <w:rFonts w:asciiTheme="majorBidi" w:hAnsiTheme="majorBidi" w:cstheme="majorBidi"/>
                <w:sz w:val="24"/>
                <w:szCs w:val="24"/>
              </w:rPr>
              <w:t xml:space="preserve">. </w:t>
            </w:r>
          </w:p>
          <w:p w14:paraId="454B2E68" w14:textId="77777777"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Mettre en place les outils et les moyens de contrôle appropriés,</w:t>
            </w:r>
          </w:p>
          <w:p w14:paraId="7040246B" w14:textId="77777777"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Respecter les règles d’hygiène et de traçabilité,</w:t>
            </w:r>
          </w:p>
          <w:p w14:paraId="67C21880" w14:textId="77777777"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Garantir la sécurité des personnes et des biens,</w:t>
            </w:r>
          </w:p>
          <w:p w14:paraId="5AF3F5C0" w14:textId="64569757"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Assurer la bonne gestion du restaurant et poursuivre son développement</w:t>
            </w:r>
          </w:p>
        </w:tc>
      </w:tr>
      <w:tr w:rsidR="001323D0" w:rsidRPr="004E3CEE" w14:paraId="1970773F" w14:textId="77777777">
        <w:trPr>
          <w:trHeight w:val="1298"/>
        </w:trPr>
        <w:tc>
          <w:tcPr>
            <w:tcW w:w="2328" w:type="dxa"/>
            <w:tcBorders>
              <w:top w:val="single" w:sz="6" w:space="0" w:color="000000"/>
              <w:left w:val="single" w:sz="6" w:space="0" w:color="000000"/>
              <w:bottom w:val="single" w:sz="6" w:space="0" w:color="000000"/>
              <w:right w:val="single" w:sz="6" w:space="0" w:color="000000"/>
            </w:tcBorders>
            <w:vAlign w:val="center"/>
          </w:tcPr>
          <w:p w14:paraId="7A846D47" w14:textId="77777777" w:rsidR="001323D0" w:rsidRPr="004E3CEE" w:rsidRDefault="00000000">
            <w:pPr>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 xml:space="preserve">03 Formateurs  </w:t>
            </w:r>
          </w:p>
          <w:p w14:paraId="45613EF2" w14:textId="77777777" w:rsidR="001323D0" w:rsidRPr="004E3CEE" w:rsidRDefault="00000000">
            <w:pPr>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 xml:space="preserve">En blanchisserie </w:t>
            </w:r>
          </w:p>
        </w:tc>
        <w:tc>
          <w:tcPr>
            <w:tcW w:w="7707" w:type="dxa"/>
            <w:tcBorders>
              <w:top w:val="single" w:sz="6" w:space="0" w:color="000000"/>
              <w:left w:val="single" w:sz="6" w:space="0" w:color="000000"/>
              <w:bottom w:val="single" w:sz="6" w:space="0" w:color="000000"/>
              <w:right w:val="single" w:sz="6" w:space="0" w:color="000000"/>
            </w:tcBorders>
            <w:vAlign w:val="center"/>
          </w:tcPr>
          <w:p w14:paraId="3EB89105" w14:textId="77777777" w:rsidR="001323D0" w:rsidRPr="004E3CEE" w:rsidRDefault="00000000">
            <w:pPr>
              <w:shd w:val="clear" w:color="auto" w:fill="FFFFFF"/>
              <w:spacing w:after="0" w:line="240" w:lineRule="auto"/>
              <w:jc w:val="both"/>
              <w:rPr>
                <w:rFonts w:asciiTheme="majorBidi" w:hAnsiTheme="majorBidi" w:cstheme="majorBidi"/>
                <w:sz w:val="24"/>
                <w:szCs w:val="24"/>
              </w:rPr>
            </w:pPr>
            <w:r w:rsidRPr="004E3CEE">
              <w:rPr>
                <w:rFonts w:asciiTheme="majorBidi" w:hAnsiTheme="majorBidi" w:cstheme="majorBidi"/>
                <w:b/>
                <w:sz w:val="24"/>
                <w:szCs w:val="24"/>
              </w:rPr>
              <w:t>Profil :</w:t>
            </w:r>
          </w:p>
          <w:p w14:paraId="49A0551E" w14:textId="19257639" w:rsidR="001323D0"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Avoir</w:t>
            </w:r>
            <w:r w:rsidR="00000000" w:rsidRPr="004E3CEE">
              <w:rPr>
                <w:rFonts w:asciiTheme="majorBidi" w:hAnsiTheme="majorBidi" w:cstheme="majorBidi"/>
                <w:sz w:val="24"/>
                <w:szCs w:val="24"/>
              </w:rPr>
              <w:t xml:space="preserve"> une expérience en blanchisserie et/ou dans l’entretien du linge,</w:t>
            </w:r>
          </w:p>
          <w:p w14:paraId="26EE33BF" w14:textId="799563E2" w:rsidR="001323D0"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Être</w:t>
            </w:r>
            <w:r w:rsidR="00000000" w:rsidRPr="004E3CEE">
              <w:rPr>
                <w:rFonts w:asciiTheme="majorBidi" w:hAnsiTheme="majorBidi" w:cstheme="majorBidi"/>
                <w:sz w:val="24"/>
                <w:szCs w:val="24"/>
              </w:rPr>
              <w:t xml:space="preserve"> dynamique</w:t>
            </w:r>
            <w:r w:rsidRPr="004E3CEE">
              <w:rPr>
                <w:rFonts w:asciiTheme="majorBidi" w:hAnsiTheme="majorBidi" w:cstheme="majorBidi"/>
                <w:sz w:val="24"/>
                <w:szCs w:val="24"/>
              </w:rPr>
              <w:t xml:space="preserve"> et motivé </w:t>
            </w:r>
            <w:r w:rsidR="00000000" w:rsidRPr="004E3CEE">
              <w:rPr>
                <w:rFonts w:asciiTheme="majorBidi" w:hAnsiTheme="majorBidi" w:cstheme="majorBidi"/>
                <w:sz w:val="24"/>
                <w:szCs w:val="24"/>
              </w:rPr>
              <w:t>avec un fort attrait pour la communication, ainsi que le travail en équipe,</w:t>
            </w:r>
          </w:p>
          <w:p w14:paraId="1F0D5123" w14:textId="265985A9" w:rsidR="00C40DD9" w:rsidRPr="004E3CEE" w:rsidRDefault="00C40DD9"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Pouvoir</w:t>
            </w:r>
            <w:r w:rsidR="00000000" w:rsidRPr="004E3CEE">
              <w:rPr>
                <w:rFonts w:asciiTheme="majorBidi" w:hAnsiTheme="majorBidi" w:cstheme="majorBidi"/>
                <w:sz w:val="24"/>
                <w:szCs w:val="24"/>
              </w:rPr>
              <w:t xml:space="preserve"> transmettre</w:t>
            </w:r>
            <w:r w:rsidRPr="004E3CEE">
              <w:rPr>
                <w:rFonts w:asciiTheme="majorBidi" w:hAnsiTheme="majorBidi" w:cstheme="majorBidi"/>
                <w:sz w:val="24"/>
                <w:szCs w:val="24"/>
              </w:rPr>
              <w:t xml:space="preserve"> le contenu avec un sens pédagogique et adapté au niveau des stagiaires</w:t>
            </w:r>
          </w:p>
          <w:p w14:paraId="7DE92F7A" w14:textId="77777777" w:rsidR="001323D0" w:rsidRPr="004E3CEE" w:rsidRDefault="00000000">
            <w:pPr>
              <w:shd w:val="clear" w:color="auto" w:fill="FFFFFF"/>
              <w:spacing w:after="0" w:line="240" w:lineRule="auto"/>
              <w:jc w:val="both"/>
              <w:rPr>
                <w:rFonts w:asciiTheme="majorBidi" w:hAnsiTheme="majorBidi" w:cstheme="majorBidi"/>
                <w:sz w:val="24"/>
                <w:szCs w:val="24"/>
              </w:rPr>
            </w:pPr>
            <w:r w:rsidRPr="004E3CEE">
              <w:rPr>
                <w:rFonts w:asciiTheme="majorBidi" w:hAnsiTheme="majorBidi" w:cstheme="majorBidi"/>
                <w:b/>
                <w:sz w:val="24"/>
                <w:szCs w:val="24"/>
              </w:rPr>
              <w:t>Missions Principales :</w:t>
            </w:r>
          </w:p>
          <w:p w14:paraId="75CF4C76" w14:textId="550DC57E"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Encadrer et accompagner des </w:t>
            </w:r>
            <w:r w:rsidR="00C40DD9" w:rsidRPr="004E3CEE">
              <w:rPr>
                <w:rFonts w:asciiTheme="majorBidi" w:hAnsiTheme="majorBidi" w:cstheme="majorBidi"/>
                <w:sz w:val="24"/>
                <w:szCs w:val="24"/>
              </w:rPr>
              <w:t>jeunes</w:t>
            </w:r>
            <w:r w:rsidRPr="004E3CEE">
              <w:rPr>
                <w:rFonts w:asciiTheme="majorBidi" w:hAnsiTheme="majorBidi" w:cstheme="majorBidi"/>
                <w:sz w:val="24"/>
                <w:szCs w:val="24"/>
              </w:rPr>
              <w:t xml:space="preserve"> en situation de handicap</w:t>
            </w:r>
          </w:p>
          <w:p w14:paraId="2CB52F7F"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Développer les apprentissages, les compétences et la polyvalence des stagiaires,</w:t>
            </w:r>
          </w:p>
          <w:p w14:paraId="3DEBF2E1"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Participer à l’élaboration, à la mise en œuvre et au suivi des projets personnalisés des stagiaires, au sein de l’équipe pluridisciplinaire,</w:t>
            </w:r>
          </w:p>
          <w:p w14:paraId="1FD1701E"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Répartir les tâches, organiser et rendre accessibles le travail,</w:t>
            </w:r>
          </w:p>
          <w:p w14:paraId="40C6E239"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Poursuivre le développement de notre Blanchisserie,</w:t>
            </w:r>
          </w:p>
          <w:p w14:paraId="28E18ECF"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Gérer la production, les délais, la qualité et la sécurité,</w:t>
            </w:r>
          </w:p>
          <w:p w14:paraId="70305677"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Mettre en place les outils et les moyens de contrôle appropriés,</w:t>
            </w:r>
          </w:p>
          <w:p w14:paraId="09720713"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Respecter les règles d’hygiène et de traçabilité,</w:t>
            </w:r>
          </w:p>
          <w:p w14:paraId="7686107B" w14:textId="77777777" w:rsidR="001323D0" w:rsidRPr="004E3CEE" w:rsidRDefault="00000000"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Garantir la sécurité des personnes et des biens,</w:t>
            </w:r>
          </w:p>
          <w:p w14:paraId="103341D0" w14:textId="31854359" w:rsidR="001323D0" w:rsidRPr="004E3CEE" w:rsidRDefault="00B61506" w:rsidP="00B61506">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Être</w:t>
            </w:r>
            <w:r w:rsidR="00000000" w:rsidRPr="004E3CEE">
              <w:rPr>
                <w:rFonts w:asciiTheme="majorBidi" w:hAnsiTheme="majorBidi" w:cstheme="majorBidi"/>
                <w:sz w:val="24"/>
                <w:szCs w:val="24"/>
              </w:rPr>
              <w:t xml:space="preserve"> garant des valeurs associatives et du projet d’établissement, tant dans la dimension professionnelle que médico-sociale</w:t>
            </w:r>
          </w:p>
        </w:tc>
      </w:tr>
      <w:tr w:rsidR="001323D0" w:rsidRPr="004E3CEE" w14:paraId="377DD20F" w14:textId="77777777" w:rsidTr="00B61506">
        <w:trPr>
          <w:trHeight w:val="963"/>
        </w:trPr>
        <w:tc>
          <w:tcPr>
            <w:tcW w:w="2328" w:type="dxa"/>
            <w:tcBorders>
              <w:top w:val="single" w:sz="6" w:space="0" w:color="000000"/>
              <w:left w:val="single" w:sz="6" w:space="0" w:color="000000"/>
              <w:bottom w:val="single" w:sz="6" w:space="0" w:color="000000"/>
              <w:right w:val="single" w:sz="6" w:space="0" w:color="000000"/>
            </w:tcBorders>
            <w:vAlign w:val="center"/>
          </w:tcPr>
          <w:p w14:paraId="0A9B6596" w14:textId="60756DFE" w:rsidR="001323D0" w:rsidRPr="004E3CEE" w:rsidRDefault="00000000">
            <w:pPr>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01 formateur salle de restaurant</w:t>
            </w:r>
          </w:p>
          <w:p w14:paraId="0694D9BA" w14:textId="77777777" w:rsidR="001323D0" w:rsidRPr="004E3CEE" w:rsidRDefault="001323D0">
            <w:pPr>
              <w:ind w:right="96"/>
              <w:jc w:val="center"/>
              <w:rPr>
                <w:rFonts w:asciiTheme="majorBidi" w:hAnsiTheme="majorBidi" w:cstheme="majorBidi"/>
                <w:b/>
                <w:color w:val="000000"/>
                <w:sz w:val="24"/>
                <w:szCs w:val="24"/>
              </w:rPr>
            </w:pPr>
          </w:p>
        </w:tc>
        <w:tc>
          <w:tcPr>
            <w:tcW w:w="7707" w:type="dxa"/>
            <w:tcBorders>
              <w:top w:val="single" w:sz="6" w:space="0" w:color="000000"/>
              <w:left w:val="single" w:sz="6" w:space="0" w:color="000000"/>
              <w:bottom w:val="single" w:sz="6" w:space="0" w:color="000000"/>
              <w:right w:val="single" w:sz="6" w:space="0" w:color="000000"/>
            </w:tcBorders>
            <w:vAlign w:val="center"/>
          </w:tcPr>
          <w:p w14:paraId="39C63A21" w14:textId="0EB9B105" w:rsidR="00B61506" w:rsidRPr="004E3CEE" w:rsidRDefault="00B61506"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Diplôme en restauration</w:t>
            </w:r>
          </w:p>
          <w:p w14:paraId="04C8CEFB" w14:textId="6212F100" w:rsidR="00B61506" w:rsidRPr="004E3CEE" w:rsidRDefault="00B61506"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Expérience dans le domaine</w:t>
            </w:r>
          </w:p>
          <w:p w14:paraId="17716AD2" w14:textId="7C50908C" w:rsidR="001323D0" w:rsidRPr="004E3CEE" w:rsidRDefault="00000000"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Organiser la promotion et la mise en place des prestations du restaurant.</w:t>
            </w:r>
          </w:p>
          <w:p w14:paraId="751BC13E" w14:textId="4CEF9CB6" w:rsidR="001323D0" w:rsidRPr="004E3CEE" w:rsidRDefault="00000000"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Ajuster et adapter les moyens matériels et humains et coordonner </w:t>
            </w:r>
            <w:r w:rsidR="00C40DD9" w:rsidRPr="004E3CEE">
              <w:rPr>
                <w:rFonts w:asciiTheme="majorBidi" w:hAnsiTheme="majorBidi" w:cstheme="majorBidi"/>
                <w:sz w:val="24"/>
                <w:szCs w:val="24"/>
              </w:rPr>
              <w:t>le fonctionnement</w:t>
            </w:r>
            <w:r w:rsidRPr="004E3CEE">
              <w:rPr>
                <w:rFonts w:asciiTheme="majorBidi" w:hAnsiTheme="majorBidi" w:cstheme="majorBidi"/>
                <w:sz w:val="24"/>
                <w:szCs w:val="24"/>
              </w:rPr>
              <w:t xml:space="preserve"> d</w:t>
            </w:r>
            <w:r w:rsidR="00B61506" w:rsidRPr="004E3CEE">
              <w:rPr>
                <w:rFonts w:asciiTheme="majorBidi" w:hAnsiTheme="majorBidi" w:cstheme="majorBidi"/>
                <w:sz w:val="24"/>
                <w:szCs w:val="24"/>
              </w:rPr>
              <w:t>u</w:t>
            </w:r>
            <w:r w:rsidRPr="004E3CEE">
              <w:rPr>
                <w:rFonts w:asciiTheme="majorBidi" w:hAnsiTheme="majorBidi" w:cstheme="majorBidi"/>
                <w:sz w:val="24"/>
                <w:szCs w:val="24"/>
              </w:rPr>
              <w:t xml:space="preserve"> service. </w:t>
            </w:r>
          </w:p>
          <w:p w14:paraId="44D16840" w14:textId="212A967A" w:rsidR="001323D0" w:rsidRPr="004E3CEE" w:rsidRDefault="00000000"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Maitriser l’</w:t>
            </w:r>
            <w:r w:rsidR="00B61506" w:rsidRPr="004E3CEE">
              <w:rPr>
                <w:rFonts w:asciiTheme="majorBidi" w:hAnsiTheme="majorBidi" w:cstheme="majorBidi"/>
                <w:sz w:val="24"/>
                <w:szCs w:val="24"/>
              </w:rPr>
              <w:t>a</w:t>
            </w:r>
            <w:r w:rsidRPr="004E3CEE">
              <w:rPr>
                <w:rFonts w:asciiTheme="majorBidi" w:hAnsiTheme="majorBidi" w:cstheme="majorBidi"/>
                <w:sz w:val="24"/>
                <w:szCs w:val="24"/>
              </w:rPr>
              <w:t xml:space="preserve">ccueil de la clientèle et veiller à la bonne rotation des tables. </w:t>
            </w:r>
          </w:p>
          <w:p w14:paraId="30993B7D" w14:textId="77777777" w:rsidR="001323D0" w:rsidRPr="004E3CEE" w:rsidRDefault="00000000"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Veiller en permanence au respect de l’image de marque et des normes en vigueur. </w:t>
            </w:r>
          </w:p>
          <w:p w14:paraId="018BF4E5" w14:textId="59EA30A4" w:rsidR="001323D0" w:rsidRPr="004E3CEE" w:rsidRDefault="00000000"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 xml:space="preserve">Rendre compte </w:t>
            </w:r>
            <w:r w:rsidR="00B61506" w:rsidRPr="004E3CEE">
              <w:rPr>
                <w:rFonts w:asciiTheme="majorBidi" w:hAnsiTheme="majorBidi" w:cstheme="majorBidi"/>
                <w:sz w:val="24"/>
                <w:szCs w:val="24"/>
              </w:rPr>
              <w:t>au chef cuisinier</w:t>
            </w:r>
            <w:r w:rsidRPr="004E3CEE">
              <w:rPr>
                <w:rFonts w:asciiTheme="majorBidi" w:hAnsiTheme="majorBidi" w:cstheme="majorBidi"/>
                <w:sz w:val="24"/>
                <w:szCs w:val="24"/>
              </w:rPr>
              <w:t>.</w:t>
            </w:r>
          </w:p>
          <w:p w14:paraId="1F130399" w14:textId="585B4401" w:rsidR="001323D0" w:rsidRPr="004E3CEE" w:rsidRDefault="00B61506" w:rsidP="00B61506">
            <w:pPr>
              <w:numPr>
                <w:ilvl w:val="0"/>
                <w:numId w:val="9"/>
              </w:num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t>Assurer les n</w:t>
            </w:r>
            <w:r w:rsidR="00000000" w:rsidRPr="004E3CEE">
              <w:rPr>
                <w:rFonts w:asciiTheme="majorBidi" w:hAnsiTheme="majorBidi" w:cstheme="majorBidi"/>
                <w:sz w:val="24"/>
                <w:szCs w:val="24"/>
              </w:rPr>
              <w:t xml:space="preserve">ormes d’hygiène, de sécurité et de protection de l’environnement dans le domaine de la restauration. </w:t>
            </w:r>
          </w:p>
        </w:tc>
      </w:tr>
      <w:tr w:rsidR="001323D0" w:rsidRPr="004E3CEE" w14:paraId="200C827E" w14:textId="77777777">
        <w:trPr>
          <w:trHeight w:val="585"/>
        </w:trPr>
        <w:tc>
          <w:tcPr>
            <w:tcW w:w="2328" w:type="dxa"/>
            <w:tcBorders>
              <w:top w:val="single" w:sz="6" w:space="0" w:color="000000"/>
              <w:left w:val="single" w:sz="6" w:space="0" w:color="000000"/>
              <w:bottom w:val="single" w:sz="6" w:space="0" w:color="000000"/>
              <w:right w:val="single" w:sz="6" w:space="0" w:color="000000"/>
            </w:tcBorders>
            <w:vAlign w:val="center"/>
          </w:tcPr>
          <w:p w14:paraId="70F05C3E" w14:textId="77777777" w:rsidR="001323D0" w:rsidRPr="004E3CEE" w:rsidRDefault="00000000">
            <w:pPr>
              <w:bidi/>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t>15 Educateur (</w:t>
            </w:r>
            <w:proofErr w:type="spellStart"/>
            <w:r w:rsidRPr="004E3CEE">
              <w:rPr>
                <w:rFonts w:asciiTheme="majorBidi" w:hAnsiTheme="majorBidi" w:cstheme="majorBidi"/>
                <w:b/>
                <w:color w:val="000000"/>
                <w:sz w:val="24"/>
                <w:szCs w:val="24"/>
              </w:rPr>
              <w:t>ice</w:t>
            </w:r>
            <w:proofErr w:type="spellEnd"/>
            <w:r w:rsidRPr="004E3CEE">
              <w:rPr>
                <w:rFonts w:asciiTheme="majorBidi" w:hAnsiTheme="majorBidi" w:cstheme="majorBidi"/>
                <w:b/>
                <w:color w:val="000000"/>
                <w:sz w:val="24"/>
                <w:szCs w:val="24"/>
              </w:rPr>
              <w:t>) Spécialisé (e)</w:t>
            </w:r>
          </w:p>
          <w:p w14:paraId="500FABB6" w14:textId="77777777" w:rsidR="001323D0" w:rsidRPr="004E3CEE" w:rsidRDefault="001323D0">
            <w:pPr>
              <w:bidi/>
              <w:ind w:right="96"/>
              <w:jc w:val="center"/>
              <w:rPr>
                <w:rFonts w:asciiTheme="majorBidi" w:hAnsiTheme="majorBidi" w:cstheme="majorBidi"/>
                <w:b/>
                <w:color w:val="000000"/>
                <w:sz w:val="24"/>
                <w:szCs w:val="24"/>
              </w:rPr>
            </w:pPr>
          </w:p>
        </w:tc>
        <w:tc>
          <w:tcPr>
            <w:tcW w:w="7707" w:type="dxa"/>
            <w:tcBorders>
              <w:top w:val="single" w:sz="6" w:space="0" w:color="000000"/>
              <w:left w:val="single" w:sz="6" w:space="0" w:color="000000"/>
              <w:bottom w:val="single" w:sz="6" w:space="0" w:color="000000"/>
              <w:right w:val="single" w:sz="6" w:space="0" w:color="000000"/>
            </w:tcBorders>
            <w:vAlign w:val="center"/>
          </w:tcPr>
          <w:p w14:paraId="45095086" w14:textId="77777777" w:rsidR="004E3CEE" w:rsidRPr="004E3CEE" w:rsidRDefault="004E3CEE" w:rsidP="004E3CEE">
            <w:pPr>
              <w:shd w:val="clear" w:color="auto" w:fill="FFFFFF"/>
              <w:spacing w:after="0"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b/>
                <w:bCs/>
                <w:color w:val="333333"/>
                <w:sz w:val="24"/>
                <w:szCs w:val="24"/>
                <w:u w:val="single"/>
                <w:bdr w:val="none" w:sz="0" w:space="0" w:color="auto" w:frame="1"/>
              </w:rPr>
              <w:lastRenderedPageBreak/>
              <w:t>Missions principales :</w:t>
            </w:r>
          </w:p>
          <w:p w14:paraId="11630650" w14:textId="77777777" w:rsidR="004E3CEE" w:rsidRPr="004E3CEE" w:rsidRDefault="004E3CEE" w:rsidP="004E3CEE">
            <w:pPr>
              <w:numPr>
                <w:ilvl w:val="0"/>
                <w:numId w:val="9"/>
              </w:numPr>
              <w:shd w:val="clear" w:color="auto" w:fill="FFFFFF"/>
              <w:spacing w:after="0" w:line="240" w:lineRule="auto"/>
              <w:ind w:left="921"/>
              <w:jc w:val="both"/>
              <w:rPr>
                <w:rFonts w:asciiTheme="majorBidi" w:hAnsiTheme="majorBidi" w:cstheme="majorBidi"/>
                <w:sz w:val="24"/>
                <w:szCs w:val="24"/>
              </w:rPr>
            </w:pPr>
            <w:r w:rsidRPr="004E3CEE">
              <w:rPr>
                <w:rFonts w:asciiTheme="majorBidi" w:hAnsiTheme="majorBidi" w:cstheme="majorBidi"/>
                <w:sz w:val="24"/>
                <w:szCs w:val="24"/>
              </w:rPr>
              <w:lastRenderedPageBreak/>
              <w:t xml:space="preserve">Accueillir et contribuer à la prise en charge éducative des enfants en situation de handicap inscrits aux centres socio-éducatifs de l’Association </w:t>
            </w:r>
          </w:p>
          <w:p w14:paraId="1EF5F88A" w14:textId="77777777" w:rsidR="004E3CEE" w:rsidRPr="004E3CEE" w:rsidRDefault="004E3CEE" w:rsidP="004E3CEE">
            <w:pPr>
              <w:shd w:val="clear" w:color="auto" w:fill="FFFFFF"/>
              <w:spacing w:after="0"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b/>
                <w:bCs/>
                <w:color w:val="333333"/>
                <w:sz w:val="24"/>
                <w:szCs w:val="24"/>
                <w:u w:val="single"/>
                <w:bdr w:val="none" w:sz="0" w:space="0" w:color="auto" w:frame="1"/>
              </w:rPr>
              <w:t>Missions spécifiques :</w:t>
            </w:r>
          </w:p>
          <w:p w14:paraId="5D4C98ED" w14:textId="77777777" w:rsidR="004E3CEE" w:rsidRPr="004E3CEE" w:rsidRDefault="004E3CEE" w:rsidP="004E3CEE">
            <w:pPr>
              <w:shd w:val="clear" w:color="auto" w:fill="FFFFFF"/>
              <w:spacing w:after="0"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b/>
                <w:bCs/>
                <w:color w:val="333333"/>
                <w:sz w:val="24"/>
                <w:szCs w:val="24"/>
                <w:u w:val="single"/>
                <w:bdr w:val="none" w:sz="0" w:space="0" w:color="auto" w:frame="1"/>
              </w:rPr>
              <w:t>Encadrement et animation des enfants :</w:t>
            </w:r>
          </w:p>
          <w:p w14:paraId="5E93B149"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accueille des enfants.</w:t>
            </w:r>
          </w:p>
          <w:p w14:paraId="63051AA7"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encadre et renseigne des enfants</w:t>
            </w:r>
          </w:p>
          <w:p w14:paraId="55DC7067"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Elle gère le groupe éducatif et met en œuvre le programme des activités  </w:t>
            </w:r>
          </w:p>
          <w:p w14:paraId="04D1034D"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veille au bien-être et la sécurité des enfants</w:t>
            </w:r>
          </w:p>
          <w:p w14:paraId="61785951"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communique les informations concernant les enfants et ses observations aux équipes d’accompagnement à son responsable hiérarchique</w:t>
            </w:r>
          </w:p>
          <w:p w14:paraId="6107690B" w14:textId="77777777" w:rsidR="004E3CEE" w:rsidRPr="004E3CEE" w:rsidRDefault="004E3CEE" w:rsidP="004E3CEE">
            <w:pPr>
              <w:shd w:val="clear" w:color="auto" w:fill="FFFFFF"/>
              <w:spacing w:after="0" w:line="240" w:lineRule="auto"/>
              <w:ind w:left="70"/>
              <w:rPr>
                <w:rFonts w:asciiTheme="majorBidi" w:eastAsia="Times New Roman" w:hAnsiTheme="majorBidi" w:cstheme="majorBidi"/>
                <w:b/>
                <w:bCs/>
                <w:color w:val="333333"/>
                <w:sz w:val="24"/>
                <w:szCs w:val="24"/>
                <w:u w:val="single"/>
                <w:bdr w:val="none" w:sz="0" w:space="0" w:color="auto" w:frame="1"/>
              </w:rPr>
            </w:pPr>
            <w:r w:rsidRPr="004E3CEE">
              <w:rPr>
                <w:rFonts w:asciiTheme="majorBidi" w:eastAsia="Times New Roman" w:hAnsiTheme="majorBidi" w:cstheme="majorBidi"/>
                <w:b/>
                <w:bCs/>
                <w:color w:val="333333"/>
                <w:sz w:val="24"/>
                <w:szCs w:val="24"/>
                <w:u w:val="single"/>
                <w:bdr w:val="none" w:sz="0" w:space="0" w:color="auto" w:frame="1"/>
              </w:rPr>
              <w:t>Organisation et travail d’équipe :</w:t>
            </w:r>
          </w:p>
          <w:p w14:paraId="7455A50F"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veille à la protection des enfants contre les maltraitances</w:t>
            </w:r>
          </w:p>
          <w:p w14:paraId="14AA1707"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veille à l’hygiène des locaux</w:t>
            </w:r>
          </w:p>
          <w:p w14:paraId="5C4234A5"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gère le matériel de la classe</w:t>
            </w:r>
          </w:p>
          <w:p w14:paraId="72EA7442"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participe aux réunions d’équipe des éducatrices</w:t>
            </w:r>
          </w:p>
          <w:p w14:paraId="277AEB69"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participe à l’ensemble des réunions qui la concernent</w:t>
            </w:r>
          </w:p>
          <w:p w14:paraId="31A5D01F"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rédige des rapports périodiques</w:t>
            </w:r>
          </w:p>
          <w:p w14:paraId="412DF8D9"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Elle participe aux activités du centre selon les besoins définis par la hiérarchie</w:t>
            </w:r>
          </w:p>
          <w:p w14:paraId="1BB07088" w14:textId="77777777" w:rsidR="004E3CEE" w:rsidRPr="004E3CEE" w:rsidRDefault="004E3CEE" w:rsidP="004E3CEE">
            <w:pPr>
              <w:shd w:val="clear" w:color="auto" w:fill="FFFFFF"/>
              <w:spacing w:after="0" w:line="240" w:lineRule="auto"/>
              <w:ind w:left="-72"/>
              <w:rPr>
                <w:rFonts w:asciiTheme="majorBidi" w:eastAsia="Times New Roman" w:hAnsiTheme="majorBidi" w:cstheme="majorBidi"/>
                <w:color w:val="333333"/>
                <w:sz w:val="24"/>
                <w:szCs w:val="24"/>
              </w:rPr>
            </w:pPr>
            <w:r w:rsidRPr="004E3CEE">
              <w:rPr>
                <w:rFonts w:asciiTheme="majorBidi" w:eastAsia="Times New Roman" w:hAnsiTheme="majorBidi" w:cstheme="majorBidi"/>
                <w:b/>
                <w:bCs/>
                <w:color w:val="333333"/>
                <w:sz w:val="24"/>
                <w:szCs w:val="24"/>
                <w:bdr w:val="none" w:sz="0" w:space="0" w:color="auto" w:frame="1"/>
              </w:rPr>
              <w:t> </w:t>
            </w:r>
            <w:r w:rsidRPr="004E3CEE">
              <w:rPr>
                <w:rFonts w:asciiTheme="majorBidi" w:eastAsia="Times New Roman" w:hAnsiTheme="majorBidi" w:cstheme="majorBidi"/>
                <w:b/>
                <w:bCs/>
                <w:color w:val="333333"/>
                <w:sz w:val="24"/>
                <w:szCs w:val="24"/>
                <w:u w:val="single"/>
                <w:bdr w:val="none" w:sz="0" w:space="0" w:color="auto" w:frame="1"/>
              </w:rPr>
              <w:t>Compétences générales :</w:t>
            </w:r>
          </w:p>
          <w:p w14:paraId="5AD9C0C2"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Bonne connaissance du domaine de handicap et milieux associatif et de ses mécanismes.</w:t>
            </w:r>
          </w:p>
          <w:p w14:paraId="6EC4CAE2"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Avoir la capacité de la gestion des situations conflictuelles.</w:t>
            </w:r>
          </w:p>
          <w:p w14:paraId="0EA83C56"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Esprit d’équipe.</w:t>
            </w:r>
          </w:p>
          <w:p w14:paraId="671F6903"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Être disponible, autonome et réactif ;</w:t>
            </w:r>
          </w:p>
          <w:p w14:paraId="3B0C73A7"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Agir avec un esprit d’équipe, rigueur, et sens de l’organisation</w:t>
            </w:r>
          </w:p>
          <w:p w14:paraId="67BDA628"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Respecter le secret professionnel tel que défini par l’association</w:t>
            </w:r>
          </w:p>
          <w:p w14:paraId="719C3A39" w14:textId="77777777" w:rsidR="004E3CEE" w:rsidRPr="004E3CEE" w:rsidRDefault="004E3CEE" w:rsidP="004E3CEE">
            <w:pPr>
              <w:shd w:val="clear" w:color="auto" w:fill="FFFFFF"/>
              <w:spacing w:after="0" w:line="240" w:lineRule="auto"/>
              <w:ind w:left="70"/>
              <w:rPr>
                <w:rFonts w:asciiTheme="majorBidi" w:eastAsia="Times New Roman" w:hAnsiTheme="majorBidi" w:cstheme="majorBidi"/>
                <w:color w:val="333333"/>
                <w:sz w:val="24"/>
                <w:szCs w:val="24"/>
              </w:rPr>
            </w:pPr>
            <w:r w:rsidRPr="004E3CEE">
              <w:rPr>
                <w:rFonts w:asciiTheme="majorBidi" w:eastAsia="Times New Roman" w:hAnsiTheme="majorBidi" w:cstheme="majorBidi"/>
                <w:b/>
                <w:bCs/>
                <w:color w:val="333333"/>
                <w:sz w:val="24"/>
                <w:szCs w:val="24"/>
                <w:u w:val="single"/>
                <w:bdr w:val="none" w:sz="0" w:space="0" w:color="auto" w:frame="1"/>
              </w:rPr>
              <w:t>Conditions :</w:t>
            </w:r>
          </w:p>
          <w:p w14:paraId="117299EA" w14:textId="0D66567A" w:rsid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Être</w:t>
            </w:r>
            <w:r w:rsidRPr="004E3CEE">
              <w:rPr>
                <w:rFonts w:asciiTheme="majorBidi" w:eastAsia="Times New Roman" w:hAnsiTheme="majorBidi" w:cstheme="majorBidi"/>
                <w:color w:val="333333"/>
                <w:sz w:val="24"/>
                <w:szCs w:val="24"/>
              </w:rPr>
              <w:t xml:space="preserve"> titulaire d’un diplôme d’éducatrice spécialisée, licence en sociologie ou équivalent</w:t>
            </w:r>
          </w:p>
          <w:p w14:paraId="2A103E4B" w14:textId="7A464865"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Pr>
                <w:rFonts w:asciiTheme="majorBidi" w:eastAsia="Times New Roman" w:hAnsiTheme="majorBidi" w:cstheme="majorBidi"/>
                <w:color w:val="333333"/>
                <w:sz w:val="24"/>
                <w:szCs w:val="24"/>
              </w:rPr>
              <w:t>Expériences similaires</w:t>
            </w:r>
          </w:p>
          <w:p w14:paraId="74876D90"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Maitriser l’outil informatique</w:t>
            </w:r>
          </w:p>
          <w:p w14:paraId="0A831910" w14:textId="77777777" w:rsidR="004E3CEE" w:rsidRPr="004E3CEE" w:rsidRDefault="004E3CEE" w:rsidP="004E3CEE">
            <w:pPr>
              <w:numPr>
                <w:ilvl w:val="0"/>
                <w:numId w:val="19"/>
              </w:numP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Maitriser la langue arabe et l’Amazigh est un plus.</w:t>
            </w:r>
          </w:p>
          <w:p w14:paraId="54E9952B" w14:textId="536D93DA" w:rsidR="001323D0" w:rsidRPr="004E3CEE" w:rsidRDefault="001323D0" w:rsidP="00D95F1D">
            <w:pPr>
              <w:pBdr>
                <w:top w:val="nil"/>
                <w:left w:val="nil"/>
                <w:bottom w:val="nil"/>
                <w:right w:val="nil"/>
                <w:between w:val="nil"/>
              </w:pBdr>
              <w:shd w:val="clear" w:color="auto" w:fill="FFFFFF"/>
              <w:spacing w:after="0" w:line="240" w:lineRule="auto"/>
              <w:ind w:left="921"/>
              <w:jc w:val="both"/>
              <w:rPr>
                <w:rFonts w:asciiTheme="majorBidi" w:hAnsiTheme="majorBidi" w:cstheme="majorBidi"/>
                <w:sz w:val="24"/>
                <w:szCs w:val="24"/>
              </w:rPr>
            </w:pPr>
          </w:p>
        </w:tc>
      </w:tr>
      <w:tr w:rsidR="001323D0" w:rsidRPr="004E3CEE" w14:paraId="68B51AFE" w14:textId="77777777">
        <w:trPr>
          <w:trHeight w:val="585"/>
        </w:trPr>
        <w:tc>
          <w:tcPr>
            <w:tcW w:w="2328" w:type="dxa"/>
            <w:tcBorders>
              <w:top w:val="single" w:sz="6" w:space="0" w:color="000000"/>
              <w:left w:val="single" w:sz="6" w:space="0" w:color="000000"/>
              <w:bottom w:val="single" w:sz="6" w:space="0" w:color="000000"/>
              <w:right w:val="single" w:sz="6" w:space="0" w:color="000000"/>
            </w:tcBorders>
            <w:vAlign w:val="center"/>
          </w:tcPr>
          <w:p w14:paraId="1AF6D685" w14:textId="77777777" w:rsidR="001323D0" w:rsidRPr="004E3CEE" w:rsidRDefault="00000000">
            <w:pPr>
              <w:bidi/>
              <w:spacing w:after="0" w:line="240" w:lineRule="auto"/>
              <w:ind w:right="96"/>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 xml:space="preserve">01 assistante sociale </w:t>
            </w:r>
          </w:p>
        </w:tc>
        <w:tc>
          <w:tcPr>
            <w:tcW w:w="7707" w:type="dxa"/>
            <w:tcBorders>
              <w:top w:val="single" w:sz="6" w:space="0" w:color="000000"/>
              <w:left w:val="single" w:sz="6" w:space="0" w:color="000000"/>
              <w:bottom w:val="single" w:sz="6" w:space="0" w:color="000000"/>
              <w:right w:val="single" w:sz="6" w:space="0" w:color="000000"/>
            </w:tcBorders>
            <w:vAlign w:val="center"/>
          </w:tcPr>
          <w:p w14:paraId="0A906F61"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Missions de l’assistance sociale :</w:t>
            </w:r>
          </w:p>
          <w:p w14:paraId="620DA584"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Assurer les tâches d’accueil et d’écoute des usagers, </w:t>
            </w:r>
          </w:p>
          <w:p w14:paraId="4093AB8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Informer les usagers sur les différentes prestations disponibles sur le territoire,</w:t>
            </w:r>
          </w:p>
          <w:p w14:paraId="7C27DCBD"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Orienter les usagers vers les autres services selon les besoins,</w:t>
            </w:r>
          </w:p>
          <w:p w14:paraId="204C2D2F"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Diagnostiquer les besoins des usagers à accompagner,</w:t>
            </w:r>
          </w:p>
          <w:p w14:paraId="256E148E"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Effectuer des enquêtes sociales et des visites à domicile,</w:t>
            </w:r>
          </w:p>
          <w:p w14:paraId="0B175312"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Veiller à l’enregistrement des informations et à l’actualisation des deux bases de données,</w:t>
            </w:r>
          </w:p>
          <w:p w14:paraId="18DA97F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lastRenderedPageBreak/>
              <w:t>Collaborer avec les autres professionnels du SEAO à la mise en place, l’accompagnement et le suivi des projets personnalisés,</w:t>
            </w:r>
          </w:p>
          <w:p w14:paraId="1504513F"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Représenter le SEAO et l’association aux différentes réunions et rencontres,</w:t>
            </w:r>
          </w:p>
          <w:p w14:paraId="61AD9D0D"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Participer aux activités externes du SEAO,</w:t>
            </w:r>
          </w:p>
          <w:p w14:paraId="5C6EDA48" w14:textId="77777777" w:rsidR="001323D0" w:rsidRPr="004E3CEE" w:rsidRDefault="00000000" w:rsidP="004E3CEE">
            <w:pPr>
              <w:numPr>
                <w:ilvl w:val="0"/>
                <w:numId w:val="20"/>
              </w:numPr>
              <w:pBdr>
                <w:top w:val="nil"/>
                <w:left w:val="nil"/>
                <w:bottom w:val="nil"/>
                <w:right w:val="nil"/>
                <w:between w:val="nil"/>
              </w:pBdr>
              <w:shd w:val="clear" w:color="auto" w:fill="FFFFFF"/>
              <w:spacing w:after="0" w:line="240" w:lineRule="auto"/>
              <w:ind w:left="921"/>
              <w:jc w:val="both"/>
              <w:rPr>
                <w:rFonts w:asciiTheme="majorBidi" w:hAnsiTheme="majorBidi" w:cstheme="majorBidi"/>
                <w:color w:val="000000"/>
                <w:sz w:val="24"/>
                <w:szCs w:val="24"/>
              </w:rPr>
            </w:pPr>
            <w:r w:rsidRPr="004E3CEE">
              <w:rPr>
                <w:rFonts w:asciiTheme="majorBidi" w:eastAsia="Times New Roman" w:hAnsiTheme="majorBidi" w:cstheme="majorBidi"/>
                <w:color w:val="333333"/>
                <w:sz w:val="24"/>
                <w:szCs w:val="24"/>
              </w:rPr>
              <w:t>Participer à la rédaction des synthèses et des rapports d’activités du SEAO</w:t>
            </w:r>
            <w:r w:rsidRPr="004E3CEE">
              <w:rPr>
                <w:rFonts w:asciiTheme="majorBidi" w:hAnsiTheme="majorBidi" w:cstheme="majorBidi"/>
                <w:color w:val="000000"/>
                <w:sz w:val="24"/>
                <w:szCs w:val="24"/>
              </w:rPr>
              <w:t xml:space="preserve">, </w:t>
            </w:r>
          </w:p>
          <w:p w14:paraId="23B8DED7"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Profil recherché</w:t>
            </w:r>
          </w:p>
          <w:p w14:paraId="06499A0D" w14:textId="41755300"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Diplôme d’Etat d’assistante sociale</w:t>
            </w:r>
          </w:p>
          <w:p w14:paraId="50A7A430"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Expérience idéalement avec les associations de personnes en situation de handicap,</w:t>
            </w:r>
          </w:p>
          <w:p w14:paraId="4A529982"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Maîtrise des outils de l’enquête sociale, des techniques d’entretien d’aide et du projet personnalisé</w:t>
            </w:r>
          </w:p>
          <w:p w14:paraId="5DD7E26C"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Connaissances de base en psychologie,</w:t>
            </w:r>
          </w:p>
          <w:p w14:paraId="3E162D0A"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Capacités d’écoute (au sens psychologique du terme) et de reformulation,</w:t>
            </w:r>
          </w:p>
          <w:p w14:paraId="73CAB05F"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Capacités d’adaptation à la personne.</w:t>
            </w:r>
          </w:p>
          <w:p w14:paraId="41DD2140"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Compétences et connaissances</w:t>
            </w:r>
          </w:p>
          <w:p w14:paraId="5B516E16"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Elaboration de projets personnalisés,</w:t>
            </w:r>
          </w:p>
          <w:p w14:paraId="5DF93A07"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Connaissance programme et institutions publiques, privées et associatives concernées par la thématique de handicap,</w:t>
            </w:r>
          </w:p>
          <w:p w14:paraId="3D33F7EF"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Connaissances sur la thématique de handicap,</w:t>
            </w:r>
          </w:p>
          <w:p w14:paraId="0DBB5A0E"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Maîtrise des langues : l’Arabe, l’Amazigh et le français,</w:t>
            </w:r>
          </w:p>
          <w:p w14:paraId="677A7079"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Rédaction des rapports,</w:t>
            </w:r>
          </w:p>
          <w:p w14:paraId="5F39C44C"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Maîtrise de l’outil informatique (Word, Excel, Internet),</w:t>
            </w:r>
          </w:p>
          <w:p w14:paraId="462C787E"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Connaissance de la région d’intervention,</w:t>
            </w:r>
          </w:p>
          <w:p w14:paraId="33174E4B"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Esprit d’analyse,</w:t>
            </w:r>
          </w:p>
          <w:p w14:paraId="202368E4"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Rigueur et organisation,</w:t>
            </w:r>
          </w:p>
          <w:p w14:paraId="097BBDE9"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Sens de responsabilité,</w:t>
            </w:r>
          </w:p>
          <w:p w14:paraId="6B31474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Travail en équipe,</w:t>
            </w:r>
          </w:p>
          <w:p w14:paraId="5C8801AC"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hAnsiTheme="majorBidi" w:cstheme="majorBidi"/>
                <w:color w:val="000000"/>
                <w:sz w:val="24"/>
                <w:szCs w:val="24"/>
              </w:rPr>
            </w:pPr>
            <w:r w:rsidRPr="004E3CEE">
              <w:rPr>
                <w:rFonts w:asciiTheme="majorBidi" w:eastAsia="Times New Roman" w:hAnsiTheme="majorBidi" w:cstheme="majorBidi"/>
                <w:color w:val="333333"/>
                <w:sz w:val="24"/>
                <w:szCs w:val="24"/>
              </w:rPr>
              <w:t>Autonomie et force de proposition.</w:t>
            </w:r>
          </w:p>
        </w:tc>
      </w:tr>
      <w:tr w:rsidR="001323D0" w:rsidRPr="004E3CEE" w14:paraId="2F17FF26" w14:textId="77777777">
        <w:trPr>
          <w:trHeight w:val="585"/>
        </w:trPr>
        <w:tc>
          <w:tcPr>
            <w:tcW w:w="2328" w:type="dxa"/>
            <w:tcBorders>
              <w:top w:val="single" w:sz="6" w:space="0" w:color="000000"/>
              <w:left w:val="single" w:sz="6" w:space="0" w:color="000000"/>
              <w:bottom w:val="single" w:sz="6" w:space="0" w:color="000000"/>
              <w:right w:val="single" w:sz="6" w:space="0" w:color="000000"/>
            </w:tcBorders>
            <w:vAlign w:val="center"/>
          </w:tcPr>
          <w:p w14:paraId="06D9779D" w14:textId="77777777" w:rsidR="001323D0" w:rsidRPr="004E3CEE" w:rsidRDefault="00000000">
            <w:pPr>
              <w:bidi/>
              <w:spacing w:after="0" w:line="240" w:lineRule="auto"/>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 xml:space="preserve">01 Comptable </w:t>
            </w:r>
          </w:p>
        </w:tc>
        <w:tc>
          <w:tcPr>
            <w:tcW w:w="7707" w:type="dxa"/>
            <w:tcBorders>
              <w:top w:val="single" w:sz="6" w:space="0" w:color="000000"/>
              <w:left w:val="single" w:sz="6" w:space="0" w:color="000000"/>
              <w:bottom w:val="single" w:sz="6" w:space="0" w:color="000000"/>
              <w:right w:val="single" w:sz="6" w:space="0" w:color="000000"/>
            </w:tcBorders>
            <w:vAlign w:val="center"/>
          </w:tcPr>
          <w:p w14:paraId="5FCE86BE"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 xml:space="preserve">Expériences / formation Compétences requises </w:t>
            </w:r>
          </w:p>
          <w:p w14:paraId="1114168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Maitrise de la comptabilité générale et analytique. </w:t>
            </w:r>
          </w:p>
          <w:p w14:paraId="4AB0AA9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La connaissance du plan comptable français est un atout. </w:t>
            </w:r>
          </w:p>
          <w:p w14:paraId="768CEDCB"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Maitrise de la réglementation fiscale marocaine. </w:t>
            </w:r>
          </w:p>
          <w:p w14:paraId="178B728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Capacité de budgétisation et gestion de budget </w:t>
            </w:r>
          </w:p>
          <w:p w14:paraId="5BB50FD6"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Capacité de rédaction en français et en arabe principalement pour la production des rapports d’analyses financiers des écarts, anomalies…). </w:t>
            </w:r>
          </w:p>
          <w:p w14:paraId="4C2D756F"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L’autonomie de gestion des priorités et des urgences. </w:t>
            </w:r>
          </w:p>
          <w:p w14:paraId="06FF045C"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Grande capacité d’analyse et synthèse des données budgétaires.</w:t>
            </w:r>
          </w:p>
          <w:p w14:paraId="0056F985"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Maitrise des logiciels de comptabilité </w:t>
            </w:r>
          </w:p>
          <w:p w14:paraId="23AF0A5B"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hAnsiTheme="majorBidi" w:cstheme="majorBidi"/>
                <w:color w:val="000000"/>
                <w:sz w:val="24"/>
                <w:szCs w:val="24"/>
              </w:rPr>
            </w:pPr>
            <w:r w:rsidRPr="004E3CEE">
              <w:rPr>
                <w:rFonts w:asciiTheme="majorBidi" w:eastAsia="Times New Roman" w:hAnsiTheme="majorBidi" w:cstheme="majorBidi"/>
                <w:color w:val="333333"/>
                <w:sz w:val="24"/>
                <w:szCs w:val="24"/>
              </w:rPr>
              <w:t>Maitrise obligatoire des outils informatique, notamment d’Excel - Capacité d’établir les rapports financiers selon les exigences</w:t>
            </w:r>
            <w:r w:rsidRPr="004E3CEE">
              <w:rPr>
                <w:rFonts w:asciiTheme="majorBidi" w:hAnsiTheme="majorBidi" w:cstheme="majorBidi"/>
                <w:color w:val="000000"/>
                <w:sz w:val="24"/>
                <w:szCs w:val="24"/>
              </w:rPr>
              <w:t xml:space="preserve"> contractuelles des bailleurs. </w:t>
            </w:r>
          </w:p>
          <w:p w14:paraId="0D2D10E4"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Capacité de travailler en équipe et à entretenir des relations de travail productives avec les équipes de projet </w:t>
            </w:r>
          </w:p>
          <w:p w14:paraId="14EDB5CD"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hAnsiTheme="majorBidi" w:cstheme="majorBidi"/>
                <w:color w:val="000000"/>
                <w:sz w:val="24"/>
                <w:szCs w:val="24"/>
              </w:rPr>
            </w:pPr>
            <w:r w:rsidRPr="004E3CEE">
              <w:rPr>
                <w:rFonts w:asciiTheme="majorBidi" w:eastAsia="Times New Roman" w:hAnsiTheme="majorBidi" w:cstheme="majorBidi"/>
                <w:color w:val="333333"/>
                <w:sz w:val="24"/>
                <w:szCs w:val="24"/>
              </w:rPr>
              <w:lastRenderedPageBreak/>
              <w:t>Connaissances du milieu</w:t>
            </w:r>
            <w:r w:rsidRPr="004E3CEE">
              <w:rPr>
                <w:rFonts w:asciiTheme="majorBidi" w:hAnsiTheme="majorBidi" w:cstheme="majorBidi"/>
                <w:color w:val="000000"/>
                <w:sz w:val="24"/>
                <w:szCs w:val="24"/>
              </w:rPr>
              <w:t xml:space="preserve"> associatif serait un atout. </w:t>
            </w:r>
          </w:p>
          <w:p w14:paraId="7E642B12"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 xml:space="preserve">Qualifications requises </w:t>
            </w:r>
          </w:p>
          <w:p w14:paraId="63D55B2E"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Titulaire d’un diplôme universitaire Bac+5 en comptabilité et finance </w:t>
            </w:r>
          </w:p>
          <w:p w14:paraId="0B17E77B"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hAnsiTheme="majorBidi" w:cstheme="majorBidi"/>
                <w:color w:val="000000"/>
                <w:sz w:val="24"/>
                <w:szCs w:val="24"/>
              </w:rPr>
            </w:pPr>
            <w:r w:rsidRPr="004E3CEE">
              <w:rPr>
                <w:rFonts w:asciiTheme="majorBidi" w:eastAsia="Times New Roman" w:hAnsiTheme="majorBidi" w:cstheme="majorBidi"/>
                <w:color w:val="333333"/>
                <w:sz w:val="24"/>
                <w:szCs w:val="24"/>
              </w:rPr>
              <w:t>3 ans d’expérience au minimum dans le domaine de la comptabilité et gestion</w:t>
            </w:r>
            <w:r w:rsidRPr="004E3CEE">
              <w:rPr>
                <w:rFonts w:asciiTheme="majorBidi" w:hAnsiTheme="majorBidi" w:cstheme="majorBidi"/>
                <w:color w:val="000000"/>
                <w:sz w:val="24"/>
                <w:szCs w:val="24"/>
              </w:rPr>
              <w:t xml:space="preserve"> financière</w:t>
            </w:r>
          </w:p>
        </w:tc>
      </w:tr>
      <w:tr w:rsidR="001323D0" w:rsidRPr="004E3CEE" w14:paraId="02B16265" w14:textId="77777777">
        <w:trPr>
          <w:trHeight w:val="585"/>
        </w:trPr>
        <w:tc>
          <w:tcPr>
            <w:tcW w:w="2328" w:type="dxa"/>
            <w:tcBorders>
              <w:top w:val="single" w:sz="6" w:space="0" w:color="000000"/>
              <w:left w:val="single" w:sz="6" w:space="0" w:color="000000"/>
              <w:bottom w:val="single" w:sz="6" w:space="0" w:color="000000"/>
              <w:right w:val="single" w:sz="6" w:space="0" w:color="000000"/>
            </w:tcBorders>
            <w:vAlign w:val="center"/>
          </w:tcPr>
          <w:p w14:paraId="46A427C0" w14:textId="299A4D53" w:rsidR="001323D0" w:rsidRPr="004E3CEE" w:rsidRDefault="00000000">
            <w:pPr>
              <w:spacing w:after="0" w:line="240" w:lineRule="auto"/>
              <w:jc w:val="center"/>
              <w:rPr>
                <w:rFonts w:asciiTheme="majorBidi" w:hAnsiTheme="majorBidi" w:cstheme="majorBidi"/>
                <w:b/>
                <w:color w:val="000000"/>
                <w:sz w:val="24"/>
                <w:szCs w:val="24"/>
              </w:rPr>
            </w:pPr>
            <w:r w:rsidRPr="004E3CEE">
              <w:rPr>
                <w:rFonts w:asciiTheme="majorBidi" w:hAnsiTheme="majorBidi" w:cstheme="majorBidi"/>
                <w:b/>
                <w:color w:val="000000"/>
                <w:sz w:val="24"/>
                <w:szCs w:val="24"/>
              </w:rPr>
              <w:lastRenderedPageBreak/>
              <w:t>01 Agent (E) d’accueil</w:t>
            </w:r>
          </w:p>
        </w:tc>
        <w:tc>
          <w:tcPr>
            <w:tcW w:w="7707" w:type="dxa"/>
            <w:tcBorders>
              <w:top w:val="single" w:sz="6" w:space="0" w:color="000000"/>
              <w:left w:val="single" w:sz="6" w:space="0" w:color="000000"/>
              <w:bottom w:val="single" w:sz="6" w:space="0" w:color="000000"/>
              <w:right w:val="single" w:sz="6" w:space="0" w:color="000000"/>
            </w:tcBorders>
            <w:vAlign w:val="center"/>
          </w:tcPr>
          <w:p w14:paraId="2295CD83" w14:textId="1F95385B"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Compétences et atouts</w:t>
            </w:r>
            <w:r w:rsidR="004E3CEE">
              <w:rPr>
                <w:rFonts w:asciiTheme="majorBidi" w:hAnsiTheme="majorBidi" w:cstheme="majorBidi"/>
                <w:b/>
                <w:sz w:val="24"/>
                <w:szCs w:val="24"/>
              </w:rPr>
              <w:t xml:space="preserve"> </w:t>
            </w:r>
            <w:r w:rsidRPr="004E3CEE">
              <w:rPr>
                <w:rFonts w:asciiTheme="majorBidi" w:hAnsiTheme="majorBidi" w:cstheme="majorBidi"/>
                <w:b/>
                <w:sz w:val="24"/>
                <w:szCs w:val="24"/>
              </w:rPr>
              <w:t>:</w:t>
            </w:r>
          </w:p>
          <w:p w14:paraId="67F9EF7B"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Niveau BAC+2,</w:t>
            </w:r>
          </w:p>
          <w:p w14:paraId="7A653A2A" w14:textId="664463E2"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2 ans d’expérience dans </w:t>
            </w:r>
            <w:r w:rsidR="00B062EC" w:rsidRPr="004E3CEE">
              <w:rPr>
                <w:rFonts w:asciiTheme="majorBidi" w:eastAsia="Times New Roman" w:hAnsiTheme="majorBidi" w:cstheme="majorBidi"/>
                <w:color w:val="333333"/>
                <w:sz w:val="24"/>
                <w:szCs w:val="24"/>
              </w:rPr>
              <w:t xml:space="preserve">un </w:t>
            </w:r>
            <w:r w:rsidRPr="004E3CEE">
              <w:rPr>
                <w:rFonts w:asciiTheme="majorBidi" w:eastAsia="Times New Roman" w:hAnsiTheme="majorBidi" w:cstheme="majorBidi"/>
                <w:color w:val="333333"/>
                <w:sz w:val="24"/>
                <w:szCs w:val="24"/>
              </w:rPr>
              <w:t>poste similaire</w:t>
            </w:r>
          </w:p>
          <w:p w14:paraId="18756076"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Bonne présentation, et bonne élocution</w:t>
            </w:r>
          </w:p>
          <w:p w14:paraId="6A024470"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Sens de l’organisation, de suivi et de communication</w:t>
            </w:r>
          </w:p>
          <w:p w14:paraId="74087804"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Bon sens relationnel, et esprit d’équipe</w:t>
            </w:r>
          </w:p>
          <w:p w14:paraId="03F130E9"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Maîtrise parfaite du français, amazighe et de l’arabe, parlé et écrit</w:t>
            </w:r>
          </w:p>
          <w:p w14:paraId="56EE0D12"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Maitrise des outils informatiques.</w:t>
            </w:r>
          </w:p>
          <w:p w14:paraId="05784EBF"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Rigueur, ponctualité, assiduité et intégrité</w:t>
            </w:r>
          </w:p>
          <w:p w14:paraId="7371BBBE" w14:textId="77777777" w:rsidR="001323D0" w:rsidRPr="004E3CEE" w:rsidRDefault="00000000">
            <w:pPr>
              <w:shd w:val="clear" w:color="auto" w:fill="FFFFFF"/>
              <w:spacing w:after="0" w:line="240" w:lineRule="auto"/>
              <w:jc w:val="both"/>
              <w:rPr>
                <w:rFonts w:asciiTheme="majorBidi" w:hAnsiTheme="majorBidi" w:cstheme="majorBidi"/>
                <w:b/>
                <w:sz w:val="24"/>
                <w:szCs w:val="24"/>
              </w:rPr>
            </w:pPr>
            <w:r w:rsidRPr="004E3CEE">
              <w:rPr>
                <w:rFonts w:asciiTheme="majorBidi" w:hAnsiTheme="majorBidi" w:cstheme="majorBidi"/>
                <w:b/>
                <w:sz w:val="24"/>
                <w:szCs w:val="24"/>
              </w:rPr>
              <w:t>Tâches suivantes :</w:t>
            </w:r>
          </w:p>
          <w:p w14:paraId="6D3C575D"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Organiser et animer et organiser un espace d’accueil physique ou téléphonique, de la population-cible, bénéficiaire des services offerts,</w:t>
            </w:r>
          </w:p>
          <w:p w14:paraId="3EF087FE" w14:textId="3B64E3B0"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Assurer l’accueil, l’information</w:t>
            </w:r>
            <w:r w:rsidR="00B062EC" w:rsidRPr="004E3CEE">
              <w:rPr>
                <w:rFonts w:asciiTheme="majorBidi" w:eastAsia="Times New Roman" w:hAnsiTheme="majorBidi" w:cstheme="majorBidi"/>
                <w:color w:val="333333"/>
                <w:sz w:val="24"/>
                <w:szCs w:val="24"/>
              </w:rPr>
              <w:t xml:space="preserve"> et l’orientation vers les services internes concernés</w:t>
            </w:r>
          </w:p>
          <w:p w14:paraId="2C9DE2D5" w14:textId="332BC8FB"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Effectuer l’accompagnement des personnes dans l’accomplissement des démarches avec le personnel </w:t>
            </w:r>
            <w:r w:rsidR="00B062EC" w:rsidRPr="004E3CEE">
              <w:rPr>
                <w:rFonts w:asciiTheme="majorBidi" w:eastAsia="Times New Roman" w:hAnsiTheme="majorBidi" w:cstheme="majorBidi"/>
                <w:color w:val="333333"/>
                <w:sz w:val="24"/>
                <w:szCs w:val="24"/>
              </w:rPr>
              <w:t>concerné</w:t>
            </w:r>
            <w:r w:rsidRPr="004E3CEE">
              <w:rPr>
                <w:rFonts w:asciiTheme="majorBidi" w:eastAsia="Times New Roman" w:hAnsiTheme="majorBidi" w:cstheme="majorBidi"/>
                <w:color w:val="333333"/>
                <w:sz w:val="24"/>
                <w:szCs w:val="24"/>
              </w:rPr>
              <w:t>,</w:t>
            </w:r>
          </w:p>
          <w:p w14:paraId="4013CAC3"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Effectuer un suivi régulier des rendes vous d’entretiens, et informer la hiérarchie des changements éventuels,</w:t>
            </w:r>
          </w:p>
          <w:p w14:paraId="52567C52" w14:textId="31C19E9A"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 xml:space="preserve">Renseigner les fiches d’information des bénéficiaires, </w:t>
            </w:r>
            <w:r w:rsidR="00B062EC" w:rsidRPr="004E3CEE">
              <w:rPr>
                <w:rFonts w:asciiTheme="majorBidi" w:eastAsia="Times New Roman" w:hAnsiTheme="majorBidi" w:cstheme="majorBidi"/>
                <w:color w:val="333333"/>
                <w:sz w:val="24"/>
                <w:szCs w:val="24"/>
              </w:rPr>
              <w:t xml:space="preserve"> </w:t>
            </w:r>
          </w:p>
          <w:p w14:paraId="5AEC3BB1"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Assister la hiérarchie en cas de besoin</w:t>
            </w:r>
          </w:p>
          <w:p w14:paraId="33BAD057" w14:textId="77777777"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eastAsia="Times New Roman" w:hAnsiTheme="majorBidi" w:cstheme="majorBidi"/>
                <w:color w:val="333333"/>
                <w:sz w:val="24"/>
                <w:szCs w:val="24"/>
              </w:rPr>
            </w:pPr>
            <w:r w:rsidRPr="004E3CEE">
              <w:rPr>
                <w:rFonts w:asciiTheme="majorBidi" w:eastAsia="Times New Roman" w:hAnsiTheme="majorBidi" w:cstheme="majorBidi"/>
                <w:color w:val="333333"/>
                <w:sz w:val="24"/>
                <w:szCs w:val="24"/>
              </w:rPr>
              <w:t>Veiller sur le bon fonctionnement de l’espace d’accueil, et entreprendre des démarches administratives et logistiques requises,</w:t>
            </w:r>
          </w:p>
          <w:p w14:paraId="20D767AF" w14:textId="19652CB2" w:rsidR="001323D0" w:rsidRPr="004E3CEE" w:rsidRDefault="00000000" w:rsidP="004E3CEE">
            <w:pPr>
              <w:numPr>
                <w:ilvl w:val="0"/>
                <w:numId w:val="19"/>
              </w:numPr>
              <w:pBdr>
                <w:top w:val="nil"/>
                <w:left w:val="nil"/>
                <w:bottom w:val="nil"/>
                <w:right w:val="nil"/>
                <w:between w:val="nil"/>
              </w:pBdr>
              <w:shd w:val="clear" w:color="auto" w:fill="FFFFFF"/>
              <w:spacing w:after="75" w:line="240" w:lineRule="auto"/>
              <w:rPr>
                <w:rFonts w:asciiTheme="majorBidi" w:hAnsiTheme="majorBidi" w:cstheme="majorBidi"/>
                <w:color w:val="000000"/>
                <w:sz w:val="24"/>
                <w:szCs w:val="24"/>
              </w:rPr>
            </w:pPr>
            <w:r w:rsidRPr="004E3CEE">
              <w:rPr>
                <w:rFonts w:asciiTheme="majorBidi" w:eastAsia="Times New Roman" w:hAnsiTheme="majorBidi" w:cstheme="majorBidi"/>
                <w:color w:val="333333"/>
                <w:sz w:val="24"/>
                <w:szCs w:val="24"/>
              </w:rPr>
              <w:t xml:space="preserve">Réaliser toutes autres tâches éventuelles qui pourraient être déléguées, répondant aux objectifs du </w:t>
            </w:r>
            <w:r w:rsidR="00B062EC" w:rsidRPr="004E3CEE">
              <w:rPr>
                <w:rFonts w:asciiTheme="majorBidi" w:eastAsia="Times New Roman" w:hAnsiTheme="majorBidi" w:cstheme="majorBidi"/>
                <w:color w:val="333333"/>
                <w:sz w:val="24"/>
                <w:szCs w:val="24"/>
              </w:rPr>
              <w:t>centre</w:t>
            </w:r>
            <w:r w:rsidRPr="004E3CEE">
              <w:rPr>
                <w:rFonts w:asciiTheme="majorBidi" w:eastAsia="Times New Roman" w:hAnsiTheme="majorBidi" w:cstheme="majorBidi"/>
                <w:color w:val="333333"/>
                <w:sz w:val="24"/>
                <w:szCs w:val="24"/>
              </w:rPr>
              <w:t>.</w:t>
            </w:r>
          </w:p>
        </w:tc>
      </w:tr>
    </w:tbl>
    <w:p w14:paraId="6A186A8C" w14:textId="77777777" w:rsidR="001323D0" w:rsidRPr="004E3CEE" w:rsidRDefault="00000000">
      <w:pPr>
        <w:spacing w:before="240" w:after="0" w:line="240" w:lineRule="auto"/>
        <w:rPr>
          <w:rFonts w:asciiTheme="majorBidi" w:hAnsiTheme="majorBidi" w:cstheme="majorBidi"/>
          <w:b/>
          <w:sz w:val="24"/>
          <w:szCs w:val="24"/>
        </w:rPr>
      </w:pPr>
      <w:r w:rsidRPr="004E3CEE">
        <w:rPr>
          <w:rFonts w:asciiTheme="majorBidi" w:hAnsiTheme="majorBidi" w:cstheme="majorBidi"/>
          <w:b/>
          <w:sz w:val="24"/>
          <w:szCs w:val="24"/>
        </w:rPr>
        <w:t>Composition du dossier de candidature</w:t>
      </w:r>
    </w:p>
    <w:p w14:paraId="45BC5CFF" w14:textId="77777777"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Copie du diplôme,</w:t>
      </w:r>
    </w:p>
    <w:p w14:paraId="66486ED6" w14:textId="77777777"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CV actualisé,</w:t>
      </w:r>
    </w:p>
    <w:p w14:paraId="03D0FD89" w14:textId="77777777"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Lettre de motivation,</w:t>
      </w:r>
    </w:p>
    <w:p w14:paraId="039B1291" w14:textId="77777777"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Au moins 02 références avec les coordonnées des anciens employeurs,</w:t>
      </w:r>
    </w:p>
    <w:p w14:paraId="6F23F514" w14:textId="77777777" w:rsidR="001323D0" w:rsidRPr="004E3CEE" w:rsidRDefault="00000000">
      <w:pPr>
        <w:shd w:val="clear" w:color="auto" w:fill="FFFFFF"/>
        <w:spacing w:after="0" w:line="240" w:lineRule="auto"/>
        <w:rPr>
          <w:rFonts w:asciiTheme="majorBidi" w:hAnsiTheme="majorBidi" w:cstheme="majorBidi"/>
          <w:b/>
          <w:sz w:val="24"/>
          <w:szCs w:val="24"/>
        </w:rPr>
      </w:pPr>
      <w:r w:rsidRPr="004E3CEE">
        <w:rPr>
          <w:rFonts w:asciiTheme="majorBidi" w:hAnsiTheme="majorBidi" w:cstheme="majorBidi"/>
          <w:b/>
          <w:sz w:val="24"/>
          <w:szCs w:val="24"/>
        </w:rPr>
        <w:t>Les modalités du poste à pourvoir</w:t>
      </w:r>
    </w:p>
    <w:p w14:paraId="517DE724" w14:textId="2E73FAF6"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Le type de contrat : CDD renouvelable ; </w:t>
      </w:r>
    </w:p>
    <w:p w14:paraId="6619390D" w14:textId="326F6A0A"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La rémunération : intéressant</w:t>
      </w:r>
      <w:r w:rsidR="00B062EC" w:rsidRPr="004E3CEE">
        <w:rPr>
          <w:rFonts w:asciiTheme="majorBidi" w:hAnsiTheme="majorBidi" w:cstheme="majorBidi"/>
          <w:color w:val="000000"/>
          <w:sz w:val="24"/>
          <w:szCs w:val="24"/>
        </w:rPr>
        <w:t>e</w:t>
      </w:r>
      <w:r w:rsidRPr="004E3CEE">
        <w:rPr>
          <w:rFonts w:asciiTheme="majorBidi" w:hAnsiTheme="majorBidi" w:cstheme="majorBidi"/>
          <w:color w:val="000000"/>
          <w:sz w:val="24"/>
          <w:szCs w:val="24"/>
        </w:rPr>
        <w:t xml:space="preserve">  </w:t>
      </w:r>
    </w:p>
    <w:p w14:paraId="70AE93EB" w14:textId="77777777" w:rsidR="001323D0" w:rsidRPr="004E3CEE" w:rsidRDefault="00000000">
      <w:pPr>
        <w:numPr>
          <w:ilvl w:val="0"/>
          <w:numId w:val="1"/>
        </w:numPr>
        <w:pBdr>
          <w:top w:val="nil"/>
          <w:left w:val="nil"/>
          <w:bottom w:val="nil"/>
          <w:right w:val="nil"/>
          <w:between w:val="nil"/>
        </w:pBdr>
        <w:shd w:val="clear" w:color="auto" w:fill="FFFFFF"/>
        <w:spacing w:after="0" w:line="240" w:lineRule="auto"/>
        <w:ind w:left="427" w:hanging="284"/>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Lieu du poste : le grand Agadir  </w:t>
      </w:r>
    </w:p>
    <w:p w14:paraId="1089E50A" w14:textId="7CD255F8" w:rsidR="001323D0" w:rsidRPr="004E3CEE" w:rsidRDefault="00B062EC">
      <w:pPr>
        <w:pBdr>
          <w:top w:val="nil"/>
          <w:left w:val="nil"/>
          <w:bottom w:val="nil"/>
          <w:right w:val="nil"/>
          <w:between w:val="nil"/>
        </w:pBdr>
        <w:shd w:val="clear" w:color="auto" w:fill="FFFFFF"/>
        <w:spacing w:after="0" w:line="240" w:lineRule="auto"/>
        <w:ind w:left="427"/>
        <w:jc w:val="both"/>
        <w:rPr>
          <w:rFonts w:asciiTheme="majorBidi" w:hAnsiTheme="majorBidi" w:cstheme="majorBidi"/>
          <w:color w:val="000000"/>
          <w:sz w:val="24"/>
          <w:szCs w:val="24"/>
        </w:rPr>
      </w:pPr>
      <w:r w:rsidRPr="004E3CEE">
        <w:rPr>
          <w:rFonts w:asciiTheme="majorBidi" w:hAnsiTheme="majorBidi" w:cstheme="majorBidi"/>
          <w:color w:val="000000"/>
          <w:sz w:val="24"/>
          <w:szCs w:val="24"/>
        </w:rPr>
        <w:t xml:space="preserve"> </w:t>
      </w:r>
    </w:p>
    <w:p w14:paraId="15246C6E" w14:textId="77777777" w:rsidR="001323D0" w:rsidRPr="004E3CEE" w:rsidRDefault="00000000">
      <w:pPr>
        <w:spacing w:after="0" w:line="240" w:lineRule="auto"/>
        <w:rPr>
          <w:rFonts w:asciiTheme="majorBidi" w:hAnsiTheme="majorBidi" w:cstheme="majorBidi"/>
          <w:b/>
          <w:sz w:val="24"/>
          <w:szCs w:val="24"/>
        </w:rPr>
      </w:pPr>
      <w:r w:rsidRPr="004E3CEE">
        <w:rPr>
          <w:rFonts w:asciiTheme="majorBidi" w:hAnsiTheme="majorBidi" w:cstheme="majorBidi"/>
          <w:b/>
          <w:sz w:val="24"/>
          <w:szCs w:val="24"/>
        </w:rPr>
        <w:t>Envoi des dossiers</w:t>
      </w:r>
    </w:p>
    <w:p w14:paraId="5ABBBCB8" w14:textId="77347EB5" w:rsidR="001323D0" w:rsidRPr="004E3CEE" w:rsidRDefault="00000000" w:rsidP="00B7293A">
      <w:pPr>
        <w:shd w:val="clear" w:color="auto" w:fill="FFFFFF"/>
        <w:spacing w:after="0" w:line="240" w:lineRule="auto"/>
        <w:ind w:right="-709"/>
        <w:rPr>
          <w:rFonts w:asciiTheme="majorBidi" w:hAnsiTheme="majorBidi" w:cstheme="majorBidi"/>
          <w:b/>
          <w:sz w:val="24"/>
          <w:szCs w:val="24"/>
          <w:u w:val="single"/>
        </w:rPr>
      </w:pPr>
      <w:bookmarkStart w:id="3" w:name="_Hlk128393817"/>
      <w:r w:rsidRPr="004E3CEE">
        <w:rPr>
          <w:rFonts w:asciiTheme="majorBidi" w:hAnsiTheme="majorBidi" w:cstheme="majorBidi"/>
          <w:sz w:val="24"/>
          <w:szCs w:val="24"/>
        </w:rPr>
        <w:t>Les dossiers sont à soumettre par mail à l’adresse suivante</w:t>
      </w:r>
      <w:r w:rsidR="004E3CEE">
        <w:rPr>
          <w:rFonts w:asciiTheme="majorBidi" w:hAnsiTheme="majorBidi" w:cstheme="majorBidi"/>
          <w:sz w:val="24"/>
          <w:szCs w:val="24"/>
        </w:rPr>
        <w:t xml:space="preserve"> </w:t>
      </w:r>
      <w:r w:rsidRPr="004E3CEE">
        <w:rPr>
          <w:rFonts w:asciiTheme="majorBidi" w:hAnsiTheme="majorBidi" w:cstheme="majorBidi"/>
          <w:sz w:val="24"/>
          <w:szCs w:val="24"/>
        </w:rPr>
        <w:t>:</w:t>
      </w:r>
      <w:r w:rsidRPr="004E3CEE">
        <w:rPr>
          <w:rFonts w:asciiTheme="majorBidi" w:hAnsiTheme="majorBidi" w:cstheme="majorBidi"/>
          <w:b/>
          <w:sz w:val="24"/>
          <w:szCs w:val="24"/>
        </w:rPr>
        <w:t> </w:t>
      </w:r>
      <w:hyperlink r:id="rId6">
        <w:r w:rsidRPr="00B7293A">
          <w:rPr>
            <w:rFonts w:asciiTheme="majorBidi" w:hAnsiTheme="majorBidi" w:cstheme="majorBidi"/>
            <w:b/>
            <w:sz w:val="24"/>
            <w:szCs w:val="24"/>
          </w:rPr>
          <w:t>recrutement@aeh.ma</w:t>
        </w:r>
      </w:hyperlink>
      <w:r w:rsidRPr="00B7293A">
        <w:rPr>
          <w:rFonts w:asciiTheme="majorBidi" w:hAnsiTheme="majorBidi" w:cstheme="majorBidi"/>
          <w:b/>
          <w:sz w:val="24"/>
          <w:szCs w:val="24"/>
        </w:rPr>
        <w:t xml:space="preserve">, </w:t>
      </w:r>
      <w:r w:rsidRPr="004E3CEE">
        <w:rPr>
          <w:rFonts w:asciiTheme="majorBidi" w:hAnsiTheme="majorBidi" w:cstheme="majorBidi"/>
          <w:b/>
          <w:sz w:val="24"/>
          <w:szCs w:val="24"/>
          <w:u w:val="single"/>
        </w:rPr>
        <w:t xml:space="preserve">avant le </w:t>
      </w:r>
      <w:r w:rsidR="00B7293A" w:rsidRPr="004E3CEE">
        <w:rPr>
          <w:rFonts w:asciiTheme="majorBidi" w:hAnsiTheme="majorBidi" w:cstheme="majorBidi"/>
          <w:b/>
          <w:sz w:val="24"/>
          <w:szCs w:val="24"/>
          <w:u w:val="single"/>
        </w:rPr>
        <w:t>1</w:t>
      </w:r>
      <w:r w:rsidR="00B7293A">
        <w:rPr>
          <w:rFonts w:asciiTheme="majorBidi" w:hAnsiTheme="majorBidi" w:cstheme="majorBidi"/>
          <w:b/>
          <w:sz w:val="24"/>
          <w:szCs w:val="24"/>
          <w:u w:val="single"/>
        </w:rPr>
        <w:t>5</w:t>
      </w:r>
      <w:r w:rsidR="00B7293A" w:rsidRPr="004E3CEE">
        <w:rPr>
          <w:rFonts w:asciiTheme="majorBidi" w:hAnsiTheme="majorBidi" w:cstheme="majorBidi"/>
          <w:b/>
          <w:sz w:val="24"/>
          <w:szCs w:val="24"/>
          <w:u w:val="single"/>
        </w:rPr>
        <w:t xml:space="preserve"> mars 2023</w:t>
      </w:r>
    </w:p>
    <w:bookmarkEnd w:id="3"/>
    <w:p w14:paraId="6F43D6A7" w14:textId="77777777" w:rsidR="001323D0" w:rsidRPr="004E3CEE" w:rsidRDefault="001323D0">
      <w:pPr>
        <w:shd w:val="clear" w:color="auto" w:fill="FFFFFF"/>
        <w:spacing w:after="0" w:line="240" w:lineRule="auto"/>
        <w:rPr>
          <w:rFonts w:asciiTheme="majorBidi" w:hAnsiTheme="majorBidi" w:cstheme="majorBidi"/>
          <w:b/>
          <w:sz w:val="24"/>
          <w:szCs w:val="24"/>
          <w:u w:val="single"/>
        </w:rPr>
      </w:pPr>
    </w:p>
    <w:p w14:paraId="188EAF85" w14:textId="77777777" w:rsidR="001323D0" w:rsidRPr="004E3CEE" w:rsidRDefault="00000000">
      <w:pPr>
        <w:tabs>
          <w:tab w:val="left" w:pos="0"/>
        </w:tabs>
        <w:spacing w:after="0" w:line="240" w:lineRule="auto"/>
        <w:rPr>
          <w:rFonts w:asciiTheme="majorBidi" w:hAnsiTheme="majorBidi" w:cstheme="majorBidi"/>
          <w:b/>
          <w:sz w:val="24"/>
          <w:szCs w:val="24"/>
        </w:rPr>
      </w:pPr>
      <w:r w:rsidRPr="004E3CEE">
        <w:rPr>
          <w:rFonts w:asciiTheme="majorBidi" w:hAnsiTheme="majorBidi" w:cstheme="majorBidi"/>
          <w:b/>
          <w:sz w:val="24"/>
          <w:szCs w:val="24"/>
        </w:rPr>
        <w:t>NB :</w:t>
      </w:r>
      <w:r w:rsidRPr="004E3CEE">
        <w:rPr>
          <w:rFonts w:asciiTheme="majorBidi" w:hAnsiTheme="majorBidi" w:cstheme="majorBidi"/>
          <w:sz w:val="24"/>
          <w:szCs w:val="24"/>
        </w:rPr>
        <w:t xml:space="preserve"> Uniquement les candidatures présélectionnées seront contactées pour les entretiens.</w:t>
      </w:r>
    </w:p>
    <w:sectPr w:rsidR="001323D0" w:rsidRPr="004E3CEE">
      <w:pgSz w:w="11906" w:h="16838"/>
      <w:pgMar w:top="568" w:right="1417"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503"/>
    <w:multiLevelType w:val="multilevel"/>
    <w:tmpl w:val="5FD49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B0406"/>
    <w:multiLevelType w:val="multilevel"/>
    <w:tmpl w:val="351A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83337"/>
    <w:multiLevelType w:val="multilevel"/>
    <w:tmpl w:val="0340FD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06322F"/>
    <w:multiLevelType w:val="multilevel"/>
    <w:tmpl w:val="8A60F52C"/>
    <w:lvl w:ilvl="0">
      <w:start w:val="1"/>
      <w:numFmt w:val="bullet"/>
      <w:lvlText w:val=""/>
      <w:lvlJc w:val="left"/>
      <w:pPr>
        <w:ind w:left="928" w:hanging="360"/>
      </w:pPr>
      <w:rPr>
        <w:rFonts w:ascii="Wingdings" w:hAnsi="Wingdings" w:hint="default"/>
        <w:sz w:val="20"/>
        <w:szCs w:val="20"/>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1C6747"/>
    <w:multiLevelType w:val="hybridMultilevel"/>
    <w:tmpl w:val="DE169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D4E1F"/>
    <w:multiLevelType w:val="multilevel"/>
    <w:tmpl w:val="E9ACF2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471A80"/>
    <w:multiLevelType w:val="multilevel"/>
    <w:tmpl w:val="A65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113D9"/>
    <w:multiLevelType w:val="multilevel"/>
    <w:tmpl w:val="53926B16"/>
    <w:lvl w:ilvl="0">
      <w:start w:val="1"/>
      <w:numFmt w:val="bullet"/>
      <w:lvlText w:val="❑"/>
      <w:lvlJc w:val="left"/>
      <w:pPr>
        <w:ind w:left="660" w:hanging="360"/>
      </w:pPr>
      <w:rPr>
        <w:rFonts w:ascii="Noto Sans Symbols" w:eastAsia="Noto Sans Symbols" w:hAnsi="Noto Sans Symbols" w:cs="Noto Sans Symbols"/>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8" w15:restartNumberingAfterBreak="0">
    <w:nsid w:val="42852CC1"/>
    <w:multiLevelType w:val="hybridMultilevel"/>
    <w:tmpl w:val="388477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B55C90"/>
    <w:multiLevelType w:val="multilevel"/>
    <w:tmpl w:val="A3C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3062C"/>
    <w:multiLevelType w:val="multilevel"/>
    <w:tmpl w:val="C88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F582F"/>
    <w:multiLevelType w:val="multilevel"/>
    <w:tmpl w:val="B01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F0B52"/>
    <w:multiLevelType w:val="multilevel"/>
    <w:tmpl w:val="E48C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3051C8"/>
    <w:multiLevelType w:val="multilevel"/>
    <w:tmpl w:val="1840BB66"/>
    <w:lvl w:ilvl="0">
      <w:start w:val="1"/>
      <w:numFmt w:val="bullet"/>
      <w:lvlText w:val=""/>
      <w:lvlJc w:val="left"/>
      <w:pPr>
        <w:ind w:left="928" w:hanging="360"/>
      </w:pPr>
      <w:rPr>
        <w:rFonts w:ascii="Wingdings" w:hAnsi="Wingdings" w:hint="default"/>
        <w:sz w:val="20"/>
        <w:szCs w:val="20"/>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AF1739"/>
    <w:multiLevelType w:val="multilevel"/>
    <w:tmpl w:val="64D233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921E28"/>
    <w:multiLevelType w:val="multilevel"/>
    <w:tmpl w:val="173CC6F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314EFB"/>
    <w:multiLevelType w:val="multilevel"/>
    <w:tmpl w:val="7CAA19FC"/>
    <w:lvl w:ilvl="0">
      <w:start w:val="1"/>
      <w:numFmt w:val="bullet"/>
      <w:lvlText w:val="⮚"/>
      <w:lvlJc w:val="left"/>
      <w:pPr>
        <w:ind w:left="928" w:hanging="360"/>
      </w:pPr>
      <w:rPr>
        <w:rFonts w:ascii="Noto Sans Symbols" w:eastAsia="Noto Sans Symbols" w:hAnsi="Noto Sans Symbols" w:cs="Noto Sans Symbols"/>
        <w:sz w:val="20"/>
        <w:szCs w:val="20"/>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2A3F74"/>
    <w:multiLevelType w:val="hybridMultilevel"/>
    <w:tmpl w:val="33243538"/>
    <w:lvl w:ilvl="0" w:tplc="380C0001">
      <w:start w:val="1"/>
      <w:numFmt w:val="bullet"/>
      <w:lvlText w:val=""/>
      <w:lvlJc w:val="left"/>
      <w:pPr>
        <w:ind w:left="1288" w:hanging="360"/>
      </w:pPr>
      <w:rPr>
        <w:rFonts w:ascii="Symbol" w:hAnsi="Symbol" w:hint="default"/>
      </w:rPr>
    </w:lvl>
    <w:lvl w:ilvl="1" w:tplc="380C0003" w:tentative="1">
      <w:start w:val="1"/>
      <w:numFmt w:val="bullet"/>
      <w:lvlText w:val="o"/>
      <w:lvlJc w:val="left"/>
      <w:pPr>
        <w:ind w:left="2008" w:hanging="360"/>
      </w:pPr>
      <w:rPr>
        <w:rFonts w:ascii="Courier New" w:hAnsi="Courier New" w:cs="Courier New" w:hint="default"/>
      </w:rPr>
    </w:lvl>
    <w:lvl w:ilvl="2" w:tplc="380C0005" w:tentative="1">
      <w:start w:val="1"/>
      <w:numFmt w:val="bullet"/>
      <w:lvlText w:val=""/>
      <w:lvlJc w:val="left"/>
      <w:pPr>
        <w:ind w:left="2728" w:hanging="360"/>
      </w:pPr>
      <w:rPr>
        <w:rFonts w:ascii="Wingdings" w:hAnsi="Wingdings" w:hint="default"/>
      </w:rPr>
    </w:lvl>
    <w:lvl w:ilvl="3" w:tplc="380C0001" w:tentative="1">
      <w:start w:val="1"/>
      <w:numFmt w:val="bullet"/>
      <w:lvlText w:val=""/>
      <w:lvlJc w:val="left"/>
      <w:pPr>
        <w:ind w:left="3448" w:hanging="360"/>
      </w:pPr>
      <w:rPr>
        <w:rFonts w:ascii="Symbol" w:hAnsi="Symbol" w:hint="default"/>
      </w:rPr>
    </w:lvl>
    <w:lvl w:ilvl="4" w:tplc="380C0003" w:tentative="1">
      <w:start w:val="1"/>
      <w:numFmt w:val="bullet"/>
      <w:lvlText w:val="o"/>
      <w:lvlJc w:val="left"/>
      <w:pPr>
        <w:ind w:left="4168" w:hanging="360"/>
      </w:pPr>
      <w:rPr>
        <w:rFonts w:ascii="Courier New" w:hAnsi="Courier New" w:cs="Courier New" w:hint="default"/>
      </w:rPr>
    </w:lvl>
    <w:lvl w:ilvl="5" w:tplc="380C0005" w:tentative="1">
      <w:start w:val="1"/>
      <w:numFmt w:val="bullet"/>
      <w:lvlText w:val=""/>
      <w:lvlJc w:val="left"/>
      <w:pPr>
        <w:ind w:left="4888" w:hanging="360"/>
      </w:pPr>
      <w:rPr>
        <w:rFonts w:ascii="Wingdings" w:hAnsi="Wingdings" w:hint="default"/>
      </w:rPr>
    </w:lvl>
    <w:lvl w:ilvl="6" w:tplc="380C0001" w:tentative="1">
      <w:start w:val="1"/>
      <w:numFmt w:val="bullet"/>
      <w:lvlText w:val=""/>
      <w:lvlJc w:val="left"/>
      <w:pPr>
        <w:ind w:left="5608" w:hanging="360"/>
      </w:pPr>
      <w:rPr>
        <w:rFonts w:ascii="Symbol" w:hAnsi="Symbol" w:hint="default"/>
      </w:rPr>
    </w:lvl>
    <w:lvl w:ilvl="7" w:tplc="380C0003" w:tentative="1">
      <w:start w:val="1"/>
      <w:numFmt w:val="bullet"/>
      <w:lvlText w:val="o"/>
      <w:lvlJc w:val="left"/>
      <w:pPr>
        <w:ind w:left="6328" w:hanging="360"/>
      </w:pPr>
      <w:rPr>
        <w:rFonts w:ascii="Courier New" w:hAnsi="Courier New" w:cs="Courier New" w:hint="default"/>
      </w:rPr>
    </w:lvl>
    <w:lvl w:ilvl="8" w:tplc="380C0005" w:tentative="1">
      <w:start w:val="1"/>
      <w:numFmt w:val="bullet"/>
      <w:lvlText w:val=""/>
      <w:lvlJc w:val="left"/>
      <w:pPr>
        <w:ind w:left="7048" w:hanging="360"/>
      </w:pPr>
      <w:rPr>
        <w:rFonts w:ascii="Wingdings" w:hAnsi="Wingdings" w:hint="default"/>
      </w:rPr>
    </w:lvl>
  </w:abstractNum>
  <w:abstractNum w:abstractNumId="18" w15:restartNumberingAfterBreak="0">
    <w:nsid w:val="795D339D"/>
    <w:multiLevelType w:val="multilevel"/>
    <w:tmpl w:val="23CEF810"/>
    <w:lvl w:ilvl="0">
      <w:start w:val="1"/>
      <w:numFmt w:val="bullet"/>
      <w:lvlText w:val=""/>
      <w:lvlJc w:val="left"/>
      <w:pPr>
        <w:ind w:left="928" w:hanging="360"/>
      </w:pPr>
      <w:rPr>
        <w:rFonts w:ascii="Wingdings" w:hAnsi="Wingdings" w:hint="default"/>
        <w:sz w:val="20"/>
        <w:szCs w:val="20"/>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F26792"/>
    <w:multiLevelType w:val="hybridMultilevel"/>
    <w:tmpl w:val="2B6063BE"/>
    <w:lvl w:ilvl="0" w:tplc="040C0005">
      <w:start w:val="1"/>
      <w:numFmt w:val="bullet"/>
      <w:lvlText w:val=""/>
      <w:lvlJc w:val="left"/>
      <w:pPr>
        <w:ind w:left="997" w:hanging="360"/>
      </w:pPr>
      <w:rPr>
        <w:rFonts w:ascii="Wingdings" w:hAnsi="Wingdings" w:hint="default"/>
      </w:rPr>
    </w:lvl>
    <w:lvl w:ilvl="1" w:tplc="040C0003" w:tentative="1">
      <w:start w:val="1"/>
      <w:numFmt w:val="bullet"/>
      <w:lvlText w:val="o"/>
      <w:lvlJc w:val="left"/>
      <w:pPr>
        <w:ind w:left="1717" w:hanging="360"/>
      </w:pPr>
      <w:rPr>
        <w:rFonts w:ascii="Courier New" w:hAnsi="Courier New" w:cs="Courier New" w:hint="default"/>
      </w:rPr>
    </w:lvl>
    <w:lvl w:ilvl="2" w:tplc="040C0005" w:tentative="1">
      <w:start w:val="1"/>
      <w:numFmt w:val="bullet"/>
      <w:lvlText w:val=""/>
      <w:lvlJc w:val="left"/>
      <w:pPr>
        <w:ind w:left="2437" w:hanging="360"/>
      </w:pPr>
      <w:rPr>
        <w:rFonts w:ascii="Wingdings" w:hAnsi="Wingdings" w:hint="default"/>
      </w:rPr>
    </w:lvl>
    <w:lvl w:ilvl="3" w:tplc="040C0001" w:tentative="1">
      <w:start w:val="1"/>
      <w:numFmt w:val="bullet"/>
      <w:lvlText w:val=""/>
      <w:lvlJc w:val="left"/>
      <w:pPr>
        <w:ind w:left="3157" w:hanging="360"/>
      </w:pPr>
      <w:rPr>
        <w:rFonts w:ascii="Symbol" w:hAnsi="Symbol" w:hint="default"/>
      </w:rPr>
    </w:lvl>
    <w:lvl w:ilvl="4" w:tplc="040C0003" w:tentative="1">
      <w:start w:val="1"/>
      <w:numFmt w:val="bullet"/>
      <w:lvlText w:val="o"/>
      <w:lvlJc w:val="left"/>
      <w:pPr>
        <w:ind w:left="3877" w:hanging="360"/>
      </w:pPr>
      <w:rPr>
        <w:rFonts w:ascii="Courier New" w:hAnsi="Courier New" w:cs="Courier New" w:hint="default"/>
      </w:rPr>
    </w:lvl>
    <w:lvl w:ilvl="5" w:tplc="040C0005" w:tentative="1">
      <w:start w:val="1"/>
      <w:numFmt w:val="bullet"/>
      <w:lvlText w:val=""/>
      <w:lvlJc w:val="left"/>
      <w:pPr>
        <w:ind w:left="4597" w:hanging="360"/>
      </w:pPr>
      <w:rPr>
        <w:rFonts w:ascii="Wingdings" w:hAnsi="Wingdings" w:hint="default"/>
      </w:rPr>
    </w:lvl>
    <w:lvl w:ilvl="6" w:tplc="040C0001" w:tentative="1">
      <w:start w:val="1"/>
      <w:numFmt w:val="bullet"/>
      <w:lvlText w:val=""/>
      <w:lvlJc w:val="left"/>
      <w:pPr>
        <w:ind w:left="5317" w:hanging="360"/>
      </w:pPr>
      <w:rPr>
        <w:rFonts w:ascii="Symbol" w:hAnsi="Symbol" w:hint="default"/>
      </w:rPr>
    </w:lvl>
    <w:lvl w:ilvl="7" w:tplc="040C0003" w:tentative="1">
      <w:start w:val="1"/>
      <w:numFmt w:val="bullet"/>
      <w:lvlText w:val="o"/>
      <w:lvlJc w:val="left"/>
      <w:pPr>
        <w:ind w:left="6037" w:hanging="360"/>
      </w:pPr>
      <w:rPr>
        <w:rFonts w:ascii="Courier New" w:hAnsi="Courier New" w:cs="Courier New" w:hint="default"/>
      </w:rPr>
    </w:lvl>
    <w:lvl w:ilvl="8" w:tplc="040C0005" w:tentative="1">
      <w:start w:val="1"/>
      <w:numFmt w:val="bullet"/>
      <w:lvlText w:val=""/>
      <w:lvlJc w:val="left"/>
      <w:pPr>
        <w:ind w:left="6757" w:hanging="360"/>
      </w:pPr>
      <w:rPr>
        <w:rFonts w:ascii="Wingdings" w:hAnsi="Wingdings" w:hint="default"/>
      </w:rPr>
    </w:lvl>
  </w:abstractNum>
  <w:num w:numId="1" w16cid:durableId="300228336">
    <w:abstractNumId w:val="15"/>
  </w:num>
  <w:num w:numId="2" w16cid:durableId="1536888011">
    <w:abstractNumId w:val="16"/>
  </w:num>
  <w:num w:numId="3" w16cid:durableId="1977484748">
    <w:abstractNumId w:val="7"/>
  </w:num>
  <w:num w:numId="4" w16cid:durableId="1815028329">
    <w:abstractNumId w:val="3"/>
  </w:num>
  <w:num w:numId="5" w16cid:durableId="807936105">
    <w:abstractNumId w:val="13"/>
  </w:num>
  <w:num w:numId="6" w16cid:durableId="1750421693">
    <w:abstractNumId w:val="4"/>
  </w:num>
  <w:num w:numId="7" w16cid:durableId="589655174">
    <w:abstractNumId w:val="0"/>
  </w:num>
  <w:num w:numId="8" w16cid:durableId="1115562756">
    <w:abstractNumId w:val="18"/>
  </w:num>
  <w:num w:numId="9" w16cid:durableId="741414413">
    <w:abstractNumId w:val="14"/>
  </w:num>
  <w:num w:numId="10" w16cid:durableId="1061171435">
    <w:abstractNumId w:val="5"/>
  </w:num>
  <w:num w:numId="11" w16cid:durableId="1183470694">
    <w:abstractNumId w:val="1"/>
  </w:num>
  <w:num w:numId="12" w16cid:durableId="262499830">
    <w:abstractNumId w:val="10"/>
  </w:num>
  <w:num w:numId="13" w16cid:durableId="1180241080">
    <w:abstractNumId w:val="9"/>
  </w:num>
  <w:num w:numId="14" w16cid:durableId="865411026">
    <w:abstractNumId w:val="11"/>
  </w:num>
  <w:num w:numId="15" w16cid:durableId="1958441097">
    <w:abstractNumId w:val="12"/>
  </w:num>
  <w:num w:numId="16" w16cid:durableId="2055423608">
    <w:abstractNumId w:val="6"/>
  </w:num>
  <w:num w:numId="17" w16cid:durableId="1554728822">
    <w:abstractNumId w:val="17"/>
  </w:num>
  <w:num w:numId="18" w16cid:durableId="1556231756">
    <w:abstractNumId w:val="8"/>
  </w:num>
  <w:num w:numId="19" w16cid:durableId="1371148238">
    <w:abstractNumId w:val="19"/>
  </w:num>
  <w:num w:numId="20" w16cid:durableId="2006125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D0"/>
    <w:rsid w:val="0000760F"/>
    <w:rsid w:val="00044C72"/>
    <w:rsid w:val="001323D0"/>
    <w:rsid w:val="00147B92"/>
    <w:rsid w:val="002D42C1"/>
    <w:rsid w:val="004E3CEE"/>
    <w:rsid w:val="005038C5"/>
    <w:rsid w:val="00590329"/>
    <w:rsid w:val="005A05C7"/>
    <w:rsid w:val="00976CBB"/>
    <w:rsid w:val="009C4A5B"/>
    <w:rsid w:val="00B062EC"/>
    <w:rsid w:val="00B61506"/>
    <w:rsid w:val="00B7293A"/>
    <w:rsid w:val="00C40DD9"/>
    <w:rsid w:val="00D95F1D"/>
    <w:rsid w:val="00EA00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9E13"/>
  <w15:docId w15:val="{1BF1CF2D-8436-46FD-A8AC-B19ED313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Paragraphedeliste">
    <w:name w:val="List Paragraph"/>
    <w:basedOn w:val="Normal"/>
    <w:uiPriority w:val="34"/>
    <w:qFormat/>
    <w:rsid w:val="009C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aeh.m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4334</TotalTime>
  <Pages>9</Pages>
  <Words>3243</Words>
  <Characters>17837</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AEH</cp:lastModifiedBy>
  <cp:revision>7</cp:revision>
  <dcterms:created xsi:type="dcterms:W3CDTF">2023-02-24T09:37:00Z</dcterms:created>
  <dcterms:modified xsi:type="dcterms:W3CDTF">2023-02-27T12:39:00Z</dcterms:modified>
</cp:coreProperties>
</file>