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15A9" w14:textId="77777777" w:rsidR="00523943" w:rsidRPr="00523943" w:rsidRDefault="00523943" w:rsidP="00523943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</w:pPr>
      <w:r w:rsidRPr="00523943">
        <w:rPr>
          <w:rFonts w:asciiTheme="minorBidi" w:eastAsia="Times New Roman" w:hAnsiTheme="minorBidi"/>
          <w:b/>
          <w:bCs/>
          <w:color w:val="050505"/>
          <w:sz w:val="24"/>
          <w:szCs w:val="24"/>
          <w:lang w:eastAsia="fr-FR"/>
        </w:rPr>
        <w:t>Le réseau des EEJ de la région Marrakech-Safi recrute:</w:t>
      </w:r>
    </w:p>
    <w:p w14:paraId="6FCEC22B" w14:textId="77777777" w:rsidR="00103161" w:rsidRPr="00103161" w:rsidRDefault="00103161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Dans le cadre de notre mandat de gestion des espaces emploi des jeunes, dans la région Marrakech-Safi, nous recrutons :</w:t>
      </w:r>
    </w:p>
    <w:p w14:paraId="69FBDA4A" w14:textId="3063AD9A" w:rsidR="00103161" w:rsidRPr="00103161" w:rsidRDefault="00103161" w:rsidP="00103161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- </w:t>
      </w:r>
      <w:r w:rsidR="0092079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3</w:t>
      </w:r>
      <w:r w:rsidRPr="00103161">
        <w:rPr>
          <w:rFonts w:asciiTheme="minorBidi" w:eastAsia="Times New Roman" w:hAnsiTheme="minorBidi"/>
          <w:color w:val="FF0000"/>
          <w:sz w:val="24"/>
          <w:szCs w:val="24"/>
          <w:lang w:eastAsia="fr-FR"/>
        </w:rPr>
        <w:t xml:space="preserve"> </w:t>
      </w:r>
      <w:r w:rsidR="005A2AB9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Coordinateur</w:t>
      </w:r>
      <w:r w:rsidR="0092079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s</w:t>
      </w:r>
      <w:r w:rsidR="005A2AB9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Provincia</w:t>
      </w:r>
      <w:r w:rsidR="0092079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ux </w:t>
      </w:r>
      <w:r w:rsidR="005A2AB9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qui ser</w:t>
      </w:r>
      <w:r w:rsidR="00920793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ont</w:t>
      </w:r>
      <w:r w:rsidR="005A2AB9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responsable</w:t>
      </w: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</w:t>
      </w:r>
      <w:r w:rsidR="005A2AB9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de la gestion opérationnelle de</w:t>
      </w:r>
      <w:r w:rsidR="00920793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s</w:t>
      </w: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</w:t>
      </w:r>
      <w:r w:rsidR="005A2AB9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l’espace EEJ</w:t>
      </w:r>
      <w:r w:rsidR="00491540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dans la région de MARRAKECH-SAFI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</w:t>
      </w:r>
      <w:r w:rsidRPr="00E25A5F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;</w:t>
      </w:r>
    </w:p>
    <w:p w14:paraId="7DF22DA8" w14:textId="1E0C9D02" w:rsidR="00103161" w:rsidRPr="00103161" w:rsidRDefault="00103161" w:rsidP="00E25A5F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color w:val="050505"/>
          <w:sz w:val="24"/>
          <w:szCs w:val="24"/>
          <w:lang w:eastAsia="fr-FR"/>
        </w:rPr>
      </w:pP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>-</w:t>
      </w:r>
      <w:r w:rsidR="00E25A5F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</w:t>
      </w:r>
      <w:r w:rsidR="00920793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5</w:t>
      </w:r>
      <w:r w:rsidRPr="0010316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Conseillers Animateurs</w:t>
      </w:r>
      <w:r w:rsidRPr="00103161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qui vont assurer les services et les activités d’accompagnement des jeunes chercheurs d’emploi au sein des espaces EEJ</w:t>
      </w:r>
      <w:r w:rsidR="00491540">
        <w:rPr>
          <w:rFonts w:asciiTheme="minorBidi" w:eastAsia="Times New Roman" w:hAnsiTheme="minorBidi"/>
          <w:color w:val="050505"/>
          <w:sz w:val="24"/>
          <w:szCs w:val="24"/>
          <w:lang w:eastAsia="fr-FR"/>
        </w:rPr>
        <w:t xml:space="preserve"> dans la région de MARRAKECH-SAFI </w:t>
      </w:r>
    </w:p>
    <w:p w14:paraId="4ECE91FF" w14:textId="5B0FEBD2" w:rsidR="005C1A31" w:rsidRPr="005C1A31" w:rsidRDefault="005C1A31" w:rsidP="00E25A5F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  <w:bookmarkStart w:id="0" w:name="_Hlk117769437"/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Les candidat(e)s intéressé(e)s sont prié(e)s d’envoyer leur CV par courrier électronique à l’adresse suivante : </w:t>
      </w:r>
      <w:hyperlink r:id="rId6" w:history="1">
        <w:r w:rsidR="00943E91" w:rsidRPr="00D60207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 w:eastAsia="fr-FR"/>
          </w:rPr>
          <w:t>w.hajaji@eej.ma</w:t>
        </w:r>
      </w:hyperlink>
      <w:r w:rsidR="00491540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ab/>
      </w:r>
      <w:r w:rsidRPr="005C1A31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 </w:t>
      </w: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 xml:space="preserve">en indiquant dans l’objet du mail le poste et la localité désirés avant le </w:t>
      </w:r>
      <w:r w:rsidR="00491540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1</w:t>
      </w:r>
      <w:r w:rsidR="00C151F8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0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</w:t>
      </w:r>
      <w:r w:rsidR="00491540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>Janvier</w:t>
      </w:r>
      <w:r w:rsidRPr="005C1A31">
        <w:rPr>
          <w:rFonts w:asciiTheme="minorBidi" w:eastAsia="Times New Roman" w:hAnsiTheme="minorBidi"/>
          <w:b/>
          <w:bCs/>
          <w:color w:val="FF0000"/>
          <w:sz w:val="24"/>
          <w:szCs w:val="24"/>
          <w:lang w:eastAsia="fr-FR"/>
        </w:rPr>
        <w:t xml:space="preserve"> 2022 à minuit</w:t>
      </w: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>.</w:t>
      </w:r>
    </w:p>
    <w:p w14:paraId="65C3C92A" w14:textId="77777777" w:rsidR="005C1A31" w:rsidRPr="005C1A31" w:rsidRDefault="005C1A31" w:rsidP="005C1A31">
      <w:pPr>
        <w:shd w:val="clear" w:color="auto" w:fill="FFFFFF"/>
        <w:rPr>
          <w:rFonts w:asciiTheme="minorBidi" w:eastAsia="Times New Roman" w:hAnsiTheme="minorBidi"/>
          <w:sz w:val="24"/>
          <w:szCs w:val="24"/>
          <w:lang w:eastAsia="fr-FR"/>
        </w:rPr>
      </w:pPr>
      <w:r w:rsidRPr="005C1A31">
        <w:rPr>
          <w:rFonts w:asciiTheme="minorBidi" w:eastAsia="Times New Roman" w:hAnsiTheme="minorBidi"/>
          <w:sz w:val="24"/>
          <w:szCs w:val="24"/>
          <w:lang w:eastAsia="fr-FR"/>
        </w:rPr>
        <w:t>Seul(e)s les candidat(e)s présélectionné(e)s seront invités à des entretiens.</w:t>
      </w:r>
    </w:p>
    <w:bookmarkEnd w:id="0"/>
    <w:p w14:paraId="23092ED2" w14:textId="77777777" w:rsidR="00CC1DBC" w:rsidRDefault="00CC1DBC" w:rsidP="00103161"/>
    <w:sectPr w:rsidR="00CC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54D0" w14:textId="77777777" w:rsidR="00527100" w:rsidRDefault="00527100" w:rsidP="00A70595">
      <w:pPr>
        <w:spacing w:after="0" w:line="240" w:lineRule="auto"/>
      </w:pPr>
      <w:r>
        <w:separator/>
      </w:r>
    </w:p>
  </w:endnote>
  <w:endnote w:type="continuationSeparator" w:id="0">
    <w:p w14:paraId="399DB99B" w14:textId="77777777" w:rsidR="00527100" w:rsidRDefault="00527100" w:rsidP="00A7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62DE" w14:textId="77777777" w:rsidR="00527100" w:rsidRDefault="00527100" w:rsidP="00A70595">
      <w:pPr>
        <w:spacing w:after="0" w:line="240" w:lineRule="auto"/>
      </w:pPr>
      <w:r>
        <w:separator/>
      </w:r>
    </w:p>
  </w:footnote>
  <w:footnote w:type="continuationSeparator" w:id="0">
    <w:p w14:paraId="2C9A8873" w14:textId="77777777" w:rsidR="00527100" w:rsidRDefault="00527100" w:rsidP="00A7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61"/>
    <w:rsid w:val="00103161"/>
    <w:rsid w:val="0048753F"/>
    <w:rsid w:val="00491540"/>
    <w:rsid w:val="00523943"/>
    <w:rsid w:val="00527100"/>
    <w:rsid w:val="005A2AB9"/>
    <w:rsid w:val="005C1A31"/>
    <w:rsid w:val="008A5E28"/>
    <w:rsid w:val="00920793"/>
    <w:rsid w:val="00943E91"/>
    <w:rsid w:val="009661BD"/>
    <w:rsid w:val="00A70595"/>
    <w:rsid w:val="00A936E5"/>
    <w:rsid w:val="00B77B07"/>
    <w:rsid w:val="00C151F8"/>
    <w:rsid w:val="00CC1DBC"/>
    <w:rsid w:val="00E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F6F4"/>
  <w15:docId w15:val="{AC4D5E3C-6922-4040-86EC-2339438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1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95"/>
  </w:style>
  <w:style w:type="paragraph" w:styleId="Footer">
    <w:name w:val="footer"/>
    <w:basedOn w:val="Normal"/>
    <w:link w:val="FooterChar"/>
    <w:uiPriority w:val="99"/>
    <w:unhideWhenUsed/>
    <w:rsid w:val="00A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95"/>
  </w:style>
  <w:style w:type="character" w:styleId="UnresolvedMention">
    <w:name w:val="Unresolved Mention"/>
    <w:basedOn w:val="DefaultParagraphFont"/>
    <w:uiPriority w:val="99"/>
    <w:semiHidden/>
    <w:unhideWhenUsed/>
    <w:rsid w:val="00491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hajaji@eej.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el moujahid</cp:lastModifiedBy>
  <cp:revision>4</cp:revision>
  <dcterms:created xsi:type="dcterms:W3CDTF">2022-11-24T15:56:00Z</dcterms:created>
  <dcterms:modified xsi:type="dcterms:W3CDTF">2022-12-22T09:14:00Z</dcterms:modified>
</cp:coreProperties>
</file>