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43" w:rsidRPr="00523943" w:rsidRDefault="00523943" w:rsidP="00523943">
      <w:pPr>
        <w:shd w:val="clear" w:color="auto" w:fill="FFFFFF"/>
        <w:spacing w:after="120" w:line="240" w:lineRule="auto"/>
        <w:jc w:val="both"/>
        <w:rPr>
          <w:rFonts w:asciiTheme="minorBidi" w:eastAsia="Times New Roman" w:hAnsiTheme="minorBidi"/>
          <w:b/>
          <w:bCs/>
          <w:color w:val="050505"/>
          <w:sz w:val="24"/>
          <w:szCs w:val="24"/>
          <w:lang w:eastAsia="fr-FR"/>
        </w:rPr>
      </w:pPr>
      <w:r w:rsidRPr="00523943">
        <w:rPr>
          <w:rFonts w:asciiTheme="minorBidi" w:eastAsia="Times New Roman" w:hAnsiTheme="minorBidi"/>
          <w:b/>
          <w:bCs/>
          <w:color w:val="050505"/>
          <w:sz w:val="24"/>
          <w:szCs w:val="24"/>
          <w:lang w:eastAsia="fr-FR"/>
        </w:rPr>
        <w:t>Le réseau des EEJ de la région Marrakech-Safi recrute:</w:t>
      </w:r>
    </w:p>
    <w:p w:rsidR="00103161" w:rsidRPr="00103161" w:rsidRDefault="00103161" w:rsidP="00103161">
      <w:pPr>
        <w:shd w:val="clear" w:color="auto" w:fill="FFFFFF"/>
        <w:spacing w:after="120" w:line="240" w:lineRule="auto"/>
        <w:jc w:val="both"/>
        <w:rPr>
          <w:rFonts w:asciiTheme="minorBidi" w:eastAsia="Times New Roman" w:hAnsiTheme="minorBidi"/>
          <w:color w:val="050505"/>
          <w:sz w:val="24"/>
          <w:szCs w:val="24"/>
          <w:lang w:eastAsia="fr-FR"/>
        </w:rPr>
      </w:pPr>
      <w:r w:rsidRPr="00103161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>Dans le cadre de notre mandat de gestion des espaces emploi des jeunes, dans la région Marrakech-Safi, nous recrutons :</w:t>
      </w:r>
    </w:p>
    <w:p w:rsidR="00103161" w:rsidRPr="00103161" w:rsidRDefault="00103161" w:rsidP="00103161">
      <w:pPr>
        <w:shd w:val="clear" w:color="auto" w:fill="FFFFFF"/>
        <w:spacing w:after="120" w:line="240" w:lineRule="auto"/>
        <w:jc w:val="both"/>
        <w:rPr>
          <w:rFonts w:asciiTheme="minorBidi" w:eastAsia="Times New Roman" w:hAnsiTheme="minorBidi"/>
          <w:color w:val="050505"/>
          <w:sz w:val="24"/>
          <w:szCs w:val="24"/>
          <w:lang w:eastAsia="fr-FR"/>
        </w:rPr>
      </w:pPr>
      <w:r w:rsidRPr="00103161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 xml:space="preserve">- </w:t>
      </w:r>
      <w:r w:rsidRPr="00103161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>2</w:t>
      </w:r>
      <w:r w:rsidRPr="00103161">
        <w:rPr>
          <w:rFonts w:asciiTheme="minorBidi" w:eastAsia="Times New Roman" w:hAnsiTheme="minorBidi"/>
          <w:color w:val="FF0000"/>
          <w:sz w:val="24"/>
          <w:szCs w:val="24"/>
          <w:lang w:eastAsia="fr-FR"/>
        </w:rPr>
        <w:t xml:space="preserve"> </w:t>
      </w:r>
      <w:r w:rsidRPr="00103161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>Coordinateurs Provinciaux</w:t>
      </w:r>
      <w:r w:rsidRPr="00103161">
        <w:rPr>
          <w:rFonts w:asciiTheme="minorBidi" w:eastAsia="Times New Roman" w:hAnsiTheme="minorBidi"/>
          <w:color w:val="FF0000"/>
          <w:sz w:val="24"/>
          <w:szCs w:val="24"/>
          <w:lang w:eastAsia="fr-FR"/>
        </w:rPr>
        <w:t xml:space="preserve"> </w:t>
      </w:r>
      <w:r w:rsidRPr="00103161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 xml:space="preserve">qui seront responsables de la gestion opérationnelle des espaces EEJ de </w:t>
      </w:r>
      <w:r w:rsidRPr="00103161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 xml:space="preserve">Chemaia et Imintanout </w:t>
      </w:r>
      <w:r w:rsidRPr="00103161">
        <w:rPr>
          <w:rFonts w:asciiTheme="minorBidi" w:eastAsia="Times New Roman" w:hAnsiTheme="minorBidi"/>
          <w:b/>
          <w:bCs/>
          <w:color w:val="050505"/>
          <w:sz w:val="24"/>
          <w:szCs w:val="24"/>
          <w:lang w:eastAsia="fr-FR"/>
        </w:rPr>
        <w:t>;</w:t>
      </w:r>
    </w:p>
    <w:p w:rsidR="00103161" w:rsidRPr="00103161" w:rsidRDefault="00103161" w:rsidP="00103161">
      <w:pPr>
        <w:shd w:val="clear" w:color="auto" w:fill="FFFFFF"/>
        <w:spacing w:after="120" w:line="240" w:lineRule="auto"/>
        <w:jc w:val="both"/>
        <w:rPr>
          <w:rFonts w:asciiTheme="minorBidi" w:eastAsia="Times New Roman" w:hAnsiTheme="minorBidi"/>
          <w:color w:val="050505"/>
          <w:sz w:val="24"/>
          <w:szCs w:val="24"/>
          <w:lang w:eastAsia="fr-FR"/>
        </w:rPr>
      </w:pPr>
      <w:r w:rsidRPr="00103161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 xml:space="preserve">- </w:t>
      </w:r>
      <w:r w:rsidRPr="00103161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>6 Conseillers Animateurs</w:t>
      </w:r>
      <w:r w:rsidRPr="00103161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 xml:space="preserve"> qui vont assurer les services et les activités d’accompagnement des jeunes chercheurs d’emploi au sein des espaces EEJ de </w:t>
      </w:r>
      <w:r w:rsidRPr="00103161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>Marrakech, Amizmiz, Chemaia, Imintanout et Tamanar</w:t>
      </w:r>
      <w:r w:rsidRPr="00103161">
        <w:rPr>
          <w:rFonts w:asciiTheme="minorBidi" w:eastAsia="Times New Roman" w:hAnsiTheme="minorBidi"/>
          <w:b/>
          <w:bCs/>
          <w:color w:val="050505"/>
          <w:sz w:val="24"/>
          <w:szCs w:val="24"/>
          <w:lang w:eastAsia="fr-FR"/>
        </w:rPr>
        <w:t>.</w:t>
      </w:r>
    </w:p>
    <w:p w:rsidR="005C1A31" w:rsidRPr="005C1A31" w:rsidRDefault="005C1A31" w:rsidP="005C1A31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  <w:lang w:eastAsia="fr-FR"/>
        </w:rPr>
      </w:pPr>
      <w:bookmarkStart w:id="0" w:name="_Hlk117769437"/>
      <w:r w:rsidRPr="005C1A31">
        <w:rPr>
          <w:rFonts w:asciiTheme="minorBidi" w:eastAsia="Times New Roman" w:hAnsiTheme="minorBidi"/>
          <w:sz w:val="24"/>
          <w:szCs w:val="24"/>
          <w:lang w:eastAsia="fr-FR"/>
        </w:rPr>
        <w:t xml:space="preserve">Les candidat(e)s intéressé(e)s sont prié(e)s d’envoyer leur CV par courrier </w:t>
      </w:r>
      <w:bookmarkStart w:id="1" w:name="_GoBack"/>
      <w:bookmarkEnd w:id="1"/>
      <w:r w:rsidRPr="005C1A31">
        <w:rPr>
          <w:rFonts w:asciiTheme="minorBidi" w:eastAsia="Times New Roman" w:hAnsiTheme="minorBidi"/>
          <w:sz w:val="24"/>
          <w:szCs w:val="24"/>
          <w:lang w:eastAsia="fr-FR"/>
        </w:rPr>
        <w:t xml:space="preserve">électronique à l’adresse suivante : </w:t>
      </w:r>
      <w:hyperlink r:id="rId7" w:history="1">
        <w:r w:rsidRPr="005C1A31">
          <w:rPr>
            <w:rStyle w:val="Lienhypertexte"/>
            <w:rFonts w:asciiTheme="minorBidi" w:eastAsia="Times New Roman" w:hAnsiTheme="minorBidi"/>
            <w:b/>
            <w:bCs/>
            <w:sz w:val="24"/>
            <w:szCs w:val="24"/>
            <w:lang w:eastAsia="fr-FR"/>
          </w:rPr>
          <w:t>f.nafil@eej.ma</w:t>
        </w:r>
      </w:hyperlink>
      <w:r w:rsidRPr="005C1A31"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 xml:space="preserve"> </w:t>
      </w:r>
      <w:r w:rsidRPr="005C1A31">
        <w:rPr>
          <w:rFonts w:asciiTheme="minorBidi" w:eastAsia="Times New Roman" w:hAnsiTheme="minorBidi"/>
          <w:sz w:val="24"/>
          <w:szCs w:val="24"/>
          <w:lang w:eastAsia="fr-FR"/>
        </w:rPr>
        <w:t xml:space="preserve">en indiquant dans l’objet du mail le poste et la localité désirés avant le </w:t>
      </w:r>
      <w:r w:rsidRPr="005C1A31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>14 novembre 2022 à minuit</w:t>
      </w:r>
      <w:r w:rsidRPr="005C1A31">
        <w:rPr>
          <w:rFonts w:asciiTheme="minorBidi" w:eastAsia="Times New Roman" w:hAnsiTheme="minorBidi"/>
          <w:sz w:val="24"/>
          <w:szCs w:val="24"/>
          <w:lang w:eastAsia="fr-FR"/>
        </w:rPr>
        <w:t>.</w:t>
      </w:r>
    </w:p>
    <w:p w:rsidR="005C1A31" w:rsidRPr="005C1A31" w:rsidRDefault="005C1A31" w:rsidP="005C1A31">
      <w:pPr>
        <w:shd w:val="clear" w:color="auto" w:fill="FFFFFF"/>
        <w:rPr>
          <w:rFonts w:asciiTheme="minorBidi" w:eastAsia="Times New Roman" w:hAnsiTheme="minorBidi"/>
          <w:sz w:val="24"/>
          <w:szCs w:val="24"/>
          <w:lang w:eastAsia="fr-FR"/>
        </w:rPr>
      </w:pPr>
      <w:r w:rsidRPr="005C1A31">
        <w:rPr>
          <w:rFonts w:asciiTheme="minorBidi" w:eastAsia="Times New Roman" w:hAnsiTheme="minorBidi"/>
          <w:sz w:val="24"/>
          <w:szCs w:val="24"/>
          <w:lang w:eastAsia="fr-FR"/>
        </w:rPr>
        <w:t>Seul(e)s les candidat(e)s présélectionné(e)s seront invités à des entretiens.</w:t>
      </w:r>
    </w:p>
    <w:bookmarkEnd w:id="0"/>
    <w:p w:rsidR="00CC1DBC" w:rsidRDefault="00CC1DBC" w:rsidP="00103161"/>
    <w:sectPr w:rsidR="00CC1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07" w:rsidRDefault="00B77B07" w:rsidP="00A70595">
      <w:pPr>
        <w:spacing w:after="0" w:line="240" w:lineRule="auto"/>
      </w:pPr>
      <w:r>
        <w:separator/>
      </w:r>
    </w:p>
  </w:endnote>
  <w:endnote w:type="continuationSeparator" w:id="0">
    <w:p w:rsidR="00B77B07" w:rsidRDefault="00B77B07" w:rsidP="00A7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07" w:rsidRDefault="00B77B07" w:rsidP="00A70595">
      <w:pPr>
        <w:spacing w:after="0" w:line="240" w:lineRule="auto"/>
      </w:pPr>
      <w:r>
        <w:separator/>
      </w:r>
    </w:p>
  </w:footnote>
  <w:footnote w:type="continuationSeparator" w:id="0">
    <w:p w:rsidR="00B77B07" w:rsidRDefault="00B77B07" w:rsidP="00A70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61"/>
    <w:rsid w:val="00103161"/>
    <w:rsid w:val="0048753F"/>
    <w:rsid w:val="00523943"/>
    <w:rsid w:val="005C1A31"/>
    <w:rsid w:val="00A70595"/>
    <w:rsid w:val="00B77B07"/>
    <w:rsid w:val="00CC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316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0595"/>
  </w:style>
  <w:style w:type="paragraph" w:styleId="Pieddepage">
    <w:name w:val="footer"/>
    <w:basedOn w:val="Normal"/>
    <w:link w:val="PieddepageCar"/>
    <w:uiPriority w:val="99"/>
    <w:unhideWhenUsed/>
    <w:rsid w:val="00A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316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0595"/>
  </w:style>
  <w:style w:type="paragraph" w:styleId="Pieddepage">
    <w:name w:val="footer"/>
    <w:basedOn w:val="Normal"/>
    <w:link w:val="PieddepageCar"/>
    <w:uiPriority w:val="99"/>
    <w:unhideWhenUsed/>
    <w:rsid w:val="00A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42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1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.nafil@eej.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2022-11-06T11:31:00Z</dcterms:created>
  <dcterms:modified xsi:type="dcterms:W3CDTF">2022-11-06T18:11:00Z</dcterms:modified>
</cp:coreProperties>
</file>