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2D2" w:rsidRDefault="00F802D2" w:rsidP="006D460E">
      <w:pPr>
        <w:pStyle w:val="Titre1"/>
        <w:ind w:left="720" w:right="43"/>
        <w:rPr>
          <w:rFonts w:asciiTheme="majorBidi" w:hAnsiTheme="majorBidi"/>
          <w:b/>
          <w:bCs/>
          <w:color w:val="auto"/>
        </w:rPr>
      </w:pPr>
      <w:bookmarkStart w:id="0" w:name="_Toc67825646"/>
      <w:r>
        <w:rPr>
          <w:rFonts w:asciiTheme="majorBidi" w:hAnsiTheme="majorBidi"/>
          <w:b/>
          <w:bCs/>
          <w:noProof/>
          <w:color w:val="auto"/>
          <w:lang w:eastAsia="fr-FR"/>
        </w:rPr>
        <w:pict>
          <v:group id="Groupe 4" o:spid="_x0000_s1026" style="position:absolute;left:0;text-align:left;margin-left:-54.95pt;margin-top:-14.8pt;width:237pt;height:85.5pt;z-index:-251658240;mso-width-relative:margin;mso-height-relative:margin" coordorigin=",54864" coordsize="45365,33997" wrapcoords="-68 0 -68 12126 0 21411 21122 21411 21190 18189 21600 15537 21600 0 -68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SkaLWAQAAKkKAAAOAAAAZHJzL2Uyb0RvYy54bWykVulu4zYQ/l+g70Do&#10;v2JJpmxLiLNIfAQB0jbobh+AliiJWIlUSTp2tui7d4aUYucAGmwM2OY5mvkOipdfjl1LHrk2Qsll&#10;EF9EAeGyUKWQ9TL469s2XATEWCZL1irJl8ETN8GXq19/uTz0OU9Uo9qSawJBpMkP/TJorO3zycQU&#10;De+YuVA9lzBZKd0xC11dT0rNDhC9aydJFM0mB6XLXquCGwOjaz8ZXLn4VcUL+0dVGW5JuwwgN+t+&#10;tfvd4e/k6pLltWZ9I4ohDfYTWXRMSHjoc6g1s4zstXgTqhOFVkZV9qJQ3URVlSi4qwGqiaNX1dxq&#10;te9dLXV+qPtnmADaVzj9dNji98cHTUQJ3AVEsg4ock/lhCI2h77OYcmt7r/2D9oXCM17VXw3MD15&#10;PY/92i8mu8NvqoR4bG+Vw+ZY6Q5DQNXk6Ch4eqaAHy0pYHAaRVkWAVMFzMXRIl2kA0lFA0ye9qV0&#10;MXMpsrxoNsNumk5nqd87nWbZHEuYsNw/2CU7JHd12Ysih++AKbTeYPr/2oNddq95MATpPhSjY/r7&#10;vg+B/p5ZsROtsE9OyoARJiUfH0SBWGPnRM90pOeuYzUn0C25KUDJ96pW5IZbVpEY6x23+SAMi3R0&#10;EalWDZM1vzY92MITPg5prQ4NZ6XBYQTtZRTXfZHYrhX9VrQt8ontAQLI55Uy30HRq36tin3HpfU2&#10;1rwFNJQ0jehNQHTOux0HVeq7MnbiAYHcG4uPQ6k4a/2TLK5BLslNuEqjVUij+Sa8zug8nEebOY3o&#10;Il7Fq39xd0zzveEAA2vXvRhyhdE32b7ro+HE8Q51TiePzJ0nXl6QkJPZmCIoDiHBXI0u/gSwYR20&#10;rea2aLBZAXLDOCx+nnAwn5BFDgzY7oNOOnMEQoRuOvNDksZgDZ/waMReG3vLVUewAVhDpg5r9ghQ&#10;+6XjEsxaKmTc1TKWes5GFmWbxWZBQ5rMNsDGeh1eb1c0nG3jebqerlerdTyy0Yiy5BLDfZ4Mh61q&#10;RTnq0eh6t2q1J2nrPkPh5rRsgqI4pTESOP47rTk+kIHBEEAIHonwpjKj4KH3MRHhe+q9M/5rw3oO&#10;qGPYk9vp6PZvSOWNOpIESxgW4VlM7BGG0a6ufn8knzz+xtBnW32cDylrGmcBgZN4TmdTpx5PuNPW&#10;NEsgTXdO0ySZfU5bZ8ygaz5AIMtb+UKV4CQ/8q4444RGN0kWbmeLeUi3NA2zebQIozi7yWYRzeh6&#10;+1Kc90Lyz4uTHJZBliapZ+kkv1dFRu7zVqUs74SFC1IrumWweF7EcjysN7J0ZrRMtL59JmpMfxTz&#10;+O9FjUrwosaWPe6Og7J2qnwCYWkFZwG8geFWB41G6R8BOcANaRmYv/cMX3ftnQTVZzGleKVyHZrO&#10;E+jo85nd+QyTBYRaBjYgvrmy0IMt+16LuoEneSVLdQ33hUq48wcT9FlBCdgB47mWuw+5soa7G164&#10;zvtu1emGefU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Gj63W+EAAAAMAQAA&#10;DwAAAGRycy9kb3ducmV2LnhtbEyPTUvDQBCG74L/YRnBW7vZhFSN2ZRS1FMRbAXxtk2mSWh2NmS3&#10;SfrvHU96m4+Hd57J17PtxIiDbx1pUMsIBFLpqpZqDZ+H18UjCB8MVaZzhBqu6GFd3N7kJqvcRB84&#10;7kMtOIR8ZjQ0IfSZlL5s0Bq/dD0S705usCZwO9SyGszE4baTcRStpDUt8YXG9LhtsDzvL1bD22Sm&#10;TaJext35tL1+H9L3r51Cre/v5s0ziIBz+IPhV5/VoWCno7tQ5UWnYaFSlTLL1erhCQQjSRzz5Mhs&#10;lCiQRS7/P1H8AAAA//8DAFBLAwQKAAAAAAAAACEAS81NZIJLAACCSwAAFAAAAGRycy9tZWRpYS9p&#10;bWFnZTEucG5niVBORw0KGgoAAAANSUhEUgAAAhQAAADxCAIAAAAcDrmqAAAAAXNSR0IArs4c6QAA&#10;AARnQU1BAACxjwv8YQUAAAAgY0hSTQAAeiYAAICEAAD6AAAAgOgAAHUwAADqYAAAOpgAABdwnLpR&#10;PAAAAAlwSFlzAAAh1QAAIdUBBJy0nQAASutJREFUeF7tvQV0Vde+qH/vuPfdN+677/1PW0opbU/1&#10;nLanLS7FKRQphbZAcSchhAhxdzdCDAkESUiIQIiSQByIEXd3d3fv/7f3SjYhyfa915b89pjjjFMy&#10;11pzfnOu/e3p//7XX3/9G36QABJAAkgACbBFAOSBHySABJAAEkACbBH4N7ZiY2QkgASQABJAApQu&#10;K6SABJAAEkACSIBdAigPdolhfCSABJAAEsCWB9YBJIAEkAASYJ8AtjzYZ4ZXIAEkgATmPQGUx7yv&#10;AggACSABJMA+AZQH+8zwCiSABJDAvCeA8pj3VQABIAEkgATYJ4DyYJ8ZXoEEkAASmPcEUB7zvgog&#10;ACSABJAA+wRQHuwzwyuQABJAAvOeAMpj3lcBBIAEkAASYJ8AyoN9ZngFEkACSGDeE0B5zPsqgACQ&#10;ABJAAuwTQHmwzwyvQAJIAAnMewIoj3lfBRAAEkACSIB9AigP9pnhFUgACSCBeU8A5THvqwACQAJI&#10;AAmwTwDlwT4zvAIJIAEkMO8JoDzmfRVAAEgACSAB9gmgPNhnhlcgASSABOY9AZTHvK8CCAAJIAEk&#10;wD4BlAf7zPAKJIAEkMC8J4DyoFSB8eH+8eG+eV8ZEAASQAJIgFUCKI9JUh0lMeOjQ6xiw3hIAAkg&#10;gflNAOUxWf6d5XG9Dbl/TUzM7/qAuUcCSAAJsEQA5TGJqb+ltDHNa6SvjSVsGAkJIAEkML8JoDwm&#10;y3+0v6M+6V5bcSS9+tDS2d0zMDi/awvmHgkgASQwSQDlMQkCBjxaC0KrXzoOddXNrh2dvf36d71L&#10;ahuw4iABJIAEkAAQQHnQqsFEd01aVYxdU5b/+MjA9MrROziof89n6XkVlAe+M0gACSABggDK401N&#10;gDZHbcKdqpdOPfU5f/01OXI+Ojpm/yTk0yOXvjl1GeWBrw0SQAJIAOUxsw5MjA42pHlWRF1pyQsZ&#10;H5kc3iioqv3XWaUFv51DeeA7gwSQABKgEcCWx1uVobM8AeRR/eraUFc98YdXWfnv/yGB8sB3Bgkg&#10;ASQwnQDK4636MNxVD/KoiLLpKH1B/OFhZBzKA98ZJIAEkMAMAiiPt4BMjI9VxzmDPGribk5QF5zf&#10;CopAeeBrgwSQABJAeTCpAy35z0AeFdG23TUZMGyO8sB3BgkgASQwmwC2PGYy6W8uroim9Fw1pPuM&#10;j/SjPPC1QQJIAAmgPJjXgeGe5poEF5BH1ctrfc3FKA/myDAGEkAC848Atjxmlvn46CBM1QV5lEfa&#10;NGX7qzq58GbMY2JibKhvoLOuvSKlPud5bWZwTUZQbVZoW3XmQFfT6HD//Kt7mGMkgAREmADKY1bh&#10;TUx0VSVXxlwFeVS+cFSztuFeHhOjw931ubWpjwqfW+cEGmb562f46ab76qQ+0krx0cwINCtNeNjZ&#10;UDwxPirCVQmTjgSQwHwigPKYo7QH2quq451BHmUR1t73rbiUx9hwf3N+WEmkXf5Tk7xgoxnySPbW&#10;eO2plvhQJc3ftDYncgzPFJlPrx/mFQmILgGUxxxlNz42AkvNCXnkhlruuSjP6SLBCdjjvS7Np/i5&#10;RWGoGWN5xLsrx7oplSX5jg6/tbOW6NYtTDkSQAJiTADlMXfhtpdEE/IoDbdystf97KAkB9uTjI0M&#10;NGb6lYRbFT83Z00eirEPlKsyn42PDotxncOsIQEkIAYEUB5zF+JgRxUhj7IIq/jHZr9Ky3Egj57a&#10;9PLIKyVhlqzL45WrQoKXdltNrhjULcwCEkACYkwA5TF34cJS86rYm4Q8oPFx015n1XkltnbVHRlo&#10;r4m/BXdgVx4v7sllhV8fHeoT42qHWUMCSEDUCaA86JTgxARM2KXJIyPQ/IiKRn5lLevl3V2dUhlj&#10;x5k8Xrgq9LRUsf4sjIkEkAASIJkAyoMu8N6GvLII6LmitDxKwy0DH5hHpWaxWDywWKQ19yksFuFM&#10;HtF3ZMpSg1h8FkZDAkgACZBPAOVBl/lwT1NNwh2aPChLNFJjaIdEMS6qkf62hlQPbuSRHmJPfm3A&#10;JyIBJIAEWCSA8qALCg6jbcoOoskDhi5qUrxGB7tZITvc01j3+i438oj30WflQRgHCSABJCAQAmIi&#10;j5GxsY7+gYDMfL2AcMn7j7eYXT92zU3B9bFvYkZ1a3v/EGczXydqcmOKwya7rUAepRE2nVUpf02M&#10;My0qyom28be4kUeclw7Tp2AEJIAEkICgCIiDPAqbWm0i4leY3XhH0fhv8gZ/k9X7m7TOu1KaCyTU&#10;3jur8qW0tsxN96zy6qERtjf/iIgKSw20IMY8QB4lYRYVLxyHe1uYlhZ0edUn3edGHq99jZk+BSMg&#10;ASSABARFQLTlMTY+EVdRs9fZa6GG9bsq5n9TmEMe759W+uCkwlZ1c7eI2AE2myC2nk+ePTSeLg9Y&#10;sdGc92yCWeNjdKCrMcOHG3lkhzsLqk7gc5EAEkACTAmIsDzGxsd9swtXXrn7vtaV99QsGchj4YnL&#10;i47JfnVG6XpQ+PAoq+2Prr5+aTsXKyudGfIoi7bvbSz4a2KCAdyJsZHWgjA40Zbj2Va1+S+YFh5G&#10;QAJIAAkIioAIyyO5umGF7b2FOlcXaNowlccHx2QXHbn0+cnL3jEJo2NjrOBubO88Yea499LlGfKA&#10;xkd1outQTzPjm/Q25lW9dORMHnEPNfq7mlhJJMZBAkgACQiEgKjKo3945ITX04V69mzJY9Ghi9tV&#10;TXIrqllhXVLXsFPd9J9HpdL8zWljHmAOCDD+0ZQfxngHdZisVZ/szpk8ihN8xkYoJ6jjBwkgASQg&#10;nAREUh7QYeSTVfiVxS0O5LHoz4sG931YGfxILSpbKqn2ycEL1+x0Z8gD/FEUZtXbVMR42cdAW0VF&#10;jD2725OkBVr3tNUIZ3XBVCEBJIAECAIiKY+uoaELvuELDZ04kMfCAxd+lNFu6uhkWgPCU7MWH5Ra&#10;tF9SUkOp8NnkbCui5UHZ6PCZWfmrm0PdjQzuAxtkdZQnlkfZsb4x4msfvebKTKZpwwhIAAkgAcES&#10;EEl55Da2bnX24VgeHx64EJ9TyJj7xMTE3dDohfslF/4hsU1K9pWPKTFVd7o8ip5b1Gf6jw71MrjV&#10;2Mhga/GLknBrVrZkf+2t3VjymulULsHWGHw6EkACSEBUWx6RpdVfWrpwLA/wga1PMOPih6lcitdc&#10;CXl8e1TKzVlvtjyg8VH0zLy5MBrmVjFuf/Q2FVbE3obmC72TBJMfaedF3uxqKmPFHHDg+WBPa09L&#10;ZX1BbGnS45wI5+znTlnPHPNi7ldmPIPjbIcHulm5D74ASAAJIAGOCYhkyyOkoPxDkxvcyEPnjhdj&#10;ZLBkfae6GSEPOIZW3UgtP9RiRssD5FEYalr4zKKrNpPJsvOJiZGBzvbyxKrXHoXhdtkBhsQZ5mm+&#10;utmhNiVx7k3F8aND/UwaQ+NjfR11TWVJxXHu6YEW8R5w8qBirJsCHAEC4eX9yy/uyUN46aqQHXa9&#10;oThhZBA3def4vcALkQASYEJgnsrjkp0LYzBDIyOfHpOlyWPfJflUf7M55VEQYloW49TbVMy8rlEU&#10;0t3fUdvTVNrdWNzdWNTdWNLfUUc5uoPxqpGJsZ7WytIEz8yn1q+9NOPdlSDEPQBzzCGPmHtyEGI9&#10;1PJfuI7goSDMSwVjIAEkwAkBkZTH86KKT8ycuWl52Hgz2fA8Ia8IhtZp8vjyT8kIL2N68igIMSl7&#10;eaOvpZyTEmDU4UWRTWtVek6YQ5K3ZuJD1QQPZTjqnBV5xNyVjb4rlxHqMNDTyuJOwDxOPPV2vUMD&#10;zT0do+MsLazhRwLwnkgACfCJgEjKI7mmYaWDOzfyeBgRyxiok//z6fJY8Nu5q9baDOQB/iiNuTHQ&#10;wcZpUYwTAM2RlrKkwhd3krw1Ej1VEx+qQGBPHndkY+7JZ0fc7O9isp6RH3WrqacjODfeOT4gtixr&#10;ANes8AMx3hMJCJSASMqjor3rN1d/juXx8aGLhVVMvuUlrG/OkMchWXnG8sh/alwRf7e/s47LAp0Y&#10;H+9uqSiMcUn11X/tqQqBY3nAoVLgj4xnTqMjA1ymivXL67tb9UJub3GUkX1kW9hUNcxwNgHrt8WY&#10;SAAJCBUBkZTH6MSERXTSRybXOVvnccriGuxbxaAYCmvqNyroz5DHN8elskOvTJ+qSwyYw5gHNDsg&#10;gDwglEZf72kqYTyGweDRQz2tZYneyd6aSV7qEFiRR+wDpWRfo6znTmVJfi0V6d0tlb3tdUToaa1q&#10;LE0qSw0uSw2A/U74NwVraHSkvK3eOy38l5vK/0d5y1KLk+6pYaxvIyZUrwQmBgkgAVYIiKQ8IGM5&#10;jS0r7V05kMc/Tyv4vUoaZzhA/SQu+ZuzSjPk8Y+j0i8CrjOVR16wcXGkfVd93jibv7hhZUlva1XR&#10;izvJ3hqEOZjKI+6BUmqAWUX6087GktFhRm0L2EllqK8TFi2yUifYijMyNppcla8Xcmuz/cX/uLzu&#10;P+TX7b6hmFrDZBkNW4/AyEgACQghAVGVB3z7W79IWqTvwNbeVh8elpa84tzZw2gO6/DIqJH7k8WH&#10;pWfI44ujMr5+rsXPJ9cJUpodc7U8QB65QUZF4bYtxa9ghSCLRQ5f662VadkhV1IeabIoj/iHqhXp&#10;wX2d9exaisUkMY4G/GEkI7Io5Yir3peGB/9LccO/ya35H+Utso9tqztxS0eeMMabIAGhJiCq8gCo&#10;fcMjyoGRnxo6sr6r7m4ty7rWdsYFUlbX9LOa6aI/pWbI4/OjMn7PgytjnWnbkzCQB/gjN8iwIsGt&#10;v62K8RJCmAo1PNBVlxMG2kjxgaDBVB4JHqpZz+w76gsEUrOGx0ZzG8qd4/xW2ZwFYRDh3+XXfm7w&#10;h3vKc4EkCR+KBJAA+QREWB4Aq7GnV9k/YrHOVaZbsn94XP6AsV1qMfPZtEEJqX+H/dvnkkfwq9i6&#10;NG/W5ZETaABLAhvzo4Z6Yb7s3J/+jvqyxIfpT/RYl0fBi7t9HfXkT8CFHqq0mkLooVpmdfJ/Ka6f&#10;bo7VV86F5ifglFzyX2B8IhIQFAHRlgdQ6+gfvPEq9TvT6wvVLec8SXDRWZWvLmjouvmWN7YwHuqA&#10;u8HAw3kbZ9h5d055hCamUTaqCrMkNkZk2vIAeWQHGOQEmRRFOjUVvRzu76B0MU0Nt0BXVXdzad5z&#10;uzRfndRHWqzIA5Z65EbchJYKmdUFoPUPDyZV5Z1/aPKpwW//pbTh3+QnGxzgj/+8vG6bk1xxSw1s&#10;6EJmqvBZSAAJCJaAyMuD+MYvb+2wCY/7/br7GlOnf2pZfalq/g9lkxUaFnvMrmm5+6eWVrJIOaO0&#10;CkY76MrjdfpAe1Vp1FW25AH+yPLXz/LXy31qWvHas60ytae5rL+zoSE/OjPIJO2xNpiDFXm89lSD&#10;NsdQXweLeeFJtOaeds/U53udlf+vymaKM2iB2lv1N7Vtco9tWvo6efIsvAkSQAIiREAc5EHD3dLT&#10;m1pZG5ZbHJJVEJqZH1dYVtvWwfov4t6BQRnHe3BgFAN5jI8NV7ykzLliveVBkwf4A7a0yvDXy3lq&#10;XhDhmOlvmOarzbo8skJsekk856O5t+Nm3JMDLmr/T2XLf8ivgTBDHu+obTcLv9/ai+YQofcdk4oE&#10;eEZArOTBDZXx8Qn/+NTvJNUYywMe0ZTzlCt5gD+e6GQFmmYGGLEuD9iepKMun4RxDhjYqO5ovP86&#10;aKXVqf9Pbct/yq8lzDFdHv9+ee1Czd0PU8P6cek4N3UOr0UCokwA5TFZenmVtT+rmy86JM1UHn3N&#10;xVzKIyfEorelorXsdRZr3VavvTRqMkP5sUpjetWF4e7CpgrrSLdvjQ/85+U1/0GEKXPQ5AHmWG51&#10;+mlePGhGlGs+ph0JIAGuCKA8KPjauntPWd1cdPgSK/IY6e8of3GN824rP93cEMvelsrWsqSsIFNW&#10;uq1ywhwHuvm7P1VFW73Z8zsbbc/+t+K6/7oMw+B05bHW9vzrytyxCRwe5+rFw4uRgKgTmO/ygBGR&#10;0vpGiasuHx2XY1Ee4yODDZn+3MgDuq1yQ6yg/cFKt1XKY93msiSYFMCPqjY4MpRbX6oV6Pi14W/v&#10;KG/835fXgDnoyQPmWf18TS63oYwfKcF7IgEkIFoEREkeQ6NjdZ09ufXNmbWNCWXVYfklz/OKE8ur&#10;M2saIFS1dbT29LE+PE4Zvejs9ohJ3KJmtuio7KKjMizKA77HO6tSi8IsWZyqO3PA3E83K9C4ITei&#10;KuVJhr8B05ZHftTN8dFhnteqodHhtKp8w6c3vtLb898Kq//78hoIDOTxn5fXSnmZ13W18DwleEMk&#10;gAREkYAIyKOtf+BZXql5eNyZB/77bjzcbHt3g/XtFabX/6F39R86titMHNebX19nfn23rcsBJzdl&#10;r8BXRXCYK0u/0618Qz8/r/bBMTm25AHF3N9WWUb0XM3aGJHYnoRYYU6s85gtj7znV8aG+roaCrOf&#10;WjCVR3tNDs8rVn1Xs4bf1dXmR95RWvc/CmuYyuN/K264/PhKY3cbz1OCN0QCSEBECQivPPqHR5Iq&#10;63RDXnxtcv3venaLtGzeU7d6V9XiXRXzd5XN3lUy/ZuiyTsKxu9cNnxH3uBv8gbvyOq9I6O3QEbv&#10;74rGF+56J5VVDY4wGdGVvu628Jg8B/IYGxmoSfHiWB6ZfrrFL24XRt1Ie6LDWB750c5wYjmv6hYM&#10;iZe2VDtGeywz3r9Aad3/U1jzfxXWMJXH+xo/64fc6hzo4VUy8D5IAAmIAQEhlUd5W6du6MuvzW68&#10;r227ALShYb1A3YoVebx7SfcdaZ13pbWXaFlbBUe19zLaA5FjeUDBNxdFFcJqD45aHjDmAQeYU88w&#10;Z7TOI+WRNpxtzpN91KE3r6S56uZLr7UWh95RWP03hTUQWJHHO2rbbiUE4GlOYvCqYxaQAG8JCJ08&#10;oMcppabhsJv/Ql3793VsOZbHu1JaH17SlXbxLm+i29nCjTz6WsuLw635Ko+cZ3aw8xX35Q3DG/fi&#10;fH+yPf2h6oZ3FVezLo931bfZRD0cGccpudwXAt4BCYgbAaGTR2x57bIr9z7Qd1igY8elPN6V1Hz/&#10;guYWI/vEkoo5y03htucHxy9z0G0Fd4O9cktjHPkoD2+N8mRfLtd2NHa3PkwK2nbl1IcqoI01YA7W&#10;5fGd2aGneXG416G4vfGYHyTAIwLCJY+qju49Lo8XwikdevY8kcd7khrvSqhvMbTLrJzj3FmHoMiP&#10;TylyJg/g35AVyD95pD7Wa6/O5riUewZ7Q3JiTrqoLFJZv0BxDQS25PGFwW9gDo6fjhciASQg9gSE&#10;SB6Do6MG4XGLja7xXB4LJNV/tbiRXTXzdHHfuNTPzqpwLI+ehjz+ySM9wHRksJez+pdZnX/JXfdf&#10;ers+oGqDXXmssT4ZmhePywA5g49XIYF5QkBY5AFTa6NKqpZeub9Q35Hn8nhPQu29c6q/W92oannr&#10;JKjqlvZvL2pxLI/hvrayaMcZZ5izMlWXlQHz8iRfdqvg8NhIVk2+lq/VVxqbP1Ras1BxNQR25bHZ&#10;TgKWAbI005nd9GF8JIAExIiAsMgDjgVUCor+wMCJT/J495zqe+dUDB89nVF2ewyuciyPseH+uvQn&#10;fJJHW1UGW9WssrXGIeLuBrMDHymtXqy0epESxRxsyeN/FH7c6XQprVowBxSylVmMjASQgMAJCIs8&#10;6rt7v7O5y295fCOvH19QOh26zZNQjuUBB4m0lyUWhpoXhJhAyH9qDIEnLY9UX/3BHlY3sxoZG3mU&#10;/HSf/dmv1DaAOTiTx/9RWLv3hkJeQzmL6ysFXnExAUgACQiWAB/l0dXbVl2fNzwyyEoO76fkLDK6&#10;xm95vH9W5YitS2PHm5P4yhub/3VRk90V5rQcwRHlZTFOPJdHAawNHGI+4AGj4pH5cceuX/pEaTUR&#10;OJPH/yiuPeii2tJL6jFTrNQKjIMEkIDQEuCjPAaGet38dQIiHVo755jpNIPICc+nJMhjwRnlL6S1&#10;/ZMyaL+vu/sG5G484FgeY0O9VQmuPJdHZao/0/2sCutLNB6ZrtDf+dmUOTiTxwLVTUfuqpW1Mi8j&#10;oa3EmDAkgATIJ8BHeUBmKmqyDR33md78s6o+b3x8jF72ajq7Vzq4kSOPBaeV5V28+gaHiMSARYKT&#10;Mr6T0mB9Y8S3czHRlB9eQFlnzstuK1hYTu/cJ0hwe1/nregHO6wOf6my9jPl1dzI413l9TJepnVd&#10;zdhbRf67h09EAiJNgL/yAGEkZAaoWG5QsdwYGe/aN/Cmv2g6NY/0/C8tbn9kcmPJlXu7bz865h54&#10;+mHQKY+gY25+v932WWXj8rGuHbvbk8AKc1gkSKzzgNlWxIA5tDxAHp9KaRbXNdES0NHbJ+Vw98Nj&#10;sizuqjujvAfaqwtDzXgoj4wAY+qhgXN8uvq7I3Nf7rE5+qXy6s+pgRt5vK+6Uc7HfGiM91v2ivQr&#10;gYlHAkiAFQL8lQekYGCw52GwsbTBDwpma+76avT2d85IFsyzUgyM3nzTy+ZFcmRxJawThK3XiTjD&#10;Y2PNPf2JFbVuSdmKvs//ZXqd6caItL2tGMhjwSlF71cp05ORVFT26SkFzuQBS82LI2x5KI+cUJve&#10;1qrZhZdbW6DuZbRabyeYg3t5fKC6UdbLrLn3rbnLrNQYjIMEkAASAAJ8lwc8o6O7Sc9hz0X97y7q&#10;/3DdU76qIX986hw6WE+QUdfskpRV1tYxPOWM2QUDnSo9g8O5Dc02EXHLTG98oGZJb1ddFuUhed1t&#10;+lNGx8eVb3ksPiLDykmCs5NXm+7LQ3kURN4Y7H2zHxfkvbWn7W6M+0+mv3+tuvYrqjm4lMci1U36&#10;Qdeae9pxPQd+CyABJMAZATLkASnLK41XtdospfedlP53eg6/ZhREE0MgI2Pjhc3to+NsfIm19vSb&#10;hrxYZXYD/DF7S3YW5bFO3XzGsVE1LW2/aFtxJo+u2iwY9uDVVN2iFy60qVa9g33PsiL/tD/7reqP&#10;/1BeDYF7eXyutd3y+R3OqgtehQSQABIgCJAkj6Hhfr/wqzJGy0EeF/S+07q6OzEzaJzT7VrhoI7X&#10;5TVS7gELVUxnnOfBojx+UDBomDZhF0CMjo37xaX8cEF90aGLi/6EILXwwIWF+yUX/iHx/h8SC347&#10;9/lRmdDX6XPWm6HuppIoB17JozTeHfZDhAZHWVOFiZ/1Gr3tXyuv/ifVHNzL4zPNnyyf3e4ZZLRT&#10;Pb4bSAAJIAGmBEiSB6Sjq6fZ8cFFQh4QlC03h7x06R/sZppEehE6+gdcE9JXmTq9d9mQdhgUi/L4&#10;VlY3a9ZWiUMjo1d8n35yTIZdeYwN99WmPuKdPDx6B3sfvQ7YYfb79+rrvlFZzSt5LFbbaBfp2j88&#10;wDFzvBAJIAEkQGrLg3hYVV2uitUmQh6Set9dNFzqGWIOawm5KYysmoYTt73eUzAkThJkUR5fXtQK&#10;S8+d/dzh0dHTVtfZlQdM+G0tjYN9SrhcYZ76WCcnzMH/6VX5eypL1df9S2U1mINX8vhCa7tZqDM3&#10;qPFaJIAEkACNAHktD+KRz2LvShsuJeQBQcpwqVuQUUfXm4mzHJRNQ2ePis/Tj5SMuZcHPN3cM4Bt&#10;efz1V29zWUmkPTfyyHpqmfv6ke1jkx2mv4E2iMArefxTZ+eNGM/uAear1jngj5cgASQwDwmQLQ9o&#10;Z9x5rH7RYAkhDwmKP5bb3JdobK3khj4ceH4vNvlrTSsuWx6Qhr261hzIA3quKuLvcSaPDH+jnOhb&#10;EckBp53OL1Nf/92UOXgljy+1tgdmRg2PjnBDGK9FAkgACUwnQLY84Nk1DYVG1/6gyUNC7/vzet9b&#10;3TtXXptDm8LLWSEFpuet0r9KnGHOeJ3HP6S1X+QUzn5KR0/f4iOXOJAH3KoxL4wDeeRHXEtNfnI1&#10;8OqP2lt+UFkN5uCtPJYa7vNMfsolWM6KA69CAkhAjAkIQB7wRRaX7jdDHhL6S4ycj5XUZHKzTwas&#10;FInJL91kdo2pPL6R1c2sqJldrmGp2R8eluZMHr1NxWzJI+OJXkWST0ic9ynHcyvV14M5eC6Pr3V+&#10;9kwKHmBtb0oxruWYNSSABHhOQADygDwMjw65+GpIGSyBbiui5UEJ+j9o2O1JL4gZGxvlOJ/gntLG&#10;1g1GDu9d1Ka3PQmsMF94WnGjhoVrVHxdWwdNV/B/VG55cDBVl0gtzK8tCrNhaUt2P93ccIfsjKeW&#10;T8x+1Nq4VGX1Eqo5eCuPb3R+DsyIxEPIOa5LeCESQAIMCAhGHvBNW9NYaHrz8HR5nNP7HoKi9bbk&#10;3PBR7jro0ypqdljcWHBBa869rUAeC04pvH8CwuU/TBz8ElJbuygjyW3dvXt1rDmWB8y5qkl7zFQe&#10;2cGmZa+9/F8+OO10doXa6mWqq/ghjxWGez2TgtAc+PIjASTAJwKCksdfY+OjsWlP5M1+pLU8CHmc&#10;0/1B1XZ3Us7ziaktTDjIOaweTy6t2mRoz1QeHxyX/0ZK47CZU3hazsvsgtWyupzLAzZiqUxlLI/c&#10;UKvCzKdX/S23G/y8XHXlMkrgvTy+0drmjb1VHNQbvAQJIAGWCQhMHpDC8fFx9yDjGfI4q/s9hPOG&#10;K8ISHw5xsZxtYuKvyua2DfpXF0hqzNhVd3rLY+ExeeIkwc9OKXwjofrxUVlu5DHQWV8caZ8bZEQN&#10;hjmBBtkBlJDlr58TZJIXczMs8fEhmz9Xqa0Gc/BJHkv0dgZmROAIOcuvAEZEAkiAEwKClAekt7m9&#10;RsdhHzHmQbQ8CHmc0fvhktmG5wnug8P9nGRr6hpof+wwu/a+pPr0LdnnlAen53m8lTrYk6o62Xu2&#10;PPJCrdITPBwDrLfqbFmpunIF1Rz8kMdKw189kwJxVi43dQavRQJIgBUCApYHND7i0vxlTH+cLY/T&#10;uj/ImG8Kib3Pzfwr6L8Kyyr4XsWEHHlAV1tz0Yu8YJPpLY+iCIeEpEcXnM5u1Fq/WnUl/+SxXG9X&#10;ZH48zq1ipd5jHCSABLgkIGB5QOqhbeERbHrBYNmMlgfIA8Ip3SVuweY9s04BYSvbcYVlX8kb0A6D&#10;4l/LA1LV21RSGGZLyCMv1Dwrzs052Har7kbQBhH4IY+/K6/ZbHEwtTKbLSwYGQkgASTAMQHBywOS&#10;3thWpeWwl448fpA0XusRajX7FCnW8wztj5vhr76+bECcJMhXeYwN95e+uAnyKIlyevnijpKLzGbt&#10;9WvVJs3BD3l8rrzmJ8vD0QXxY/QP+mWdFcZEAkgACbBCQCjkAQmNSXl0Xn/J9DGPqZYHND5+kDBe&#10;8+CpBYNT0JlmtW9o2PDR048kNfgtD0hJfVZw0UvnJxE3j9oc/FFtJZiDr/JYob8zvjR1lIvFMUzp&#10;YQQkgASQwAwCwiKPwaG+O090JAyW0gbMp8vjJPRf6S25G2jc1FE78RcbJ0dNzy3smKvk+njhWRXO&#10;Wh6fHbnk9yqJaQWCaU5lVZmGHpqbNNaCOfgqjy9U1myz/DOpfO5TRpgmFSMgASSABDgmICzygGWD&#10;pTVZOk5/0JMH+OOswQp7L5W2rgaOc1vb1rHX9Bpn8vjo4IVr/s8ZP3pkdCShIPbyLekNaivXUc3B&#10;V3mAOaC3apTTM7U4xogXIgEkgASERx6UZYMhr1wuGK4gpurOaHmAPCCc1l9h+/ByH6dHSI1PTLzM&#10;K1mnYUFbYU5b58F0qu7igxfsfUMY1JihkaH7kbcPmO3ZpL6aBHms0NuZVJaB5sB3GAkgAYEQECJ5&#10;QP5Hx0ZsH0gzkMcJnSUn9ZZefajY1M55/9XT1Kxv5XSJ7Ul4Ig8YqS6pL9J9oLZJbcVGtRVgDr7K&#10;4yuVNTusDsWXJAukxuBDkQASQAJAQLjkAQkqrkqXt9hMr+UB8jhBaX+shP6rjp5mzopwdHzcNjCc&#10;h/KIzgqXdDixVWM1OfLYZn4gpiAOR8g5K328CgkgAZ4QEDp5DI8M+UVdkzRcOWe3FSGP45T2x4qr&#10;D5V6+js4o9Da3XvO4d4HsL3u1PYkHHRbwdB9z0C3Z4zrb0bbQRtE4HfLY63BruTydJyVy1m541VI&#10;AAnwioDQyQMy1txea3lP8ozuEuoiQUogBjwg0ORxDCyit9zOU6WpfY5jOVihk1ddv8vg6gfHLxN7&#10;W3Egj6LafD13tZ+11m5RnzQHX+XxT5U1u6wOxRa95mbJPStkMA4SQAJIgCkBYZQHJDotP0rCgNL4&#10;YCAP8Mcp/VV2XiqNbdVM8zk7wvj4RFBy1ufnVDmQB/zwf10Ye9HxxFb1FWAOcuTxk9nvL/LjRnA9&#10;BweFjZcgASTAawJCKg8YOb/jr39GbwljeYA/just13M+VdtSzsEW7iOjY8aegYtPXGar5dHd3+kZ&#10;ff+Q6a6f1FeSI49vlNdsNNzzujQNe6t4Xf/xfkgACXBIQEjlAbmpaSpRt9vHVB5HdZYc1VlqcPts&#10;aV0eB/05zZ1dB0wdFlN6rmQWHb606JA0vS3ZYZ2Hk/+zmpYqq0cGO7XWblNfAeYgQR7fqqz5xfLQ&#10;y8J4mGfMYSHjZUgACSABXhMQXnmMjA6Hxt6/YLyW3pgHNDsggDyOaMP/Ltd1PgPzd9nlA9v6hqXn&#10;rJTTYyqPI0ZXn8SGqN6+uENz9TaN5aTJ4yeTvS8L4rG3it2SxfhIAAnwlYDwygOy3dnTau12kRV5&#10;HNFeekR7me6t09VNpez2X42OjTkEhH18Qm7OlscHf0h8d1bJ1N3H+4X3QeOff9ZYCdogRx7fwe4j&#10;Jvtel6biyU58fQfw5kgACXBAQKjlAfkpqc6Cxsecs62mtzxAHoch6C7TdzlfVpfPLojewaFd2pZz&#10;ymO7svHDyIi7z6/v09uwXX0FBNLk8avVoRcFcdA2Yjc7GB8JIAEkwG8Cwi4P2En35mMtFuVxSGfp&#10;YZ3l2s6nWrua2AUXnpb99XmV6WMeH/4pdcTILjw1ydhDdZ/+hp81lpMpj9XaWwNTQ7C3it1yxPhI&#10;AAmQQ0DY5QEUapqKtRwPzF7nMbvlAfI4pA1hmbbzGWr/FRsjzH2Dg/pujz85NnmG+Rcn5fXve0Wk&#10;RknbH9mpuQLMQaY81uv97J8SjHOryHkH8ClIAAlwQEAE5AHTdkPiXOFIqBmLBOnLY+khneVmbnJN&#10;HXVsEcmtrN2mZgqzrb6XULX08guI9zljvW+HxjIIZMpji9Ev3glPhkaH2Uo8RkYCSAAJkElABOQB&#10;OGAbK8NbJ1mXx5/aS4/qrbZ+qDw8OsQ6zdGxcafA8G/OKTsFhN57duOQ8VbCHGTKY4XmxkeJfgPD&#10;A6wnG2MiASSABMgnIBryAC4FFannDFdN356EQcsD5EEJOsusH6q2dDbCYSEsku0fGtK7f8fCU/NX&#10;7VW7NCfNQZo8Nuvv8EsOwvUcLBYWRkMCSECABERGHjAA4OCtypY8DsL8Xb3Vtt6arV3gD5Y+lY0l&#10;Ks4Sv2qt3KWxjGR5bDXc7ZPgC4eCsJRQjIQEkAASECgBkZEHUMotS5Kz2kHsqks0O2iLBImpulMD&#10;5tRmh/ZSkMcBraWHdFfZeKkx7b+CGbE5FWmqzud2ayyDQLI8Vqiv8030HxgeFGhlwIcjASSABFgl&#10;IEryGB0deRzpdMZgJVvy2K+1dL/OMquHKs2d9fTOPwe1hKcGHDHe8osmxRwky+Mng51+SYGslhjG&#10;QwJIAAkIAQFRkgfgamyrUnfcz648/oBGid5qpyeGvQM9s5n3DHT5xbofNtq8R3MZ+fL4yWAH9FaR&#10;0OboGxyqaW6ramwVqtDdx/upAUMjo0KVR0hMbUv74PDIjLo3ODwM/y5sSWWanoEhPs4DhAG/+tYO&#10;emmoa2kfGpmJkcxvUShEISyyngHB9FiImDxg65Gnca4ndJay3m0FLQ+QB4TD+msfPHeYsXiid6D7&#10;Xqjdn4YbwRzky2OVxlr/JP/BETLKPiwlc5eqyQYZbaEK2xT192qaSdve8oyIrWhoHh4ZZWt1DvHF&#10;MTY+3t7d+zwpQ/Xmg/261juUjYQqj5CYP7QtU4vKZnzNJReU7NMyF7akMk1PXHYh/76v8ytrN8np&#10;0EvDRlmdRzEJZM4ogd5s+GpOyCuy9Az4XdviZ2VDSANTRCRH8HuVxL8SYXBnEZMH5GRwqF/7+lEO&#10;5PG71tKDeqvuP7va098F94EvqaaOeqMHCr9qUbRBvjx+Mtj+KPExaaX++EXil8dkFuw7I7Rh0X6J&#10;XzXMniamd/T0sogFZleX1DYYuT5eck5JaPMFCfvhrOKrrJm75sRk5P7r9GVhTvacaXuelMli6bAb&#10;raWzC9zPGMi3py+XN7C9fwS7KYH4cN5PVWOLk1/ImosaQl5G90KjOcgg95eInjyg8fEyPei8yXoW&#10;B8xpLQ+QB4SjRhsCYh/AIEdJbZ6hq/xvOisFIo/12htvhjn3DfVxX4Qs3kH45UG8ov84LqvgeK+y&#10;qYVpvqAP4cnL17vVTN7/7ayQv94oD6alCb1h1p4Bn/x5gWlRytjd7unne2MdWuq/a1l8fFCSaXoE&#10;HgHlwbR2vYnQ3t1s/UDuOLXzitiSncFsqxny+E1r6QmTzW7PHZWcTuzTppiDfHms0VhrF2zfO8Dq&#10;72s20NCPKirygFdx0R/n4RdoR28/g4zDXsh3nkb+84Ss8JsDWx6sVOCI9Jzvz7LUfIQG9MOIV/zb&#10;MBSqlldUnJC3ZacbC+XBSgV7EyejOFbKbDNn8gB/7NVcBuFXCKTLY7PuZtugq6OknyYrQvKAFwOU&#10;oHTtfk//3MPpMDTiGhr90QER+FVIvOTY8mD8ejd3dK6V1mT9J/xqKfXE3CL2vjJYiw3m8IyM/fqk&#10;HOuJEXhMlAdrZTsVC46KsvVQEDl5bNLaYBds19nXyV5ueRFbtOQBLySMBzxPzpgz6ykFpcLfEz39&#10;OwXlwaAKDwwPG9zzZvcr+LDR1eHRUV68GW/do6qpBUbs2U2MYOOjPNiuBoWV6WcMVnPQbSWolsd6&#10;zR/tg+3IHOeYzlTk5EFtfNyb3fiAOcdatz0W/n5OsG8sW09HedB7vWGmnE9Mwtcn5dniSe3bPOcW&#10;9gIuZ/uLg+EFTv6hItERit1WXJX78MiQ61PLY7rL2B3zEIg8tuputgu6KsDdR0ROHvB6bFcyrGlu&#10;nVFLGto6Nshqs/tdI9j4KA96r3pGScVmeV3OSmeVlFpifjEHc7sZfO9sUzLkLDECvApbHpyIJK88&#10;Wf7KL8Ivj01a6+yD7Dr6OjjJJI+uEUV5fHb4Ikz8nwGgsqF5seiMduCYB+P6e87yOsdfux/8fu6k&#10;mWNTB886gZs6uv51WoHj9AjqQpQHJ9+RQyODdwJNj+kuZ2u2Fcktj/UaazTd1QW+y/rTxLT1strw&#10;E1ioAgxswNwqBm9ddlnVjJpR3dQiVFlgJTHblQyS8ktmZCQht+gnBX1WLmca55uT8gwwfrhfgukd&#10;WI/wIiOPk3d1rmuC41NXSqoyfvQ/TzAau4Zc2z8O5lXjo6KhZYu8HusohCSmd3Q8r0qErfuI3jqP&#10;Gdkrr8+/aLFNaOUBbQ4td4223ja2SoUfkWFqPCzhLqtrEqoQl1O4TEKFLXmMjI4KVRZYSUxlY8vs&#10;XT1g///KhhZWLmcaB34ZMJhBsFVBn+kdWI8AY068qp+wEwnT54YnZy6TUGZQQz4/Kp1aXM6TJEHV&#10;gnYt0yQJW4TuPkaT2nlCZs6biLw8xifGrvvqCqc81quv0XygVttWS29DRv6Vq6jcGYY0VjNcwTu7&#10;5SEqWSMznVlllQzmCME6SjITw9tnwZQq56Dwz45I0/MHjG+fMXds6ezm7XPxbkwJiLw8IIcVDYWS&#10;Zlvpbck+e5EgOd1WmzTXqruqdlG3QsEPPQKwV+MamOD/2zl6AeXBSuXJKqvaJK9Hj+FudVNWbiK0&#10;caCJpnbzwQf7Jehl8OM/pa74BM/eelJocyQeCRMHeQwOD9wNtjiis3zO8zwEIo+tmj9qu6u3dDUL&#10;Ty2BbpOm9s7GNl6Fjoa2Tu5DWnH5qosaC/+QoBeyy2eOeYyNjXH/XJLvACOxsNcv/yoDKHbzZX16&#10;DH/RMOffo8m5c11L205VEwb15JszipFp2VwmBlYIQkmRXDfeflwHB29oP+86EtkCKA7ygE6h7NLX&#10;Mta7hUQeG9VXabqq1LULV29VUm6RhpOrwpXbvAryV25LW908Z+p03Nj+oL7tbzrWe7XZDjvUzP5+&#10;VHbhgQv0QnZ59YwKXd/WwcGDBHvJGcsbmaUzLcjWi8o4MlDarGhIj+EeLUsePovLW8EXdGBCqoVX&#10;gLkne+Gg4VUG9QT+BDWQyz2vYLv1k+bXyKwqkObDhldPGjtIWFy7ZOV8maPXMyoli8tC4exycZAH&#10;5BwWnLsEmh3RXX4Iju4gDjCfOkmQ5JbHJvWVkg6n23sEP0I+o0KEJ2XsVzPfJW/A27BT3mCnvP4O&#10;OUrYJK299oLG8vOq355W/PKE/GfHZD89KvPJUZmPDl/68JD0okMX2Q2/aFnWtrbPyEh5QzO79xF4&#10;/OUXNWJz+LiTOchjq7IRvWz+qm3F2bcDz6+C3dQj03LWyOp8dOQSu2HxkUuMy/GTYzImHn7cdF6V&#10;1jV+J6HK09oivfiw9MdHLv39qMynx2Q/Py4H7wW8HSvPq/0opbn1ku7P1BcH3iB4jzh+MR9FxvG8&#10;pFi5oZjIA7JaXl9w2ni9YOWxWX3VpRsSRXV8/JpgpVDnjBOelHlAw3K3ghFp4Wd5g62yehsu6ay9&#10;oLlCQn3JOdXvzih/fUrxy5MKnx6TW3xEZtHhSwzCd5LqHlHxs7egoMiD4YVC+Nfl0lp8l4eqCb2M&#10;/6prw3G14e2F0Go8YGjHvwJacUk7PC2H4wM/SuuavpdU5zx5R2Q+Pir3+XH5r04qfHNKCWr70vNq&#10;KyU11klpbZbR3Sarv/OyIT/evkdRCbwtJhbvJj7yGJ8YN71/SbDykLA/UVCTBylhkT6Z0SKSs/7U&#10;st6jZCKo8IuSyS5F4x0KRtsvG26VN9gsq7dRVm/NRa0VFzS+P6f2jzNKn51U+PCY3KKjshC+OKvs&#10;FZMw56zQ8sZmIo4IheUyOrH82ciPqELZFTVb1czoAflV7wqZNY3Bs4w8AxYfk+dfwUH92WdwtbWb&#10;w/2qS+ubvpPSZDF5i4/LfXFK8eszKlB7V13QXHtRe5Os3hY5/Z/kDaCG74RfaYrG5LxrvtGJAilf&#10;8ZEH4MuvSDtlRGl8kN9ttVl9pYT98eYuMo6p4ayigDwO6VzZq2ombOFXVTNa+E3d4rzF9RuBETWt&#10;7fRWflU0tiw+pbD4pMLCE/KiEpbK6b3iszw2a5jTo7HH4CpndYaHV0FphmfkfimpTkKRqd3z4Wx6&#10;AsjjBxmdj04pfHJa8e/wa+aM8udnlb88p/KthNpSKY3Vl7R/lNH9Sd7wZwWjPSqm0+utYN8plAcP&#10;Kmp3X4e1hxL58tiqsUrm+vnC2plHxfEgS7y7RURK9iFd271qFsIcDmjbqN9wvxcS/TIzf2R0bM7c&#10;1za3rZc3WCdnsPyS7vJLOt9f1PqXlObXkhpfSah9cV71k7PKH59VXnBSQajCD/L6r/L4soU4gSir&#10;smaTpiW9LO82tONdPeLwTuVNLftMHckplC+kNJ+l53CQ0PL65l80rTfKG26F9rGiyS5l01/gx5Zw&#10;vzKQPN8YbHlwUNpvXwL9RZGpfqeNN5Dc8jhisTe5OFE4e6tohCJTcw4b2O3VtBL+sE/T6pixo4Pv&#10;s8b2ztmVApYlT8/CHg3LX9QtdqtZ7FQz36Fqtl3FdJuK6RZlEwjrFYzWyhmskdNfcknnB2ntb6Q0&#10;v5BQ/1RC/YOzKu+fUZ4zLDijzI/wg6LRq7yZ25NwXd/f3CALjv7WsaaX8l0mDjx8Fge36hsa1nno&#10;v1hCjbds6RXiRxLqp2xdqprZnrQC25McN3ES/hdkRgqfvEzmoFC4v0Ssuq0AR0dPi6GLBJnyOGLx&#10;a14VtxPMuS9IpneISss9auT4m/YVUQl/6Fy5+ih09uRLkAePsmCzW91yp5rFDlXzzcqmG5VM1isa&#10;L5c3WEoN38rofimtDeGLi1qfSWkS4ZMLGh9NhUUSah9MhffPq77HMHyvYvJq1t5WTIuM9Qggj416&#10;V+ilYZeZE+u34kfMgJSsD6U06CVv4TSSiyXVCcIfX9D4+wUNAvvnF7WIsoDwLxk9ooBWXzaCIoOw&#10;RdkUChHCbg2r6RXDyS+sf2iYreyAPE6aXedR7SLvRXvyCuXBVjnTjxwU63ZYdwU5U3VP2eyPzYsR&#10;id1HotJzj5pc+133qgiFkxY3qmf9foQZO2RmYZ/OlT0w0UDL+hct6x0aVtvULYmwUdV8g4oZEdYq&#10;m65SMqaFJZcNl8gb0MLXsnrrtazjC8p4VMHnuE1WVd1Gg6vvSarPGXZZXOPfo5neuaal/bCV83Qg&#10;yxSMpuEyWTeFEUhuVbMg8G5Xt9ylYUWQ/1Xb5nddW3YL/YixU0xWAdPkTY8Aw2mnLG6y+yCBx38S&#10;m8JWNnkVWdxaHpTGR2/rOdMtJMjjqMWviQWvRsdGeFUYfL1PVHrecbMb+/Xt5wy2j0NL6hrJD0kF&#10;ZWetb9NL1X4De5iYOwMLrMilG1/f3tQjMKeihvyMTH9iUW1DUc2bkF9TX1zX1MvPZcAFNQ3HrW9v&#10;AJ/NFc7b3+dr1WJw896BQUf/iD/07X/TvUoLv+vZ0UrwmOl1r+hEzsorIa9Y1tGNQWVQvO5R18rG&#10;OQggjzOWt+jdUP22F2fp5PdVHT19AilfMZQHcLwbbMlveRw02ZFZniaQMuPsoVEZecctbu43dJgz&#10;3A17xdltubwKdoOQsrtHL1Xw73PLg04uID58VfFw21cuc0fa5YU1DbJOD+hhVHb2JC0l0x80Pj4e&#10;mpx91PwGg/K9FRIzMjb3zAimaR6bmIC2xVkbF3r3P2jsZO8fNvswSnp3rmxsPQM/ZejULsMH/kyT&#10;NK8iiKc8CqoyzppuPqi99IDWUn6sMD9gsj0gwWdsnMNKL5AaFp1VcNLqFrxOc4b74YJZpNrc2S3t&#10;4EovVfDv5Y0tM1se7Z0M4jsFRs5DeRTVNspf96CHRfW2t0CqHOwOIO3oxqCwlJw92zhdk0HkCM4/&#10;dw2PY/CIMzYuMZmFLC4brGxqO3flDr27GXsECgSj0D5UPOXR2dtq6a7AJ3nsN9oG5hDggbKcVSaQ&#10;x6krLn+a3Zgz3A2Pg02HyA/1bZ3STg/opQr+fS55dDGIb+8fAUKCPiKhCn2Dwzw/bXt6NaDI46Yn&#10;PSyqd3w4qzPcXNU/OHzVP4JBSUk5umXMOumLgyd29Q1ou/odolOxIQEXHNyaOljasB3kcd7uHr00&#10;G3sGc5A8Mb5EPOUBBRaR8uSk4TqetzwOGG1/muQnihUiOrvwtO3dQ+bOcwYt1yceMUnkh9vPX525&#10;eo9equDfKxpnnWHe3sUgPuRR5sZDuZvCFbRc/fKq6vlXbYrqmi47e9HDonr3Mf8ePeedYY1OQGLm&#10;qSt36CUJiul5Wu7Y+AT3CYNbFNY2Kbn4HLaYu25DGqx9n7PSHqXIw96VXppNvJ5yn1pxuoPYyqOh&#10;tUrJ8U/eyuOg0Xbf2IewCaMo1oDonKIzdvcPW94WrVDRNEseHV2ilQVI7QUnj7SymdsD87AWwYC8&#10;wm0feljU7j/h4bOY3gq+zYtqGaUH0nk95AW0xpjeisUIMGryLC3vjJ0rPQLwp/DMAqadV1XN7RKO&#10;D+jdxNQnlMX0zJNoYisPWLJ3P8SGh/LYq7f+btj1gSHBnPjIfXWMyS066+B6xNpFhIL0zYd1s9YJ&#10;Nnf1nHd8IEK5gKRKXee7PBTvPKLHRN2N1LYynBxj4Rt21OYOvfSouT7p6OXxewT7kTg/f8XgoYp3&#10;Hpc0zBw/m/FagTwkndzpJdv0EcrjLWBiKw/IZVl9wSGdlTwZMAdzuDxzGBGRWblzmiYmt/gsvBi2&#10;90QoGHiHtPXOnIbY3T9o/PiZCOUCkip104u/LY/6ZsV7vvSYqLsFcP/jg8U7wNCO/+tMBqUj5/Io&#10;t7phggf9VTNTBIMf+l4hDB5t5R8xMMxoYn1VS7vkDU96dzD1fc4ihHkSTZzlASswlJ2Oci+Pfbo/&#10;3gy27RlgacxNaOtNTF7JuesPj9q5iko44fDANzETxvBnIIWvp+DUXPirqGQE0nnxlk96eS3/6kZx&#10;Q4uSqx89IBruQfx79Iw7gxjk7jyml5Iz1zyCUnKH6exaxmUiYe/FjMpa+bu+9J5+zM71WSajZYMg&#10;jwvO3vQuN3sSzmUKxexycZYHFFVQnMdB7eV/aC+F8LsWJcAB5mydYf6LzhqXUIe+QQ43eRae6vIi&#10;r/T8Dc9j9m4iEY7bu2l5Ble2zDwJiuDZ0t1r4Rdx3OGBSOQFEil9+1FaBX/loezmT4+G5kOSpglB&#10;uVgHRtErF/C9S1Qin8xBVAz4YfE8q1DiJt16rnjfL4d+u6eqpUPqlg89jOZ+EcLzOgtDSsRcHmV1&#10;+VJWuzmWx26tlWaemt39XcJQVFym4UV+2flb3sec3EUiSNz2fl3CaIS5uLFFyT1QJPICiZS+65tW&#10;UcdlCTK4HFoeyvRpaJI1Tcg9NvXkNQ96hWL0JKyzf5B/EIg7j4yN34pKpJeG407utiEvOvsG5kwG&#10;RR53HtG71jwgkt+JF637i7k8uvo6rB6qciaPX7RWmnioNbbzcYYlmXXlZUG5pMujE9cfCn+Quusb&#10;mlXIdB5nZlW9lk+o8GcHUihz3y+9ko8VqaSxVeVhMD0U2qRME8qvb5agX8EU3QOzqurpndHC2xeh&#10;rr1b05tuxTh7yyc4Y+7TE6ph1dE9X3oYLYKieZtOUb+bmMsDKmtQvMcR/bXsdlvt0Vpp80i/radV&#10;JDY9ZKUWviyskLzz5MRNb6ENJ529Je74mgRG5dQ0srKkDgq3pbvPPS5d1i3g9C0foc0XJEzGLYDv&#10;8vAMoUdA+1EYKzWEmzgtPX0mAVH0EnDh7pOovFKmM2W5ScD0a2E0Pqu6QcE96CSd2n7xnl/xrPVD&#10;cAeKPO7708uFRfALXqVQPO4j5vKAQiqtzZOy2cOuPDRuS/WIRW8VrZq+LKq4cO/JqVs+Qhgu3vfT&#10;8Q27FZMUkVvSN8z29P+smkaPhEzjwChpV//Tt4Uxg3IPAjP4uUiwpKlNzTuUXskCW75+W8EUJo/E&#10;jHN3HtNLgFtc+ug4qWczQ7P1WXbx+Tu+cyYJfmpYhbxsmzVdGOQBmqeXC6sQlMdb9Uj85QFr+gzu&#10;XmRLHso3zhTV5PL1fSP/5lVtnUEZBX6peUIVgtILUipqocejtr2L8TRKxsRgmVhTV29BfTP85AzJ&#10;KhSqPEJiQrOKGrnbxIlx9tv7BsC79HIdnc/H3eAhYb1Dw1F5ZfSeHpxR0N7H41UdrLw+UJ3C6TOh&#10;lEhXz4z7dA0OhmTSrTxxxZWsPHf+xBF/eUBZhiR4si4P7buXqpvLxaa3ilaVYWI99BsIYeD5ywbd&#10;WfMhmzO4McgyCSMNjIHzvIhZvCHjmjDnUhPBYmQxX0ISbV7Io6a57KDuSlam6l6yP1TbUiUkZYPJ&#10;QAJIAAkILQFxkwf8moCfGzN+cQwMD8jbHWAqj3NWe5IKXsEhBMQdKLcS2nLDhCEBJIAEBEpAxOQx&#10;2w0wLQfO1Xizl/jo6MjIyPDIMISh4SEi9A/2uYXYMpaHjN3BtMIEIj5xOdxnFD5TG5XDU+BZRKv2&#10;zUeghYcPRwJIAAkIioCwy2O6LeC7m/pV/kYPhCEGh4YGBwcHBgeI0D/QD5++aZ+e3p7olOA/dVfR&#10;W2F+yuznxJzo3r5e2kWUW8Cdpu4J94fPLK9AciaNgi0VQdVgfC4SQAICISCk8qD8wKd+4MuZYotR&#10;amNimKoK6mdSEgP9fVRNwPc+EXp6erqJ0N3d1d1FCxn5ibDUfE55HDXa5B/j1tHR3tnVSYtP3IT4&#10;EHcmvEKTypROKKmiNFMgjZT2D6VxMtk6EUh54kORABJAAqQQEBZ5EAMM8LVL7YaitDCI3idqwwJU&#10;QQmU9gSoop+iCmhMUD1BNQT100kNHZ0dENqnPm3tbUSoqC4xcLk4Wx6nTLc/fenV3NJEiwn/Z/Lq&#10;jnbibnDbyQ88jXAKPB9SQU0MpYlCTR6tywtSDh1eb/q4SClIfAgSQAJIgEwCApbHW84AYYyOEuMN&#10;kz1RA5Q+KMIWU62KboowKJ6AL3WqJ8AUVFlQvv3b2lrbWuHTMvVpnvo0NDZce2y0X3v59I0Rf9de&#10;6Rt5v6GhvmnqQ0SnXU65F9wSPoRRpuuEKhLCJUTyqI0S6DcDjVB60ohRE4pFoDlCjJSQWbD4LCSA&#10;BJAAPwkIUh60pgatY4oYwKB2SQ3Q+qMoLQxKHxTFGR2d4IxO+BKfbCiALaifFqoviK9+QgSNjY0N&#10;oIX6+rq6ulrq51Go8zH9dX9oLYfwu+aKQ7o/XvcxLa8ohQgQjfjAJfCBa+EDN6G5h3J3eAiohBDJ&#10;pEU64UNplED6wCJEc2Sya4sy+gJ5IYZJKCPvtNERfhYn3hsJIAEkQA4BgckDzDHZPUUdz6B1T9Ga&#10;GsR4A8UZ3YQzKI0MwhnQGiBsAZ85VVFdXV1VVVVRUVFeXl4KnxLKJyYu9ILxrkOaqyGc0Nt028cq&#10;Lz8b/h3+DtEgMnzgqpqaGkI2IBWaS4in0Bolb1mkY6prizLEQm2IwIfaqUUdcoeGCPRoTY6LEAPs&#10;2AQhp3LjU5AAEuAfAQHI402DY1onFWXYgNraoHQB9fZSBzMo2iC6pya1QW1nEM6gtTCI5gV849OE&#10;UVZWBkooLi4uLCjIz8vLzc3NyaZ8UlIS5cz3H9NYf0xzvdVttZSUpOysLPh3iJCXl1eQn19YWAhX&#10;0VxSWVkJ92RiERAZ1WdEW4TSDKG2QiBQDEIdFKF0ZdE6sijj6lMTtPhXqnhnJIAEkACfCZAtjxnm&#10;IAaZKYPhML92oJ82Eg5fwaAN+MDPesIck91TU9ognAHf7IQziBYGOAMEkJ+fD8YAYWRlZmakp6en&#10;paWlpqakpCQnJ2tdOXdKa6vpNYXolxHwn/BP8Af4K8TKzMjIysrKycmhiKSgoLioCO4GHqI1R4je&#10;LaJTi9ajRenNon6m+QOmbFHMR2uCUNof1LGQyS4s6vIRYjgdmyB8rt54eySABPhFQDDyoCzXoDY7&#10;iKm38NVK6a2CGbe91Lm21C9fQh6T5pgaBicGIYjxDPg2B3NA+6Cc2tQoKioCbUAzAhoThDbACuAG&#10;kMRr+CQmJiYk2N3WNXaQj4x6nhAfD/8J/wZ/SXr9etIiaWnTFUJriEz3B21EhDa0Pl0ekFrqMAjF&#10;H5QWyNSkrKn+q8khEJQHv6oz3hcJIAGyCJAqD2JuFWWoA9aB04Y6qM0OYngcvm2p37pgDmqHFa3Z&#10;MUseRLODGNgoKy2FhgL0O0GDA8yRCebIyIAGB6W1kZQE2khIAFnEx8fF+QV5hjzzi4uNpYS4OPgX&#10;+ANEoPkDroLLoTsLJAQqAiGBlqBZQ+vCmt74oI2CEJOyiHlflBEQ0B7RfQUq7O2hDKFT1xvSxs9R&#10;HmRVb3wOEkAC/CJAqjwgE0S3FaOWB9UfRMuDgTzeanmUl9M6rIgRDlrLA/yRBP6Ahge0M0AhVFvA&#10;B/6X1viY3vIA68C1ROcV45YHredqRsuDkAe2PPhVYfG+SAAJCAcBwciDaHzQtp+iM+ZBaXwQP+eJ&#10;GVbwoU3GpfVcwVA5pf1RXg7tDxglpwyST415QAOEMuQBnVdTYx7QhQVtEUqY+oBd4K9vxjyys6H5&#10;AmMeRJtj9pjHjFm8k2Me1GFzWrPjzZgHsTR9atoVjnkIR53HVCABJMADAmTLg9b4gAHjt5Z3zBj5&#10;mGx/vOm8oiiEtqpjatgcvsqJlRyEQijjH9SRc8pUq8JCaD1MNkRgKBw+0CFF+2RkgFrgv+AfoaeL&#10;Nk5OcwbRVQX3hGEVRkPl07UxY7SDOtuKGC2n7YtF7GJCGSzHLXt5UHvxFkgACQiMgADkQfhjdv/V&#10;nNOupndh0XqxZliEGEKnrQqEsZDpLoHWA2Wpx+RiD+qKj2kf4k/EOg/CFsQ6D5owaNOrGK3zoHVV&#10;EUsFqes8pk+yItocONQhsGqOD0YCSIDXBAQjDyIXk6duTO1kBXt50PY9pKwwp35ou5IQe1hRJu/S&#10;diWBLUmm9iOhrf8g1pbTREK0S4gPWGHGh1gMSFsSSFtqPn2R+Rtn0FaYw7oO6Esj1gZOrjCn7nn1&#10;9gpzorUxqQ2YXEZtcExu587rUsT7IQEkgARIJiBIedCySkzBgsVzk7vn0qbwUvdXn9w0l5jFS+yE&#10;SF08OCkS6oys2asIZ+xWQpMKoZY5P3PucDW5vRV1SGNyJSDlycSuJOAM6jaJU02NyVlVtCUdsHn8&#10;tL2tSC5afBwSQAJIgH8EhEIe0y1C2ViXugrkzVxeym5XU2tBiF11QSTUWbDEopCprq3JARKid+vN&#10;/ldTCwyJaVGMP8TWVW8WjVPaF8TsKercW+rSP6Jjiro/O3VXXWJUg7qN1dROVm+WkeNKQP7VXbwz&#10;EkACAiQgXPKYPhxCOcxj6vQn2J+Wem4G7LZL2Spq6tAnyqlPsCU67TyPt3QytY06tZ1ANFOIQOlu&#10;mhVosaZaFUTDYmqtxtvneUyeOkXZtAp8QZzoQR0Jp209QjgDF5ALsGbjo5EAEuArAaGTx4zc0tYV&#10;Eud8QC/QtK4tGIambt5OO/CDOENw6swPYpusqSOdiPM/5g7T49DOlaI1LKbmSxFbHFJ1Mbnd+mQL&#10;g7bXCNqCr5UVb44EkIDwEBB2ecxJijAKMV9r8sBB2gm1VLvQTh4kDh8kArE74ZyBFodoRkyeYU4d&#10;sXizmzrxpKmTOdATwlOJMSVIAAmQT0Ak5TEb0/Sjzonvd+Krntr3BbvYUgL1/PO5Ay0O7SqaJ3B+&#10;FPmVEp+IBJCA8BMQE3kIP2hMIRJAAkhAnAigPMSpNDEvSAAJIAGSCKA8SAKNj0ECSAAJiBMBlIc4&#10;lSbmBQkgASRAEgGUB0mg8TFIAAkgAXEigPIQp9LEvCABJIAESCKA8iAJND4GCSABJCBOBFAe4lSa&#10;mBckgASQAEkEUB4kgcbHIAEkgATEiQDKQ5xKE/OCBJAAEiCJAMqDJND4GCSABJCAOBFAeYhTaWJe&#10;kAASQAIkEUB5kAQaH4MEkAASECcCKA9xKk3MCxJAAkiAJAIoD5JA42OQABJAAuJEAOUhTqWJeUEC&#10;SAAJkEQA5UESaHwMEkACSECcCKA8xKk0MS9IAAkgAZIIoDxIAo2PQQJIAAmIEwGUhziVJuYFCSAB&#10;JEASAZQHSaDxMUgACSABcSKA8hCn0sS8IAEkgARIIoDyIAk0PgYJIAEkIE4EUB7iVJqYFySABJAA&#10;SQRQHiSBxscgASSABMSJAMpDnEoT84IEkAASIIkAyoMk0PgYJIAEkIA4EUB5iFNpYl6QABJAAiQR&#10;QHmQBBofgwSQABIQJwIoD3EqTcwLEkACSIAkAigPkkDjY5AAEkAC4kQA5SFOpYl5QQJIAAmQRADl&#10;QRJofAwSQAJIQJwIoDzEqTQxL0gACSABkgigPEgCjY9BAkgACYgTAZSHOJUm5gUJIAEkQBIBlAdJ&#10;oPExSAAJIAFxIoDyEKfSxLwgASSABEgigPIgCTQ+BgkgASQgTgRQHuJUmpgXJIAEkABJBFAeJIHG&#10;xyABJIAExIkAykOcShPzggSQABIgiQDKgyTQ+BgkgASQgDgRQHmIU2liXpAAEkACJBH4/wGMp8TM&#10;y4wBpQAAAABJRU5ErkJgglBLAQItABQABgAIAAAAIQCxgme2CgEAABMCAAATAAAAAAAAAAAAAAAA&#10;AAAAAABbQ29udGVudF9UeXBlc10ueG1sUEsBAi0AFAAGAAgAAAAhADj9If/WAAAAlAEAAAsAAAAA&#10;AAAAAAAAAAAAOwEAAF9yZWxzLy5yZWxzUEsBAi0AFAAGAAgAAAAhADhKRotYBAAAqQoAAA4AAAAA&#10;AAAAAAAAAAAAOgIAAGRycy9lMm9Eb2MueG1sUEsBAi0AFAAGAAgAAAAhAKomDr68AAAAIQEAABkA&#10;AAAAAAAAAAAAAAAAvgYAAGRycy9fcmVscy9lMm9Eb2MueG1sLnJlbHNQSwECLQAUAAYACAAAACEA&#10;Gj63W+EAAAAMAQAADwAAAAAAAAAAAAAAAACxBwAAZHJzL2Rvd25yZXYueG1sUEsBAi0ACgAAAAAA&#10;AAAhAEvNTWSCSwAAgksAABQAAAAAAAAAAAAAAAAAvwgAAGRycy9tZWRpYS9pbWFnZTEucG5nUEsF&#10;BgAAAAAGAAYAfAEAAHN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alt="Logo Betaf 1" style="position:absolute;top:54864;width:45365;height:2516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EknnAAAAA2gAAAA8AAABkcnMvZG93bnJldi54bWxEj0+LwjAUxO+C3yG8hb1puq6odE1F/AMe&#10;1YrnR/K2LW1eShO1fnsjLOxxmJnfMMtVbxtxp85XjhV8jRMQxNqZigsFl3w/WoDwAdlg45gUPMnD&#10;KhsOlpga9+AT3c+hEBHCPkUFZQhtKqXXJVn0Y9cSR+/XdRZDlF0hTYePCLeNnCTJTFqsOC6U2NKm&#10;JF2fb1ZBPr8eitrkz6um3XQ7kUef66NSnx/9+gdEoD78h//aB6PgG95X4g2Q2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8SSecAAAADaAAAADwAAAAAAAAAAAAAAAACfAgAA&#10;ZHJzL2Rvd25yZXYueG1sUEsFBgAAAAAEAAQA9wAAAIwDAAAAAA==&#10;">
              <v:imagedata r:id="rId5" o:title="Logo Betaf 1"/>
            </v:shape>
            <v:shapetype id="_x0000_t202" coordsize="21600,21600" o:spt="202" path="m,l,21600r21600,l21600,xe">
              <v:stroke joinstyle="miter"/>
              <v:path gradientshapeok="t" o:connecttype="rect"/>
            </v:shapetype>
            <v:shape id="Text Box 2" o:spid="_x0000_s1028" type="#_x0000_t202" style="position:absolute;left:319;top:74635;width:43924;height:142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F802D2" w:rsidRPr="00641B86" w:rsidRDefault="00F802D2" w:rsidP="00F802D2">
                    <w:pPr>
                      <w:pStyle w:val="NormalWeb"/>
                      <w:spacing w:before="0" w:beforeAutospacing="0" w:after="200" w:afterAutospacing="0"/>
                      <w:textAlignment w:val="baseline"/>
                      <w:rPr>
                        <w:sz w:val="18"/>
                        <w:szCs w:val="18"/>
                      </w:rPr>
                    </w:pPr>
                    <w:r w:rsidRPr="00641B86">
                      <w:rPr>
                        <w:rFonts w:ascii="Calibri" w:eastAsia="Arial" w:hAnsi="Calibri" w:cs="Arial"/>
                        <w:b/>
                        <w:bCs/>
                        <w:color w:val="365F91"/>
                        <w:kern w:val="24"/>
                        <w:sz w:val="20"/>
                        <w:szCs w:val="20"/>
                      </w:rPr>
                      <w:t>Cabinet de Coaching, Consulting &amp; Formation</w:t>
                    </w:r>
                  </w:p>
                </w:txbxContent>
              </v:textbox>
            </v:shape>
            <w10:wrap type="tight"/>
          </v:group>
        </w:pict>
      </w:r>
    </w:p>
    <w:p w:rsidR="00F802D2" w:rsidRDefault="00F802D2" w:rsidP="006D460E">
      <w:pPr>
        <w:pStyle w:val="Titre1"/>
        <w:ind w:left="720" w:right="43"/>
        <w:rPr>
          <w:rFonts w:asciiTheme="majorBidi" w:hAnsiTheme="majorBidi"/>
          <w:b/>
          <w:bCs/>
          <w:color w:val="auto"/>
        </w:rPr>
      </w:pPr>
    </w:p>
    <w:p w:rsidR="00F802D2" w:rsidRDefault="00F802D2" w:rsidP="006D460E">
      <w:pPr>
        <w:pStyle w:val="Titre1"/>
        <w:ind w:left="720" w:right="43"/>
        <w:rPr>
          <w:rFonts w:asciiTheme="majorBidi" w:hAnsiTheme="majorBidi"/>
          <w:b/>
          <w:bCs/>
          <w:color w:val="auto"/>
        </w:rPr>
      </w:pPr>
    </w:p>
    <w:p w:rsidR="00401B08" w:rsidRPr="00B44928" w:rsidRDefault="00401B08" w:rsidP="006D460E">
      <w:pPr>
        <w:pStyle w:val="Titre1"/>
        <w:ind w:left="720" w:right="43"/>
        <w:rPr>
          <w:rFonts w:asciiTheme="majorBidi" w:hAnsiTheme="majorBidi"/>
          <w:b/>
          <w:bCs/>
          <w:color w:val="auto"/>
        </w:rPr>
      </w:pPr>
      <w:r w:rsidRPr="00B44928">
        <w:rPr>
          <w:rFonts w:asciiTheme="majorBidi" w:hAnsiTheme="majorBidi"/>
          <w:b/>
          <w:bCs/>
          <w:color w:val="auto"/>
        </w:rPr>
        <w:t>T</w:t>
      </w:r>
      <w:r w:rsidR="00B8378D">
        <w:rPr>
          <w:rFonts w:asciiTheme="majorBidi" w:hAnsiTheme="majorBidi"/>
          <w:b/>
          <w:bCs/>
          <w:color w:val="auto"/>
        </w:rPr>
        <w:t>ermes de référence (T</w:t>
      </w:r>
      <w:r w:rsidRPr="00B44928">
        <w:rPr>
          <w:rFonts w:asciiTheme="majorBidi" w:hAnsiTheme="majorBidi"/>
          <w:b/>
          <w:bCs/>
          <w:color w:val="auto"/>
        </w:rPr>
        <w:t>DR</w:t>
      </w:r>
      <w:r w:rsidR="00B8378D">
        <w:rPr>
          <w:rFonts w:asciiTheme="majorBidi" w:hAnsiTheme="majorBidi"/>
          <w:b/>
          <w:bCs/>
          <w:color w:val="auto"/>
        </w:rPr>
        <w:t>s)</w:t>
      </w:r>
      <w:r w:rsidRPr="00B44928">
        <w:rPr>
          <w:rFonts w:asciiTheme="majorBidi" w:hAnsiTheme="majorBidi"/>
          <w:b/>
          <w:bCs/>
          <w:color w:val="auto"/>
        </w:rPr>
        <w:t xml:space="preserve"> de l’</w:t>
      </w:r>
      <w:r w:rsidR="00174628">
        <w:rPr>
          <w:rFonts w:asciiTheme="majorBidi" w:hAnsiTheme="majorBidi"/>
          <w:b/>
          <w:bCs/>
          <w:color w:val="auto"/>
        </w:rPr>
        <w:t>E</w:t>
      </w:r>
      <w:r w:rsidRPr="00B44928">
        <w:rPr>
          <w:rFonts w:asciiTheme="majorBidi" w:hAnsiTheme="majorBidi"/>
          <w:b/>
          <w:bCs/>
          <w:color w:val="auto"/>
        </w:rPr>
        <w:t>quipe d’Animation Territoriale</w:t>
      </w:r>
      <w:r w:rsidR="006A6B56">
        <w:rPr>
          <w:rFonts w:asciiTheme="majorBidi" w:hAnsiTheme="majorBidi"/>
          <w:b/>
          <w:bCs/>
          <w:color w:val="auto"/>
        </w:rPr>
        <w:t> </w:t>
      </w:r>
      <w:bookmarkEnd w:id="0"/>
      <w:r w:rsidR="006A6B56">
        <w:rPr>
          <w:rFonts w:asciiTheme="majorBidi" w:hAnsiTheme="majorBidi"/>
          <w:b/>
          <w:bCs/>
          <w:color w:val="auto"/>
        </w:rPr>
        <w:t xml:space="preserve">: Trois animateurs </w:t>
      </w:r>
      <w:proofErr w:type="gramStart"/>
      <w:r w:rsidR="002A54AD">
        <w:rPr>
          <w:rFonts w:asciiTheme="majorBidi" w:hAnsiTheme="majorBidi"/>
          <w:b/>
          <w:bCs/>
          <w:color w:val="auto"/>
        </w:rPr>
        <w:t xml:space="preserve">( </w:t>
      </w:r>
      <w:proofErr w:type="spellStart"/>
      <w:r w:rsidR="002A54AD">
        <w:rPr>
          <w:rFonts w:asciiTheme="majorBidi" w:hAnsiTheme="majorBidi"/>
          <w:b/>
          <w:bCs/>
          <w:color w:val="auto"/>
        </w:rPr>
        <w:t>trices</w:t>
      </w:r>
      <w:proofErr w:type="spellEnd"/>
      <w:proofErr w:type="gramEnd"/>
      <w:r w:rsidR="002A54AD">
        <w:rPr>
          <w:rFonts w:asciiTheme="majorBidi" w:hAnsiTheme="majorBidi"/>
          <w:b/>
          <w:bCs/>
          <w:color w:val="auto"/>
        </w:rPr>
        <w:t xml:space="preserve">) </w:t>
      </w:r>
    </w:p>
    <w:p w:rsidR="00B44928" w:rsidRDefault="00B44928" w:rsidP="00401B08">
      <w:pPr>
        <w:pStyle w:val="Titre2"/>
        <w:rPr>
          <w:rFonts w:asciiTheme="majorBidi" w:hAnsiTheme="majorBidi"/>
          <w:b/>
          <w:bCs/>
          <w:caps w:val="0"/>
          <w:color w:val="auto"/>
        </w:rPr>
      </w:pPr>
      <w:bookmarkStart w:id="1" w:name="_Toc67825649"/>
    </w:p>
    <w:p w:rsidR="00401B08" w:rsidRPr="00401B08" w:rsidRDefault="00401B08" w:rsidP="00401B08">
      <w:pPr>
        <w:pStyle w:val="Titre2"/>
        <w:rPr>
          <w:rFonts w:asciiTheme="majorBidi" w:hAnsiTheme="majorBidi"/>
          <w:b/>
          <w:bCs/>
          <w:color w:val="auto"/>
        </w:rPr>
      </w:pPr>
      <w:r w:rsidRPr="00401B08">
        <w:rPr>
          <w:rFonts w:asciiTheme="majorBidi" w:hAnsiTheme="majorBidi"/>
          <w:b/>
          <w:bCs/>
          <w:caps w:val="0"/>
          <w:color w:val="auto"/>
        </w:rPr>
        <w:t>Introduction sur l’objet de la mission</w:t>
      </w:r>
    </w:p>
    <w:p w:rsidR="00401B08" w:rsidRPr="00401B08" w:rsidRDefault="00401B08" w:rsidP="00401B08">
      <w:pPr>
        <w:jc w:val="both"/>
        <w:rPr>
          <w:rFonts w:asciiTheme="majorBidi" w:hAnsiTheme="majorBidi" w:cstheme="majorBidi"/>
          <w:color w:val="auto"/>
        </w:rPr>
      </w:pPr>
      <w:r w:rsidRPr="00401B08">
        <w:rPr>
          <w:rFonts w:asciiTheme="majorBidi" w:hAnsiTheme="majorBidi" w:cstheme="majorBidi"/>
          <w:color w:val="auto"/>
        </w:rPr>
        <w:t>Les présents termes de références ont pour objet de définir le cadre global de l’intervention d</w:t>
      </w:r>
      <w:r w:rsidR="00D13756">
        <w:rPr>
          <w:rFonts w:asciiTheme="majorBidi" w:hAnsiTheme="majorBidi" w:cstheme="majorBidi"/>
          <w:color w:val="auto"/>
        </w:rPr>
        <w:t xml:space="preserve">e l’équipe d’animation territoriale </w:t>
      </w:r>
      <w:proofErr w:type="gramStart"/>
      <w:r w:rsidR="00D13756">
        <w:rPr>
          <w:rFonts w:asciiTheme="majorBidi" w:hAnsiTheme="majorBidi" w:cstheme="majorBidi"/>
          <w:color w:val="auto"/>
        </w:rPr>
        <w:t>( EAT</w:t>
      </w:r>
      <w:proofErr w:type="gramEnd"/>
      <w:r w:rsidR="00D13756">
        <w:rPr>
          <w:rFonts w:asciiTheme="majorBidi" w:hAnsiTheme="majorBidi" w:cstheme="majorBidi"/>
          <w:color w:val="auto"/>
        </w:rPr>
        <w:t xml:space="preserve">) </w:t>
      </w:r>
      <w:r w:rsidRPr="00401B08">
        <w:rPr>
          <w:rFonts w:asciiTheme="majorBidi" w:hAnsiTheme="majorBidi" w:cstheme="majorBidi"/>
          <w:color w:val="auto"/>
        </w:rPr>
        <w:t xml:space="preserve"> sur lequel </w:t>
      </w:r>
      <w:r w:rsidR="00D13756">
        <w:rPr>
          <w:rFonts w:asciiTheme="majorBidi" w:hAnsiTheme="majorBidi" w:cstheme="majorBidi"/>
          <w:color w:val="auto"/>
        </w:rPr>
        <w:t>elle</w:t>
      </w:r>
      <w:r w:rsidRPr="00401B08">
        <w:rPr>
          <w:rFonts w:asciiTheme="majorBidi" w:hAnsiTheme="majorBidi" w:cstheme="majorBidi"/>
          <w:color w:val="auto"/>
        </w:rPr>
        <w:t xml:space="preserve"> s’engage au regard de la mission pilotée par BETAF qui s’inscrit dans le cadre du partenariat entre </w:t>
      </w:r>
      <w:r w:rsidR="00D13756" w:rsidRPr="00401B08">
        <w:rPr>
          <w:rFonts w:asciiTheme="majorBidi" w:hAnsiTheme="majorBidi" w:cstheme="majorBidi"/>
          <w:color w:val="auto"/>
        </w:rPr>
        <w:t xml:space="preserve">le </w:t>
      </w:r>
      <w:r w:rsidR="00D13756">
        <w:rPr>
          <w:rFonts w:asciiTheme="majorBidi" w:hAnsiTheme="majorBidi" w:cstheme="majorBidi"/>
          <w:color w:val="auto"/>
        </w:rPr>
        <w:t>Comité Provincial du Développement Humain (</w:t>
      </w:r>
      <w:r w:rsidR="00D13756" w:rsidRPr="00401B08">
        <w:rPr>
          <w:rFonts w:asciiTheme="majorBidi" w:hAnsiTheme="majorBidi" w:cstheme="majorBidi"/>
          <w:color w:val="auto"/>
        </w:rPr>
        <w:t>CPDH</w:t>
      </w:r>
      <w:r w:rsidR="00D13756">
        <w:rPr>
          <w:rFonts w:asciiTheme="majorBidi" w:hAnsiTheme="majorBidi" w:cstheme="majorBidi"/>
          <w:color w:val="auto"/>
        </w:rPr>
        <w:t>)</w:t>
      </w:r>
      <w:r w:rsidR="00D13756" w:rsidRPr="00401B08">
        <w:rPr>
          <w:rFonts w:asciiTheme="majorBidi" w:hAnsiTheme="majorBidi" w:cstheme="majorBidi"/>
          <w:color w:val="auto"/>
        </w:rPr>
        <w:t xml:space="preserve"> de la province </w:t>
      </w:r>
      <w:proofErr w:type="spellStart"/>
      <w:r w:rsidR="00D13756" w:rsidRPr="00401B08">
        <w:rPr>
          <w:rFonts w:asciiTheme="majorBidi" w:hAnsiTheme="majorBidi" w:cstheme="majorBidi"/>
          <w:color w:val="auto"/>
        </w:rPr>
        <w:t>de</w:t>
      </w:r>
      <w:r w:rsidR="00D13756">
        <w:rPr>
          <w:rFonts w:asciiTheme="majorBidi" w:hAnsiTheme="majorBidi" w:cstheme="majorBidi"/>
          <w:color w:val="auto"/>
        </w:rPr>
        <w:t>Ifraneet</w:t>
      </w:r>
      <w:proofErr w:type="spellEnd"/>
      <w:r w:rsidR="00D13756">
        <w:rPr>
          <w:rFonts w:asciiTheme="majorBidi" w:hAnsiTheme="majorBidi" w:cstheme="majorBidi"/>
          <w:color w:val="auto"/>
        </w:rPr>
        <w:t xml:space="preserve"> le bureau d’études </w:t>
      </w:r>
      <w:r w:rsidRPr="00401B08">
        <w:rPr>
          <w:rFonts w:asciiTheme="majorBidi" w:hAnsiTheme="majorBidi" w:cstheme="majorBidi"/>
          <w:color w:val="auto"/>
        </w:rPr>
        <w:t>BETAF</w:t>
      </w:r>
      <w:r w:rsidR="00D13756">
        <w:rPr>
          <w:rFonts w:asciiTheme="majorBidi" w:hAnsiTheme="majorBidi" w:cstheme="majorBidi"/>
          <w:color w:val="auto"/>
        </w:rPr>
        <w:t>.</w:t>
      </w:r>
    </w:p>
    <w:p w:rsidR="00401B08" w:rsidRPr="00401B08" w:rsidRDefault="00401B08" w:rsidP="00401B08">
      <w:pPr>
        <w:jc w:val="both"/>
        <w:rPr>
          <w:rFonts w:asciiTheme="majorBidi" w:hAnsiTheme="majorBidi" w:cstheme="majorBidi"/>
          <w:color w:val="auto"/>
        </w:rPr>
      </w:pPr>
      <w:r w:rsidRPr="00401B08">
        <w:rPr>
          <w:rFonts w:asciiTheme="majorBidi" w:hAnsiTheme="majorBidi" w:cstheme="majorBidi"/>
          <w:color w:val="auto"/>
        </w:rPr>
        <w:t xml:space="preserve">Ce partenariat vise l’Amélioration du revenu et inclusion économique des jeunes, </w:t>
      </w:r>
      <w:r w:rsidR="00964548" w:rsidRPr="00401B08">
        <w:rPr>
          <w:rFonts w:asciiTheme="majorBidi" w:hAnsiTheme="majorBidi" w:cstheme="majorBidi"/>
          <w:color w:val="auto"/>
        </w:rPr>
        <w:t>et s’inscrit</w:t>
      </w:r>
      <w:r w:rsidRPr="00401B08">
        <w:rPr>
          <w:rFonts w:asciiTheme="majorBidi" w:hAnsiTheme="majorBidi" w:cstheme="majorBidi"/>
          <w:color w:val="auto"/>
        </w:rPr>
        <w:t xml:space="preserve"> dans la 3</w:t>
      </w:r>
      <w:r w:rsidRPr="00401B08">
        <w:rPr>
          <w:rFonts w:asciiTheme="majorBidi" w:hAnsiTheme="majorBidi" w:cstheme="majorBidi"/>
          <w:color w:val="auto"/>
          <w:vertAlign w:val="superscript"/>
        </w:rPr>
        <w:t>ème</w:t>
      </w:r>
      <w:r w:rsidRPr="00401B08">
        <w:rPr>
          <w:rFonts w:asciiTheme="majorBidi" w:hAnsiTheme="majorBidi" w:cstheme="majorBidi"/>
          <w:color w:val="auto"/>
        </w:rPr>
        <w:t xml:space="preserve"> phase de l’INDH, axe 3 : « Appui à l’entreprenariat chez les jeunes ». </w:t>
      </w:r>
    </w:p>
    <w:p w:rsidR="00401B08" w:rsidRPr="00401B08" w:rsidRDefault="00401B08" w:rsidP="00401B08">
      <w:pPr>
        <w:pStyle w:val="Titre2"/>
        <w:rPr>
          <w:rFonts w:asciiTheme="majorBidi" w:hAnsiTheme="majorBidi"/>
          <w:b/>
          <w:bCs/>
          <w:color w:val="auto"/>
        </w:rPr>
      </w:pPr>
      <w:r w:rsidRPr="00401B08">
        <w:rPr>
          <w:rFonts w:asciiTheme="majorBidi" w:hAnsiTheme="majorBidi"/>
          <w:b/>
          <w:bCs/>
          <w:caps w:val="0"/>
          <w:color w:val="auto"/>
        </w:rPr>
        <w:t>Objectifs du programme</w:t>
      </w:r>
    </w:p>
    <w:p w:rsidR="00174628" w:rsidRDefault="00174628" w:rsidP="00B44928">
      <w:pPr>
        <w:pStyle w:val="Sous-titre"/>
        <w:spacing w:line="276" w:lineRule="auto"/>
        <w:jc w:val="both"/>
        <w:rPr>
          <w:rFonts w:asciiTheme="majorBidi" w:hAnsiTheme="majorBidi"/>
          <w:caps w:val="0"/>
          <w:color w:val="auto"/>
          <w:sz w:val="22"/>
        </w:rPr>
      </w:pPr>
    </w:p>
    <w:p w:rsidR="00401B08" w:rsidRPr="00401B08" w:rsidRDefault="00401B08" w:rsidP="00B44928">
      <w:pPr>
        <w:pStyle w:val="Sous-titre"/>
        <w:spacing w:line="276" w:lineRule="auto"/>
        <w:jc w:val="both"/>
        <w:rPr>
          <w:rFonts w:asciiTheme="majorBidi" w:hAnsiTheme="majorBidi"/>
          <w:color w:val="auto"/>
          <w:sz w:val="22"/>
        </w:rPr>
      </w:pPr>
      <w:r w:rsidRPr="00401B08">
        <w:rPr>
          <w:rFonts w:asciiTheme="majorBidi" w:hAnsiTheme="majorBidi"/>
          <w:caps w:val="0"/>
          <w:color w:val="auto"/>
          <w:sz w:val="22"/>
        </w:rPr>
        <w:t xml:space="preserve">L’objectif global du programme est de promouvoir et de développer l’entreprenariat chez les jeunes au niveau de la province de </w:t>
      </w:r>
      <w:r w:rsidR="00F638CB">
        <w:rPr>
          <w:rFonts w:asciiTheme="majorBidi" w:hAnsiTheme="majorBidi"/>
          <w:caps w:val="0"/>
          <w:color w:val="auto"/>
          <w:sz w:val="22"/>
        </w:rPr>
        <w:t>Ifrane</w:t>
      </w:r>
      <w:r w:rsidRPr="00401B08">
        <w:rPr>
          <w:rFonts w:asciiTheme="majorBidi" w:hAnsiTheme="majorBidi"/>
          <w:caps w:val="0"/>
          <w:color w:val="auto"/>
          <w:sz w:val="22"/>
        </w:rPr>
        <w:t xml:space="preserve"> à travers la mise en place d’un mécanisme d’appui technique adapté, aux différentes phases pré et post création, permettant ainsi de booster la création d’entreprises chez les jeunes et améliorer le taux de survie des entreprises. </w:t>
      </w:r>
    </w:p>
    <w:p w:rsidR="00401B08" w:rsidRPr="00401B08" w:rsidRDefault="00401B08" w:rsidP="00B44928">
      <w:pPr>
        <w:pStyle w:val="Sous-titre"/>
        <w:spacing w:line="276" w:lineRule="auto"/>
        <w:jc w:val="both"/>
        <w:rPr>
          <w:rFonts w:asciiTheme="majorBidi" w:hAnsiTheme="majorBidi"/>
          <w:color w:val="auto"/>
          <w:sz w:val="22"/>
        </w:rPr>
      </w:pPr>
      <w:r w:rsidRPr="00401B08">
        <w:rPr>
          <w:rFonts w:asciiTheme="majorBidi" w:hAnsiTheme="majorBidi"/>
          <w:caps w:val="0"/>
          <w:color w:val="auto"/>
          <w:sz w:val="22"/>
        </w:rPr>
        <w:t>Au-delà de l’objectif global de création d’opportunités économiques pour les jeunes, le programme ambitionne de :</w:t>
      </w:r>
    </w:p>
    <w:p w:rsidR="00401B08" w:rsidRPr="00401B08" w:rsidRDefault="00401B08" w:rsidP="00401B08">
      <w:pPr>
        <w:pStyle w:val="Sous-titre"/>
        <w:numPr>
          <w:ilvl w:val="0"/>
          <w:numId w:val="1"/>
        </w:numPr>
        <w:jc w:val="left"/>
        <w:rPr>
          <w:rFonts w:asciiTheme="majorBidi" w:hAnsiTheme="majorBidi"/>
          <w:color w:val="auto"/>
          <w:sz w:val="22"/>
        </w:rPr>
      </w:pPr>
      <w:r w:rsidRPr="00401B08">
        <w:rPr>
          <w:rFonts w:asciiTheme="majorBidi" w:hAnsiTheme="majorBidi"/>
          <w:caps w:val="0"/>
          <w:color w:val="auto"/>
          <w:sz w:val="22"/>
        </w:rPr>
        <w:t xml:space="preserve">Mettre en place une approche d’appui à l’entreprenariat, à travers des acteurs </w:t>
      </w:r>
      <w:r w:rsidR="00D13756">
        <w:rPr>
          <w:rFonts w:asciiTheme="majorBidi" w:hAnsiTheme="majorBidi"/>
          <w:caps w:val="0"/>
          <w:color w:val="auto"/>
          <w:sz w:val="22"/>
        </w:rPr>
        <w:t>locaux et/ou prestataires</w:t>
      </w:r>
      <w:r w:rsidRPr="00401B08">
        <w:rPr>
          <w:rFonts w:asciiTheme="majorBidi" w:hAnsiTheme="majorBidi"/>
          <w:caps w:val="0"/>
          <w:color w:val="auto"/>
          <w:sz w:val="22"/>
        </w:rPr>
        <w:t>, permettant d’assurer une plus grande proximité des bénéficiaires, tout en garantissant un niveau de qualité meilleure ;</w:t>
      </w:r>
    </w:p>
    <w:p w:rsidR="00401B08" w:rsidRPr="00401B08" w:rsidRDefault="00401B08" w:rsidP="00401B08">
      <w:pPr>
        <w:pStyle w:val="Sous-titre"/>
        <w:numPr>
          <w:ilvl w:val="0"/>
          <w:numId w:val="1"/>
        </w:numPr>
        <w:jc w:val="left"/>
        <w:rPr>
          <w:rFonts w:asciiTheme="majorBidi" w:hAnsiTheme="majorBidi"/>
          <w:color w:val="auto"/>
          <w:sz w:val="22"/>
        </w:rPr>
      </w:pPr>
      <w:r w:rsidRPr="00401B08">
        <w:rPr>
          <w:rFonts w:asciiTheme="majorBidi" w:hAnsiTheme="majorBidi"/>
          <w:caps w:val="0"/>
          <w:color w:val="auto"/>
          <w:sz w:val="22"/>
        </w:rPr>
        <w:t>Déployer un mécanisme combiné d’appui technique et financier ;</w:t>
      </w:r>
    </w:p>
    <w:p w:rsidR="00401B08" w:rsidRPr="00401B08" w:rsidRDefault="00401B08" w:rsidP="00401B08">
      <w:pPr>
        <w:pStyle w:val="Sous-titre"/>
        <w:numPr>
          <w:ilvl w:val="0"/>
          <w:numId w:val="1"/>
        </w:numPr>
        <w:jc w:val="left"/>
        <w:rPr>
          <w:rFonts w:asciiTheme="majorBidi" w:hAnsiTheme="majorBidi"/>
          <w:color w:val="auto"/>
          <w:sz w:val="22"/>
        </w:rPr>
      </w:pPr>
      <w:r w:rsidRPr="00401B08">
        <w:rPr>
          <w:rFonts w:asciiTheme="majorBidi" w:hAnsiTheme="majorBidi"/>
          <w:caps w:val="0"/>
          <w:color w:val="auto"/>
          <w:sz w:val="22"/>
        </w:rPr>
        <w:t>Mettre en œuvre une offre d’appui qui couvre de façon homogène et continue toute la chaine de valeur d’appui à l’entreprenariat (appui pré et post création)</w:t>
      </w:r>
    </w:p>
    <w:p w:rsidR="00401B08" w:rsidRPr="00401B08" w:rsidRDefault="00401B08" w:rsidP="00401B08">
      <w:pPr>
        <w:pStyle w:val="Sous-titre"/>
        <w:jc w:val="left"/>
        <w:rPr>
          <w:rFonts w:asciiTheme="majorBidi" w:hAnsiTheme="majorBidi"/>
          <w:b/>
          <w:bCs/>
          <w:caps w:val="0"/>
          <w:color w:val="auto"/>
          <w:sz w:val="22"/>
          <w:u w:val="single"/>
        </w:rPr>
      </w:pPr>
    </w:p>
    <w:p w:rsidR="00401B08" w:rsidRPr="00401B08" w:rsidRDefault="00401B08" w:rsidP="00401B08">
      <w:pPr>
        <w:pStyle w:val="Sous-titre"/>
        <w:jc w:val="left"/>
        <w:rPr>
          <w:rFonts w:asciiTheme="majorBidi" w:hAnsiTheme="majorBidi"/>
          <w:b/>
          <w:bCs/>
          <w:color w:val="auto"/>
          <w:sz w:val="22"/>
          <w:u w:val="single"/>
        </w:rPr>
      </w:pPr>
      <w:r w:rsidRPr="00401B08">
        <w:rPr>
          <w:rFonts w:asciiTheme="majorBidi" w:hAnsiTheme="majorBidi"/>
          <w:b/>
          <w:bCs/>
          <w:caps w:val="0"/>
          <w:color w:val="auto"/>
          <w:sz w:val="22"/>
          <w:u w:val="single"/>
        </w:rPr>
        <w:t>Les bénéficiaires du programme</w:t>
      </w:r>
    </w:p>
    <w:p w:rsidR="00401B08" w:rsidRPr="00401B08" w:rsidRDefault="00401B08" w:rsidP="00B44928">
      <w:pPr>
        <w:pStyle w:val="Sous-titre"/>
        <w:spacing w:line="276" w:lineRule="auto"/>
        <w:jc w:val="both"/>
        <w:rPr>
          <w:rFonts w:asciiTheme="majorBidi" w:hAnsiTheme="majorBidi"/>
          <w:color w:val="auto"/>
          <w:sz w:val="22"/>
        </w:rPr>
      </w:pPr>
      <w:r w:rsidRPr="00401B08">
        <w:rPr>
          <w:rFonts w:asciiTheme="majorBidi" w:hAnsiTheme="majorBidi"/>
          <w:caps w:val="0"/>
          <w:color w:val="auto"/>
          <w:sz w:val="22"/>
        </w:rPr>
        <w:t xml:space="preserve">La population cible </w:t>
      </w:r>
      <w:r w:rsidR="00D13756">
        <w:rPr>
          <w:rFonts w:asciiTheme="majorBidi" w:hAnsiTheme="majorBidi"/>
          <w:caps w:val="0"/>
          <w:color w:val="auto"/>
          <w:sz w:val="22"/>
        </w:rPr>
        <w:t xml:space="preserve">regroupe </w:t>
      </w:r>
      <w:r w:rsidRPr="00401B08">
        <w:rPr>
          <w:rFonts w:asciiTheme="majorBidi" w:hAnsiTheme="majorBidi"/>
          <w:caps w:val="0"/>
          <w:color w:val="auto"/>
          <w:sz w:val="22"/>
        </w:rPr>
        <w:t xml:space="preserve">les personnes physiques de nationalité marocaines, installées dans la province de </w:t>
      </w:r>
      <w:r w:rsidR="00F638CB">
        <w:rPr>
          <w:rFonts w:asciiTheme="majorBidi" w:hAnsiTheme="majorBidi"/>
          <w:caps w:val="0"/>
          <w:color w:val="auto"/>
          <w:sz w:val="22"/>
        </w:rPr>
        <w:t>Ifrane</w:t>
      </w:r>
      <w:r w:rsidRPr="00401B08">
        <w:rPr>
          <w:rFonts w:asciiTheme="majorBidi" w:hAnsiTheme="majorBidi"/>
          <w:caps w:val="0"/>
          <w:color w:val="auto"/>
          <w:sz w:val="22"/>
        </w:rPr>
        <w:t xml:space="preserve">, âgées de 18 </w:t>
      </w:r>
      <w:r w:rsidR="00D13756">
        <w:rPr>
          <w:rFonts w:asciiTheme="majorBidi" w:hAnsiTheme="majorBidi"/>
          <w:caps w:val="0"/>
          <w:color w:val="auto"/>
          <w:sz w:val="22"/>
        </w:rPr>
        <w:t>à</w:t>
      </w:r>
      <w:r w:rsidRPr="00401B08">
        <w:rPr>
          <w:rFonts w:asciiTheme="majorBidi" w:hAnsiTheme="majorBidi"/>
          <w:caps w:val="0"/>
          <w:color w:val="auto"/>
          <w:sz w:val="22"/>
        </w:rPr>
        <w:t xml:space="preserve"> 45 ans, porteuses d’une idée ou d’un projet de développement d’une activité économique viable. Les projets peuvent concerner tout secteur contribuant à la création des emplois durables et de la valeur ajoutée locale.</w:t>
      </w:r>
    </w:p>
    <w:p w:rsidR="00401B08" w:rsidRPr="00401B08" w:rsidRDefault="00401B08" w:rsidP="00B44928">
      <w:pPr>
        <w:pStyle w:val="Sous-titre"/>
        <w:spacing w:line="276" w:lineRule="auto"/>
        <w:jc w:val="both"/>
        <w:rPr>
          <w:rFonts w:asciiTheme="majorBidi" w:hAnsiTheme="majorBidi"/>
          <w:caps w:val="0"/>
          <w:color w:val="auto"/>
          <w:sz w:val="22"/>
        </w:rPr>
      </w:pPr>
      <w:r w:rsidRPr="00401B08">
        <w:rPr>
          <w:rFonts w:asciiTheme="majorBidi" w:hAnsiTheme="majorBidi"/>
          <w:caps w:val="0"/>
          <w:color w:val="auto"/>
          <w:sz w:val="22"/>
        </w:rPr>
        <w:t>Aux étapes avancées du processus d’entreprenariat (post-création), le programme accompagnera des entreprises formelles, créées depuis moins de 12 mois, et qui peuvent avoir des formes juridiques différentes (auto-entrepreneur, SARL, ….</w:t>
      </w:r>
      <w:proofErr w:type="spellStart"/>
      <w:r w:rsidRPr="00401B08">
        <w:rPr>
          <w:rFonts w:asciiTheme="majorBidi" w:hAnsiTheme="majorBidi"/>
          <w:caps w:val="0"/>
          <w:color w:val="auto"/>
          <w:sz w:val="22"/>
        </w:rPr>
        <w:t>etc</w:t>
      </w:r>
      <w:proofErr w:type="spellEnd"/>
      <w:r w:rsidRPr="00401B08">
        <w:rPr>
          <w:rFonts w:asciiTheme="majorBidi" w:hAnsiTheme="majorBidi"/>
          <w:caps w:val="0"/>
          <w:color w:val="auto"/>
          <w:sz w:val="22"/>
        </w:rPr>
        <w:t>).</w:t>
      </w:r>
    </w:p>
    <w:p w:rsidR="00401B08" w:rsidRPr="00401B08" w:rsidRDefault="00401B08" w:rsidP="00401B08">
      <w:pPr>
        <w:pStyle w:val="Sous-titre"/>
        <w:jc w:val="both"/>
        <w:rPr>
          <w:rFonts w:asciiTheme="majorBidi" w:hAnsiTheme="majorBidi"/>
          <w:caps w:val="0"/>
          <w:color w:val="auto"/>
          <w:sz w:val="22"/>
        </w:rPr>
      </w:pPr>
    </w:p>
    <w:p w:rsidR="00401B08" w:rsidRPr="00401B08" w:rsidRDefault="00401B08" w:rsidP="00A804CE">
      <w:pPr>
        <w:pStyle w:val="Sous-titre"/>
        <w:jc w:val="both"/>
        <w:rPr>
          <w:rFonts w:asciiTheme="majorBidi" w:hAnsiTheme="majorBidi"/>
          <w:caps w:val="0"/>
          <w:color w:val="auto"/>
          <w:sz w:val="22"/>
        </w:rPr>
      </w:pPr>
      <w:r w:rsidRPr="00401B08">
        <w:rPr>
          <w:rFonts w:asciiTheme="majorBidi" w:hAnsiTheme="majorBidi"/>
          <w:caps w:val="0"/>
          <w:color w:val="auto"/>
          <w:sz w:val="22"/>
        </w:rPr>
        <w:t xml:space="preserve">Les objectifs assignés à ce programme dans le cadre de la convention de partenariat BETAF et CPDH de </w:t>
      </w:r>
      <w:proofErr w:type="spellStart"/>
      <w:r w:rsidR="00F638CB">
        <w:rPr>
          <w:rFonts w:asciiTheme="majorBidi" w:hAnsiTheme="majorBidi"/>
          <w:caps w:val="0"/>
          <w:color w:val="auto"/>
          <w:sz w:val="22"/>
        </w:rPr>
        <w:t>Ifrane</w:t>
      </w:r>
      <w:r w:rsidR="00A804CE">
        <w:rPr>
          <w:rFonts w:asciiTheme="majorBidi" w:hAnsiTheme="majorBidi"/>
          <w:caps w:val="0"/>
          <w:color w:val="auto"/>
          <w:sz w:val="22"/>
        </w:rPr>
        <w:t>portent</w:t>
      </w:r>
      <w:proofErr w:type="spellEnd"/>
      <w:r w:rsidR="00A804CE">
        <w:rPr>
          <w:rFonts w:asciiTheme="majorBidi" w:hAnsiTheme="majorBidi"/>
          <w:caps w:val="0"/>
          <w:color w:val="auto"/>
          <w:sz w:val="22"/>
        </w:rPr>
        <w:t xml:space="preserve"> sur </w:t>
      </w:r>
      <w:r w:rsidR="00D13756">
        <w:rPr>
          <w:rFonts w:asciiTheme="majorBidi" w:hAnsiTheme="majorBidi"/>
          <w:caps w:val="0"/>
          <w:color w:val="auto"/>
          <w:sz w:val="22"/>
          <w:highlight w:val="yellow"/>
        </w:rPr>
        <w:t>2</w:t>
      </w:r>
      <w:r w:rsidR="00A804CE" w:rsidRPr="00D13756">
        <w:rPr>
          <w:rFonts w:asciiTheme="majorBidi" w:hAnsiTheme="majorBidi"/>
          <w:caps w:val="0"/>
          <w:color w:val="auto"/>
          <w:sz w:val="22"/>
          <w:highlight w:val="yellow"/>
        </w:rPr>
        <w:t xml:space="preserve">00 porteurs de projets en pré-création et </w:t>
      </w:r>
      <w:r w:rsidR="00D13756">
        <w:rPr>
          <w:rFonts w:asciiTheme="majorBidi" w:hAnsiTheme="majorBidi"/>
          <w:caps w:val="0"/>
          <w:color w:val="auto"/>
          <w:sz w:val="22"/>
          <w:highlight w:val="yellow"/>
        </w:rPr>
        <w:t>11</w:t>
      </w:r>
      <w:r w:rsidR="00A804CE" w:rsidRPr="00D13756">
        <w:rPr>
          <w:rFonts w:asciiTheme="majorBidi" w:hAnsiTheme="majorBidi"/>
          <w:caps w:val="0"/>
          <w:color w:val="auto"/>
          <w:sz w:val="22"/>
          <w:highlight w:val="yellow"/>
        </w:rPr>
        <w:t>0 en post-création</w:t>
      </w:r>
      <w:r w:rsidR="00A804CE">
        <w:rPr>
          <w:rFonts w:asciiTheme="majorBidi" w:hAnsiTheme="majorBidi"/>
          <w:caps w:val="0"/>
          <w:color w:val="auto"/>
          <w:sz w:val="22"/>
        </w:rPr>
        <w:t>.</w:t>
      </w:r>
    </w:p>
    <w:p w:rsidR="00401B08" w:rsidRPr="00401B08" w:rsidRDefault="00401B08" w:rsidP="00401B08">
      <w:pPr>
        <w:pStyle w:val="Sous-titre"/>
        <w:jc w:val="both"/>
        <w:rPr>
          <w:rFonts w:asciiTheme="majorBidi" w:hAnsiTheme="majorBidi"/>
          <w:caps w:val="0"/>
          <w:color w:val="auto"/>
          <w:sz w:val="22"/>
        </w:rPr>
      </w:pPr>
    </w:p>
    <w:p w:rsidR="00401B08" w:rsidRPr="00401B08" w:rsidRDefault="00401B08" w:rsidP="00401B08">
      <w:pPr>
        <w:pStyle w:val="Sous-titre"/>
        <w:jc w:val="left"/>
        <w:rPr>
          <w:rFonts w:asciiTheme="majorBidi" w:hAnsiTheme="majorBidi"/>
          <w:b/>
          <w:bCs/>
          <w:caps w:val="0"/>
          <w:color w:val="auto"/>
          <w:sz w:val="24"/>
          <w:szCs w:val="24"/>
          <w:u w:val="single"/>
        </w:rPr>
      </w:pPr>
    </w:p>
    <w:p w:rsidR="00401B08" w:rsidRPr="00401B08" w:rsidRDefault="00401B08" w:rsidP="00401B08">
      <w:pPr>
        <w:pStyle w:val="Sous-titre"/>
        <w:jc w:val="left"/>
        <w:rPr>
          <w:rFonts w:asciiTheme="majorBidi" w:hAnsiTheme="majorBidi"/>
          <w:b/>
          <w:bCs/>
          <w:caps w:val="0"/>
          <w:color w:val="auto"/>
          <w:sz w:val="24"/>
          <w:szCs w:val="24"/>
          <w:u w:val="single"/>
        </w:rPr>
      </w:pPr>
      <w:r w:rsidRPr="00401B08">
        <w:rPr>
          <w:rFonts w:asciiTheme="majorBidi" w:hAnsiTheme="majorBidi"/>
          <w:b/>
          <w:bCs/>
          <w:caps w:val="0"/>
          <w:color w:val="auto"/>
          <w:sz w:val="24"/>
          <w:szCs w:val="24"/>
          <w:u w:val="single"/>
        </w:rPr>
        <w:t>Les activités du programme</w:t>
      </w:r>
    </w:p>
    <w:p w:rsidR="00401B08" w:rsidRPr="00401B08" w:rsidRDefault="00401B08" w:rsidP="00401B08">
      <w:pPr>
        <w:pStyle w:val="Sous-titre"/>
        <w:jc w:val="left"/>
        <w:rPr>
          <w:rFonts w:asciiTheme="majorBidi" w:hAnsiTheme="majorBidi"/>
          <w:b/>
          <w:bCs/>
          <w:color w:val="auto"/>
          <w:sz w:val="24"/>
          <w:szCs w:val="24"/>
          <w:u w:val="single"/>
        </w:rPr>
      </w:pPr>
    </w:p>
    <w:p w:rsidR="00401B08" w:rsidRPr="00401B08" w:rsidRDefault="00401B08" w:rsidP="00401B08">
      <w:pPr>
        <w:pStyle w:val="Sous-titre"/>
        <w:numPr>
          <w:ilvl w:val="0"/>
          <w:numId w:val="0"/>
        </w:numPr>
        <w:jc w:val="both"/>
        <w:rPr>
          <w:rFonts w:asciiTheme="majorBidi" w:hAnsiTheme="majorBidi"/>
          <w:color w:val="auto"/>
          <w:sz w:val="22"/>
        </w:rPr>
      </w:pPr>
      <w:r w:rsidRPr="00401B08">
        <w:rPr>
          <w:rFonts w:asciiTheme="majorBidi" w:hAnsiTheme="majorBidi"/>
          <w:b/>
          <w:bCs/>
          <w:caps w:val="0"/>
          <w:color w:val="auto"/>
          <w:sz w:val="22"/>
        </w:rPr>
        <w:t>Étape 1</w:t>
      </w:r>
      <w:r w:rsidRPr="00401B08">
        <w:rPr>
          <w:rFonts w:asciiTheme="majorBidi" w:hAnsiTheme="majorBidi"/>
          <w:caps w:val="0"/>
          <w:color w:val="auto"/>
          <w:sz w:val="22"/>
        </w:rPr>
        <w:t> : mise à disposition d’un accompagnement technique au stade de pré-création, incluant des activités de sensibilisation ciblées et un appui individuel aux porteurs d’idées en vue d’une création d’activités économiques viables à travers les activités suivantes :</w:t>
      </w:r>
    </w:p>
    <w:p w:rsidR="00401B08" w:rsidRPr="00401B08" w:rsidRDefault="00401B08" w:rsidP="00401B08">
      <w:pPr>
        <w:pStyle w:val="Sous-titre"/>
        <w:numPr>
          <w:ilvl w:val="0"/>
          <w:numId w:val="6"/>
        </w:numPr>
        <w:ind w:left="851"/>
        <w:jc w:val="both"/>
        <w:rPr>
          <w:rFonts w:asciiTheme="majorBidi" w:hAnsiTheme="majorBidi"/>
          <w:color w:val="auto"/>
          <w:sz w:val="22"/>
        </w:rPr>
      </w:pPr>
      <w:r w:rsidRPr="00401B08">
        <w:rPr>
          <w:rFonts w:asciiTheme="majorBidi" w:hAnsiTheme="majorBidi"/>
          <w:caps w:val="0"/>
          <w:color w:val="auto"/>
          <w:sz w:val="22"/>
        </w:rPr>
        <w:t>Organiser des actions ciblées d’information et de sensibilisation afin d’identifier les bénéficiaires potentiels d’un appui pré-création ; </w:t>
      </w:r>
    </w:p>
    <w:p w:rsidR="00401B08" w:rsidRPr="00401B08" w:rsidRDefault="00401B08" w:rsidP="00401B08">
      <w:pPr>
        <w:pStyle w:val="Sous-titre"/>
        <w:numPr>
          <w:ilvl w:val="0"/>
          <w:numId w:val="6"/>
        </w:numPr>
        <w:ind w:left="851"/>
        <w:jc w:val="both"/>
        <w:rPr>
          <w:rFonts w:asciiTheme="majorBidi" w:hAnsiTheme="majorBidi"/>
          <w:color w:val="auto"/>
          <w:sz w:val="22"/>
        </w:rPr>
      </w:pPr>
      <w:r w:rsidRPr="00401B08">
        <w:rPr>
          <w:rFonts w:asciiTheme="majorBidi" w:hAnsiTheme="majorBidi"/>
          <w:caps w:val="0"/>
          <w:color w:val="auto"/>
          <w:sz w:val="22"/>
        </w:rPr>
        <w:t>Accompagner les porteurs de projets pendant la phase de pré-création, selon la méthodologie convenue ;</w:t>
      </w:r>
    </w:p>
    <w:p w:rsidR="00401B08" w:rsidRPr="00401B08" w:rsidRDefault="00401B08" w:rsidP="00401B08">
      <w:pPr>
        <w:pStyle w:val="Sous-titre"/>
        <w:numPr>
          <w:ilvl w:val="0"/>
          <w:numId w:val="6"/>
        </w:numPr>
        <w:ind w:left="851"/>
        <w:jc w:val="both"/>
        <w:rPr>
          <w:rFonts w:asciiTheme="majorBidi" w:hAnsiTheme="majorBidi"/>
          <w:color w:val="auto"/>
          <w:sz w:val="22"/>
        </w:rPr>
      </w:pPr>
      <w:r w:rsidRPr="00401B08">
        <w:rPr>
          <w:rFonts w:asciiTheme="majorBidi" w:hAnsiTheme="majorBidi"/>
          <w:caps w:val="0"/>
          <w:color w:val="auto"/>
          <w:sz w:val="22"/>
        </w:rPr>
        <w:t>Produire un reporting régulier sur les activités de repérage et d’appui aux jeunes porteurs de projets ;</w:t>
      </w:r>
    </w:p>
    <w:p w:rsidR="00401B08" w:rsidRPr="00401B08" w:rsidRDefault="00401B08" w:rsidP="00401B08">
      <w:pPr>
        <w:pStyle w:val="Sous-titre"/>
        <w:numPr>
          <w:ilvl w:val="0"/>
          <w:numId w:val="6"/>
        </w:numPr>
        <w:ind w:left="851"/>
        <w:jc w:val="both"/>
        <w:rPr>
          <w:rFonts w:asciiTheme="majorBidi" w:hAnsiTheme="majorBidi"/>
          <w:color w:val="auto"/>
          <w:sz w:val="22"/>
        </w:rPr>
      </w:pPr>
      <w:r w:rsidRPr="00401B08">
        <w:rPr>
          <w:rFonts w:asciiTheme="majorBidi" w:hAnsiTheme="majorBidi"/>
          <w:caps w:val="0"/>
          <w:color w:val="auto"/>
          <w:sz w:val="22"/>
        </w:rPr>
        <w:t>Recevoir et assister les missions de vérification de l’atteinte de résultats conduites par les commissions de contrôle relevant des organismes habilités.</w:t>
      </w:r>
    </w:p>
    <w:p w:rsidR="00401B08" w:rsidRPr="00401B08" w:rsidRDefault="00401B08" w:rsidP="00401B08">
      <w:pPr>
        <w:pStyle w:val="Sous-titre"/>
        <w:numPr>
          <w:ilvl w:val="0"/>
          <w:numId w:val="0"/>
        </w:numPr>
        <w:jc w:val="both"/>
        <w:rPr>
          <w:rFonts w:asciiTheme="majorBidi" w:hAnsiTheme="majorBidi"/>
          <w:b/>
          <w:bCs/>
          <w:caps w:val="0"/>
          <w:color w:val="auto"/>
          <w:sz w:val="22"/>
        </w:rPr>
      </w:pPr>
    </w:p>
    <w:p w:rsidR="00401B08" w:rsidRPr="00401B08" w:rsidRDefault="00401B08" w:rsidP="00401B08">
      <w:pPr>
        <w:pStyle w:val="Sous-titre"/>
        <w:numPr>
          <w:ilvl w:val="0"/>
          <w:numId w:val="0"/>
        </w:numPr>
        <w:jc w:val="both"/>
        <w:rPr>
          <w:rFonts w:asciiTheme="majorBidi" w:hAnsiTheme="majorBidi"/>
          <w:caps w:val="0"/>
          <w:color w:val="auto"/>
          <w:sz w:val="22"/>
        </w:rPr>
      </w:pPr>
      <w:r w:rsidRPr="00401B08">
        <w:rPr>
          <w:rFonts w:asciiTheme="majorBidi" w:hAnsiTheme="majorBidi"/>
          <w:b/>
          <w:bCs/>
          <w:caps w:val="0"/>
          <w:color w:val="auto"/>
          <w:sz w:val="22"/>
        </w:rPr>
        <w:t xml:space="preserve">Etape 2 : </w:t>
      </w:r>
      <w:r w:rsidRPr="00401B08">
        <w:rPr>
          <w:rFonts w:asciiTheme="majorBidi" w:hAnsiTheme="majorBidi"/>
          <w:caps w:val="0"/>
          <w:color w:val="auto"/>
          <w:sz w:val="22"/>
        </w:rPr>
        <w:t>mise à disposition d’un accompagnement technique au stade de post-création, pour les porteurs de projet ayant effectivement crée une activité économique en vue d’assurer sa viabilité à travers les activités suivantes :</w:t>
      </w:r>
    </w:p>
    <w:p w:rsidR="00401B08" w:rsidRPr="00401B08" w:rsidRDefault="00401B08" w:rsidP="00401B08">
      <w:pPr>
        <w:pStyle w:val="Sous-titre"/>
        <w:numPr>
          <w:ilvl w:val="0"/>
          <w:numId w:val="7"/>
        </w:numPr>
        <w:ind w:left="851" w:hanging="294"/>
        <w:jc w:val="both"/>
        <w:rPr>
          <w:rFonts w:asciiTheme="majorBidi" w:hAnsiTheme="majorBidi"/>
          <w:caps w:val="0"/>
          <w:color w:val="auto"/>
          <w:sz w:val="22"/>
        </w:rPr>
      </w:pPr>
      <w:r w:rsidRPr="00401B08">
        <w:rPr>
          <w:rFonts w:asciiTheme="majorBidi" w:hAnsiTheme="majorBidi"/>
          <w:caps w:val="0"/>
          <w:color w:val="auto"/>
          <w:sz w:val="22"/>
        </w:rPr>
        <w:t>Repérer les porteurs de projets ou entrepreneurs potentiellement aptes à intégrer l’étape post-création ;</w:t>
      </w:r>
    </w:p>
    <w:p w:rsidR="00401B08" w:rsidRPr="00401B08" w:rsidRDefault="00401B08" w:rsidP="00401B08">
      <w:pPr>
        <w:pStyle w:val="Sous-titre"/>
        <w:numPr>
          <w:ilvl w:val="0"/>
          <w:numId w:val="7"/>
        </w:numPr>
        <w:ind w:left="851" w:hanging="294"/>
        <w:jc w:val="both"/>
        <w:rPr>
          <w:rFonts w:asciiTheme="majorBidi" w:hAnsiTheme="majorBidi"/>
          <w:caps w:val="0"/>
          <w:color w:val="auto"/>
          <w:sz w:val="22"/>
        </w:rPr>
      </w:pPr>
      <w:r w:rsidRPr="00401B08">
        <w:rPr>
          <w:rFonts w:asciiTheme="majorBidi" w:hAnsiTheme="majorBidi"/>
          <w:caps w:val="0"/>
          <w:color w:val="auto"/>
          <w:sz w:val="22"/>
        </w:rPr>
        <w:t>Sélectionner les porteurs de projets aptes de bénéficier d’un appui post-création ;</w:t>
      </w:r>
    </w:p>
    <w:p w:rsidR="00401B08" w:rsidRPr="00401B08" w:rsidRDefault="00401B08" w:rsidP="00401B08">
      <w:pPr>
        <w:pStyle w:val="Sous-titre"/>
        <w:numPr>
          <w:ilvl w:val="0"/>
          <w:numId w:val="7"/>
        </w:numPr>
        <w:ind w:left="851" w:hanging="294"/>
        <w:jc w:val="both"/>
        <w:rPr>
          <w:rFonts w:asciiTheme="majorBidi" w:hAnsiTheme="majorBidi"/>
          <w:caps w:val="0"/>
          <w:color w:val="auto"/>
          <w:sz w:val="22"/>
        </w:rPr>
      </w:pPr>
      <w:r w:rsidRPr="00401B08">
        <w:rPr>
          <w:rFonts w:asciiTheme="majorBidi" w:hAnsiTheme="majorBidi"/>
          <w:caps w:val="0"/>
          <w:color w:val="auto"/>
          <w:sz w:val="22"/>
        </w:rPr>
        <w:t>Accompagner les porteurs de projets dans la phase de préparation pour la sélection, la phase de contractualisation et la phase de mise en œuvre de l’appui technique proposé dans l’étape post-création ;</w:t>
      </w:r>
    </w:p>
    <w:p w:rsidR="00401B08" w:rsidRPr="00401B08" w:rsidRDefault="00401B08" w:rsidP="00401B08">
      <w:pPr>
        <w:pStyle w:val="Sous-titre"/>
        <w:numPr>
          <w:ilvl w:val="0"/>
          <w:numId w:val="7"/>
        </w:numPr>
        <w:ind w:left="851" w:hanging="294"/>
        <w:jc w:val="both"/>
        <w:rPr>
          <w:rFonts w:asciiTheme="majorBidi" w:hAnsiTheme="majorBidi"/>
          <w:caps w:val="0"/>
          <w:color w:val="auto"/>
          <w:sz w:val="22"/>
        </w:rPr>
      </w:pPr>
      <w:r w:rsidRPr="00401B08">
        <w:rPr>
          <w:rFonts w:asciiTheme="majorBidi" w:hAnsiTheme="majorBidi"/>
          <w:caps w:val="0"/>
          <w:color w:val="auto"/>
          <w:sz w:val="22"/>
        </w:rPr>
        <w:t>Organiser des activités de réseautage et de développement des affaires au niveau régional ;</w:t>
      </w:r>
    </w:p>
    <w:p w:rsidR="00401B08" w:rsidRPr="00401B08" w:rsidRDefault="00401B08" w:rsidP="00401B08">
      <w:pPr>
        <w:pStyle w:val="Sous-titre"/>
        <w:numPr>
          <w:ilvl w:val="0"/>
          <w:numId w:val="7"/>
        </w:numPr>
        <w:ind w:left="851" w:hanging="294"/>
        <w:jc w:val="both"/>
        <w:rPr>
          <w:rFonts w:asciiTheme="majorBidi" w:hAnsiTheme="majorBidi"/>
          <w:caps w:val="0"/>
          <w:color w:val="auto"/>
          <w:sz w:val="22"/>
        </w:rPr>
      </w:pPr>
      <w:r w:rsidRPr="00401B08">
        <w:rPr>
          <w:rFonts w:asciiTheme="majorBidi" w:hAnsiTheme="majorBidi"/>
          <w:caps w:val="0"/>
          <w:color w:val="auto"/>
          <w:sz w:val="22"/>
        </w:rPr>
        <w:t>Assurer un reporting régulier, permettant d’apprécier la nature des actions d’accompagnement réalisées et leur impact sur le développement des jeunes entreprises accompagnées.</w:t>
      </w:r>
    </w:p>
    <w:p w:rsidR="00401B08" w:rsidRPr="00401B08" w:rsidRDefault="00401B08" w:rsidP="00B44928">
      <w:pPr>
        <w:pStyle w:val="Titre2"/>
        <w:rPr>
          <w:rFonts w:asciiTheme="majorBidi" w:hAnsiTheme="majorBidi"/>
          <w:b/>
          <w:bCs/>
          <w:color w:val="auto"/>
        </w:rPr>
      </w:pPr>
      <w:r w:rsidRPr="00401B08">
        <w:rPr>
          <w:rFonts w:asciiTheme="majorBidi" w:hAnsiTheme="majorBidi"/>
          <w:b/>
          <w:bCs/>
          <w:caps w:val="0"/>
          <w:color w:val="auto"/>
        </w:rPr>
        <w:t xml:space="preserve">Tâches </w:t>
      </w:r>
      <w:r w:rsidR="00B44928">
        <w:rPr>
          <w:rFonts w:asciiTheme="majorBidi" w:hAnsiTheme="majorBidi"/>
          <w:b/>
          <w:bCs/>
          <w:caps w:val="0"/>
          <w:color w:val="auto"/>
        </w:rPr>
        <w:t>de l’animateur</w:t>
      </w:r>
      <w:r w:rsidR="002A54AD">
        <w:rPr>
          <w:rFonts w:asciiTheme="majorBidi" w:hAnsiTheme="majorBidi"/>
          <w:b/>
          <w:bCs/>
          <w:caps w:val="0"/>
          <w:color w:val="auto"/>
        </w:rPr>
        <w:t>/</w:t>
      </w:r>
      <w:proofErr w:type="spellStart"/>
      <w:r w:rsidR="002A54AD">
        <w:rPr>
          <w:rFonts w:asciiTheme="majorBidi" w:hAnsiTheme="majorBidi"/>
          <w:b/>
          <w:bCs/>
          <w:caps w:val="0"/>
          <w:color w:val="auto"/>
        </w:rPr>
        <w:t>trice</w:t>
      </w:r>
      <w:proofErr w:type="spellEnd"/>
      <w:r w:rsidRPr="00401B08">
        <w:rPr>
          <w:rFonts w:asciiTheme="majorBidi" w:hAnsiTheme="majorBidi"/>
          <w:b/>
          <w:bCs/>
          <w:caps w:val="0"/>
          <w:color w:val="auto"/>
        </w:rPr>
        <w:t xml:space="preserve">  </w:t>
      </w:r>
      <w:r w:rsidR="00B44928">
        <w:rPr>
          <w:rFonts w:asciiTheme="majorBidi" w:hAnsiTheme="majorBidi"/>
          <w:b/>
          <w:bCs/>
          <w:caps w:val="0"/>
          <w:color w:val="auto"/>
        </w:rPr>
        <w:t>(</w:t>
      </w:r>
      <w:proofErr w:type="gramStart"/>
      <w:r w:rsidRPr="00401B08">
        <w:rPr>
          <w:rFonts w:asciiTheme="majorBidi" w:hAnsiTheme="majorBidi"/>
          <w:b/>
          <w:bCs/>
          <w:caps w:val="0"/>
          <w:color w:val="auto"/>
        </w:rPr>
        <w:t xml:space="preserve">EAT </w:t>
      </w:r>
      <w:bookmarkEnd w:id="1"/>
      <w:r w:rsidR="00B44928">
        <w:rPr>
          <w:rFonts w:asciiTheme="majorBidi" w:hAnsiTheme="majorBidi"/>
          <w:b/>
          <w:bCs/>
          <w:caps w:val="0"/>
          <w:color w:val="auto"/>
        </w:rPr>
        <w:t>)</w:t>
      </w:r>
      <w:proofErr w:type="gramEnd"/>
    </w:p>
    <w:p w:rsidR="00401B08" w:rsidRPr="00401B08" w:rsidRDefault="000865A3" w:rsidP="00964548">
      <w:pPr>
        <w:rPr>
          <w:rFonts w:asciiTheme="majorBidi" w:hAnsiTheme="majorBidi" w:cstheme="majorBidi"/>
          <w:color w:val="auto"/>
        </w:rPr>
      </w:pPr>
      <w:r>
        <w:rPr>
          <w:rFonts w:asciiTheme="majorBidi" w:hAnsiTheme="majorBidi" w:cstheme="majorBidi"/>
          <w:color w:val="auto"/>
        </w:rPr>
        <w:t>Le cons</w:t>
      </w:r>
      <w:r w:rsidR="00D13756">
        <w:rPr>
          <w:rFonts w:asciiTheme="majorBidi" w:hAnsiTheme="majorBidi" w:cstheme="majorBidi"/>
          <w:color w:val="auto"/>
        </w:rPr>
        <w:t>eiller</w:t>
      </w:r>
      <w:r>
        <w:rPr>
          <w:rFonts w:asciiTheme="majorBidi" w:hAnsiTheme="majorBidi" w:cstheme="majorBidi"/>
          <w:color w:val="auto"/>
        </w:rPr>
        <w:t xml:space="preserve"> travaillera sous </w:t>
      </w:r>
      <w:r w:rsidR="00964548">
        <w:rPr>
          <w:rFonts w:asciiTheme="majorBidi" w:hAnsiTheme="majorBidi" w:cstheme="majorBidi"/>
          <w:color w:val="auto"/>
        </w:rPr>
        <w:t>la supervision</w:t>
      </w:r>
      <w:r>
        <w:rPr>
          <w:rFonts w:asciiTheme="majorBidi" w:hAnsiTheme="majorBidi" w:cstheme="majorBidi"/>
          <w:color w:val="auto"/>
        </w:rPr>
        <w:t xml:space="preserve"> directe du chef du projet et en parfaite collaboration </w:t>
      </w:r>
      <w:r w:rsidR="00964548">
        <w:rPr>
          <w:rFonts w:asciiTheme="majorBidi" w:hAnsiTheme="majorBidi" w:cstheme="majorBidi"/>
          <w:color w:val="auto"/>
        </w:rPr>
        <w:t xml:space="preserve">avec la </w:t>
      </w:r>
      <w:r w:rsidR="00964548" w:rsidRPr="008C6DE1">
        <w:rPr>
          <w:rFonts w:asciiTheme="majorBidi" w:hAnsiTheme="majorBidi" w:cstheme="majorBidi"/>
          <w:color w:val="auto"/>
        </w:rPr>
        <w:t>Division de l’Action Sociale</w:t>
      </w:r>
      <w:r w:rsidR="00964548">
        <w:rPr>
          <w:rFonts w:asciiTheme="majorBidi" w:hAnsiTheme="majorBidi" w:cstheme="majorBidi"/>
          <w:color w:val="auto"/>
        </w:rPr>
        <w:t>.</w:t>
      </w:r>
      <w:r>
        <w:rPr>
          <w:rFonts w:asciiTheme="majorBidi" w:hAnsiTheme="majorBidi" w:cstheme="majorBidi"/>
          <w:color w:val="auto"/>
        </w:rPr>
        <w:t xml:space="preserve"> Il aura la responsabilité des tâches suivantes : </w:t>
      </w:r>
    </w:p>
    <w:p w:rsidR="000865A3" w:rsidRPr="00E64827" w:rsidRDefault="000865A3" w:rsidP="00E64827">
      <w:pPr>
        <w:pStyle w:val="Sous-titre"/>
        <w:numPr>
          <w:ilvl w:val="0"/>
          <w:numId w:val="9"/>
        </w:numPr>
        <w:ind w:left="1276"/>
        <w:jc w:val="left"/>
        <w:rPr>
          <w:rFonts w:asciiTheme="majorBidi" w:hAnsiTheme="majorBidi"/>
          <w:caps w:val="0"/>
          <w:color w:val="auto"/>
          <w:sz w:val="22"/>
        </w:rPr>
      </w:pPr>
      <w:r w:rsidRPr="00E64827">
        <w:rPr>
          <w:rFonts w:asciiTheme="majorBidi" w:hAnsiTheme="majorBidi"/>
          <w:caps w:val="0"/>
          <w:color w:val="auto"/>
          <w:sz w:val="22"/>
        </w:rPr>
        <w:t>Elaborer de concert avec le chef de projet un plan de travail annuel et sa déclinaison mensuelle avec des objectifs chiffrés ;</w:t>
      </w:r>
    </w:p>
    <w:p w:rsidR="00401B08" w:rsidRPr="00401B08" w:rsidRDefault="00401B08" w:rsidP="00E64827">
      <w:pPr>
        <w:pStyle w:val="Sous-titre"/>
        <w:numPr>
          <w:ilvl w:val="0"/>
          <w:numId w:val="9"/>
        </w:numPr>
        <w:ind w:left="1276"/>
        <w:jc w:val="left"/>
        <w:rPr>
          <w:rFonts w:asciiTheme="majorBidi" w:eastAsia="Calibri" w:hAnsiTheme="majorBidi"/>
          <w:color w:val="auto"/>
          <w:sz w:val="18"/>
          <w:szCs w:val="18"/>
        </w:rPr>
      </w:pPr>
      <w:r w:rsidRPr="00401B08">
        <w:rPr>
          <w:rFonts w:asciiTheme="majorBidi" w:hAnsiTheme="majorBidi"/>
          <w:caps w:val="0"/>
          <w:color w:val="auto"/>
          <w:sz w:val="22"/>
        </w:rPr>
        <w:t xml:space="preserve">Mener les campagnes d’information, de mobilisation et </w:t>
      </w:r>
      <w:r w:rsidRPr="008C6DE1">
        <w:rPr>
          <w:rFonts w:asciiTheme="majorBidi" w:hAnsiTheme="majorBidi"/>
          <w:caps w:val="0"/>
          <w:color w:val="auto"/>
          <w:sz w:val="22"/>
        </w:rPr>
        <w:t>de recrut</w:t>
      </w:r>
      <w:r w:rsidR="000865A3" w:rsidRPr="008C6DE1">
        <w:rPr>
          <w:rFonts w:asciiTheme="majorBidi" w:hAnsiTheme="majorBidi"/>
          <w:caps w:val="0"/>
          <w:color w:val="auto"/>
          <w:sz w:val="22"/>
        </w:rPr>
        <w:t>ement</w:t>
      </w:r>
      <w:r w:rsidR="00964548" w:rsidRPr="008C6DE1">
        <w:rPr>
          <w:rFonts w:asciiTheme="majorBidi" w:hAnsiTheme="majorBidi"/>
          <w:caps w:val="0"/>
          <w:color w:val="auto"/>
          <w:sz w:val="22"/>
        </w:rPr>
        <w:t>/insertion des</w:t>
      </w:r>
      <w:r w:rsidR="000865A3">
        <w:rPr>
          <w:rFonts w:asciiTheme="majorBidi" w:hAnsiTheme="majorBidi"/>
          <w:caps w:val="0"/>
          <w:color w:val="auto"/>
          <w:sz w:val="22"/>
        </w:rPr>
        <w:t xml:space="preserve"> candidats au </w:t>
      </w:r>
      <w:r w:rsidR="00342E8C">
        <w:rPr>
          <w:rFonts w:asciiTheme="majorBidi" w:hAnsiTheme="majorBidi"/>
          <w:caps w:val="0"/>
          <w:color w:val="auto"/>
          <w:sz w:val="22"/>
        </w:rPr>
        <w:t xml:space="preserve">niveau </w:t>
      </w:r>
      <w:r w:rsidR="00342E8C" w:rsidRPr="00401B08">
        <w:rPr>
          <w:rFonts w:asciiTheme="majorBidi" w:hAnsiTheme="majorBidi"/>
          <w:caps w:val="0"/>
          <w:color w:val="auto"/>
          <w:sz w:val="22"/>
        </w:rPr>
        <w:t>du</w:t>
      </w:r>
      <w:r>
        <w:rPr>
          <w:rFonts w:asciiTheme="majorBidi" w:hAnsiTheme="majorBidi"/>
          <w:caps w:val="0"/>
          <w:color w:val="auto"/>
          <w:sz w:val="22"/>
        </w:rPr>
        <w:t xml:space="preserve"> territoire dont il relève</w:t>
      </w:r>
      <w:r w:rsidRPr="00401B08">
        <w:rPr>
          <w:rFonts w:asciiTheme="majorBidi" w:hAnsiTheme="majorBidi"/>
          <w:caps w:val="0"/>
          <w:color w:val="auto"/>
          <w:sz w:val="22"/>
        </w:rPr>
        <w:t> </w:t>
      </w:r>
      <w:r w:rsidR="00342E8C">
        <w:rPr>
          <w:rFonts w:asciiTheme="majorBidi" w:hAnsiTheme="majorBidi"/>
          <w:caps w:val="0"/>
          <w:color w:val="auto"/>
          <w:sz w:val="22"/>
        </w:rPr>
        <w:t xml:space="preserve">et </w:t>
      </w:r>
      <w:r w:rsidR="00342E8C" w:rsidRPr="00E76ECE">
        <w:rPr>
          <w:rFonts w:asciiTheme="majorBidi" w:hAnsiTheme="majorBidi"/>
          <w:caps w:val="0"/>
          <w:color w:val="auto"/>
          <w:sz w:val="22"/>
        </w:rPr>
        <w:t>au besoin au niveau du territoire de la province</w:t>
      </w:r>
      <w:proofErr w:type="gramStart"/>
      <w:r w:rsidR="00342E8C">
        <w:rPr>
          <w:rFonts w:asciiTheme="majorBidi" w:hAnsiTheme="majorBidi"/>
          <w:caps w:val="0"/>
          <w:color w:val="auto"/>
          <w:sz w:val="22"/>
        </w:rPr>
        <w:t>.</w:t>
      </w:r>
      <w:r w:rsidRPr="00401B08">
        <w:rPr>
          <w:rFonts w:asciiTheme="majorBidi" w:hAnsiTheme="majorBidi"/>
          <w:caps w:val="0"/>
          <w:color w:val="auto"/>
          <w:sz w:val="22"/>
        </w:rPr>
        <w:t>;</w:t>
      </w:r>
      <w:proofErr w:type="gramEnd"/>
    </w:p>
    <w:p w:rsidR="00401B08" w:rsidRPr="00401B08" w:rsidRDefault="00401B08" w:rsidP="00964548">
      <w:pPr>
        <w:pStyle w:val="Sous-titre"/>
        <w:numPr>
          <w:ilvl w:val="0"/>
          <w:numId w:val="9"/>
        </w:numPr>
        <w:ind w:left="1276"/>
        <w:jc w:val="left"/>
        <w:rPr>
          <w:rFonts w:asciiTheme="majorBidi" w:eastAsia="Calibri" w:hAnsiTheme="majorBidi"/>
          <w:color w:val="auto"/>
          <w:sz w:val="18"/>
          <w:szCs w:val="18"/>
        </w:rPr>
      </w:pPr>
      <w:r>
        <w:rPr>
          <w:rFonts w:asciiTheme="majorBidi" w:hAnsiTheme="majorBidi"/>
          <w:caps w:val="0"/>
          <w:color w:val="auto"/>
          <w:sz w:val="22"/>
        </w:rPr>
        <w:t xml:space="preserve">Assister les porteurs d’idée de projets lors de la phase d’inscription et de </w:t>
      </w:r>
      <w:r w:rsidRPr="008C6DE1">
        <w:rPr>
          <w:rFonts w:asciiTheme="majorBidi" w:hAnsiTheme="majorBidi"/>
          <w:caps w:val="0"/>
          <w:color w:val="auto"/>
          <w:sz w:val="22"/>
        </w:rPr>
        <w:t>recrutement</w:t>
      </w:r>
      <w:r w:rsidR="00964548" w:rsidRPr="008C6DE1">
        <w:rPr>
          <w:rFonts w:asciiTheme="majorBidi" w:hAnsiTheme="majorBidi"/>
          <w:caps w:val="0"/>
          <w:color w:val="auto"/>
          <w:sz w:val="22"/>
        </w:rPr>
        <w:t>/accompagnement</w:t>
      </w:r>
      <w:r w:rsidR="00964548">
        <w:rPr>
          <w:rFonts w:asciiTheme="majorBidi" w:hAnsiTheme="majorBidi"/>
          <w:caps w:val="0"/>
          <w:color w:val="FF0000"/>
          <w:sz w:val="22"/>
        </w:rPr>
        <w:t xml:space="preserve"> </w:t>
      </w:r>
    </w:p>
    <w:p w:rsidR="00E64827" w:rsidRPr="00E64827" w:rsidRDefault="00E64827" w:rsidP="00E64827">
      <w:pPr>
        <w:pStyle w:val="Sous-titre"/>
        <w:numPr>
          <w:ilvl w:val="0"/>
          <w:numId w:val="9"/>
        </w:numPr>
        <w:ind w:left="1276"/>
        <w:jc w:val="left"/>
        <w:rPr>
          <w:rFonts w:asciiTheme="majorBidi" w:eastAsia="Calibri" w:hAnsiTheme="majorBidi"/>
          <w:color w:val="auto"/>
          <w:sz w:val="18"/>
          <w:szCs w:val="18"/>
        </w:rPr>
      </w:pPr>
      <w:r>
        <w:rPr>
          <w:rFonts w:asciiTheme="majorBidi" w:hAnsiTheme="majorBidi"/>
          <w:caps w:val="0"/>
          <w:color w:val="auto"/>
          <w:sz w:val="22"/>
        </w:rPr>
        <w:t xml:space="preserve">Organiser et prendre </w:t>
      </w:r>
      <w:r w:rsidR="00964548">
        <w:rPr>
          <w:rFonts w:asciiTheme="majorBidi" w:hAnsiTheme="majorBidi"/>
          <w:caps w:val="0"/>
          <w:color w:val="auto"/>
          <w:sz w:val="22"/>
        </w:rPr>
        <w:t>part aux</w:t>
      </w:r>
      <w:r>
        <w:rPr>
          <w:rFonts w:asciiTheme="majorBidi" w:hAnsiTheme="majorBidi"/>
          <w:caps w:val="0"/>
          <w:color w:val="auto"/>
          <w:sz w:val="22"/>
        </w:rPr>
        <w:t xml:space="preserve"> différentes activités et opérations de sélection et de profilage </w:t>
      </w:r>
    </w:p>
    <w:p w:rsidR="00E64827" w:rsidRDefault="00E64827" w:rsidP="00E64827">
      <w:pPr>
        <w:pStyle w:val="Sous-titre"/>
        <w:numPr>
          <w:ilvl w:val="0"/>
          <w:numId w:val="9"/>
        </w:numPr>
        <w:ind w:left="1276"/>
        <w:jc w:val="left"/>
        <w:rPr>
          <w:rFonts w:asciiTheme="majorBidi" w:hAnsiTheme="majorBidi"/>
          <w:caps w:val="0"/>
          <w:color w:val="auto"/>
          <w:sz w:val="22"/>
        </w:rPr>
      </w:pPr>
      <w:r w:rsidRPr="00E64827">
        <w:rPr>
          <w:rFonts w:asciiTheme="majorBidi" w:hAnsiTheme="majorBidi"/>
          <w:caps w:val="0"/>
          <w:color w:val="auto"/>
          <w:sz w:val="22"/>
        </w:rPr>
        <w:t xml:space="preserve">Assister  </w:t>
      </w:r>
      <w:r>
        <w:rPr>
          <w:rFonts w:asciiTheme="majorBidi" w:hAnsiTheme="majorBidi"/>
          <w:caps w:val="0"/>
          <w:color w:val="auto"/>
          <w:sz w:val="22"/>
        </w:rPr>
        <w:t>et</w:t>
      </w:r>
      <w:r w:rsidRPr="00E64827">
        <w:rPr>
          <w:rFonts w:asciiTheme="majorBidi" w:hAnsiTheme="majorBidi"/>
          <w:caps w:val="0"/>
          <w:color w:val="auto"/>
          <w:sz w:val="22"/>
        </w:rPr>
        <w:t xml:space="preserve"> accompagner les porteurs d’</w:t>
      </w:r>
      <w:r w:rsidR="00F638CB" w:rsidRPr="00E64827">
        <w:rPr>
          <w:rFonts w:asciiTheme="majorBidi" w:hAnsiTheme="majorBidi"/>
          <w:caps w:val="0"/>
          <w:color w:val="auto"/>
          <w:sz w:val="22"/>
        </w:rPr>
        <w:t>idée</w:t>
      </w:r>
      <w:r w:rsidRPr="00E64827">
        <w:rPr>
          <w:rFonts w:asciiTheme="majorBidi" w:hAnsiTheme="majorBidi"/>
          <w:caps w:val="0"/>
          <w:color w:val="auto"/>
          <w:sz w:val="22"/>
        </w:rPr>
        <w:t xml:space="preserve"> de projets dans la collecte des données  </w:t>
      </w:r>
      <w:r w:rsidR="002A54AD">
        <w:rPr>
          <w:rFonts w:asciiTheme="majorBidi" w:hAnsiTheme="majorBidi"/>
          <w:caps w:val="0"/>
          <w:color w:val="auto"/>
          <w:sz w:val="22"/>
        </w:rPr>
        <w:t xml:space="preserve">et </w:t>
      </w:r>
      <w:r w:rsidRPr="00E64827">
        <w:rPr>
          <w:rFonts w:asciiTheme="majorBidi" w:hAnsiTheme="majorBidi"/>
          <w:caps w:val="0"/>
          <w:color w:val="auto"/>
          <w:sz w:val="22"/>
        </w:rPr>
        <w:t xml:space="preserve"> l’élaboration des plans d’affaires</w:t>
      </w:r>
      <w:r>
        <w:rPr>
          <w:rFonts w:asciiTheme="majorBidi" w:hAnsiTheme="majorBidi"/>
          <w:caps w:val="0"/>
          <w:color w:val="auto"/>
          <w:sz w:val="22"/>
        </w:rPr>
        <w:t> ;</w:t>
      </w:r>
    </w:p>
    <w:p w:rsidR="00E64827" w:rsidRDefault="00E64827" w:rsidP="00B44928">
      <w:pPr>
        <w:pStyle w:val="Sous-titre"/>
        <w:numPr>
          <w:ilvl w:val="0"/>
          <w:numId w:val="9"/>
        </w:numPr>
        <w:ind w:left="1276"/>
        <w:jc w:val="both"/>
        <w:rPr>
          <w:rFonts w:asciiTheme="majorBidi" w:hAnsiTheme="majorBidi"/>
          <w:caps w:val="0"/>
          <w:color w:val="auto"/>
          <w:sz w:val="22"/>
        </w:rPr>
      </w:pPr>
      <w:r>
        <w:rPr>
          <w:rFonts w:asciiTheme="majorBidi" w:hAnsiTheme="majorBidi"/>
          <w:caps w:val="0"/>
          <w:color w:val="auto"/>
          <w:sz w:val="22"/>
        </w:rPr>
        <w:t>Organiser et participer aux programmes de formation et d’accompagnement des porteurs de projets ;</w:t>
      </w:r>
    </w:p>
    <w:p w:rsidR="00E64827" w:rsidRPr="00E64827" w:rsidRDefault="00E64827" w:rsidP="00B44928">
      <w:pPr>
        <w:pStyle w:val="Sous-titre"/>
        <w:numPr>
          <w:ilvl w:val="0"/>
          <w:numId w:val="9"/>
        </w:numPr>
        <w:ind w:left="1276"/>
        <w:jc w:val="both"/>
        <w:rPr>
          <w:rFonts w:asciiTheme="majorBidi" w:hAnsiTheme="majorBidi"/>
          <w:caps w:val="0"/>
          <w:color w:val="auto"/>
          <w:sz w:val="22"/>
        </w:rPr>
      </w:pPr>
      <w:r>
        <w:rPr>
          <w:rFonts w:asciiTheme="majorBidi" w:hAnsiTheme="majorBidi"/>
          <w:caps w:val="0"/>
          <w:color w:val="auto"/>
          <w:sz w:val="22"/>
        </w:rPr>
        <w:t>Assister les porteurs de projets dans la préparation des do</w:t>
      </w:r>
      <w:r w:rsidR="00964548">
        <w:rPr>
          <w:rFonts w:asciiTheme="majorBidi" w:hAnsiTheme="majorBidi"/>
          <w:caps w:val="0"/>
          <w:color w:val="auto"/>
          <w:sz w:val="22"/>
        </w:rPr>
        <w:t>ssiers exigés par les différent</w:t>
      </w:r>
      <w:r>
        <w:rPr>
          <w:rFonts w:asciiTheme="majorBidi" w:hAnsiTheme="majorBidi"/>
          <w:caps w:val="0"/>
          <w:color w:val="auto"/>
          <w:sz w:val="22"/>
        </w:rPr>
        <w:t>s organes de Gouvernance du programme 3 de l’INDH ;</w:t>
      </w:r>
    </w:p>
    <w:p w:rsidR="00401B08" w:rsidRPr="00B44928" w:rsidRDefault="00401B08" w:rsidP="00B44928">
      <w:pPr>
        <w:pStyle w:val="Sous-titre"/>
        <w:numPr>
          <w:ilvl w:val="0"/>
          <w:numId w:val="10"/>
        </w:numPr>
        <w:ind w:left="1276" w:hanging="425"/>
        <w:jc w:val="both"/>
        <w:rPr>
          <w:rFonts w:asciiTheme="majorBidi" w:eastAsia="Calibri" w:hAnsiTheme="majorBidi"/>
          <w:color w:val="auto"/>
          <w:sz w:val="18"/>
          <w:szCs w:val="18"/>
        </w:rPr>
      </w:pPr>
      <w:r w:rsidRPr="00401B08">
        <w:rPr>
          <w:rFonts w:asciiTheme="majorBidi" w:hAnsiTheme="majorBidi"/>
          <w:caps w:val="0"/>
          <w:color w:val="auto"/>
          <w:sz w:val="22"/>
        </w:rPr>
        <w:t>Conduire toutes les activités de post-création prévues par vague : création, contractualisation</w:t>
      </w:r>
      <w:r w:rsidR="00B44928">
        <w:rPr>
          <w:rFonts w:asciiTheme="majorBidi" w:hAnsiTheme="majorBidi"/>
          <w:caps w:val="0"/>
          <w:color w:val="auto"/>
          <w:sz w:val="22"/>
        </w:rPr>
        <w:t xml:space="preserve">, </w:t>
      </w:r>
      <w:r w:rsidRPr="00401B08">
        <w:rPr>
          <w:rFonts w:asciiTheme="majorBidi" w:hAnsiTheme="majorBidi"/>
          <w:caps w:val="0"/>
          <w:color w:val="auto"/>
          <w:sz w:val="22"/>
        </w:rPr>
        <w:t>accompagnement</w:t>
      </w:r>
      <w:r w:rsidR="00B44928">
        <w:rPr>
          <w:rFonts w:asciiTheme="majorBidi" w:hAnsiTheme="majorBidi"/>
          <w:caps w:val="0"/>
          <w:color w:val="auto"/>
          <w:sz w:val="22"/>
        </w:rPr>
        <w:t xml:space="preserve">. </w:t>
      </w:r>
      <w:proofErr w:type="gramStart"/>
      <w:r w:rsidR="00B44928">
        <w:rPr>
          <w:rFonts w:asciiTheme="majorBidi" w:hAnsiTheme="majorBidi"/>
          <w:caps w:val="0"/>
          <w:color w:val="auto"/>
          <w:sz w:val="22"/>
        </w:rPr>
        <w:t>etc</w:t>
      </w:r>
      <w:proofErr w:type="gramEnd"/>
      <w:r w:rsidR="00B44928">
        <w:rPr>
          <w:rFonts w:asciiTheme="majorBidi" w:hAnsiTheme="majorBidi"/>
          <w:caps w:val="0"/>
          <w:color w:val="auto"/>
          <w:sz w:val="22"/>
        </w:rPr>
        <w:t>….</w:t>
      </w:r>
    </w:p>
    <w:p w:rsidR="00B44928" w:rsidRPr="00401B08" w:rsidRDefault="00B44928" w:rsidP="00B44928">
      <w:pPr>
        <w:pStyle w:val="Sous-titre"/>
        <w:numPr>
          <w:ilvl w:val="0"/>
          <w:numId w:val="10"/>
        </w:numPr>
        <w:ind w:left="1276" w:hanging="425"/>
        <w:jc w:val="both"/>
        <w:rPr>
          <w:rFonts w:asciiTheme="majorBidi" w:eastAsia="Calibri" w:hAnsiTheme="majorBidi"/>
          <w:color w:val="auto"/>
          <w:sz w:val="18"/>
          <w:szCs w:val="18"/>
        </w:rPr>
      </w:pPr>
      <w:r>
        <w:rPr>
          <w:rFonts w:asciiTheme="majorBidi" w:hAnsiTheme="majorBidi"/>
          <w:caps w:val="0"/>
          <w:color w:val="auto"/>
          <w:sz w:val="22"/>
        </w:rPr>
        <w:lastRenderedPageBreak/>
        <w:t xml:space="preserve">Relever et informer en </w:t>
      </w:r>
      <w:r w:rsidR="00F638CB">
        <w:rPr>
          <w:rFonts w:asciiTheme="majorBidi" w:hAnsiTheme="majorBidi"/>
          <w:caps w:val="0"/>
          <w:color w:val="auto"/>
          <w:sz w:val="22"/>
        </w:rPr>
        <w:t>temps</w:t>
      </w:r>
      <w:r>
        <w:rPr>
          <w:rFonts w:asciiTheme="majorBidi" w:hAnsiTheme="majorBidi"/>
          <w:caps w:val="0"/>
          <w:color w:val="auto"/>
          <w:sz w:val="22"/>
        </w:rPr>
        <w:t xml:space="preserve"> réel le chef de projet, le président du Comité Local de </w:t>
      </w:r>
      <w:r w:rsidR="00964548">
        <w:rPr>
          <w:rFonts w:asciiTheme="majorBidi" w:hAnsiTheme="majorBidi"/>
          <w:caps w:val="0"/>
          <w:color w:val="auto"/>
          <w:sz w:val="22"/>
        </w:rPr>
        <w:t>l’INDH et la DAS de</w:t>
      </w:r>
      <w:r>
        <w:rPr>
          <w:rFonts w:asciiTheme="majorBidi" w:hAnsiTheme="majorBidi"/>
          <w:caps w:val="0"/>
          <w:color w:val="auto"/>
          <w:sz w:val="22"/>
        </w:rPr>
        <w:t xml:space="preserve"> toutes difficultés et anomalies de nature à entacher la bonne exécution du programme ;</w:t>
      </w:r>
    </w:p>
    <w:p w:rsidR="00401B08" w:rsidRPr="00342E8C" w:rsidRDefault="00B44928" w:rsidP="00342E8C">
      <w:pPr>
        <w:pStyle w:val="Sous-titre"/>
        <w:numPr>
          <w:ilvl w:val="0"/>
          <w:numId w:val="10"/>
        </w:numPr>
        <w:ind w:left="1276" w:hanging="425"/>
        <w:jc w:val="both"/>
        <w:rPr>
          <w:rFonts w:asciiTheme="majorBidi" w:eastAsia="Calibri" w:hAnsiTheme="majorBidi"/>
          <w:color w:val="auto"/>
          <w:sz w:val="18"/>
          <w:szCs w:val="18"/>
        </w:rPr>
      </w:pPr>
      <w:r>
        <w:rPr>
          <w:rFonts w:asciiTheme="majorBidi" w:hAnsiTheme="majorBidi"/>
          <w:caps w:val="0"/>
          <w:color w:val="auto"/>
          <w:sz w:val="22"/>
        </w:rPr>
        <w:t>E</w:t>
      </w:r>
      <w:r w:rsidR="00401B08" w:rsidRPr="00401B08">
        <w:rPr>
          <w:rFonts w:asciiTheme="majorBidi" w:hAnsiTheme="majorBidi"/>
          <w:caps w:val="0"/>
          <w:color w:val="auto"/>
          <w:sz w:val="22"/>
        </w:rPr>
        <w:t>laboration des rapports périodiques</w:t>
      </w:r>
      <w:r>
        <w:rPr>
          <w:rFonts w:asciiTheme="majorBidi" w:hAnsiTheme="majorBidi"/>
          <w:caps w:val="0"/>
          <w:color w:val="auto"/>
          <w:sz w:val="22"/>
        </w:rPr>
        <w:t xml:space="preserve"> et de suivi –évaluation</w:t>
      </w:r>
      <w:r w:rsidR="00342E8C">
        <w:rPr>
          <w:rFonts w:asciiTheme="majorBidi" w:hAnsiTheme="majorBidi"/>
          <w:caps w:val="0"/>
          <w:color w:val="auto"/>
          <w:sz w:val="22"/>
        </w:rPr>
        <w:t> ;</w:t>
      </w:r>
    </w:p>
    <w:p w:rsidR="00342E8C" w:rsidRPr="00E76ECE" w:rsidRDefault="00342E8C" w:rsidP="00342E8C">
      <w:pPr>
        <w:pStyle w:val="Sous-titre"/>
        <w:numPr>
          <w:ilvl w:val="0"/>
          <w:numId w:val="10"/>
        </w:numPr>
        <w:ind w:left="1276" w:hanging="425"/>
        <w:jc w:val="both"/>
        <w:rPr>
          <w:rFonts w:asciiTheme="majorBidi" w:eastAsia="Calibri" w:hAnsiTheme="majorBidi"/>
          <w:color w:val="auto"/>
          <w:sz w:val="18"/>
          <w:szCs w:val="18"/>
        </w:rPr>
      </w:pPr>
      <w:r w:rsidRPr="00E76ECE">
        <w:rPr>
          <w:rFonts w:asciiTheme="majorBidi" w:hAnsiTheme="majorBidi"/>
          <w:caps w:val="0"/>
          <w:color w:val="auto"/>
          <w:sz w:val="22"/>
        </w:rPr>
        <w:t>Exécuter autres tâches qui seront ordonnées par la chef du projet et le coordonnateur du projet</w:t>
      </w:r>
    </w:p>
    <w:p w:rsidR="00401B08" w:rsidRPr="00B44928" w:rsidRDefault="005E78B6" w:rsidP="00B44928">
      <w:pPr>
        <w:pStyle w:val="Titre2"/>
        <w:rPr>
          <w:rFonts w:asciiTheme="majorBidi" w:hAnsiTheme="majorBidi"/>
          <w:b/>
          <w:bCs/>
          <w:color w:val="auto"/>
        </w:rPr>
      </w:pPr>
      <w:r>
        <w:rPr>
          <w:rFonts w:asciiTheme="majorBidi" w:hAnsiTheme="majorBidi"/>
          <w:b/>
          <w:bCs/>
          <w:caps w:val="0"/>
          <w:color w:val="auto"/>
        </w:rPr>
        <w:t>Qualifications et exigences du poste</w:t>
      </w:r>
    </w:p>
    <w:p w:rsidR="00401B08" w:rsidRPr="00401B08" w:rsidRDefault="00401B08" w:rsidP="006D1407">
      <w:pPr>
        <w:pStyle w:val="Paragraphedeliste"/>
        <w:numPr>
          <w:ilvl w:val="0"/>
          <w:numId w:val="11"/>
        </w:numPr>
        <w:rPr>
          <w:rFonts w:asciiTheme="majorBidi" w:hAnsiTheme="majorBidi" w:cstheme="majorBidi"/>
          <w:color w:val="auto"/>
        </w:rPr>
      </w:pPr>
      <w:r w:rsidRPr="00401B08">
        <w:rPr>
          <w:rFonts w:asciiTheme="majorBidi" w:hAnsiTheme="majorBidi" w:cstheme="majorBidi"/>
          <w:color w:val="auto"/>
        </w:rPr>
        <w:t xml:space="preserve">Avoir un </w:t>
      </w:r>
      <w:r w:rsidR="00D33E55">
        <w:rPr>
          <w:rFonts w:asciiTheme="majorBidi" w:hAnsiTheme="majorBidi" w:cstheme="majorBidi"/>
          <w:color w:val="auto"/>
        </w:rPr>
        <w:t xml:space="preserve">minimum de </w:t>
      </w:r>
      <w:r w:rsidRPr="00401B08">
        <w:rPr>
          <w:rFonts w:asciiTheme="majorBidi" w:hAnsiTheme="majorBidi" w:cstheme="majorBidi"/>
          <w:color w:val="auto"/>
        </w:rPr>
        <w:t xml:space="preserve">baccalauréat </w:t>
      </w:r>
      <w:r w:rsidR="00D33E55">
        <w:rPr>
          <w:rFonts w:asciiTheme="majorBidi" w:hAnsiTheme="majorBidi" w:cstheme="majorBidi"/>
          <w:color w:val="auto"/>
        </w:rPr>
        <w:t xml:space="preserve">plus deux </w:t>
      </w:r>
    </w:p>
    <w:p w:rsidR="00401B08" w:rsidRPr="0084237A" w:rsidRDefault="00401B08" w:rsidP="0084237A">
      <w:pPr>
        <w:pStyle w:val="Paragraphedeliste"/>
        <w:numPr>
          <w:ilvl w:val="0"/>
          <w:numId w:val="11"/>
        </w:numPr>
        <w:rPr>
          <w:rFonts w:asciiTheme="majorBidi" w:hAnsiTheme="majorBidi" w:cstheme="majorBidi"/>
          <w:color w:val="auto"/>
        </w:rPr>
      </w:pPr>
      <w:r w:rsidRPr="00401B08">
        <w:rPr>
          <w:rFonts w:asciiTheme="majorBidi" w:hAnsiTheme="majorBidi" w:cstheme="majorBidi"/>
          <w:color w:val="auto"/>
        </w:rPr>
        <w:t xml:space="preserve">Avoir une expérience minimum de </w:t>
      </w:r>
      <w:r w:rsidR="00D13756">
        <w:rPr>
          <w:rFonts w:asciiTheme="majorBidi" w:hAnsiTheme="majorBidi" w:cstheme="majorBidi"/>
          <w:color w:val="auto"/>
        </w:rPr>
        <w:t>2</w:t>
      </w:r>
      <w:r w:rsidRPr="00401B08">
        <w:rPr>
          <w:rFonts w:asciiTheme="majorBidi" w:hAnsiTheme="majorBidi" w:cstheme="majorBidi"/>
          <w:color w:val="auto"/>
        </w:rPr>
        <w:t xml:space="preserve"> ans</w:t>
      </w:r>
      <w:r w:rsidR="00D33E55">
        <w:rPr>
          <w:rFonts w:asciiTheme="majorBidi" w:hAnsiTheme="majorBidi" w:cstheme="majorBidi"/>
          <w:color w:val="auto"/>
        </w:rPr>
        <w:t> </w:t>
      </w:r>
      <w:r w:rsidR="00A87764">
        <w:rPr>
          <w:rFonts w:asciiTheme="majorBidi" w:hAnsiTheme="majorBidi" w:cstheme="majorBidi"/>
          <w:color w:val="auto"/>
        </w:rPr>
        <w:t>dans l</w:t>
      </w:r>
      <w:r w:rsidR="006D1407">
        <w:rPr>
          <w:rFonts w:asciiTheme="majorBidi" w:hAnsiTheme="majorBidi" w:cstheme="majorBidi"/>
          <w:color w:val="auto"/>
        </w:rPr>
        <w:t xml:space="preserve">es domaines relevant de l’animation </w:t>
      </w:r>
      <w:r w:rsidR="00964548">
        <w:rPr>
          <w:rFonts w:asciiTheme="majorBidi" w:hAnsiTheme="majorBidi" w:cstheme="majorBidi"/>
          <w:color w:val="auto"/>
        </w:rPr>
        <w:t>et l’entreprenariat ou</w:t>
      </w:r>
      <w:r w:rsidR="006D1407">
        <w:rPr>
          <w:rFonts w:asciiTheme="majorBidi" w:hAnsiTheme="majorBidi" w:cstheme="majorBidi"/>
          <w:color w:val="auto"/>
        </w:rPr>
        <w:t xml:space="preserve"> similaires ;</w:t>
      </w:r>
    </w:p>
    <w:p w:rsidR="00401B08" w:rsidRPr="00401B08" w:rsidRDefault="00401B08" w:rsidP="00D33E55">
      <w:pPr>
        <w:pStyle w:val="Paragraphedeliste"/>
        <w:numPr>
          <w:ilvl w:val="0"/>
          <w:numId w:val="11"/>
        </w:numPr>
        <w:rPr>
          <w:rFonts w:asciiTheme="majorBidi" w:hAnsiTheme="majorBidi" w:cstheme="majorBidi"/>
          <w:color w:val="auto"/>
        </w:rPr>
      </w:pPr>
      <w:r w:rsidRPr="00401B08">
        <w:rPr>
          <w:rFonts w:asciiTheme="majorBidi" w:hAnsiTheme="majorBidi" w:cstheme="majorBidi"/>
          <w:color w:val="auto"/>
        </w:rPr>
        <w:t>Avoir une expérience dans le domaine du développement social et économique est un atout</w:t>
      </w:r>
      <w:r w:rsidR="00D33E55">
        <w:rPr>
          <w:rFonts w:asciiTheme="majorBidi" w:hAnsiTheme="majorBidi" w:cstheme="majorBidi"/>
          <w:color w:val="auto"/>
        </w:rPr>
        <w:t> ;</w:t>
      </w:r>
    </w:p>
    <w:p w:rsidR="006A6B56" w:rsidRDefault="00401B08" w:rsidP="008C6DE1">
      <w:pPr>
        <w:pStyle w:val="Paragraphedeliste"/>
        <w:numPr>
          <w:ilvl w:val="0"/>
          <w:numId w:val="11"/>
        </w:numPr>
        <w:rPr>
          <w:rFonts w:asciiTheme="majorBidi" w:hAnsiTheme="majorBidi" w:cstheme="majorBidi"/>
          <w:color w:val="auto"/>
        </w:rPr>
      </w:pPr>
      <w:r w:rsidRPr="00401B08">
        <w:rPr>
          <w:rFonts w:asciiTheme="majorBidi" w:hAnsiTheme="majorBidi" w:cstheme="majorBidi"/>
          <w:color w:val="auto"/>
        </w:rPr>
        <w:t>Avoir une bonne capacité de rédaction en arabe et en français</w:t>
      </w:r>
      <w:r w:rsidR="00D33E55">
        <w:rPr>
          <w:rFonts w:asciiTheme="majorBidi" w:hAnsiTheme="majorBidi" w:cstheme="majorBidi"/>
          <w:color w:val="auto"/>
        </w:rPr>
        <w:t>;</w:t>
      </w:r>
    </w:p>
    <w:p w:rsidR="006A6B56" w:rsidRPr="006A6B56" w:rsidRDefault="006A6B56" w:rsidP="006A6B56">
      <w:pPr>
        <w:pStyle w:val="Paragraphedeliste"/>
        <w:numPr>
          <w:ilvl w:val="0"/>
          <w:numId w:val="11"/>
        </w:numPr>
        <w:rPr>
          <w:rFonts w:asciiTheme="majorBidi" w:hAnsiTheme="majorBidi" w:cstheme="majorBidi"/>
          <w:color w:val="auto"/>
        </w:rPr>
      </w:pPr>
      <w:bookmarkStart w:id="2" w:name="_Hlk113476671"/>
      <w:r w:rsidRPr="006A6B56">
        <w:rPr>
          <w:rFonts w:ascii="Tahoma" w:eastAsia="Times New Roman" w:hAnsi="Tahoma" w:cs="Tahoma"/>
          <w:color w:val="333333"/>
          <w:sz w:val="20"/>
          <w:szCs w:val="20"/>
          <w:lang w:val="fr-MA" w:eastAsia="fr-MA"/>
        </w:rPr>
        <w:t xml:space="preserve">La connaissance de l’Amazigh est </w:t>
      </w:r>
      <w:r w:rsidR="008766BF">
        <w:rPr>
          <w:rFonts w:ascii="Tahoma" w:eastAsia="Times New Roman" w:hAnsi="Tahoma" w:cs="Tahoma"/>
          <w:color w:val="333333"/>
          <w:sz w:val="20"/>
          <w:szCs w:val="20"/>
          <w:lang w:val="fr-MA" w:eastAsia="fr-MA"/>
        </w:rPr>
        <w:t>souhaitable</w:t>
      </w:r>
      <w:r w:rsidRPr="006A6B56">
        <w:rPr>
          <w:rFonts w:ascii="Tahoma" w:eastAsia="Times New Roman" w:hAnsi="Tahoma" w:cs="Tahoma"/>
          <w:color w:val="333333"/>
          <w:sz w:val="20"/>
          <w:szCs w:val="20"/>
          <w:lang w:val="fr-MA" w:eastAsia="fr-MA"/>
        </w:rPr>
        <w:t xml:space="preserve">. </w:t>
      </w:r>
    </w:p>
    <w:p w:rsidR="00401B08" w:rsidRPr="00401B08" w:rsidRDefault="00401B08" w:rsidP="00D33E55">
      <w:pPr>
        <w:pStyle w:val="Paragraphedeliste"/>
        <w:numPr>
          <w:ilvl w:val="0"/>
          <w:numId w:val="11"/>
        </w:numPr>
        <w:rPr>
          <w:rFonts w:asciiTheme="majorBidi" w:hAnsiTheme="majorBidi" w:cstheme="majorBidi"/>
          <w:color w:val="auto"/>
        </w:rPr>
      </w:pPr>
      <w:r w:rsidRPr="00401B08">
        <w:rPr>
          <w:rFonts w:asciiTheme="majorBidi" w:hAnsiTheme="majorBidi" w:cstheme="majorBidi"/>
          <w:color w:val="auto"/>
        </w:rPr>
        <w:t>Avoir une bonne connaissance du territoire et de ses acteurs</w:t>
      </w:r>
      <w:r w:rsidR="00D33E55">
        <w:rPr>
          <w:rFonts w:asciiTheme="majorBidi" w:hAnsiTheme="majorBidi" w:cstheme="majorBidi"/>
          <w:color w:val="auto"/>
        </w:rPr>
        <w:t> ;</w:t>
      </w:r>
    </w:p>
    <w:p w:rsidR="00401B08" w:rsidRDefault="00401B08" w:rsidP="00D33E55">
      <w:pPr>
        <w:pStyle w:val="Paragraphedeliste"/>
        <w:numPr>
          <w:ilvl w:val="0"/>
          <w:numId w:val="11"/>
        </w:numPr>
        <w:rPr>
          <w:rFonts w:asciiTheme="majorBidi" w:hAnsiTheme="majorBidi" w:cstheme="majorBidi"/>
          <w:color w:val="auto"/>
        </w:rPr>
      </w:pPr>
      <w:r w:rsidRPr="00401B08">
        <w:rPr>
          <w:rFonts w:asciiTheme="majorBidi" w:hAnsiTheme="majorBidi" w:cstheme="majorBidi"/>
          <w:color w:val="auto"/>
        </w:rPr>
        <w:t>Avoir une bonne capacité de communication</w:t>
      </w:r>
      <w:r w:rsidR="00D33E55">
        <w:rPr>
          <w:rFonts w:asciiTheme="majorBidi" w:hAnsiTheme="majorBidi" w:cstheme="majorBidi"/>
          <w:color w:val="auto"/>
        </w:rPr>
        <w:t> ;</w:t>
      </w:r>
    </w:p>
    <w:p w:rsidR="000D4E76" w:rsidRPr="00621412" w:rsidRDefault="000D4E76" w:rsidP="000D4E76">
      <w:pPr>
        <w:pStyle w:val="Paragraphedeliste"/>
        <w:numPr>
          <w:ilvl w:val="0"/>
          <w:numId w:val="11"/>
        </w:numPr>
        <w:rPr>
          <w:rFonts w:asciiTheme="majorBidi" w:hAnsiTheme="majorBidi" w:cstheme="majorBidi"/>
          <w:color w:val="auto"/>
        </w:rPr>
      </w:pPr>
      <w:r w:rsidRPr="00621412">
        <w:rPr>
          <w:rFonts w:asciiTheme="majorBidi" w:hAnsiTheme="majorBidi" w:cstheme="majorBidi"/>
          <w:color w:val="auto"/>
        </w:rPr>
        <w:t>Capacité de travailler en équipe ;</w:t>
      </w:r>
    </w:p>
    <w:p w:rsidR="000D4E76" w:rsidRPr="00621412" w:rsidRDefault="000D4E76" w:rsidP="000D4E76">
      <w:pPr>
        <w:pStyle w:val="Paragraphedeliste"/>
        <w:numPr>
          <w:ilvl w:val="0"/>
          <w:numId w:val="11"/>
        </w:numPr>
        <w:rPr>
          <w:rFonts w:asciiTheme="majorBidi" w:hAnsiTheme="majorBidi" w:cstheme="majorBidi"/>
          <w:color w:val="auto"/>
        </w:rPr>
      </w:pPr>
      <w:r w:rsidRPr="00621412">
        <w:rPr>
          <w:rFonts w:asciiTheme="majorBidi" w:hAnsiTheme="majorBidi" w:cstheme="majorBidi"/>
          <w:color w:val="auto"/>
        </w:rPr>
        <w:t>Avoir le sens d’organisation et de gestion ;</w:t>
      </w:r>
    </w:p>
    <w:p w:rsidR="000D4E76" w:rsidRPr="00621412" w:rsidRDefault="000D4E76" w:rsidP="000D4E76">
      <w:pPr>
        <w:pStyle w:val="Paragraphedeliste"/>
        <w:numPr>
          <w:ilvl w:val="0"/>
          <w:numId w:val="11"/>
        </w:numPr>
        <w:rPr>
          <w:rFonts w:asciiTheme="majorBidi" w:hAnsiTheme="majorBidi" w:cstheme="majorBidi"/>
          <w:color w:val="auto"/>
        </w:rPr>
      </w:pPr>
      <w:r w:rsidRPr="00621412">
        <w:rPr>
          <w:rFonts w:asciiTheme="majorBidi" w:hAnsiTheme="majorBidi" w:cstheme="majorBidi"/>
          <w:color w:val="auto"/>
        </w:rPr>
        <w:t xml:space="preserve">Connaissance des outils informatiques notamment </w:t>
      </w:r>
      <w:r>
        <w:rPr>
          <w:rFonts w:asciiTheme="majorBidi" w:hAnsiTheme="majorBidi" w:cstheme="majorBidi"/>
          <w:color w:val="auto"/>
        </w:rPr>
        <w:t>bureautique </w:t>
      </w:r>
      <w:r w:rsidR="00D051B2" w:rsidRPr="00D051B2">
        <w:rPr>
          <w:rFonts w:ascii="Tahoma" w:eastAsia="Times New Roman" w:hAnsi="Tahoma" w:cs="Tahoma"/>
          <w:color w:val="333333"/>
          <w:sz w:val="20"/>
          <w:szCs w:val="20"/>
          <w:lang w:val="fr-MA" w:eastAsia="fr-MA"/>
        </w:rPr>
        <w:t>et des E-mail est obligatoire </w:t>
      </w:r>
      <w:r>
        <w:rPr>
          <w:rFonts w:asciiTheme="majorBidi" w:hAnsiTheme="majorBidi" w:cstheme="majorBidi"/>
          <w:color w:val="auto"/>
        </w:rPr>
        <w:t>;</w:t>
      </w:r>
    </w:p>
    <w:p w:rsidR="00401B08" w:rsidRPr="00401B08" w:rsidRDefault="00401B08" w:rsidP="00D33E55">
      <w:pPr>
        <w:pStyle w:val="Paragraphedeliste"/>
        <w:numPr>
          <w:ilvl w:val="0"/>
          <w:numId w:val="11"/>
        </w:numPr>
        <w:rPr>
          <w:rFonts w:asciiTheme="majorBidi" w:hAnsiTheme="majorBidi" w:cstheme="majorBidi"/>
          <w:color w:val="auto"/>
        </w:rPr>
      </w:pPr>
      <w:bookmarkStart w:id="3" w:name="_Hlk113476934"/>
      <w:r w:rsidRPr="00401B08">
        <w:rPr>
          <w:rFonts w:asciiTheme="majorBidi" w:hAnsiTheme="majorBidi" w:cstheme="majorBidi"/>
          <w:color w:val="auto"/>
        </w:rPr>
        <w:t xml:space="preserve">Ne pas avoir de contraintes </w:t>
      </w:r>
      <w:r w:rsidR="00D33E55">
        <w:rPr>
          <w:rFonts w:asciiTheme="majorBidi" w:hAnsiTheme="majorBidi" w:cstheme="majorBidi"/>
          <w:color w:val="auto"/>
        </w:rPr>
        <w:t>de mobilité dans l’ensemble du territoire de la province</w:t>
      </w:r>
      <w:bookmarkEnd w:id="3"/>
      <w:r w:rsidR="00174628">
        <w:rPr>
          <w:rFonts w:asciiTheme="majorBidi" w:hAnsiTheme="majorBidi" w:cstheme="majorBidi"/>
          <w:color w:val="auto"/>
        </w:rPr>
        <w:t>.</w:t>
      </w:r>
    </w:p>
    <w:p w:rsidR="00D051B2" w:rsidRDefault="00D051B2" w:rsidP="00D051B2">
      <w:pPr>
        <w:shd w:val="clear" w:color="auto" w:fill="FFFFFF"/>
        <w:spacing w:before="0" w:after="0" w:line="240" w:lineRule="auto"/>
        <w:ind w:right="140"/>
        <w:contextualSpacing/>
        <w:jc w:val="both"/>
        <w:rPr>
          <w:rFonts w:ascii="Tahoma" w:eastAsia="Times New Roman" w:hAnsi="Tahoma" w:cs="Tahoma"/>
          <w:color w:val="333333"/>
          <w:sz w:val="20"/>
          <w:szCs w:val="20"/>
          <w:lang w:val="fr-MA" w:eastAsia="fr-MA"/>
        </w:rPr>
      </w:pPr>
      <w:bookmarkStart w:id="4" w:name="_Toc67825652"/>
      <w:r w:rsidRPr="00D051B2">
        <w:rPr>
          <w:rFonts w:ascii="Tahoma" w:eastAsia="Times New Roman" w:hAnsi="Tahoma" w:cs="Tahoma"/>
          <w:b/>
          <w:bCs/>
          <w:color w:val="333333"/>
          <w:sz w:val="20"/>
          <w:szCs w:val="20"/>
          <w:lang w:val="fr-MA" w:eastAsia="fr-MA"/>
        </w:rPr>
        <w:t>Lieu de d’affectation/ résidence et disponibilité</w:t>
      </w:r>
      <w:r w:rsidRPr="00D051B2">
        <w:rPr>
          <w:rFonts w:ascii="Tahoma" w:eastAsia="Times New Roman" w:hAnsi="Tahoma" w:cs="Tahoma"/>
          <w:color w:val="333333"/>
          <w:sz w:val="20"/>
          <w:szCs w:val="20"/>
          <w:lang w:val="fr-MA" w:eastAsia="fr-MA"/>
        </w:rPr>
        <w:t xml:space="preserve"> : </w:t>
      </w:r>
    </w:p>
    <w:p w:rsidR="00D051B2" w:rsidRDefault="00D051B2" w:rsidP="00D051B2">
      <w:pPr>
        <w:shd w:val="clear" w:color="auto" w:fill="FFFFFF"/>
        <w:spacing w:before="0" w:after="0" w:line="240" w:lineRule="auto"/>
        <w:ind w:right="140"/>
        <w:contextualSpacing/>
        <w:jc w:val="both"/>
        <w:rPr>
          <w:rFonts w:ascii="Tahoma" w:eastAsia="Times New Roman" w:hAnsi="Tahoma" w:cs="Tahoma"/>
          <w:color w:val="333333"/>
          <w:sz w:val="20"/>
          <w:szCs w:val="20"/>
          <w:lang w:val="fr-MA" w:eastAsia="fr-MA"/>
        </w:rPr>
      </w:pPr>
    </w:p>
    <w:p w:rsidR="00D051B2" w:rsidRPr="00D051B2" w:rsidRDefault="00D051B2" w:rsidP="00D051B2">
      <w:pPr>
        <w:shd w:val="clear" w:color="auto" w:fill="FFFFFF"/>
        <w:spacing w:before="0" w:after="0" w:line="240" w:lineRule="auto"/>
        <w:ind w:right="140"/>
        <w:contextualSpacing/>
        <w:jc w:val="both"/>
        <w:rPr>
          <w:rFonts w:ascii="Tahoma" w:eastAsia="Times New Roman" w:hAnsi="Tahoma" w:cs="Tahoma"/>
          <w:color w:val="333333"/>
          <w:sz w:val="20"/>
          <w:szCs w:val="20"/>
          <w:lang w:val="fr-MA" w:eastAsia="fr-MA"/>
        </w:rPr>
      </w:pPr>
      <w:r>
        <w:rPr>
          <w:rFonts w:ascii="Tahoma" w:eastAsia="Times New Roman" w:hAnsi="Tahoma" w:cs="Tahoma"/>
          <w:color w:val="333333"/>
          <w:sz w:val="20"/>
          <w:szCs w:val="20"/>
          <w:lang w:val="fr-MA" w:eastAsia="fr-MA"/>
        </w:rPr>
        <w:t xml:space="preserve">Chef lieux des cercles/pachaliks de la province </w:t>
      </w:r>
    </w:p>
    <w:bookmarkEnd w:id="2"/>
    <w:p w:rsidR="00401B08" w:rsidRPr="00D33E55" w:rsidRDefault="00D33E55" w:rsidP="00D33E55">
      <w:pPr>
        <w:pStyle w:val="Titre2"/>
        <w:rPr>
          <w:rFonts w:asciiTheme="majorBidi" w:hAnsiTheme="majorBidi"/>
          <w:b/>
          <w:bCs/>
          <w:color w:val="auto"/>
        </w:rPr>
      </w:pPr>
      <w:r w:rsidRPr="00D33E55">
        <w:rPr>
          <w:rFonts w:asciiTheme="majorBidi" w:hAnsiTheme="majorBidi"/>
          <w:b/>
          <w:bCs/>
          <w:caps w:val="0"/>
          <w:color w:val="auto"/>
        </w:rPr>
        <w:t>Dossier de candidature</w:t>
      </w:r>
      <w:bookmarkEnd w:id="4"/>
    </w:p>
    <w:p w:rsidR="00401B08" w:rsidRPr="00401B08" w:rsidRDefault="00401B08" w:rsidP="00401B08">
      <w:pPr>
        <w:ind w:left="360"/>
        <w:rPr>
          <w:rFonts w:asciiTheme="majorBidi" w:hAnsiTheme="majorBidi" w:cstheme="majorBidi"/>
          <w:color w:val="auto"/>
        </w:rPr>
      </w:pPr>
      <w:r w:rsidRPr="00401B08">
        <w:rPr>
          <w:rFonts w:asciiTheme="majorBidi" w:hAnsiTheme="majorBidi" w:cstheme="majorBidi"/>
          <w:color w:val="auto"/>
        </w:rPr>
        <w:t>Le dossier de candidature se compose de</w:t>
      </w:r>
      <w:r w:rsidR="00D13756">
        <w:rPr>
          <w:rFonts w:asciiTheme="majorBidi" w:hAnsiTheme="majorBidi" w:cstheme="majorBidi"/>
          <w:color w:val="auto"/>
        </w:rPr>
        <w:t>s documents suivants</w:t>
      </w:r>
      <w:r w:rsidRPr="00401B08">
        <w:rPr>
          <w:rFonts w:asciiTheme="majorBidi" w:hAnsiTheme="majorBidi" w:cstheme="majorBidi"/>
          <w:color w:val="auto"/>
        </w:rPr>
        <w:t> :</w:t>
      </w:r>
    </w:p>
    <w:p w:rsidR="00401B08" w:rsidRPr="00401B08" w:rsidRDefault="00401B08" w:rsidP="00174628">
      <w:pPr>
        <w:pStyle w:val="Paragraphedeliste"/>
        <w:numPr>
          <w:ilvl w:val="0"/>
          <w:numId w:val="13"/>
        </w:numPr>
        <w:rPr>
          <w:rFonts w:asciiTheme="majorBidi" w:hAnsiTheme="majorBidi" w:cstheme="majorBidi"/>
          <w:color w:val="auto"/>
        </w:rPr>
      </w:pPr>
      <w:r w:rsidRPr="00401B08">
        <w:rPr>
          <w:rFonts w:asciiTheme="majorBidi" w:hAnsiTheme="majorBidi" w:cstheme="majorBidi"/>
          <w:color w:val="auto"/>
        </w:rPr>
        <w:t>Le CV du candidat (</w:t>
      </w:r>
      <w:r w:rsidR="00174628" w:rsidRPr="00401B08">
        <w:rPr>
          <w:rFonts w:asciiTheme="majorBidi" w:hAnsiTheme="majorBidi" w:cstheme="majorBidi"/>
          <w:color w:val="auto"/>
        </w:rPr>
        <w:t>e)</w:t>
      </w:r>
      <w:r w:rsidR="00174628">
        <w:rPr>
          <w:rFonts w:asciiTheme="majorBidi" w:hAnsiTheme="majorBidi" w:cstheme="majorBidi"/>
          <w:color w:val="auto"/>
        </w:rPr>
        <w:t> ;</w:t>
      </w:r>
    </w:p>
    <w:p w:rsidR="00401B08" w:rsidRPr="00401B08" w:rsidRDefault="00401B08" w:rsidP="00174628">
      <w:pPr>
        <w:pStyle w:val="Paragraphedeliste"/>
        <w:numPr>
          <w:ilvl w:val="0"/>
          <w:numId w:val="13"/>
        </w:numPr>
        <w:rPr>
          <w:rFonts w:asciiTheme="majorBidi" w:hAnsiTheme="majorBidi" w:cstheme="majorBidi"/>
          <w:color w:val="auto"/>
        </w:rPr>
      </w:pPr>
      <w:r w:rsidRPr="00401B08">
        <w:rPr>
          <w:rFonts w:asciiTheme="majorBidi" w:hAnsiTheme="majorBidi" w:cstheme="majorBidi"/>
          <w:color w:val="auto"/>
        </w:rPr>
        <w:t>Les diplômes et lettres de références</w:t>
      </w:r>
      <w:r w:rsidR="00174628">
        <w:rPr>
          <w:rFonts w:asciiTheme="majorBidi" w:hAnsiTheme="majorBidi" w:cstheme="majorBidi"/>
          <w:color w:val="auto"/>
        </w:rPr>
        <w:t> ;</w:t>
      </w:r>
    </w:p>
    <w:p w:rsidR="00401B08" w:rsidRPr="00401B08" w:rsidRDefault="00401B08" w:rsidP="00174628">
      <w:pPr>
        <w:pStyle w:val="Paragraphedeliste"/>
        <w:numPr>
          <w:ilvl w:val="0"/>
          <w:numId w:val="13"/>
        </w:numPr>
        <w:rPr>
          <w:rFonts w:asciiTheme="majorBidi" w:hAnsiTheme="majorBidi" w:cstheme="majorBidi"/>
          <w:color w:val="auto"/>
        </w:rPr>
      </w:pPr>
      <w:r w:rsidRPr="00401B08">
        <w:rPr>
          <w:rFonts w:asciiTheme="majorBidi" w:hAnsiTheme="majorBidi" w:cstheme="majorBidi"/>
          <w:color w:val="auto"/>
        </w:rPr>
        <w:t>Une lettre de motivation</w:t>
      </w:r>
      <w:r w:rsidR="00174628">
        <w:rPr>
          <w:rFonts w:asciiTheme="majorBidi" w:hAnsiTheme="majorBidi" w:cstheme="majorBidi"/>
          <w:color w:val="auto"/>
        </w:rPr>
        <w:t>.</w:t>
      </w:r>
    </w:p>
    <w:p w:rsidR="0030443D" w:rsidRPr="0030443D" w:rsidRDefault="0030443D" w:rsidP="0030443D">
      <w:pPr>
        <w:rPr>
          <w:rFonts w:asciiTheme="majorBidi" w:hAnsiTheme="majorBidi" w:cstheme="majorBidi"/>
          <w:b/>
          <w:bCs/>
          <w:color w:val="auto"/>
        </w:rPr>
      </w:pPr>
      <w:r w:rsidRPr="0030443D">
        <w:rPr>
          <w:rFonts w:asciiTheme="majorBidi" w:hAnsiTheme="majorBidi" w:cstheme="majorBidi"/>
          <w:b/>
          <w:bCs/>
          <w:color w:val="auto"/>
        </w:rPr>
        <w:t>Dépôt des candidatures</w:t>
      </w:r>
      <w:r w:rsidRPr="0030443D">
        <w:rPr>
          <w:rFonts w:asciiTheme="majorBidi" w:hAnsiTheme="majorBidi" w:cstheme="majorBidi"/>
          <w:color w:val="auto"/>
        </w:rPr>
        <w:t> </w:t>
      </w:r>
      <w:r w:rsidRPr="0030443D">
        <w:rPr>
          <w:rFonts w:asciiTheme="majorBidi" w:hAnsiTheme="majorBidi" w:cstheme="majorBidi"/>
          <w:b/>
          <w:bCs/>
          <w:color w:val="auto"/>
        </w:rPr>
        <w:t>:</w:t>
      </w:r>
    </w:p>
    <w:p w:rsidR="0030443D" w:rsidRPr="0030443D" w:rsidRDefault="0030443D" w:rsidP="0030443D">
      <w:pPr>
        <w:rPr>
          <w:rFonts w:asciiTheme="majorBidi" w:hAnsiTheme="majorBidi" w:cstheme="majorBidi"/>
          <w:b/>
          <w:bCs/>
          <w:color w:val="auto"/>
        </w:rPr>
      </w:pPr>
      <w:bookmarkStart w:id="5" w:name="_Hlk74133810"/>
      <w:r w:rsidRPr="0030443D">
        <w:rPr>
          <w:rFonts w:asciiTheme="majorBidi" w:hAnsiTheme="majorBidi" w:cstheme="majorBidi"/>
          <w:b/>
          <w:bCs/>
          <w:color w:val="auto"/>
        </w:rPr>
        <w:t xml:space="preserve">Pour postuler : </w:t>
      </w:r>
    </w:p>
    <w:p w:rsidR="0030443D" w:rsidRPr="0030443D" w:rsidRDefault="0030443D" w:rsidP="0030443D">
      <w:pPr>
        <w:pStyle w:val="Paragraphedeliste"/>
        <w:numPr>
          <w:ilvl w:val="0"/>
          <w:numId w:val="13"/>
        </w:numPr>
        <w:rPr>
          <w:rFonts w:asciiTheme="majorBidi" w:hAnsiTheme="majorBidi" w:cstheme="majorBidi"/>
          <w:color w:val="auto"/>
        </w:rPr>
      </w:pPr>
      <w:r w:rsidRPr="0030443D">
        <w:rPr>
          <w:rFonts w:asciiTheme="majorBidi" w:hAnsiTheme="majorBidi" w:cstheme="majorBidi"/>
          <w:color w:val="auto"/>
        </w:rPr>
        <w:t>Envoyer votre dossier par mail à l’adresse suivante :</w:t>
      </w:r>
    </w:p>
    <w:p w:rsidR="0030443D" w:rsidRPr="0030443D" w:rsidRDefault="0030443D" w:rsidP="0030443D">
      <w:pPr>
        <w:pStyle w:val="Paragraphedeliste"/>
        <w:numPr>
          <w:ilvl w:val="0"/>
          <w:numId w:val="13"/>
        </w:numPr>
        <w:rPr>
          <w:rFonts w:asciiTheme="majorBidi" w:hAnsiTheme="majorBidi" w:cstheme="majorBidi"/>
          <w:color w:val="auto"/>
        </w:rPr>
      </w:pPr>
      <w:r w:rsidRPr="0030443D">
        <w:rPr>
          <w:rFonts w:asciiTheme="majorBidi" w:hAnsiTheme="majorBidi" w:cstheme="majorBidi"/>
          <w:color w:val="auto"/>
        </w:rPr>
        <w:t>Adresse </w:t>
      </w:r>
      <w:proofErr w:type="gramStart"/>
      <w:r w:rsidRPr="0030443D">
        <w:rPr>
          <w:rFonts w:asciiTheme="majorBidi" w:hAnsiTheme="majorBidi" w:cstheme="majorBidi"/>
          <w:color w:val="auto"/>
        </w:rPr>
        <w:t xml:space="preserve">:  </w:t>
      </w:r>
      <w:r w:rsidRPr="0030443D">
        <w:rPr>
          <w:rFonts w:ascii="Roboto" w:hAnsi="Roboto"/>
          <w:color w:val="222222"/>
          <w:sz w:val="21"/>
          <w:szCs w:val="21"/>
          <w:shd w:val="clear" w:color="auto" w:fill="FFFFFF"/>
        </w:rPr>
        <w:t>&lt;</w:t>
      </w:r>
      <w:proofErr w:type="gramEnd"/>
      <w:r w:rsidRPr="0030443D">
        <w:rPr>
          <w:rFonts w:ascii="Roboto" w:hAnsi="Roboto"/>
          <w:color w:val="222222"/>
          <w:sz w:val="21"/>
          <w:szCs w:val="21"/>
          <w:shd w:val="clear" w:color="auto" w:fill="FFFFFF"/>
        </w:rPr>
        <w:t>betafconsulting@gmail.com&gt;</w:t>
      </w:r>
    </w:p>
    <w:p w:rsidR="0030443D" w:rsidRPr="0030443D" w:rsidRDefault="0030443D" w:rsidP="001300BB">
      <w:pPr>
        <w:pStyle w:val="Paragraphedeliste"/>
        <w:numPr>
          <w:ilvl w:val="0"/>
          <w:numId w:val="13"/>
        </w:numPr>
        <w:rPr>
          <w:rFonts w:asciiTheme="majorBidi" w:hAnsiTheme="majorBidi" w:cstheme="majorBidi"/>
          <w:color w:val="auto"/>
        </w:rPr>
      </w:pPr>
      <w:r w:rsidRPr="0030443D">
        <w:rPr>
          <w:rFonts w:asciiTheme="majorBidi" w:hAnsiTheme="majorBidi" w:cstheme="majorBidi"/>
          <w:color w:val="auto"/>
        </w:rPr>
        <w:t xml:space="preserve">Ou le déposer au niveau de </w:t>
      </w:r>
      <w:r w:rsidR="001300BB">
        <w:rPr>
          <w:rFonts w:asciiTheme="majorBidi" w:hAnsiTheme="majorBidi" w:cstheme="majorBidi"/>
          <w:color w:val="auto"/>
        </w:rPr>
        <w:t>Plateforme des Jeunes d’Ifrane- Quartier Riad- BP 53000</w:t>
      </w:r>
      <w:r w:rsidR="001300BB" w:rsidRPr="004648A7">
        <w:rPr>
          <w:rFonts w:asciiTheme="majorBidi" w:hAnsiTheme="majorBidi" w:cstheme="majorBidi"/>
          <w:color w:val="auto"/>
        </w:rPr>
        <w:t> </w:t>
      </w:r>
    </w:p>
    <w:p w:rsidR="0030443D" w:rsidRPr="006A6B56" w:rsidRDefault="0030443D" w:rsidP="0030443D">
      <w:pPr>
        <w:pStyle w:val="Paragraphedeliste"/>
        <w:numPr>
          <w:ilvl w:val="0"/>
          <w:numId w:val="13"/>
        </w:numPr>
        <w:rPr>
          <w:rFonts w:asciiTheme="majorBidi" w:hAnsiTheme="majorBidi" w:cstheme="majorBidi"/>
          <w:b/>
          <w:bCs/>
          <w:color w:val="auto"/>
        </w:rPr>
      </w:pPr>
      <w:r w:rsidRPr="0030443D">
        <w:rPr>
          <w:rFonts w:asciiTheme="majorBidi" w:hAnsiTheme="majorBidi" w:cstheme="majorBidi"/>
          <w:color w:val="auto"/>
        </w:rPr>
        <w:t xml:space="preserve">Au besoin contact téléphonique : </w:t>
      </w:r>
      <w:r w:rsidR="00D13756" w:rsidRPr="006A6B56">
        <w:rPr>
          <w:rFonts w:asciiTheme="majorBidi" w:hAnsiTheme="majorBidi" w:cstheme="majorBidi"/>
          <w:b/>
          <w:bCs/>
          <w:color w:val="auto"/>
        </w:rPr>
        <w:t>0662026866</w:t>
      </w:r>
    </w:p>
    <w:bookmarkEnd w:id="5"/>
    <w:p w:rsidR="00E743B7" w:rsidRDefault="0030443D" w:rsidP="006148AE">
      <w:pPr>
        <w:rPr>
          <w:rFonts w:asciiTheme="majorBidi" w:hAnsiTheme="majorBidi" w:cstheme="majorBidi"/>
          <w:b/>
          <w:bCs/>
          <w:color w:val="auto"/>
        </w:rPr>
      </w:pPr>
      <w:r w:rsidRPr="0030443D">
        <w:rPr>
          <w:rFonts w:asciiTheme="majorBidi" w:hAnsiTheme="majorBidi" w:cstheme="majorBidi"/>
          <w:b/>
          <w:bCs/>
          <w:color w:val="auto"/>
        </w:rPr>
        <w:t xml:space="preserve">Date limite </w:t>
      </w:r>
      <w:r w:rsidRPr="0030443D">
        <w:rPr>
          <w:rFonts w:asciiTheme="majorBidi" w:hAnsiTheme="majorBidi" w:cstheme="majorBidi"/>
          <w:color w:val="auto"/>
        </w:rPr>
        <w:t xml:space="preserve">d’envoi des dossiers est fixée pour </w:t>
      </w:r>
      <w:r w:rsidR="001E1120">
        <w:rPr>
          <w:rFonts w:asciiTheme="majorBidi" w:hAnsiTheme="majorBidi" w:cstheme="majorBidi"/>
          <w:b/>
          <w:bCs/>
          <w:color w:val="auto"/>
        </w:rPr>
        <w:t>le 23 Septembre 2022 avant 16H</w:t>
      </w:r>
      <w:bookmarkStart w:id="6" w:name="_GoBack"/>
      <w:bookmarkEnd w:id="6"/>
      <w:r w:rsidR="001E1120">
        <w:rPr>
          <w:rFonts w:asciiTheme="majorBidi" w:hAnsiTheme="majorBidi" w:cstheme="majorBidi"/>
          <w:b/>
          <w:bCs/>
          <w:color w:val="auto"/>
        </w:rPr>
        <w:t>30 Mn</w:t>
      </w:r>
    </w:p>
    <w:p w:rsidR="00D051B2" w:rsidRPr="00D051B2" w:rsidRDefault="00D051B2" w:rsidP="006148AE">
      <w:pPr>
        <w:rPr>
          <w:rFonts w:asciiTheme="majorBidi" w:hAnsiTheme="majorBidi" w:cstheme="majorBidi"/>
          <w:b/>
          <w:bCs/>
          <w:color w:val="auto"/>
          <w:lang w:val="fr-MA"/>
        </w:rPr>
      </w:pPr>
    </w:p>
    <w:sectPr w:rsidR="00D051B2" w:rsidRPr="00D051B2" w:rsidSect="00E743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3D0C"/>
    <w:multiLevelType w:val="hybridMultilevel"/>
    <w:tmpl w:val="91F60E32"/>
    <w:lvl w:ilvl="0" w:tplc="380C0001">
      <w:start w:val="1"/>
      <w:numFmt w:val="bullet"/>
      <w:lvlText w:val=""/>
      <w:lvlJc w:val="left"/>
      <w:pPr>
        <w:ind w:left="1211" w:hanging="360"/>
      </w:pPr>
      <w:rPr>
        <w:rFonts w:ascii="Symbol" w:hAnsi="Symbol" w:hint="default"/>
      </w:rPr>
    </w:lvl>
    <w:lvl w:ilvl="1" w:tplc="040C0003">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
    <w:nsid w:val="1BE02233"/>
    <w:multiLevelType w:val="hybridMultilevel"/>
    <w:tmpl w:val="734CC5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360939"/>
    <w:multiLevelType w:val="hybridMultilevel"/>
    <w:tmpl w:val="1DD8282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27A23968"/>
    <w:multiLevelType w:val="hybridMultilevel"/>
    <w:tmpl w:val="38766EE4"/>
    <w:lvl w:ilvl="0" w:tplc="38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0B6A98"/>
    <w:multiLevelType w:val="hybridMultilevel"/>
    <w:tmpl w:val="0F2ECB40"/>
    <w:lvl w:ilvl="0" w:tplc="38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A25306"/>
    <w:multiLevelType w:val="hybridMultilevel"/>
    <w:tmpl w:val="A9C0D0B4"/>
    <w:lvl w:ilvl="0" w:tplc="38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320F2B76"/>
    <w:multiLevelType w:val="hybridMultilevel"/>
    <w:tmpl w:val="AAE23D8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A06298E"/>
    <w:multiLevelType w:val="hybridMultilevel"/>
    <w:tmpl w:val="D278E81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EA87BF3"/>
    <w:multiLevelType w:val="hybridMultilevel"/>
    <w:tmpl w:val="F2F89FAE"/>
    <w:lvl w:ilvl="0" w:tplc="38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488D7D0E"/>
    <w:multiLevelType w:val="hybridMultilevel"/>
    <w:tmpl w:val="D0DC31F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59A845DB"/>
    <w:multiLevelType w:val="hybridMultilevel"/>
    <w:tmpl w:val="253609D4"/>
    <w:lvl w:ilvl="0" w:tplc="38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5BAF17E3"/>
    <w:multiLevelType w:val="hybridMultilevel"/>
    <w:tmpl w:val="E3560B94"/>
    <w:lvl w:ilvl="0" w:tplc="FC4A37BE">
      <w:numFmt w:val="bullet"/>
      <w:lvlText w:val="•"/>
      <w:lvlJc w:val="left"/>
      <w:pPr>
        <w:ind w:left="720" w:hanging="360"/>
      </w:pPr>
      <w:rPr>
        <w:rFonts w:ascii="Tahoma" w:eastAsia="Times New Roman" w:hAnsi="Tahoma" w:cs="Tahoma" w:hint="default"/>
      </w:rPr>
    </w:lvl>
    <w:lvl w:ilvl="1" w:tplc="380C0003">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2">
    <w:nsid w:val="5F493332"/>
    <w:multiLevelType w:val="hybridMultilevel"/>
    <w:tmpl w:val="9394FF6E"/>
    <w:lvl w:ilvl="0" w:tplc="38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6E94707C"/>
    <w:multiLevelType w:val="hybridMultilevel"/>
    <w:tmpl w:val="1F9E47F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7E183954"/>
    <w:multiLevelType w:val="hybridMultilevel"/>
    <w:tmpl w:val="FC84F3B8"/>
    <w:lvl w:ilvl="0" w:tplc="38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13"/>
  </w:num>
  <w:num w:numId="5">
    <w:abstractNumId w:val="6"/>
  </w:num>
  <w:num w:numId="6">
    <w:abstractNumId w:val="3"/>
  </w:num>
  <w:num w:numId="7">
    <w:abstractNumId w:val="14"/>
  </w:num>
  <w:num w:numId="8">
    <w:abstractNumId w:val="4"/>
  </w:num>
  <w:num w:numId="9">
    <w:abstractNumId w:val="12"/>
  </w:num>
  <w:num w:numId="10">
    <w:abstractNumId w:val="0"/>
  </w:num>
  <w:num w:numId="11">
    <w:abstractNumId w:val="10"/>
  </w:num>
  <w:num w:numId="12">
    <w:abstractNumId w:val="5"/>
  </w:num>
  <w:num w:numId="13">
    <w:abstractNumId w:val="8"/>
  </w:num>
  <w:num w:numId="14">
    <w:abstractNumId w:val="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01B08"/>
    <w:rsid w:val="00020292"/>
    <w:rsid w:val="000865A3"/>
    <w:rsid w:val="000B574C"/>
    <w:rsid w:val="000D4E76"/>
    <w:rsid w:val="001300BB"/>
    <w:rsid w:val="0014019F"/>
    <w:rsid w:val="00174628"/>
    <w:rsid w:val="001B1BA8"/>
    <w:rsid w:val="001E1120"/>
    <w:rsid w:val="002A54AD"/>
    <w:rsid w:val="002C6E6A"/>
    <w:rsid w:val="0030443D"/>
    <w:rsid w:val="00342E8C"/>
    <w:rsid w:val="00385B66"/>
    <w:rsid w:val="00401B08"/>
    <w:rsid w:val="005E78B6"/>
    <w:rsid w:val="006148AE"/>
    <w:rsid w:val="00621292"/>
    <w:rsid w:val="006A6B56"/>
    <w:rsid w:val="006D1407"/>
    <w:rsid w:val="006D460E"/>
    <w:rsid w:val="006E5695"/>
    <w:rsid w:val="00702F2F"/>
    <w:rsid w:val="007F60C5"/>
    <w:rsid w:val="00827C76"/>
    <w:rsid w:val="0084237A"/>
    <w:rsid w:val="008766BF"/>
    <w:rsid w:val="008C6DE1"/>
    <w:rsid w:val="009326D1"/>
    <w:rsid w:val="009548BD"/>
    <w:rsid w:val="00964548"/>
    <w:rsid w:val="00A804CE"/>
    <w:rsid w:val="00A87764"/>
    <w:rsid w:val="00AC5B20"/>
    <w:rsid w:val="00AF4E34"/>
    <w:rsid w:val="00B44928"/>
    <w:rsid w:val="00B8378D"/>
    <w:rsid w:val="00BB0975"/>
    <w:rsid w:val="00D051B2"/>
    <w:rsid w:val="00D13756"/>
    <w:rsid w:val="00D33E55"/>
    <w:rsid w:val="00E64827"/>
    <w:rsid w:val="00E743B7"/>
    <w:rsid w:val="00E76ECE"/>
    <w:rsid w:val="00F638CB"/>
    <w:rsid w:val="00F802D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3"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B08"/>
    <w:pPr>
      <w:spacing w:before="120" w:after="200" w:line="264" w:lineRule="auto"/>
    </w:pPr>
    <w:rPr>
      <w:color w:val="595959" w:themeColor="text1" w:themeTint="A6"/>
    </w:rPr>
  </w:style>
  <w:style w:type="paragraph" w:styleId="Titre1">
    <w:name w:val="heading 1"/>
    <w:basedOn w:val="Normal"/>
    <w:next w:val="Normal"/>
    <w:link w:val="Titre1Car"/>
    <w:uiPriority w:val="9"/>
    <w:qFormat/>
    <w:rsid w:val="00401B08"/>
    <w:pPr>
      <w:keepNext/>
      <w:keepLines/>
      <w:spacing w:before="600" w:after="60"/>
      <w:contextualSpacing/>
      <w:outlineLvl w:val="0"/>
    </w:pPr>
    <w:rPr>
      <w:rFonts w:asciiTheme="majorHAnsi" w:eastAsiaTheme="majorEastAsia" w:hAnsiTheme="majorHAnsi" w:cstheme="majorBidi"/>
      <w:color w:val="2F5496" w:themeColor="accent1" w:themeShade="BF"/>
      <w:sz w:val="32"/>
    </w:rPr>
  </w:style>
  <w:style w:type="paragraph" w:styleId="Titre2">
    <w:name w:val="heading 2"/>
    <w:basedOn w:val="Normal"/>
    <w:next w:val="Normal"/>
    <w:link w:val="Titre2Car"/>
    <w:uiPriority w:val="9"/>
    <w:unhideWhenUsed/>
    <w:qFormat/>
    <w:rsid w:val="00401B08"/>
    <w:pPr>
      <w:keepNext/>
      <w:keepLines/>
      <w:spacing w:before="240" w:after="0"/>
      <w:contextualSpacing/>
      <w:outlineLvl w:val="1"/>
    </w:pPr>
    <w:rPr>
      <w:rFonts w:asciiTheme="majorHAnsi" w:eastAsiaTheme="majorEastAsia" w:hAnsiTheme="majorHAnsi" w:cstheme="majorBidi"/>
      <w:caps/>
      <w:color w:val="2F5496" w:themeColor="accent1" w:themeShade="B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01B08"/>
    <w:rPr>
      <w:rFonts w:asciiTheme="majorHAnsi" w:eastAsiaTheme="majorEastAsia" w:hAnsiTheme="majorHAnsi" w:cstheme="majorBidi"/>
      <w:color w:val="2F5496" w:themeColor="accent1" w:themeShade="BF"/>
      <w:sz w:val="32"/>
    </w:rPr>
  </w:style>
  <w:style w:type="character" w:customStyle="1" w:styleId="Titre2Car">
    <w:name w:val="Titre 2 Car"/>
    <w:basedOn w:val="Policepardfaut"/>
    <w:link w:val="Titre2"/>
    <w:uiPriority w:val="9"/>
    <w:rsid w:val="00401B08"/>
    <w:rPr>
      <w:rFonts w:asciiTheme="majorHAnsi" w:eastAsiaTheme="majorEastAsia" w:hAnsiTheme="majorHAnsi" w:cstheme="majorBidi"/>
      <w:caps/>
      <w:color w:val="2F5496" w:themeColor="accent1" w:themeShade="BF"/>
      <w:sz w:val="24"/>
    </w:rPr>
  </w:style>
  <w:style w:type="paragraph" w:styleId="Sous-titre">
    <w:name w:val="Subtitle"/>
    <w:basedOn w:val="Normal"/>
    <w:link w:val="Sous-titreCar"/>
    <w:uiPriority w:val="3"/>
    <w:unhideWhenUsed/>
    <w:qFormat/>
    <w:rsid w:val="00401B08"/>
    <w:pPr>
      <w:numPr>
        <w:ilvl w:val="1"/>
      </w:numPr>
      <w:spacing w:before="0" w:after="480"/>
      <w:contextualSpacing/>
      <w:jc w:val="center"/>
    </w:pPr>
    <w:rPr>
      <w:rFonts w:asciiTheme="majorHAnsi" w:eastAsiaTheme="majorEastAsia" w:hAnsiTheme="majorHAnsi" w:cstheme="majorBidi"/>
      <w:caps/>
      <w:sz w:val="26"/>
    </w:rPr>
  </w:style>
  <w:style w:type="character" w:customStyle="1" w:styleId="Sous-titreCar">
    <w:name w:val="Sous-titre Car"/>
    <w:basedOn w:val="Policepardfaut"/>
    <w:link w:val="Sous-titre"/>
    <w:uiPriority w:val="3"/>
    <w:rsid w:val="00401B08"/>
    <w:rPr>
      <w:rFonts w:asciiTheme="majorHAnsi" w:eastAsiaTheme="majorEastAsia" w:hAnsiTheme="majorHAnsi" w:cstheme="majorBidi"/>
      <w:caps/>
      <w:color w:val="595959" w:themeColor="text1" w:themeTint="A6"/>
      <w:sz w:val="26"/>
    </w:rPr>
  </w:style>
  <w:style w:type="paragraph" w:styleId="Paragraphedeliste">
    <w:name w:val="List Paragraph"/>
    <w:basedOn w:val="Normal"/>
    <w:uiPriority w:val="34"/>
    <w:unhideWhenUsed/>
    <w:qFormat/>
    <w:rsid w:val="00401B08"/>
    <w:pPr>
      <w:ind w:left="720"/>
      <w:contextualSpacing/>
    </w:pPr>
  </w:style>
  <w:style w:type="table" w:styleId="Grilledutableau">
    <w:name w:val="Table Grid"/>
    <w:basedOn w:val="TableauNormal"/>
    <w:uiPriority w:val="39"/>
    <w:rsid w:val="00401B08"/>
    <w:pPr>
      <w:spacing w:after="0" w:line="240" w:lineRule="auto"/>
    </w:pPr>
    <w:rPr>
      <w:color w:val="595959" w:themeColor="text1" w:themeTint="A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802D2"/>
    <w:pPr>
      <w:spacing w:before="100" w:beforeAutospacing="1" w:after="100" w:afterAutospacing="1" w:line="240" w:lineRule="auto"/>
    </w:pPr>
    <w:rPr>
      <w:rFonts w:ascii="Times New Roman" w:eastAsiaTheme="minorEastAsia" w:hAnsi="Times New Roman" w:cs="Times New Roman"/>
      <w:color w:val="auto"/>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3</Pages>
  <Words>1090</Words>
  <Characters>5999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5</cp:revision>
  <dcterms:created xsi:type="dcterms:W3CDTF">2022-09-07T20:03:00Z</dcterms:created>
  <dcterms:modified xsi:type="dcterms:W3CDTF">2022-09-12T22:25:00Z</dcterms:modified>
</cp:coreProperties>
</file>