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532AB" w14:textId="77777777" w:rsidR="00240525" w:rsidRDefault="001A10AC" w:rsidP="00240525">
      <w:pPr>
        <w:pStyle w:val="NormalWeb"/>
        <w:spacing w:before="0" w:beforeAutospacing="0" w:after="0" w:afterAutospacing="0"/>
        <w:ind w:left="981" w:right="987"/>
        <w:contextualSpacing/>
        <w:jc w:val="center"/>
        <w:rPr>
          <w:rFonts w:asciiTheme="majorBidi" w:hAnsiTheme="majorBidi" w:cstheme="majorBidi"/>
          <w:b/>
          <w:bCs/>
          <w:color w:val="000000"/>
          <w:sz w:val="22"/>
          <w:szCs w:val="22"/>
        </w:rPr>
      </w:pPr>
      <w:r w:rsidRPr="00AC061F">
        <w:rPr>
          <w:rFonts w:asciiTheme="majorBidi" w:hAnsiTheme="majorBidi" w:cstheme="majorBidi"/>
          <w:b/>
          <w:bCs/>
          <w:color w:val="000000"/>
          <w:sz w:val="22"/>
          <w:szCs w:val="22"/>
        </w:rPr>
        <w:t>Renforcement économique des femmes de la filière arg</w:t>
      </w:r>
      <w:r w:rsidR="00240525">
        <w:rPr>
          <w:rFonts w:asciiTheme="majorBidi" w:hAnsiTheme="majorBidi" w:cstheme="majorBidi"/>
          <w:b/>
          <w:bCs/>
          <w:color w:val="000000"/>
          <w:sz w:val="22"/>
          <w:szCs w:val="22"/>
        </w:rPr>
        <w:t>anière</w:t>
      </w:r>
      <w:r w:rsidRPr="00AC061F">
        <w:rPr>
          <w:rFonts w:asciiTheme="majorBidi" w:hAnsiTheme="majorBidi" w:cstheme="majorBidi"/>
          <w:b/>
          <w:bCs/>
          <w:color w:val="000000"/>
          <w:sz w:val="22"/>
          <w:szCs w:val="22"/>
        </w:rPr>
        <w:t xml:space="preserve"> au Maro</w:t>
      </w:r>
      <w:r w:rsidR="00240525">
        <w:rPr>
          <w:rFonts w:asciiTheme="majorBidi" w:hAnsiTheme="majorBidi" w:cstheme="majorBidi"/>
          <w:b/>
          <w:bCs/>
          <w:color w:val="000000"/>
          <w:sz w:val="22"/>
          <w:szCs w:val="22"/>
        </w:rPr>
        <w:t xml:space="preserve">c </w:t>
      </w:r>
      <w:r w:rsidR="00527B91">
        <w:rPr>
          <w:rFonts w:asciiTheme="majorBidi" w:hAnsiTheme="majorBidi" w:cstheme="majorBidi"/>
          <w:b/>
          <w:bCs/>
          <w:color w:val="000000"/>
          <w:sz w:val="22"/>
          <w:szCs w:val="22"/>
        </w:rPr>
        <w:t>(</w:t>
      </w:r>
      <w:r w:rsidRPr="00AC061F">
        <w:rPr>
          <w:rFonts w:asciiTheme="majorBidi" w:hAnsiTheme="majorBidi" w:cstheme="majorBidi"/>
          <w:b/>
          <w:bCs/>
          <w:color w:val="000000"/>
          <w:sz w:val="22"/>
          <w:szCs w:val="22"/>
        </w:rPr>
        <w:t xml:space="preserve">REFAM) </w:t>
      </w:r>
    </w:p>
    <w:p w14:paraId="733856C7" w14:textId="654B54CD" w:rsidR="00FA79E3" w:rsidRDefault="00240525" w:rsidP="002D1C4F">
      <w:pPr>
        <w:pStyle w:val="NormalWeb"/>
        <w:spacing w:before="259" w:beforeAutospacing="0" w:after="0" w:afterAutospacing="0"/>
        <w:ind w:left="981" w:right="987"/>
        <w:contextualSpacing/>
        <w:jc w:val="center"/>
        <w:rPr>
          <w:rFonts w:asciiTheme="majorBidi" w:hAnsiTheme="majorBidi" w:cstheme="majorBidi"/>
          <w:b/>
          <w:bCs/>
          <w:color w:val="000000"/>
          <w:sz w:val="22"/>
          <w:szCs w:val="22"/>
        </w:rPr>
      </w:pPr>
      <w:r>
        <w:rPr>
          <w:rFonts w:asciiTheme="majorBidi" w:hAnsiTheme="majorBidi" w:cstheme="majorBidi"/>
          <w:b/>
          <w:bCs/>
          <w:color w:val="000000"/>
          <w:sz w:val="22"/>
          <w:szCs w:val="22"/>
        </w:rPr>
        <w:t xml:space="preserve">Recrutement </w:t>
      </w:r>
      <w:r w:rsidR="002D1C4F">
        <w:rPr>
          <w:rFonts w:asciiTheme="majorBidi" w:hAnsiTheme="majorBidi" w:cstheme="majorBidi"/>
          <w:b/>
          <w:bCs/>
          <w:color w:val="000000"/>
          <w:sz w:val="22"/>
          <w:szCs w:val="22"/>
        </w:rPr>
        <w:t xml:space="preserve">d’un </w:t>
      </w:r>
      <w:r w:rsidR="00FA79E3">
        <w:rPr>
          <w:rFonts w:asciiTheme="majorBidi" w:hAnsiTheme="majorBidi" w:cstheme="majorBidi"/>
          <w:b/>
          <w:bCs/>
          <w:color w:val="000000"/>
          <w:sz w:val="22"/>
          <w:szCs w:val="22"/>
        </w:rPr>
        <w:t>(e</w:t>
      </w:r>
      <w:r w:rsidR="002D1C4F">
        <w:rPr>
          <w:rFonts w:asciiTheme="majorBidi" w:hAnsiTheme="majorBidi" w:cstheme="majorBidi"/>
          <w:b/>
          <w:bCs/>
          <w:color w:val="000000"/>
          <w:sz w:val="22"/>
          <w:szCs w:val="22"/>
        </w:rPr>
        <w:t>) consultant (</w:t>
      </w:r>
      <w:r w:rsidR="00FA79E3">
        <w:rPr>
          <w:rFonts w:asciiTheme="majorBidi" w:hAnsiTheme="majorBidi" w:cstheme="majorBidi"/>
          <w:b/>
          <w:bCs/>
          <w:color w:val="000000"/>
          <w:sz w:val="22"/>
          <w:szCs w:val="22"/>
        </w:rPr>
        <w:t>e)</w:t>
      </w:r>
      <w:r w:rsidR="002D1C4F">
        <w:rPr>
          <w:rFonts w:asciiTheme="majorBidi" w:hAnsiTheme="majorBidi" w:cstheme="majorBidi"/>
          <w:b/>
          <w:bCs/>
          <w:color w:val="000000"/>
          <w:sz w:val="22"/>
          <w:szCs w:val="22"/>
        </w:rPr>
        <w:t xml:space="preserve"> </w:t>
      </w:r>
      <w:r w:rsidR="0013524B">
        <w:rPr>
          <w:rFonts w:asciiTheme="majorBidi" w:hAnsiTheme="majorBidi" w:cstheme="majorBidi"/>
          <w:b/>
          <w:bCs/>
          <w:color w:val="000000"/>
          <w:sz w:val="22"/>
          <w:szCs w:val="22"/>
        </w:rPr>
        <w:t>e</w:t>
      </w:r>
      <w:r w:rsidR="000D43CE">
        <w:rPr>
          <w:rFonts w:asciiTheme="majorBidi" w:hAnsiTheme="majorBidi" w:cstheme="majorBidi"/>
          <w:b/>
          <w:bCs/>
          <w:color w:val="000000"/>
          <w:sz w:val="22"/>
          <w:szCs w:val="22"/>
        </w:rPr>
        <w:t>n écriture de stratégie</w:t>
      </w:r>
      <w:r w:rsidR="00A075DC">
        <w:rPr>
          <w:rFonts w:asciiTheme="majorBidi" w:hAnsiTheme="majorBidi" w:cstheme="majorBidi"/>
          <w:b/>
          <w:bCs/>
          <w:color w:val="000000"/>
          <w:sz w:val="22"/>
          <w:szCs w:val="22"/>
        </w:rPr>
        <w:t xml:space="preserve"> genrée de la Commission sociale et genre (FIFARGANE)</w:t>
      </w:r>
    </w:p>
    <w:p w14:paraId="1927FBF3" w14:textId="77777777" w:rsidR="00FA79E3" w:rsidRDefault="00FA79E3" w:rsidP="002D1C4F">
      <w:pPr>
        <w:pStyle w:val="NormalWeb"/>
        <w:spacing w:before="259" w:beforeAutospacing="0" w:after="0" w:afterAutospacing="0"/>
        <w:ind w:left="981" w:right="987"/>
        <w:contextualSpacing/>
        <w:jc w:val="center"/>
        <w:rPr>
          <w:rFonts w:asciiTheme="majorBidi" w:hAnsiTheme="majorBidi" w:cstheme="majorBidi"/>
          <w:b/>
          <w:bCs/>
          <w:color w:val="000000"/>
          <w:sz w:val="22"/>
          <w:szCs w:val="22"/>
        </w:rPr>
      </w:pPr>
    </w:p>
    <w:p w14:paraId="0A6CCC02" w14:textId="0C61A5F2" w:rsidR="001A10AC" w:rsidRDefault="002D1C4F" w:rsidP="002D1C4F">
      <w:pPr>
        <w:pStyle w:val="NormalWeb"/>
        <w:spacing w:before="259" w:beforeAutospacing="0" w:after="0" w:afterAutospacing="0"/>
        <w:ind w:left="981" w:right="987"/>
        <w:contextualSpacing/>
        <w:jc w:val="center"/>
        <w:rPr>
          <w:rFonts w:asciiTheme="majorBidi" w:hAnsiTheme="majorBidi" w:cstheme="majorBidi"/>
          <w:b/>
          <w:bCs/>
          <w:color w:val="000000"/>
          <w:sz w:val="22"/>
          <w:szCs w:val="22"/>
        </w:rPr>
      </w:pPr>
      <w:r>
        <w:rPr>
          <w:rFonts w:asciiTheme="majorBidi" w:hAnsiTheme="majorBidi" w:cstheme="majorBidi"/>
          <w:b/>
          <w:bCs/>
          <w:color w:val="000000"/>
          <w:sz w:val="22"/>
          <w:szCs w:val="22"/>
        </w:rPr>
        <w:t>Termes de référence</w:t>
      </w:r>
    </w:p>
    <w:p w14:paraId="0ADB202D" w14:textId="77777777" w:rsidR="00240525" w:rsidRPr="00AC061F" w:rsidRDefault="00240525" w:rsidP="00240525">
      <w:pPr>
        <w:pStyle w:val="NormalWeb"/>
        <w:spacing w:before="259" w:beforeAutospacing="0" w:after="0" w:afterAutospacing="0" w:line="120" w:lineRule="auto"/>
        <w:ind w:left="981" w:right="987"/>
        <w:jc w:val="center"/>
        <w:rPr>
          <w:rFonts w:asciiTheme="majorBidi" w:hAnsiTheme="majorBidi" w:cstheme="majorBidi"/>
        </w:rPr>
      </w:pPr>
    </w:p>
    <w:p w14:paraId="0F56C2B0" w14:textId="26BFB2A0" w:rsidR="007F0462" w:rsidRDefault="00823B8C" w:rsidP="007F0462">
      <w:pPr>
        <w:pStyle w:val="Titre1"/>
        <w:rPr>
          <w:rFonts w:asciiTheme="majorBidi" w:hAnsiTheme="majorBidi"/>
        </w:rPr>
      </w:pPr>
      <w:r>
        <w:rPr>
          <w:rFonts w:asciiTheme="majorBidi" w:hAnsiTheme="majorBidi"/>
        </w:rPr>
        <w:t>Contexte</w:t>
      </w:r>
    </w:p>
    <w:p w14:paraId="228A93BE" w14:textId="0A3DA6D2" w:rsidR="007F0462" w:rsidRPr="007F0462" w:rsidRDefault="007F0462" w:rsidP="007F0462">
      <w:pPr>
        <w:jc w:val="both"/>
        <w:rPr>
          <w:rFonts w:asciiTheme="majorBidi" w:eastAsia="Times New Roman" w:hAnsiTheme="majorBidi" w:cstheme="majorBidi"/>
          <w:color w:val="000000"/>
          <w:lang w:eastAsia="fr-FR"/>
        </w:rPr>
      </w:pPr>
      <w:r w:rsidRPr="007F0462">
        <w:rPr>
          <w:rFonts w:asciiTheme="majorBidi" w:eastAsia="Times New Roman" w:hAnsiTheme="majorBidi" w:cstheme="majorBidi"/>
          <w:color w:val="000000"/>
          <w:lang w:eastAsia="fr-FR"/>
        </w:rPr>
        <w:t>Le projet Renforcement Economique des Femmes de la filière de l’Argane au Maroc « REFAM » mis en place avec Affaires Mondiales Canada « AMC », Agence Nationale des Zones Oasiennes et de l’Arganier « ANDZOA », Fédération Interprofessionnelle de la filière Argane « FIFARGANE » et COWATER a pour objectif l’autonomisation économique des femmes œuvrant dans la filière de l’argane dans la Reserve de Biosphère Arganeraie (RBA). L’égalité des genres ainsi que l’approche filière constituent le cadre de référence de mise en œuvre du projet REFAM. S’alignant sur la politique d’aide internationale féministe du Canada, le plan de mise en œuvre du projet présentait une stratégie sur l’égalité des genres (SEG) spécifique au projet. Laquelle stratégie a été révisée à mi-parcours du projet en mars 2021.</w:t>
      </w:r>
    </w:p>
    <w:p w14:paraId="395291DA" w14:textId="77777777" w:rsidR="007F0462" w:rsidRPr="007F0462" w:rsidRDefault="007F0462" w:rsidP="007F0462">
      <w:pPr>
        <w:spacing w:after="0" w:line="240" w:lineRule="auto"/>
        <w:jc w:val="both"/>
        <w:rPr>
          <w:rFonts w:asciiTheme="majorBidi" w:eastAsia="Times New Roman" w:hAnsiTheme="majorBidi" w:cstheme="majorBidi"/>
          <w:color w:val="000000"/>
          <w:lang w:eastAsia="fr-FR"/>
        </w:rPr>
      </w:pPr>
      <w:r w:rsidRPr="007F0462">
        <w:rPr>
          <w:rFonts w:asciiTheme="majorBidi" w:eastAsia="Times New Roman" w:hAnsiTheme="majorBidi" w:cstheme="majorBidi"/>
          <w:color w:val="000000"/>
          <w:lang w:eastAsia="fr-FR"/>
        </w:rPr>
        <w:t>La stratégie sur l’égalité des genres du projet REFAM repose sur 3 piliers principaux :</w:t>
      </w:r>
    </w:p>
    <w:p w14:paraId="2FB22A05" w14:textId="77777777" w:rsidR="007F0462" w:rsidRPr="007F0462" w:rsidRDefault="007F0462" w:rsidP="007F0462">
      <w:pPr>
        <w:spacing w:after="0" w:line="240" w:lineRule="auto"/>
        <w:jc w:val="both"/>
        <w:rPr>
          <w:rFonts w:asciiTheme="majorBidi" w:eastAsia="Times New Roman" w:hAnsiTheme="majorBidi" w:cstheme="majorBidi"/>
          <w:color w:val="000000"/>
          <w:lang w:eastAsia="fr-FR"/>
        </w:rPr>
      </w:pPr>
    </w:p>
    <w:p w14:paraId="6102C2C7" w14:textId="019A8C8A" w:rsidR="007F0462" w:rsidRPr="007F0462" w:rsidRDefault="007F0462" w:rsidP="007F0462">
      <w:pPr>
        <w:numPr>
          <w:ilvl w:val="0"/>
          <w:numId w:val="15"/>
        </w:numPr>
        <w:spacing w:after="0" w:line="240" w:lineRule="auto"/>
        <w:contextualSpacing/>
        <w:jc w:val="both"/>
        <w:rPr>
          <w:rFonts w:asciiTheme="majorBidi" w:eastAsia="Times New Roman" w:hAnsiTheme="majorBidi" w:cstheme="majorBidi"/>
          <w:color w:val="000000"/>
          <w:lang w:eastAsia="fr-FR"/>
        </w:rPr>
      </w:pPr>
      <w:r w:rsidRPr="007F0462">
        <w:rPr>
          <w:rFonts w:asciiTheme="majorBidi" w:eastAsia="Times New Roman" w:hAnsiTheme="majorBidi" w:cstheme="majorBidi"/>
          <w:color w:val="000000"/>
          <w:lang w:eastAsia="fr-FR"/>
        </w:rPr>
        <w:t>Renforcement de l’institutionnalisation du genre dans le cadre de l’ANDZOA et de la FIFARGANE</w:t>
      </w:r>
      <w:r>
        <w:rPr>
          <w:rFonts w:asciiTheme="majorBidi" w:eastAsia="Times New Roman" w:hAnsiTheme="majorBidi" w:cstheme="majorBidi"/>
          <w:color w:val="000000"/>
          <w:lang w:eastAsia="fr-FR"/>
        </w:rPr>
        <w:t>.</w:t>
      </w:r>
    </w:p>
    <w:p w14:paraId="41F738A4" w14:textId="77777777" w:rsidR="007F0462" w:rsidRPr="007F0462" w:rsidRDefault="007F0462" w:rsidP="007F0462">
      <w:pPr>
        <w:numPr>
          <w:ilvl w:val="0"/>
          <w:numId w:val="15"/>
        </w:numPr>
        <w:spacing w:after="0" w:line="240" w:lineRule="auto"/>
        <w:contextualSpacing/>
        <w:jc w:val="both"/>
        <w:rPr>
          <w:rFonts w:asciiTheme="majorBidi" w:eastAsia="Times New Roman" w:hAnsiTheme="majorBidi" w:cstheme="majorBidi"/>
          <w:color w:val="000000"/>
          <w:lang w:eastAsia="fr-FR"/>
        </w:rPr>
      </w:pPr>
      <w:r w:rsidRPr="007F0462">
        <w:rPr>
          <w:rFonts w:asciiTheme="majorBidi" w:eastAsia="Times New Roman" w:hAnsiTheme="majorBidi" w:cstheme="majorBidi"/>
          <w:color w:val="000000"/>
          <w:lang w:eastAsia="fr-FR"/>
        </w:rPr>
        <w:t>Protection et prévention des dangers liés à la collecte et campagne de renforcement de l’hygiène ;</w:t>
      </w:r>
    </w:p>
    <w:p w14:paraId="4444B814" w14:textId="77777777" w:rsidR="007F0462" w:rsidRPr="007F0462" w:rsidRDefault="007F0462" w:rsidP="007F0462">
      <w:pPr>
        <w:numPr>
          <w:ilvl w:val="0"/>
          <w:numId w:val="15"/>
        </w:numPr>
        <w:spacing w:after="0" w:line="240" w:lineRule="auto"/>
        <w:contextualSpacing/>
        <w:jc w:val="both"/>
        <w:rPr>
          <w:rFonts w:asciiTheme="majorBidi" w:eastAsia="Times New Roman" w:hAnsiTheme="majorBidi" w:cstheme="majorBidi"/>
          <w:color w:val="000000"/>
          <w:lang w:eastAsia="fr-FR"/>
        </w:rPr>
      </w:pPr>
      <w:r w:rsidRPr="007F0462">
        <w:rPr>
          <w:rFonts w:asciiTheme="majorBidi" w:eastAsia="Times New Roman" w:hAnsiTheme="majorBidi" w:cstheme="majorBidi"/>
          <w:color w:val="000000"/>
          <w:lang w:eastAsia="fr-FR"/>
        </w:rPr>
        <w:t>Sensibilisation aux questions des droits des femmes et aux mécanismes de protection des violences basées sur le genre.</w:t>
      </w:r>
    </w:p>
    <w:p w14:paraId="1B56C291" w14:textId="77777777" w:rsidR="007F0462" w:rsidRPr="007F0462" w:rsidRDefault="007F0462" w:rsidP="007F0462">
      <w:pPr>
        <w:spacing w:after="0" w:line="240" w:lineRule="auto"/>
        <w:ind w:left="11" w:right="-17"/>
        <w:jc w:val="both"/>
        <w:rPr>
          <w:rFonts w:asciiTheme="majorBidi" w:eastAsia="Times New Roman" w:hAnsiTheme="majorBidi" w:cstheme="majorBidi"/>
          <w:color w:val="000000"/>
          <w:lang w:eastAsia="fr-FR"/>
        </w:rPr>
      </w:pPr>
    </w:p>
    <w:p w14:paraId="6A72EC58" w14:textId="77777777" w:rsidR="007F0462" w:rsidRPr="007F0462" w:rsidRDefault="007F0462" w:rsidP="007F0462">
      <w:pPr>
        <w:spacing w:after="0" w:line="240" w:lineRule="auto"/>
        <w:jc w:val="both"/>
        <w:rPr>
          <w:rFonts w:asciiTheme="majorBidi" w:eastAsia="Times New Roman" w:hAnsiTheme="majorBidi" w:cstheme="majorBidi"/>
          <w:color w:val="000000"/>
          <w:lang w:val="fr-MA" w:eastAsia="fr-FR"/>
        </w:rPr>
      </w:pPr>
      <w:r w:rsidRPr="007F0462">
        <w:rPr>
          <w:rFonts w:asciiTheme="majorBidi" w:eastAsia="Times New Roman" w:hAnsiTheme="majorBidi" w:cstheme="majorBidi"/>
          <w:color w:val="000000"/>
          <w:lang w:eastAsia="fr-FR"/>
        </w:rPr>
        <w:t>Dans le cadre de l’opérationnalisation du 1</w:t>
      </w:r>
      <w:r w:rsidRPr="007F0462">
        <w:rPr>
          <w:rFonts w:asciiTheme="majorBidi" w:eastAsia="Times New Roman" w:hAnsiTheme="majorBidi" w:cstheme="majorBidi"/>
          <w:color w:val="000000"/>
          <w:vertAlign w:val="superscript"/>
          <w:lang w:eastAsia="fr-FR"/>
        </w:rPr>
        <w:t>er</w:t>
      </w:r>
      <w:r w:rsidRPr="007F0462">
        <w:rPr>
          <w:rFonts w:asciiTheme="majorBidi" w:eastAsia="Times New Roman" w:hAnsiTheme="majorBidi" w:cstheme="majorBidi"/>
          <w:color w:val="000000"/>
          <w:lang w:eastAsia="fr-FR"/>
        </w:rPr>
        <w:t xml:space="preserve"> pilier de la SEG au niveau de la FIFARGANE, cette dernière est représentée ici par la Commission Sociale et Genre (CSG). Le projet REFAM a développé plusieurs interventions portant sur le </w:t>
      </w:r>
      <w:r w:rsidRPr="007F0462">
        <w:rPr>
          <w:rFonts w:asciiTheme="majorBidi" w:eastAsia="Times New Roman" w:hAnsiTheme="majorBidi" w:cstheme="majorBidi"/>
          <w:color w:val="000000"/>
          <w:lang w:val="fr-MA" w:eastAsia="fr-FR"/>
        </w:rPr>
        <w:t>renforcement des capacités des femmes membres de la commission sociale et genre ainsi que des actions menées par : pour la définition d’une</w:t>
      </w:r>
    </w:p>
    <w:p w14:paraId="55E1EA99" w14:textId="13721F05" w:rsidR="007F0462" w:rsidRPr="007F0462" w:rsidRDefault="007F0462" w:rsidP="007F0462">
      <w:pPr>
        <w:numPr>
          <w:ilvl w:val="0"/>
          <w:numId w:val="37"/>
        </w:numPr>
        <w:spacing w:after="0" w:line="240" w:lineRule="auto"/>
        <w:contextualSpacing/>
        <w:jc w:val="both"/>
        <w:rPr>
          <w:rFonts w:asciiTheme="majorBidi" w:eastAsia="Times New Roman" w:hAnsiTheme="majorBidi" w:cstheme="majorBidi"/>
          <w:color w:val="000000"/>
          <w:lang w:val="fr-MA" w:eastAsia="fr-FR"/>
        </w:rPr>
      </w:pPr>
      <w:r w:rsidRPr="007F0462">
        <w:rPr>
          <w:rFonts w:asciiTheme="majorBidi" w:eastAsia="Times New Roman" w:hAnsiTheme="majorBidi" w:cstheme="majorBidi"/>
          <w:color w:val="000000"/>
          <w:lang w:val="fr-MA" w:eastAsia="fr-FR"/>
        </w:rPr>
        <w:t>L’identification des termes de références de cette commission (comprenant mission/vision/mandat/division des tâches/sélection des membres</w:t>
      </w:r>
      <w:r w:rsidR="00A054C0">
        <w:rPr>
          <w:rFonts w:asciiTheme="majorBidi" w:eastAsia="Times New Roman" w:hAnsiTheme="majorBidi" w:cstheme="majorBidi"/>
          <w:color w:val="000000"/>
          <w:lang w:val="fr-MA" w:eastAsia="fr-FR"/>
        </w:rPr>
        <w:t>)</w:t>
      </w:r>
    </w:p>
    <w:p w14:paraId="56F1C85F" w14:textId="16013470" w:rsidR="007F0462" w:rsidRPr="007F0462" w:rsidRDefault="007F0462" w:rsidP="007F0462">
      <w:pPr>
        <w:numPr>
          <w:ilvl w:val="0"/>
          <w:numId w:val="37"/>
        </w:numPr>
        <w:spacing w:after="0" w:line="240" w:lineRule="auto"/>
        <w:contextualSpacing/>
        <w:jc w:val="both"/>
        <w:rPr>
          <w:rFonts w:asciiTheme="majorBidi" w:eastAsia="Times New Roman" w:hAnsiTheme="majorBidi" w:cstheme="majorBidi"/>
          <w:color w:val="000000"/>
          <w:lang w:val="fr-MA" w:eastAsia="fr-FR"/>
        </w:rPr>
      </w:pPr>
      <w:r w:rsidRPr="007F0462">
        <w:rPr>
          <w:rFonts w:asciiTheme="majorBidi" w:eastAsia="Times New Roman" w:hAnsiTheme="majorBidi" w:cstheme="majorBidi"/>
          <w:color w:val="000000"/>
          <w:lang w:val="fr-MA" w:eastAsia="fr-FR"/>
        </w:rPr>
        <w:t xml:space="preserve">L’écriture </w:t>
      </w:r>
      <w:r w:rsidR="000435F3">
        <w:rPr>
          <w:rFonts w:asciiTheme="majorBidi" w:eastAsia="Times New Roman" w:hAnsiTheme="majorBidi" w:cstheme="majorBidi"/>
          <w:color w:val="000000"/>
          <w:lang w:val="fr-MA" w:eastAsia="fr-FR"/>
        </w:rPr>
        <w:t xml:space="preserve">d’un plan d’action </w:t>
      </w:r>
      <w:r w:rsidRPr="007F0462">
        <w:rPr>
          <w:rFonts w:asciiTheme="majorBidi" w:eastAsia="Times New Roman" w:hAnsiTheme="majorBidi" w:cstheme="majorBidi"/>
          <w:color w:val="000000"/>
          <w:lang w:val="fr-MA" w:eastAsia="fr-FR"/>
        </w:rPr>
        <w:t>pour la Commission sociale et genre qui soit participative (au niveau des autres commissions de la FIFARGANE, de l’ANDZOA et des APAD) afin de permettre une plus grande appartenance du processus pour les différents acteurs (</w:t>
      </w:r>
      <w:proofErr w:type="spellStart"/>
      <w:r w:rsidRPr="007F0462">
        <w:rPr>
          <w:rFonts w:asciiTheme="majorBidi" w:eastAsia="Times New Roman" w:hAnsiTheme="majorBidi" w:cstheme="majorBidi"/>
          <w:color w:val="000000"/>
          <w:lang w:val="fr-MA" w:eastAsia="fr-FR"/>
        </w:rPr>
        <w:t>ices</w:t>
      </w:r>
      <w:proofErr w:type="spellEnd"/>
      <w:r w:rsidRPr="007F0462">
        <w:rPr>
          <w:rFonts w:asciiTheme="majorBidi" w:eastAsia="Times New Roman" w:hAnsiTheme="majorBidi" w:cstheme="majorBidi"/>
          <w:color w:val="000000"/>
          <w:lang w:val="fr-MA" w:eastAsia="fr-FR"/>
        </w:rPr>
        <w:t>) du projet.</w:t>
      </w:r>
    </w:p>
    <w:p w14:paraId="23B8E01B" w14:textId="77777777" w:rsidR="007F0462" w:rsidRDefault="007F0462" w:rsidP="007F0462">
      <w:pPr>
        <w:jc w:val="both"/>
      </w:pPr>
    </w:p>
    <w:p w14:paraId="3E9FAE3E" w14:textId="5A41CAE9" w:rsidR="007F0462" w:rsidRPr="007F0462" w:rsidRDefault="007F0462" w:rsidP="007F0462">
      <w:pPr>
        <w:jc w:val="both"/>
        <w:rPr>
          <w:rFonts w:asciiTheme="majorBidi" w:hAnsiTheme="majorBidi" w:cstheme="majorBidi"/>
        </w:rPr>
      </w:pPr>
      <w:r w:rsidRPr="007F0462">
        <w:rPr>
          <w:rFonts w:asciiTheme="majorBidi" w:hAnsiTheme="majorBidi" w:cstheme="majorBidi"/>
        </w:rPr>
        <w:t xml:space="preserve">Dans ce contexte, Cowater International est présentement à la recherche d’un (e) consultant (e) pour former et accompagner les femmes membres de la commission sociale et genre à l’élaboration de </w:t>
      </w:r>
      <w:r w:rsidR="00933EEF">
        <w:rPr>
          <w:rFonts w:asciiTheme="majorBidi" w:hAnsiTheme="majorBidi" w:cstheme="majorBidi"/>
        </w:rPr>
        <w:t xml:space="preserve">la </w:t>
      </w:r>
      <w:r w:rsidRPr="007F0462">
        <w:rPr>
          <w:rFonts w:asciiTheme="majorBidi" w:hAnsiTheme="majorBidi" w:cstheme="majorBidi"/>
        </w:rPr>
        <w:t xml:space="preserve"> stratégie</w:t>
      </w:r>
      <w:r w:rsidR="00933EEF">
        <w:rPr>
          <w:rFonts w:asciiTheme="majorBidi" w:hAnsiTheme="majorBidi" w:cstheme="majorBidi"/>
        </w:rPr>
        <w:t xml:space="preserve"> de ladite commission</w:t>
      </w:r>
      <w:r w:rsidRPr="007F0462">
        <w:rPr>
          <w:rFonts w:asciiTheme="majorBidi" w:hAnsiTheme="majorBidi" w:cstheme="majorBidi"/>
        </w:rPr>
        <w:t xml:space="preserve"> et </w:t>
      </w:r>
      <w:r w:rsidR="00933EEF">
        <w:rPr>
          <w:rFonts w:asciiTheme="majorBidi" w:hAnsiTheme="majorBidi" w:cstheme="majorBidi"/>
        </w:rPr>
        <w:t xml:space="preserve">de </w:t>
      </w:r>
      <w:r w:rsidRPr="007F0462">
        <w:rPr>
          <w:rFonts w:asciiTheme="majorBidi" w:hAnsiTheme="majorBidi" w:cstheme="majorBidi"/>
        </w:rPr>
        <w:t>son plan de mise en œuvre.</w:t>
      </w:r>
    </w:p>
    <w:p w14:paraId="2FE2A16C" w14:textId="14958978" w:rsidR="00C37124" w:rsidRDefault="00106FF7" w:rsidP="00740824">
      <w:pPr>
        <w:pStyle w:val="Titre1"/>
        <w:rPr>
          <w:rFonts w:asciiTheme="majorBidi" w:hAnsiTheme="majorBidi"/>
        </w:rPr>
      </w:pPr>
      <w:r>
        <w:rPr>
          <w:rFonts w:asciiTheme="majorBidi" w:hAnsiTheme="majorBidi"/>
        </w:rPr>
        <w:t>Objectifs et attentes des sessions de formation </w:t>
      </w:r>
      <w:r w:rsidR="00DC3EFA">
        <w:rPr>
          <w:rFonts w:asciiTheme="majorBidi" w:hAnsiTheme="majorBidi"/>
        </w:rPr>
        <w:t>et d’écriture d</w:t>
      </w:r>
      <w:r w:rsidR="00B47A08">
        <w:rPr>
          <w:rFonts w:asciiTheme="majorBidi" w:hAnsiTheme="majorBidi"/>
        </w:rPr>
        <w:t xml:space="preserve">u </w:t>
      </w:r>
      <w:r w:rsidR="00DC3EFA">
        <w:rPr>
          <w:rFonts w:asciiTheme="majorBidi" w:hAnsiTheme="majorBidi"/>
        </w:rPr>
        <w:t xml:space="preserve">plan d’action </w:t>
      </w:r>
      <w:r w:rsidR="00DF7022">
        <w:rPr>
          <w:rFonts w:asciiTheme="majorBidi" w:hAnsiTheme="majorBidi"/>
        </w:rPr>
        <w:t>:</w:t>
      </w:r>
    </w:p>
    <w:p w14:paraId="02C18049" w14:textId="364D7200" w:rsidR="00C61DD6" w:rsidRPr="00F10DFE" w:rsidRDefault="005A1D47" w:rsidP="00651F72">
      <w:pPr>
        <w:spacing w:line="240" w:lineRule="auto"/>
        <w:jc w:val="both"/>
        <w:rPr>
          <w:rFonts w:asciiTheme="majorBidi" w:eastAsia="Times New Roman" w:hAnsiTheme="majorBidi" w:cstheme="majorBidi"/>
          <w:color w:val="000000"/>
          <w:lang w:val="fr-MA" w:eastAsia="fr-FR"/>
        </w:rPr>
      </w:pPr>
      <w:r>
        <w:rPr>
          <w:rFonts w:asciiTheme="majorBidi" w:eastAsia="Times New Roman" w:hAnsiTheme="majorBidi" w:cstheme="majorBidi"/>
          <w:color w:val="000000"/>
          <w:lang w:val="fr-MA" w:eastAsia="fr-FR"/>
        </w:rPr>
        <w:t>Le (la)</w:t>
      </w:r>
      <w:r w:rsidR="00F10DFE" w:rsidRPr="00F10DFE">
        <w:rPr>
          <w:rFonts w:asciiTheme="majorBidi" w:eastAsia="Times New Roman" w:hAnsiTheme="majorBidi" w:cstheme="majorBidi"/>
          <w:color w:val="000000"/>
          <w:lang w:val="fr-MA" w:eastAsia="fr-FR"/>
        </w:rPr>
        <w:t xml:space="preserve"> </w:t>
      </w:r>
      <w:r w:rsidR="00AB3CE9" w:rsidRPr="00F10DFE">
        <w:rPr>
          <w:rFonts w:asciiTheme="majorBidi" w:eastAsia="Times New Roman" w:hAnsiTheme="majorBidi" w:cstheme="majorBidi"/>
          <w:color w:val="000000"/>
          <w:lang w:val="fr-MA" w:eastAsia="fr-FR"/>
        </w:rPr>
        <w:t>consultant</w:t>
      </w:r>
      <w:r w:rsidR="00F10DFE" w:rsidRPr="00F10DFE">
        <w:rPr>
          <w:rFonts w:asciiTheme="majorBidi" w:eastAsia="Times New Roman" w:hAnsiTheme="majorBidi" w:cstheme="majorBidi"/>
          <w:color w:val="000000"/>
          <w:lang w:val="fr-MA" w:eastAsia="fr-FR"/>
        </w:rPr>
        <w:t xml:space="preserve"> (e)</w:t>
      </w:r>
      <w:r w:rsidR="00AB3CE9" w:rsidRPr="00F10DFE">
        <w:rPr>
          <w:rFonts w:asciiTheme="majorBidi" w:eastAsia="Times New Roman" w:hAnsiTheme="majorBidi" w:cstheme="majorBidi"/>
          <w:color w:val="000000"/>
          <w:lang w:val="fr-MA" w:eastAsia="fr-FR"/>
        </w:rPr>
        <w:t xml:space="preserve"> prendra en compte les objectifs suivantes :</w:t>
      </w:r>
    </w:p>
    <w:p w14:paraId="1053A7E7" w14:textId="7657425D" w:rsidR="009220A4" w:rsidRDefault="009220A4" w:rsidP="009220A4">
      <w:pPr>
        <w:pStyle w:val="Paragraphedeliste"/>
        <w:numPr>
          <w:ilvl w:val="0"/>
          <w:numId w:val="19"/>
        </w:numPr>
        <w:spacing w:line="240" w:lineRule="auto"/>
        <w:jc w:val="both"/>
        <w:rPr>
          <w:rFonts w:asciiTheme="majorBidi" w:eastAsia="Times New Roman" w:hAnsiTheme="majorBidi" w:cstheme="majorBidi"/>
          <w:color w:val="000000"/>
          <w:lang w:val="fr-MA" w:eastAsia="fr-FR"/>
        </w:rPr>
      </w:pPr>
      <w:r>
        <w:rPr>
          <w:rFonts w:asciiTheme="majorBidi" w:eastAsia="Times New Roman" w:hAnsiTheme="majorBidi" w:cstheme="majorBidi"/>
          <w:color w:val="000000"/>
          <w:lang w:val="fr-MA" w:eastAsia="fr-FR"/>
        </w:rPr>
        <w:t xml:space="preserve">Développer les compétences </w:t>
      </w:r>
      <w:r w:rsidR="00A56A78">
        <w:rPr>
          <w:rFonts w:asciiTheme="majorBidi" w:eastAsia="Times New Roman" w:hAnsiTheme="majorBidi" w:cstheme="majorBidi"/>
          <w:color w:val="000000"/>
          <w:lang w:val="fr-MA" w:eastAsia="fr-FR"/>
        </w:rPr>
        <w:t>des</w:t>
      </w:r>
      <w:r w:rsidR="008D7A3F">
        <w:rPr>
          <w:rFonts w:asciiTheme="majorBidi" w:eastAsia="Times New Roman" w:hAnsiTheme="majorBidi" w:cstheme="majorBidi"/>
          <w:color w:val="000000"/>
          <w:lang w:val="fr-MA" w:eastAsia="fr-FR"/>
        </w:rPr>
        <w:t xml:space="preserve"> femmes membres</w:t>
      </w:r>
      <w:r w:rsidR="00A56A78">
        <w:rPr>
          <w:rFonts w:asciiTheme="majorBidi" w:eastAsia="Times New Roman" w:hAnsiTheme="majorBidi" w:cstheme="majorBidi"/>
          <w:color w:val="000000"/>
          <w:lang w:val="fr-MA" w:eastAsia="fr-FR"/>
        </w:rPr>
        <w:t xml:space="preserve"> </w:t>
      </w:r>
      <w:r>
        <w:rPr>
          <w:rFonts w:asciiTheme="majorBidi" w:eastAsia="Times New Roman" w:hAnsiTheme="majorBidi" w:cstheme="majorBidi"/>
          <w:color w:val="000000"/>
          <w:lang w:val="fr-MA" w:eastAsia="fr-FR"/>
        </w:rPr>
        <w:t xml:space="preserve">de la commission sociale de la FIFARGANE </w:t>
      </w:r>
      <w:r w:rsidRPr="00FA79E3">
        <w:rPr>
          <w:rFonts w:asciiTheme="majorBidi" w:eastAsia="Times New Roman" w:hAnsiTheme="majorBidi" w:cstheme="majorBidi"/>
          <w:color w:val="000000"/>
          <w:lang w:val="fr-MA" w:eastAsia="fr-FR"/>
        </w:rPr>
        <w:t xml:space="preserve">en matière de </w:t>
      </w:r>
      <w:r w:rsidR="008D7A3F">
        <w:rPr>
          <w:rFonts w:asciiTheme="majorBidi" w:eastAsia="Times New Roman" w:hAnsiTheme="majorBidi" w:cstheme="majorBidi"/>
          <w:color w:val="000000"/>
          <w:lang w:val="fr-MA" w:eastAsia="fr-FR"/>
        </w:rPr>
        <w:t xml:space="preserve">l’écriture </w:t>
      </w:r>
      <w:r w:rsidR="00E05D02">
        <w:rPr>
          <w:rFonts w:asciiTheme="majorBidi" w:eastAsia="Times New Roman" w:hAnsiTheme="majorBidi" w:cstheme="majorBidi"/>
          <w:color w:val="000000"/>
          <w:lang w:val="fr-MA" w:eastAsia="fr-FR"/>
        </w:rPr>
        <w:t xml:space="preserve">du plan d’action </w:t>
      </w:r>
      <w:r w:rsidR="00A21232">
        <w:rPr>
          <w:rFonts w:asciiTheme="majorBidi" w:eastAsia="Times New Roman" w:hAnsiTheme="majorBidi" w:cstheme="majorBidi"/>
          <w:color w:val="000000"/>
          <w:lang w:val="fr-MA" w:eastAsia="fr-FR"/>
        </w:rPr>
        <w:t>(</w:t>
      </w:r>
      <w:r w:rsidR="00C368B1">
        <w:rPr>
          <w:rFonts w:asciiTheme="majorBidi" w:eastAsia="Times New Roman" w:hAnsiTheme="majorBidi" w:cstheme="majorBidi"/>
          <w:color w:val="000000"/>
          <w:lang w:val="fr-MA" w:eastAsia="fr-FR"/>
        </w:rPr>
        <w:t xml:space="preserve">explicitant </w:t>
      </w:r>
      <w:r w:rsidR="00A21232">
        <w:rPr>
          <w:rFonts w:asciiTheme="majorBidi" w:eastAsia="Times New Roman" w:hAnsiTheme="majorBidi" w:cstheme="majorBidi"/>
          <w:color w:val="000000"/>
          <w:lang w:val="fr-MA" w:eastAsia="fr-FR"/>
        </w:rPr>
        <w:t xml:space="preserve">les différentes étapes et données nécessaires afin d’élaborer une stratégie, les concepts </w:t>
      </w:r>
      <w:r w:rsidR="00B130DB">
        <w:rPr>
          <w:rFonts w:asciiTheme="majorBidi" w:eastAsia="Times New Roman" w:hAnsiTheme="majorBidi" w:cstheme="majorBidi"/>
          <w:color w:val="000000"/>
          <w:lang w:val="fr-MA" w:eastAsia="fr-FR"/>
        </w:rPr>
        <w:t>utilisés dans l’écriture d’un</w:t>
      </w:r>
      <w:r w:rsidR="00854920">
        <w:rPr>
          <w:rFonts w:asciiTheme="majorBidi" w:eastAsia="Times New Roman" w:hAnsiTheme="majorBidi" w:cstheme="majorBidi"/>
          <w:color w:val="000000"/>
          <w:lang w:val="fr-MA" w:eastAsia="fr-FR"/>
        </w:rPr>
        <w:t xml:space="preserve"> plan d’action </w:t>
      </w:r>
      <w:r w:rsidR="00B130DB">
        <w:rPr>
          <w:rFonts w:asciiTheme="majorBidi" w:eastAsia="Times New Roman" w:hAnsiTheme="majorBidi" w:cstheme="majorBidi"/>
          <w:color w:val="000000"/>
          <w:lang w:val="fr-MA" w:eastAsia="fr-FR"/>
        </w:rPr>
        <w:t xml:space="preserve">comme </w:t>
      </w:r>
      <w:r w:rsidR="00E05D02">
        <w:rPr>
          <w:rFonts w:asciiTheme="majorBidi" w:eastAsia="Times New Roman" w:hAnsiTheme="majorBidi" w:cstheme="majorBidi"/>
          <w:color w:val="000000"/>
          <w:lang w:val="fr-MA" w:eastAsia="fr-FR"/>
        </w:rPr>
        <w:t xml:space="preserve">l’identification des priorités, </w:t>
      </w:r>
      <w:r w:rsidR="00C368B1">
        <w:rPr>
          <w:rFonts w:asciiTheme="majorBidi" w:eastAsia="Times New Roman" w:hAnsiTheme="majorBidi" w:cstheme="majorBidi"/>
          <w:color w:val="000000"/>
          <w:lang w:val="fr-MA" w:eastAsia="fr-FR"/>
        </w:rPr>
        <w:t xml:space="preserve">les objectifs, </w:t>
      </w:r>
      <w:r w:rsidR="00B130DB">
        <w:rPr>
          <w:rFonts w:asciiTheme="majorBidi" w:eastAsia="Times New Roman" w:hAnsiTheme="majorBidi" w:cstheme="majorBidi"/>
          <w:color w:val="000000"/>
          <w:lang w:val="fr-MA" w:eastAsia="fr-FR"/>
        </w:rPr>
        <w:t xml:space="preserve">les </w:t>
      </w:r>
      <w:r w:rsidR="00A21232">
        <w:rPr>
          <w:rFonts w:asciiTheme="majorBidi" w:eastAsia="Times New Roman" w:hAnsiTheme="majorBidi" w:cstheme="majorBidi"/>
          <w:color w:val="000000"/>
          <w:lang w:val="fr-MA" w:eastAsia="fr-FR"/>
        </w:rPr>
        <w:t xml:space="preserve">indicateurs et </w:t>
      </w:r>
      <w:r w:rsidR="00C368B1">
        <w:rPr>
          <w:rFonts w:asciiTheme="majorBidi" w:eastAsia="Times New Roman" w:hAnsiTheme="majorBidi" w:cstheme="majorBidi"/>
          <w:color w:val="000000"/>
          <w:lang w:val="fr-MA" w:eastAsia="fr-FR"/>
        </w:rPr>
        <w:t>l</w:t>
      </w:r>
      <w:r w:rsidR="00946640">
        <w:rPr>
          <w:rFonts w:asciiTheme="majorBidi" w:eastAsia="Times New Roman" w:hAnsiTheme="majorBidi" w:cstheme="majorBidi"/>
          <w:color w:val="000000"/>
          <w:lang w:val="fr-MA" w:eastAsia="fr-FR"/>
        </w:rPr>
        <w:t>e</w:t>
      </w:r>
      <w:r w:rsidR="00C368B1">
        <w:rPr>
          <w:rFonts w:asciiTheme="majorBidi" w:eastAsia="Times New Roman" w:hAnsiTheme="majorBidi" w:cstheme="majorBidi"/>
          <w:color w:val="000000"/>
          <w:lang w:val="fr-MA" w:eastAsia="fr-FR"/>
        </w:rPr>
        <w:t xml:space="preserve"> </w:t>
      </w:r>
      <w:r w:rsidR="00A21232">
        <w:rPr>
          <w:rFonts w:asciiTheme="majorBidi" w:eastAsia="Times New Roman" w:hAnsiTheme="majorBidi" w:cstheme="majorBidi"/>
          <w:color w:val="000000"/>
          <w:lang w:val="fr-MA" w:eastAsia="fr-FR"/>
        </w:rPr>
        <w:t>suivi d</w:t>
      </w:r>
      <w:r w:rsidR="00C368B1">
        <w:rPr>
          <w:rFonts w:asciiTheme="majorBidi" w:eastAsia="Times New Roman" w:hAnsiTheme="majorBidi" w:cstheme="majorBidi"/>
          <w:color w:val="000000"/>
          <w:lang w:val="fr-MA" w:eastAsia="fr-FR"/>
        </w:rPr>
        <w:t xml:space="preserve">es </w:t>
      </w:r>
      <w:r w:rsidR="00A21232">
        <w:rPr>
          <w:rFonts w:asciiTheme="majorBidi" w:eastAsia="Times New Roman" w:hAnsiTheme="majorBidi" w:cstheme="majorBidi"/>
          <w:color w:val="000000"/>
          <w:lang w:val="fr-MA" w:eastAsia="fr-FR"/>
        </w:rPr>
        <w:t>activité</w:t>
      </w:r>
      <w:r w:rsidR="00C368B1">
        <w:rPr>
          <w:rFonts w:asciiTheme="majorBidi" w:eastAsia="Times New Roman" w:hAnsiTheme="majorBidi" w:cstheme="majorBidi"/>
          <w:color w:val="000000"/>
          <w:lang w:val="fr-MA" w:eastAsia="fr-FR"/>
        </w:rPr>
        <w:t>s</w:t>
      </w:r>
      <w:r w:rsidR="00A21232">
        <w:rPr>
          <w:rFonts w:asciiTheme="majorBidi" w:eastAsia="Times New Roman" w:hAnsiTheme="majorBidi" w:cstheme="majorBidi"/>
          <w:color w:val="000000"/>
          <w:lang w:val="fr-MA" w:eastAsia="fr-FR"/>
        </w:rPr>
        <w:t xml:space="preserve">, ainsi que </w:t>
      </w:r>
      <w:r w:rsidR="00727F6F">
        <w:rPr>
          <w:rFonts w:asciiTheme="majorBidi" w:eastAsia="Times New Roman" w:hAnsiTheme="majorBidi" w:cstheme="majorBidi"/>
          <w:color w:val="000000"/>
          <w:lang w:val="fr-MA" w:eastAsia="fr-FR"/>
        </w:rPr>
        <w:t xml:space="preserve">l’identification avec les personnes ciblées de </w:t>
      </w:r>
      <w:r w:rsidR="000435F3">
        <w:rPr>
          <w:rFonts w:asciiTheme="majorBidi" w:eastAsia="Times New Roman" w:hAnsiTheme="majorBidi" w:cstheme="majorBidi"/>
          <w:color w:val="000000"/>
          <w:lang w:val="fr-MA" w:eastAsia="fr-FR"/>
        </w:rPr>
        <w:t xml:space="preserve">possibles </w:t>
      </w:r>
      <w:r w:rsidR="00854920">
        <w:rPr>
          <w:rFonts w:asciiTheme="majorBidi" w:eastAsia="Times New Roman" w:hAnsiTheme="majorBidi" w:cstheme="majorBidi"/>
          <w:color w:val="000000"/>
          <w:lang w:val="fr-MA" w:eastAsia="fr-FR"/>
        </w:rPr>
        <w:t>partenaires possibles</w:t>
      </w:r>
      <w:r w:rsidR="00A21232">
        <w:rPr>
          <w:rFonts w:asciiTheme="majorBidi" w:eastAsia="Times New Roman" w:hAnsiTheme="majorBidi" w:cstheme="majorBidi"/>
          <w:color w:val="000000"/>
          <w:lang w:val="fr-MA" w:eastAsia="fr-FR"/>
        </w:rPr>
        <w:t>)</w:t>
      </w:r>
      <w:r w:rsidR="000D1E68">
        <w:rPr>
          <w:rFonts w:asciiTheme="majorBidi" w:eastAsia="Times New Roman" w:hAnsiTheme="majorBidi" w:cstheme="majorBidi"/>
          <w:color w:val="000000"/>
          <w:lang w:val="fr-MA" w:eastAsia="fr-FR"/>
        </w:rPr>
        <w:t xml:space="preserve"> ;</w:t>
      </w:r>
      <w:r w:rsidR="00185670">
        <w:rPr>
          <w:rFonts w:asciiTheme="majorBidi" w:eastAsia="Times New Roman" w:hAnsiTheme="majorBidi" w:cstheme="majorBidi"/>
          <w:color w:val="000000"/>
          <w:lang w:val="fr-MA" w:eastAsia="fr-FR"/>
        </w:rPr>
        <w:t xml:space="preserve"> </w:t>
      </w:r>
    </w:p>
    <w:p w14:paraId="2909D5B1" w14:textId="77777777" w:rsidR="000435F3" w:rsidRPr="00FA79E3" w:rsidRDefault="000435F3" w:rsidP="00AF6DF0">
      <w:pPr>
        <w:pStyle w:val="Paragraphedeliste"/>
        <w:spacing w:line="240" w:lineRule="auto"/>
        <w:jc w:val="both"/>
        <w:rPr>
          <w:rFonts w:asciiTheme="majorBidi" w:eastAsia="Times New Roman" w:hAnsiTheme="majorBidi" w:cstheme="majorBidi"/>
          <w:color w:val="000000"/>
          <w:lang w:val="fr-MA" w:eastAsia="fr-FR"/>
        </w:rPr>
      </w:pPr>
    </w:p>
    <w:p w14:paraId="15C51BD0" w14:textId="670A86DB" w:rsidR="00824C91" w:rsidRDefault="00B44B7E" w:rsidP="00B44B7E">
      <w:pPr>
        <w:pStyle w:val="Paragraphedeliste"/>
        <w:numPr>
          <w:ilvl w:val="0"/>
          <w:numId w:val="19"/>
        </w:numPr>
        <w:spacing w:line="240" w:lineRule="auto"/>
        <w:rPr>
          <w:rFonts w:asciiTheme="majorBidi" w:eastAsia="Times New Roman" w:hAnsiTheme="majorBidi" w:cstheme="majorBidi"/>
          <w:color w:val="000000"/>
          <w:lang w:val="fr-MA" w:eastAsia="fr-FR"/>
        </w:rPr>
      </w:pPr>
      <w:r w:rsidRPr="00B44B7E">
        <w:rPr>
          <w:rFonts w:asciiTheme="majorBidi" w:eastAsia="Times New Roman" w:hAnsiTheme="majorBidi" w:cstheme="majorBidi"/>
          <w:color w:val="000000"/>
          <w:lang w:val="fr-MA" w:eastAsia="fr-FR"/>
        </w:rPr>
        <w:lastRenderedPageBreak/>
        <w:t xml:space="preserve">Élaborer </w:t>
      </w:r>
      <w:r w:rsidR="000D1E68">
        <w:rPr>
          <w:rFonts w:asciiTheme="majorBidi" w:eastAsia="Times New Roman" w:hAnsiTheme="majorBidi" w:cstheme="majorBidi"/>
          <w:color w:val="000000"/>
          <w:lang w:val="fr-MA" w:eastAsia="fr-FR"/>
        </w:rPr>
        <w:t xml:space="preserve">une approche participative </w:t>
      </w:r>
      <w:r w:rsidR="00A054C0">
        <w:rPr>
          <w:rFonts w:asciiTheme="majorBidi" w:eastAsia="Times New Roman" w:hAnsiTheme="majorBidi" w:cstheme="majorBidi"/>
          <w:color w:val="000000"/>
          <w:lang w:val="fr-MA" w:eastAsia="fr-FR"/>
        </w:rPr>
        <w:t xml:space="preserve">de </w:t>
      </w:r>
      <w:r w:rsidR="00A21232">
        <w:rPr>
          <w:rFonts w:asciiTheme="majorBidi" w:eastAsia="Times New Roman" w:hAnsiTheme="majorBidi" w:cstheme="majorBidi"/>
          <w:color w:val="000000"/>
          <w:lang w:val="fr-MA" w:eastAsia="fr-FR"/>
        </w:rPr>
        <w:t xml:space="preserve">l’écriture du </w:t>
      </w:r>
      <w:r w:rsidRPr="00B44B7E">
        <w:rPr>
          <w:rFonts w:asciiTheme="majorBidi" w:eastAsia="Times New Roman" w:hAnsiTheme="majorBidi" w:cstheme="majorBidi"/>
          <w:color w:val="000000"/>
          <w:lang w:val="fr-MA" w:eastAsia="fr-FR"/>
        </w:rPr>
        <w:t xml:space="preserve"> </w:t>
      </w:r>
      <w:r w:rsidR="00971403" w:rsidRPr="00B44B7E">
        <w:rPr>
          <w:rFonts w:asciiTheme="majorBidi" w:eastAsia="Times New Roman" w:hAnsiTheme="majorBidi" w:cstheme="majorBidi"/>
          <w:color w:val="000000"/>
          <w:lang w:val="fr-MA" w:eastAsia="fr-FR"/>
        </w:rPr>
        <w:t xml:space="preserve">plan </w:t>
      </w:r>
      <w:r w:rsidR="00971403">
        <w:rPr>
          <w:rFonts w:asciiTheme="majorBidi" w:eastAsia="Times New Roman" w:hAnsiTheme="majorBidi" w:cstheme="majorBidi"/>
          <w:color w:val="000000"/>
          <w:lang w:val="fr-MA" w:eastAsia="fr-FR"/>
        </w:rPr>
        <w:t>d’action</w:t>
      </w:r>
      <w:r w:rsidR="008D7A3F">
        <w:rPr>
          <w:rFonts w:asciiTheme="majorBidi" w:eastAsia="Times New Roman" w:hAnsiTheme="majorBidi" w:cstheme="majorBidi"/>
          <w:color w:val="000000"/>
          <w:lang w:val="fr-MA" w:eastAsia="fr-FR"/>
        </w:rPr>
        <w:t xml:space="preserve"> </w:t>
      </w:r>
      <w:r w:rsidR="00185670">
        <w:rPr>
          <w:rFonts w:asciiTheme="majorBidi" w:eastAsia="Times New Roman" w:hAnsiTheme="majorBidi" w:cstheme="majorBidi"/>
          <w:color w:val="000000"/>
          <w:lang w:val="fr-MA" w:eastAsia="fr-FR"/>
        </w:rPr>
        <w:t>opérationnel</w:t>
      </w:r>
      <w:r w:rsidR="000D1E68">
        <w:rPr>
          <w:rFonts w:asciiTheme="majorBidi" w:eastAsia="Times New Roman" w:hAnsiTheme="majorBidi" w:cstheme="majorBidi"/>
          <w:color w:val="000000"/>
          <w:lang w:val="fr-MA" w:eastAsia="fr-FR"/>
        </w:rPr>
        <w:t xml:space="preserve"> de la </w:t>
      </w:r>
      <w:r w:rsidR="00A054C0">
        <w:rPr>
          <w:rFonts w:asciiTheme="majorBidi" w:eastAsia="Times New Roman" w:hAnsiTheme="majorBidi" w:cstheme="majorBidi"/>
          <w:color w:val="000000"/>
          <w:lang w:val="fr-MA" w:eastAsia="fr-FR"/>
        </w:rPr>
        <w:t xml:space="preserve">SCG </w:t>
      </w:r>
      <w:r w:rsidR="000D1E68">
        <w:rPr>
          <w:rFonts w:asciiTheme="majorBidi" w:eastAsia="Times New Roman" w:hAnsiTheme="majorBidi" w:cstheme="majorBidi"/>
          <w:color w:val="000000"/>
          <w:lang w:val="fr-MA" w:eastAsia="fr-FR"/>
        </w:rPr>
        <w:t>de la FIFARGANE</w:t>
      </w:r>
      <w:r w:rsidR="00A21232">
        <w:rPr>
          <w:rFonts w:asciiTheme="majorBidi" w:eastAsia="Times New Roman" w:hAnsiTheme="majorBidi" w:cstheme="majorBidi"/>
          <w:color w:val="000000"/>
          <w:lang w:val="fr-MA" w:eastAsia="fr-FR"/>
        </w:rPr>
        <w:t xml:space="preserve"> en discussion avec les partenaires</w:t>
      </w:r>
      <w:r w:rsidR="00353DA8">
        <w:rPr>
          <w:rFonts w:asciiTheme="majorBidi" w:eastAsia="Times New Roman" w:hAnsiTheme="majorBidi" w:cstheme="majorBidi"/>
          <w:color w:val="000000"/>
          <w:lang w:val="fr-MA" w:eastAsia="fr-FR"/>
        </w:rPr>
        <w:t xml:space="preserve"> et accompagner la CS</w:t>
      </w:r>
      <w:r w:rsidR="000435F3">
        <w:rPr>
          <w:rFonts w:asciiTheme="majorBidi" w:eastAsia="Times New Roman" w:hAnsiTheme="majorBidi" w:cstheme="majorBidi"/>
          <w:color w:val="000000"/>
          <w:lang w:val="fr-MA" w:eastAsia="fr-FR"/>
        </w:rPr>
        <w:t>G</w:t>
      </w:r>
      <w:r w:rsidR="00353DA8">
        <w:rPr>
          <w:rFonts w:asciiTheme="majorBidi" w:eastAsia="Times New Roman" w:hAnsiTheme="majorBidi" w:cstheme="majorBidi"/>
          <w:color w:val="000000"/>
          <w:lang w:val="fr-MA" w:eastAsia="fr-FR"/>
        </w:rPr>
        <w:t xml:space="preserve"> dans la réalisation du plan d’action</w:t>
      </w:r>
      <w:r w:rsidR="00185670">
        <w:rPr>
          <w:rFonts w:asciiTheme="majorBidi" w:eastAsia="Times New Roman" w:hAnsiTheme="majorBidi" w:cstheme="majorBidi"/>
          <w:color w:val="000000"/>
          <w:lang w:val="fr-MA" w:eastAsia="fr-FR"/>
        </w:rPr>
        <w:t>.</w:t>
      </w:r>
      <w:r w:rsidR="000435F3">
        <w:rPr>
          <w:rFonts w:asciiTheme="majorBidi" w:eastAsia="Times New Roman" w:hAnsiTheme="majorBidi" w:cstheme="majorBidi"/>
          <w:color w:val="000000"/>
          <w:lang w:val="fr-MA" w:eastAsia="fr-FR"/>
        </w:rPr>
        <w:t xml:space="preserve"> Un certain niveau de consultation ou de restitution auprès des différents.es acteurs.rices de la filière de l’arganier (FIFARGANE) </w:t>
      </w:r>
      <w:r w:rsidR="00290DCB">
        <w:rPr>
          <w:rFonts w:asciiTheme="majorBidi" w:eastAsia="Times New Roman" w:hAnsiTheme="majorBidi" w:cstheme="majorBidi"/>
          <w:color w:val="000000"/>
          <w:lang w:val="fr-MA" w:eastAsia="fr-FR"/>
        </w:rPr>
        <w:t xml:space="preserve">ainsi que des partenaires institutionnels </w:t>
      </w:r>
      <w:r w:rsidR="000435F3">
        <w:rPr>
          <w:rFonts w:asciiTheme="majorBidi" w:eastAsia="Times New Roman" w:hAnsiTheme="majorBidi" w:cstheme="majorBidi"/>
          <w:color w:val="000000"/>
          <w:lang w:val="fr-MA" w:eastAsia="fr-FR"/>
        </w:rPr>
        <w:t>devra être envisagé</w:t>
      </w:r>
      <w:r w:rsidR="00C6149B">
        <w:rPr>
          <w:rFonts w:asciiTheme="majorBidi" w:eastAsia="Times New Roman" w:hAnsiTheme="majorBidi" w:cstheme="majorBidi"/>
          <w:color w:val="000000"/>
          <w:lang w:val="fr-MA" w:eastAsia="fr-FR"/>
        </w:rPr>
        <w:t xml:space="preserve"> ainsi qu’un certain</w:t>
      </w:r>
      <w:r w:rsidR="000435F3">
        <w:rPr>
          <w:rFonts w:asciiTheme="majorBidi" w:eastAsia="Times New Roman" w:hAnsiTheme="majorBidi" w:cstheme="majorBidi"/>
          <w:color w:val="000000"/>
          <w:lang w:val="fr-MA" w:eastAsia="fr-FR"/>
        </w:rPr>
        <w:t xml:space="preserve"> </w:t>
      </w:r>
      <w:r w:rsidR="00290DCB">
        <w:rPr>
          <w:rFonts w:asciiTheme="majorBidi" w:eastAsia="Times New Roman" w:hAnsiTheme="majorBidi" w:cstheme="majorBidi"/>
          <w:color w:val="000000"/>
          <w:lang w:val="fr-MA" w:eastAsia="fr-FR"/>
        </w:rPr>
        <w:t>accompagn</w:t>
      </w:r>
      <w:r w:rsidR="00C6149B">
        <w:rPr>
          <w:rFonts w:asciiTheme="majorBidi" w:eastAsia="Times New Roman" w:hAnsiTheme="majorBidi" w:cstheme="majorBidi"/>
          <w:color w:val="000000"/>
          <w:lang w:val="fr-MA" w:eastAsia="fr-FR"/>
        </w:rPr>
        <w:t>ement</w:t>
      </w:r>
      <w:r w:rsidR="00290DCB">
        <w:rPr>
          <w:rFonts w:asciiTheme="majorBidi" w:eastAsia="Times New Roman" w:hAnsiTheme="majorBidi" w:cstheme="majorBidi"/>
          <w:color w:val="000000"/>
          <w:lang w:val="fr-MA" w:eastAsia="fr-FR"/>
        </w:rPr>
        <w:t xml:space="preserve"> </w:t>
      </w:r>
      <w:r w:rsidR="00C6149B">
        <w:rPr>
          <w:rFonts w:asciiTheme="majorBidi" w:eastAsia="Times New Roman" w:hAnsiTheme="majorBidi" w:cstheme="majorBidi"/>
          <w:color w:val="000000"/>
          <w:lang w:val="fr-MA" w:eastAsia="fr-FR"/>
        </w:rPr>
        <w:t xml:space="preserve">du ou de </w:t>
      </w:r>
      <w:r w:rsidR="00290DCB">
        <w:rPr>
          <w:rFonts w:asciiTheme="majorBidi" w:eastAsia="Times New Roman" w:hAnsiTheme="majorBidi" w:cstheme="majorBidi"/>
          <w:color w:val="000000"/>
          <w:lang w:val="fr-MA" w:eastAsia="fr-FR"/>
        </w:rPr>
        <w:t xml:space="preserve">la </w:t>
      </w:r>
      <w:proofErr w:type="spellStart"/>
      <w:r w:rsidR="00290DCB">
        <w:rPr>
          <w:rFonts w:asciiTheme="majorBidi" w:eastAsia="Times New Roman" w:hAnsiTheme="majorBidi" w:cstheme="majorBidi"/>
          <w:color w:val="000000"/>
          <w:lang w:val="fr-MA" w:eastAsia="fr-FR"/>
        </w:rPr>
        <w:t>consultant.e</w:t>
      </w:r>
      <w:proofErr w:type="spellEnd"/>
      <w:r w:rsidR="00C6149B">
        <w:rPr>
          <w:rFonts w:asciiTheme="majorBidi" w:eastAsia="Times New Roman" w:hAnsiTheme="majorBidi" w:cstheme="majorBidi"/>
          <w:color w:val="000000"/>
          <w:lang w:val="fr-MA" w:eastAsia="fr-FR"/>
        </w:rPr>
        <w:t xml:space="preserve"> lors de la participation ou restitution du plan d’action</w:t>
      </w:r>
      <w:r w:rsidR="000435F3">
        <w:rPr>
          <w:rFonts w:asciiTheme="majorBidi" w:eastAsia="Times New Roman" w:hAnsiTheme="majorBidi" w:cstheme="majorBidi"/>
          <w:color w:val="000000"/>
          <w:lang w:val="fr-MA" w:eastAsia="fr-FR"/>
        </w:rPr>
        <w:t>.</w:t>
      </w:r>
      <w:r w:rsidR="002D26E2">
        <w:rPr>
          <w:rFonts w:asciiTheme="majorBidi" w:eastAsia="Times New Roman" w:hAnsiTheme="majorBidi" w:cstheme="majorBidi"/>
          <w:color w:val="000000"/>
          <w:lang w:val="fr-MA" w:eastAsia="fr-FR"/>
        </w:rPr>
        <w:t xml:space="preserve"> </w:t>
      </w:r>
      <w:r w:rsidR="00C6149B">
        <w:rPr>
          <w:rFonts w:asciiTheme="majorBidi" w:eastAsia="Times New Roman" w:hAnsiTheme="majorBidi" w:cstheme="majorBidi"/>
          <w:color w:val="000000"/>
          <w:lang w:val="fr-MA" w:eastAsia="fr-FR"/>
        </w:rPr>
        <w:t xml:space="preserve"> </w:t>
      </w:r>
    </w:p>
    <w:p w14:paraId="544C512E" w14:textId="77777777" w:rsidR="00353DA8" w:rsidRDefault="00353DA8" w:rsidP="00AF6DF0">
      <w:pPr>
        <w:pStyle w:val="Paragraphedeliste"/>
        <w:spacing w:line="240" w:lineRule="auto"/>
        <w:rPr>
          <w:rFonts w:asciiTheme="majorBidi" w:eastAsia="Times New Roman" w:hAnsiTheme="majorBidi" w:cstheme="majorBidi"/>
          <w:color w:val="000000"/>
          <w:lang w:val="fr-MA" w:eastAsia="fr-FR"/>
        </w:rPr>
      </w:pPr>
    </w:p>
    <w:p w14:paraId="2C8FCB72" w14:textId="578F2270" w:rsidR="00353DA8" w:rsidRPr="00AF6DF0" w:rsidRDefault="009C1747" w:rsidP="003031B4">
      <w:pPr>
        <w:pStyle w:val="Paragraphedeliste"/>
        <w:numPr>
          <w:ilvl w:val="0"/>
          <w:numId w:val="19"/>
        </w:numPr>
        <w:spacing w:line="240" w:lineRule="auto"/>
        <w:rPr>
          <w:rFonts w:asciiTheme="majorBidi" w:eastAsia="Times New Roman" w:hAnsiTheme="majorBidi" w:cstheme="majorBidi"/>
          <w:color w:val="000000"/>
          <w:lang w:val="fr-MA" w:eastAsia="fr-FR"/>
        </w:rPr>
      </w:pPr>
      <w:r>
        <w:rPr>
          <w:rFonts w:asciiTheme="majorBidi" w:eastAsia="Times New Roman" w:hAnsiTheme="majorBidi" w:cstheme="majorBidi"/>
          <w:color w:val="000000"/>
          <w:lang w:val="fr-MA" w:eastAsia="fr-FR"/>
        </w:rPr>
        <w:t>Etablir un plan d’action qui</w:t>
      </w:r>
      <w:r w:rsidR="00353DA8">
        <w:rPr>
          <w:rFonts w:asciiTheme="majorBidi" w:eastAsia="Times New Roman" w:hAnsiTheme="majorBidi" w:cstheme="majorBidi"/>
          <w:color w:val="000000"/>
          <w:lang w:val="fr-MA" w:eastAsia="fr-FR"/>
        </w:rPr>
        <w:t xml:space="preserve"> compren</w:t>
      </w:r>
      <w:r>
        <w:rPr>
          <w:rFonts w:asciiTheme="majorBidi" w:eastAsia="Times New Roman" w:hAnsiTheme="majorBidi" w:cstheme="majorBidi"/>
          <w:color w:val="000000"/>
          <w:lang w:val="fr-MA" w:eastAsia="fr-FR"/>
        </w:rPr>
        <w:t>d</w:t>
      </w:r>
      <w:r w:rsidR="00353DA8">
        <w:rPr>
          <w:rFonts w:asciiTheme="majorBidi" w:eastAsia="Times New Roman" w:hAnsiTheme="majorBidi" w:cstheme="majorBidi"/>
          <w:color w:val="000000"/>
          <w:lang w:val="fr-MA" w:eastAsia="fr-FR"/>
        </w:rPr>
        <w:t xml:space="preserve"> : la méthodologie </w:t>
      </w:r>
      <w:r w:rsidR="003031B4">
        <w:rPr>
          <w:rFonts w:asciiTheme="majorBidi" w:eastAsia="Times New Roman" w:hAnsiTheme="majorBidi" w:cstheme="majorBidi"/>
          <w:color w:val="000000"/>
          <w:lang w:val="fr-MA" w:eastAsia="fr-FR"/>
        </w:rPr>
        <w:t xml:space="preserve">de </w:t>
      </w:r>
      <w:r w:rsidR="00727F6F">
        <w:rPr>
          <w:rFonts w:asciiTheme="majorBidi" w:eastAsia="Times New Roman" w:hAnsiTheme="majorBidi" w:cstheme="majorBidi"/>
          <w:color w:val="000000"/>
          <w:lang w:val="fr-MA" w:eastAsia="fr-FR"/>
        </w:rPr>
        <w:t xml:space="preserve">la </w:t>
      </w:r>
      <w:r w:rsidR="00353DA8">
        <w:rPr>
          <w:rFonts w:asciiTheme="majorBidi" w:eastAsia="Times New Roman" w:hAnsiTheme="majorBidi" w:cstheme="majorBidi"/>
          <w:color w:val="000000"/>
          <w:lang w:val="fr-MA" w:eastAsia="fr-FR"/>
        </w:rPr>
        <w:t xml:space="preserve">mise en place </w:t>
      </w:r>
      <w:r w:rsidR="00B47A08">
        <w:rPr>
          <w:rFonts w:asciiTheme="majorBidi" w:eastAsia="Times New Roman" w:hAnsiTheme="majorBidi" w:cstheme="majorBidi"/>
          <w:color w:val="000000"/>
          <w:lang w:val="fr-MA" w:eastAsia="fr-FR"/>
        </w:rPr>
        <w:t xml:space="preserve">du </w:t>
      </w:r>
      <w:r w:rsidR="00353DA8">
        <w:rPr>
          <w:rFonts w:asciiTheme="majorBidi" w:eastAsia="Times New Roman" w:hAnsiTheme="majorBidi" w:cstheme="majorBidi"/>
          <w:color w:val="000000"/>
          <w:lang w:val="fr-MA" w:eastAsia="fr-FR"/>
        </w:rPr>
        <w:t>plan d’action, ainsi qu’une courte analyse des données disponibles</w:t>
      </w:r>
      <w:r w:rsidR="003031B4">
        <w:rPr>
          <w:rFonts w:asciiTheme="majorBidi" w:eastAsia="Times New Roman" w:hAnsiTheme="majorBidi" w:cstheme="majorBidi"/>
          <w:color w:val="000000"/>
          <w:lang w:val="fr-MA" w:eastAsia="fr-FR"/>
        </w:rPr>
        <w:t xml:space="preserve"> et </w:t>
      </w:r>
      <w:r w:rsidR="00727F6F">
        <w:rPr>
          <w:rFonts w:asciiTheme="majorBidi" w:eastAsia="Times New Roman" w:hAnsiTheme="majorBidi" w:cstheme="majorBidi"/>
          <w:color w:val="000000"/>
          <w:lang w:val="fr-MA" w:eastAsia="fr-FR"/>
        </w:rPr>
        <w:t>de l’</w:t>
      </w:r>
      <w:r w:rsidR="003031B4">
        <w:rPr>
          <w:rFonts w:asciiTheme="majorBidi" w:eastAsia="Times New Roman" w:hAnsiTheme="majorBidi" w:cstheme="majorBidi"/>
          <w:color w:val="000000"/>
          <w:lang w:val="fr-MA" w:eastAsia="fr-FR"/>
        </w:rPr>
        <w:t>identification d</w:t>
      </w:r>
      <w:r w:rsidR="00353DA8" w:rsidRPr="00AF6DF0">
        <w:rPr>
          <w:rFonts w:asciiTheme="majorBidi" w:eastAsia="Times New Roman" w:hAnsiTheme="majorBidi" w:cstheme="majorBidi"/>
          <w:color w:val="000000"/>
          <w:lang w:val="fr-MA" w:eastAsia="fr-FR"/>
        </w:rPr>
        <w:t xml:space="preserve">es priorités </w:t>
      </w:r>
      <w:r w:rsidRPr="00AF6DF0">
        <w:rPr>
          <w:rFonts w:asciiTheme="majorBidi" w:eastAsia="Times New Roman" w:hAnsiTheme="majorBidi" w:cstheme="majorBidi"/>
          <w:color w:val="000000"/>
          <w:lang w:val="fr-MA" w:eastAsia="fr-FR"/>
        </w:rPr>
        <w:t>ainsi que des besoins en termes de données (collecte d’information</w:t>
      </w:r>
      <w:r w:rsidR="003031B4">
        <w:rPr>
          <w:rFonts w:asciiTheme="majorBidi" w:eastAsia="Times New Roman" w:hAnsiTheme="majorBidi" w:cstheme="majorBidi"/>
          <w:color w:val="000000"/>
          <w:lang w:val="fr-MA" w:eastAsia="fr-FR"/>
        </w:rPr>
        <w:t>)</w:t>
      </w:r>
      <w:r w:rsidRPr="00AF6DF0">
        <w:rPr>
          <w:rFonts w:asciiTheme="majorBidi" w:eastAsia="Times New Roman" w:hAnsiTheme="majorBidi" w:cstheme="majorBidi"/>
          <w:color w:val="000000"/>
          <w:lang w:val="fr-MA" w:eastAsia="fr-FR"/>
        </w:rPr>
        <w:t xml:space="preserve"> et d’analyse</w:t>
      </w:r>
      <w:r w:rsidR="00353DA8" w:rsidRPr="00AF6DF0">
        <w:rPr>
          <w:rFonts w:asciiTheme="majorBidi" w:eastAsia="Times New Roman" w:hAnsiTheme="majorBidi" w:cstheme="majorBidi"/>
          <w:color w:val="000000"/>
          <w:lang w:val="fr-MA" w:eastAsia="fr-FR"/>
        </w:rPr>
        <w:t>, l’identification des priorités ainsi que certaines activités</w:t>
      </w:r>
      <w:r w:rsidR="003031B4">
        <w:rPr>
          <w:rFonts w:asciiTheme="majorBidi" w:eastAsia="Times New Roman" w:hAnsiTheme="majorBidi" w:cstheme="majorBidi"/>
          <w:color w:val="000000"/>
          <w:lang w:val="fr-MA" w:eastAsia="fr-FR"/>
        </w:rPr>
        <w:t xml:space="preserve"> dans le cadre du plan d’action</w:t>
      </w:r>
      <w:r w:rsidR="00353DA8" w:rsidRPr="00AF6DF0">
        <w:rPr>
          <w:rFonts w:asciiTheme="majorBidi" w:eastAsia="Times New Roman" w:hAnsiTheme="majorBidi" w:cstheme="majorBidi"/>
          <w:color w:val="000000"/>
          <w:lang w:val="fr-MA" w:eastAsia="fr-FR"/>
        </w:rPr>
        <w:t>.</w:t>
      </w:r>
    </w:p>
    <w:p w14:paraId="1C9531DD" w14:textId="77777777" w:rsidR="005A1D47" w:rsidRDefault="005A1D47" w:rsidP="00651F72">
      <w:pPr>
        <w:spacing w:line="240" w:lineRule="auto"/>
        <w:jc w:val="both"/>
        <w:rPr>
          <w:rFonts w:asciiTheme="majorBidi" w:eastAsia="Times New Roman" w:hAnsiTheme="majorBidi" w:cstheme="majorBidi"/>
          <w:color w:val="000000"/>
          <w:lang w:val="fr-MA" w:eastAsia="fr-FR"/>
        </w:rPr>
      </w:pPr>
    </w:p>
    <w:p w14:paraId="2765C6D4" w14:textId="16770BE5" w:rsidR="0069092A" w:rsidRDefault="005D1210" w:rsidP="0069092A">
      <w:pPr>
        <w:spacing w:line="240" w:lineRule="auto"/>
        <w:jc w:val="both"/>
        <w:rPr>
          <w:rFonts w:asciiTheme="majorBidi" w:eastAsia="Times New Roman" w:hAnsiTheme="majorBidi" w:cstheme="majorBidi"/>
          <w:color w:val="000000"/>
          <w:lang w:val="fr-MA" w:eastAsia="fr-FR"/>
        </w:rPr>
      </w:pPr>
      <w:r w:rsidRPr="0069092A">
        <w:rPr>
          <w:rFonts w:asciiTheme="majorBidi" w:eastAsia="Times New Roman" w:hAnsiTheme="majorBidi" w:cstheme="majorBidi"/>
          <w:color w:val="000000"/>
          <w:lang w:val="fr-MA" w:eastAsia="fr-FR"/>
        </w:rPr>
        <w:t xml:space="preserve">Les résultats attendus sont </w:t>
      </w:r>
      <w:r w:rsidR="00866CED" w:rsidRPr="0069092A">
        <w:rPr>
          <w:rFonts w:asciiTheme="majorBidi" w:eastAsia="Times New Roman" w:hAnsiTheme="majorBidi" w:cstheme="majorBidi"/>
          <w:color w:val="000000"/>
          <w:lang w:val="fr-MA" w:eastAsia="fr-FR"/>
        </w:rPr>
        <w:t>présentés ci-dessous, sans s’y limiter. Le (l</w:t>
      </w:r>
      <w:r w:rsidR="005A1D47" w:rsidRPr="0069092A">
        <w:rPr>
          <w:rFonts w:asciiTheme="majorBidi" w:eastAsia="Times New Roman" w:hAnsiTheme="majorBidi" w:cstheme="majorBidi"/>
          <w:color w:val="000000"/>
          <w:lang w:val="fr-MA" w:eastAsia="fr-FR"/>
        </w:rPr>
        <w:t>a</w:t>
      </w:r>
      <w:r w:rsidR="00866CED" w:rsidRPr="0069092A">
        <w:rPr>
          <w:rFonts w:asciiTheme="majorBidi" w:eastAsia="Times New Roman" w:hAnsiTheme="majorBidi" w:cstheme="majorBidi"/>
          <w:color w:val="000000"/>
          <w:lang w:val="fr-MA" w:eastAsia="fr-FR"/>
        </w:rPr>
        <w:t>) consultant(e) pourra, et même</w:t>
      </w:r>
      <w:r w:rsidR="00DD606F" w:rsidRPr="0069092A">
        <w:rPr>
          <w:rFonts w:asciiTheme="majorBidi" w:eastAsia="Times New Roman" w:hAnsiTheme="majorBidi" w:cstheme="majorBidi"/>
          <w:color w:val="000000"/>
          <w:lang w:val="fr-MA" w:eastAsia="fr-FR"/>
        </w:rPr>
        <w:t xml:space="preserve"> sera</w:t>
      </w:r>
      <w:r w:rsidR="00866CED" w:rsidRPr="0069092A">
        <w:rPr>
          <w:rFonts w:asciiTheme="majorBidi" w:eastAsia="Times New Roman" w:hAnsiTheme="majorBidi" w:cstheme="majorBidi"/>
          <w:color w:val="000000"/>
          <w:lang w:val="fr-MA" w:eastAsia="fr-FR"/>
        </w:rPr>
        <w:t xml:space="preserve"> </w:t>
      </w:r>
      <w:r w:rsidR="00152579" w:rsidRPr="0069092A">
        <w:rPr>
          <w:rFonts w:asciiTheme="majorBidi" w:eastAsia="Times New Roman" w:hAnsiTheme="majorBidi" w:cstheme="majorBidi"/>
          <w:color w:val="000000"/>
          <w:lang w:val="fr-MA" w:eastAsia="fr-FR"/>
        </w:rPr>
        <w:t>encouragé (</w:t>
      </w:r>
      <w:r w:rsidR="0069092A" w:rsidRPr="0069092A">
        <w:rPr>
          <w:rFonts w:asciiTheme="majorBidi" w:eastAsia="Times New Roman" w:hAnsiTheme="majorBidi" w:cstheme="majorBidi"/>
          <w:color w:val="000000"/>
          <w:lang w:val="fr-MA" w:eastAsia="fr-FR"/>
        </w:rPr>
        <w:t>e)</w:t>
      </w:r>
      <w:r w:rsidR="00866CED" w:rsidRPr="0069092A">
        <w:rPr>
          <w:rFonts w:asciiTheme="majorBidi" w:eastAsia="Times New Roman" w:hAnsiTheme="majorBidi" w:cstheme="majorBidi"/>
          <w:color w:val="000000"/>
          <w:lang w:val="fr-MA" w:eastAsia="fr-FR"/>
        </w:rPr>
        <w:t>, à présenter d’autres résultats</w:t>
      </w:r>
      <w:r w:rsidR="0069092A">
        <w:rPr>
          <w:rFonts w:asciiTheme="majorBidi" w:eastAsia="Times New Roman" w:hAnsiTheme="majorBidi" w:cstheme="majorBidi"/>
          <w:color w:val="000000"/>
          <w:lang w:val="fr-MA" w:eastAsia="fr-FR"/>
        </w:rPr>
        <w:t>.</w:t>
      </w:r>
    </w:p>
    <w:p w14:paraId="4A87F7B9" w14:textId="4664C4EE" w:rsidR="00DD1B56" w:rsidRPr="0069092A" w:rsidRDefault="004678B3" w:rsidP="0069092A">
      <w:pPr>
        <w:pStyle w:val="Paragraphedeliste"/>
        <w:numPr>
          <w:ilvl w:val="0"/>
          <w:numId w:val="32"/>
        </w:numPr>
        <w:spacing w:line="240" w:lineRule="auto"/>
        <w:jc w:val="both"/>
        <w:rPr>
          <w:rFonts w:asciiTheme="majorBidi" w:eastAsia="Times New Roman" w:hAnsiTheme="majorBidi" w:cstheme="majorBidi"/>
          <w:color w:val="000000"/>
          <w:lang w:val="fr-MA" w:eastAsia="fr-FR"/>
        </w:rPr>
      </w:pPr>
      <w:r w:rsidRPr="0069092A">
        <w:rPr>
          <w:rFonts w:asciiTheme="majorBidi" w:eastAsia="Times New Roman" w:hAnsiTheme="majorBidi" w:cstheme="majorBidi"/>
          <w:color w:val="000000"/>
          <w:lang w:val="fr-MA" w:eastAsia="fr-FR"/>
        </w:rPr>
        <w:t>R</w:t>
      </w:r>
      <w:r w:rsidR="00937CFF" w:rsidRPr="0069092A">
        <w:rPr>
          <w:rFonts w:asciiTheme="majorBidi" w:eastAsia="Times New Roman" w:hAnsiTheme="majorBidi" w:cstheme="majorBidi"/>
          <w:color w:val="000000"/>
          <w:lang w:val="fr-MA" w:eastAsia="fr-FR"/>
        </w:rPr>
        <w:t>1 :</w:t>
      </w:r>
      <w:r w:rsidRPr="0069092A">
        <w:rPr>
          <w:rFonts w:asciiTheme="majorBidi" w:eastAsia="Times New Roman" w:hAnsiTheme="majorBidi" w:cstheme="majorBidi"/>
          <w:color w:val="000000"/>
          <w:lang w:val="fr-MA" w:eastAsia="fr-FR"/>
        </w:rPr>
        <w:t xml:space="preserve"> </w:t>
      </w:r>
      <w:r w:rsidR="0069092A" w:rsidRPr="0069092A">
        <w:rPr>
          <w:rFonts w:asciiTheme="majorBidi" w:eastAsia="Times New Roman" w:hAnsiTheme="majorBidi" w:cstheme="majorBidi"/>
          <w:color w:val="000000"/>
          <w:lang w:val="fr-MA" w:eastAsia="fr-FR"/>
        </w:rPr>
        <w:t>Les compétences</w:t>
      </w:r>
      <w:r w:rsidR="005555D9" w:rsidRPr="0069092A">
        <w:rPr>
          <w:rFonts w:asciiTheme="majorBidi" w:eastAsia="Times New Roman" w:hAnsiTheme="majorBidi" w:cstheme="majorBidi"/>
          <w:color w:val="000000"/>
          <w:lang w:val="fr-MA" w:eastAsia="fr-FR"/>
        </w:rPr>
        <w:t xml:space="preserve"> des femmes de la commission sociale et </w:t>
      </w:r>
      <w:r w:rsidR="0069092A" w:rsidRPr="0069092A">
        <w:rPr>
          <w:rFonts w:asciiTheme="majorBidi" w:eastAsia="Times New Roman" w:hAnsiTheme="majorBidi" w:cstheme="majorBidi"/>
          <w:color w:val="000000"/>
          <w:lang w:val="fr-MA" w:eastAsia="fr-FR"/>
        </w:rPr>
        <w:t xml:space="preserve">genre </w:t>
      </w:r>
      <w:r w:rsidR="0069092A">
        <w:rPr>
          <w:rFonts w:asciiTheme="majorBidi" w:eastAsia="Times New Roman" w:hAnsiTheme="majorBidi" w:cstheme="majorBidi"/>
          <w:color w:val="000000"/>
          <w:lang w:val="fr-MA" w:eastAsia="fr-FR"/>
        </w:rPr>
        <w:t xml:space="preserve">en matière de </w:t>
      </w:r>
      <w:r w:rsidR="0069092A" w:rsidRPr="0069092A">
        <w:rPr>
          <w:rFonts w:asciiTheme="majorBidi" w:eastAsia="Times New Roman" w:hAnsiTheme="majorBidi" w:cstheme="majorBidi"/>
          <w:color w:val="000000"/>
          <w:lang w:val="fr-MA" w:eastAsia="fr-FR"/>
        </w:rPr>
        <w:t>techniques</w:t>
      </w:r>
      <w:r w:rsidR="005555D9" w:rsidRPr="0069092A">
        <w:rPr>
          <w:rFonts w:asciiTheme="majorBidi" w:eastAsia="Times New Roman" w:hAnsiTheme="majorBidi" w:cstheme="majorBidi"/>
          <w:color w:val="000000"/>
          <w:lang w:val="fr-MA" w:eastAsia="fr-FR"/>
        </w:rPr>
        <w:t xml:space="preserve"> de </w:t>
      </w:r>
      <w:r w:rsidR="000D1E68">
        <w:rPr>
          <w:rFonts w:asciiTheme="majorBidi" w:eastAsia="Times New Roman" w:hAnsiTheme="majorBidi" w:cstheme="majorBidi"/>
          <w:color w:val="000000"/>
          <w:lang w:val="fr-MA" w:eastAsia="fr-FR"/>
        </w:rPr>
        <w:t xml:space="preserve">l’écriture de la stratégie </w:t>
      </w:r>
      <w:r w:rsidR="000D1E68" w:rsidRPr="0069092A">
        <w:rPr>
          <w:rFonts w:asciiTheme="majorBidi" w:eastAsia="Times New Roman" w:hAnsiTheme="majorBidi" w:cstheme="majorBidi"/>
          <w:color w:val="000000"/>
          <w:lang w:val="fr-MA" w:eastAsia="fr-FR"/>
        </w:rPr>
        <w:t>sont</w:t>
      </w:r>
      <w:r w:rsidR="005555D9" w:rsidRPr="0069092A">
        <w:rPr>
          <w:rFonts w:asciiTheme="majorBidi" w:eastAsia="Times New Roman" w:hAnsiTheme="majorBidi" w:cstheme="majorBidi"/>
          <w:color w:val="000000"/>
          <w:lang w:val="fr-MA" w:eastAsia="fr-FR"/>
        </w:rPr>
        <w:t xml:space="preserve"> renforcées ;</w:t>
      </w:r>
    </w:p>
    <w:p w14:paraId="05296553" w14:textId="0C99E81E" w:rsidR="001C51E2" w:rsidRDefault="00DD1B56" w:rsidP="00DD1B56">
      <w:pPr>
        <w:pStyle w:val="Paragraphedeliste"/>
        <w:numPr>
          <w:ilvl w:val="0"/>
          <w:numId w:val="20"/>
        </w:numPr>
        <w:spacing w:line="240" w:lineRule="auto"/>
        <w:jc w:val="both"/>
        <w:rPr>
          <w:rFonts w:asciiTheme="majorBidi" w:eastAsia="Times New Roman" w:hAnsiTheme="majorBidi" w:cstheme="majorBidi"/>
          <w:color w:val="000000"/>
          <w:lang w:val="fr-MA" w:eastAsia="fr-FR"/>
        </w:rPr>
      </w:pPr>
      <w:r w:rsidRPr="0069092A">
        <w:rPr>
          <w:rFonts w:asciiTheme="majorBidi" w:eastAsia="Times New Roman" w:hAnsiTheme="majorBidi" w:cstheme="majorBidi"/>
          <w:color w:val="000000"/>
          <w:lang w:val="fr-MA" w:eastAsia="fr-FR"/>
        </w:rPr>
        <w:t xml:space="preserve">R2 : </w:t>
      </w:r>
      <w:r w:rsidR="005555D9" w:rsidRPr="0069092A">
        <w:rPr>
          <w:rFonts w:asciiTheme="majorBidi" w:eastAsia="Times New Roman" w:hAnsiTheme="majorBidi" w:cstheme="majorBidi"/>
          <w:color w:val="000000"/>
          <w:lang w:val="fr-MA" w:eastAsia="fr-FR"/>
        </w:rPr>
        <w:t xml:space="preserve">Un plan </w:t>
      </w:r>
      <w:r w:rsidR="000D1E68">
        <w:rPr>
          <w:rFonts w:asciiTheme="majorBidi" w:eastAsia="Times New Roman" w:hAnsiTheme="majorBidi" w:cstheme="majorBidi"/>
          <w:color w:val="000000"/>
          <w:lang w:val="fr-MA" w:eastAsia="fr-FR"/>
        </w:rPr>
        <w:t xml:space="preserve">d’action </w:t>
      </w:r>
      <w:r w:rsidR="00F36461">
        <w:rPr>
          <w:rFonts w:asciiTheme="majorBidi" w:eastAsia="Times New Roman" w:hAnsiTheme="majorBidi" w:cstheme="majorBidi"/>
          <w:color w:val="000000"/>
          <w:lang w:val="fr-MA" w:eastAsia="fr-FR"/>
        </w:rPr>
        <w:t xml:space="preserve">de la stratégie </w:t>
      </w:r>
      <w:r w:rsidR="00F36461" w:rsidRPr="0069092A">
        <w:rPr>
          <w:rFonts w:asciiTheme="majorBidi" w:eastAsia="Times New Roman" w:hAnsiTheme="majorBidi" w:cstheme="majorBidi"/>
          <w:color w:val="000000"/>
          <w:lang w:val="fr-MA" w:eastAsia="fr-FR"/>
        </w:rPr>
        <w:t>est</w:t>
      </w:r>
      <w:r w:rsidR="005555D9" w:rsidRPr="0069092A">
        <w:rPr>
          <w:rFonts w:asciiTheme="majorBidi" w:eastAsia="Times New Roman" w:hAnsiTheme="majorBidi" w:cstheme="majorBidi"/>
          <w:color w:val="000000"/>
          <w:lang w:val="fr-MA" w:eastAsia="fr-FR"/>
        </w:rPr>
        <w:t xml:space="preserve"> conçu </w:t>
      </w:r>
      <w:r w:rsidR="001C51E2" w:rsidRPr="0069092A">
        <w:rPr>
          <w:rFonts w:asciiTheme="majorBidi" w:eastAsia="Times New Roman" w:hAnsiTheme="majorBidi" w:cstheme="majorBidi"/>
          <w:color w:val="000000"/>
          <w:lang w:val="fr-MA" w:eastAsia="fr-FR"/>
        </w:rPr>
        <w:t xml:space="preserve">par </w:t>
      </w:r>
      <w:r w:rsidR="001C51E2">
        <w:rPr>
          <w:rFonts w:asciiTheme="majorBidi" w:eastAsia="Times New Roman" w:hAnsiTheme="majorBidi" w:cstheme="majorBidi"/>
          <w:color w:val="000000"/>
          <w:lang w:val="fr-MA" w:eastAsia="fr-FR"/>
        </w:rPr>
        <w:t xml:space="preserve">le (la) </w:t>
      </w:r>
      <w:r w:rsidR="005555D9" w:rsidRPr="0069092A">
        <w:rPr>
          <w:rFonts w:asciiTheme="majorBidi" w:eastAsia="Times New Roman" w:hAnsiTheme="majorBidi" w:cstheme="majorBidi"/>
          <w:color w:val="000000"/>
          <w:lang w:val="fr-MA" w:eastAsia="fr-FR"/>
        </w:rPr>
        <w:t>consultant(</w:t>
      </w:r>
      <w:r w:rsidR="001C51E2">
        <w:rPr>
          <w:rFonts w:asciiTheme="majorBidi" w:eastAsia="Times New Roman" w:hAnsiTheme="majorBidi" w:cstheme="majorBidi"/>
          <w:color w:val="000000"/>
          <w:lang w:val="fr-MA" w:eastAsia="fr-FR"/>
        </w:rPr>
        <w:t>e</w:t>
      </w:r>
      <w:r w:rsidR="001C51E2" w:rsidRPr="0069092A">
        <w:rPr>
          <w:rFonts w:asciiTheme="majorBidi" w:eastAsia="Times New Roman" w:hAnsiTheme="majorBidi" w:cstheme="majorBidi"/>
          <w:color w:val="000000"/>
          <w:lang w:val="fr-MA" w:eastAsia="fr-FR"/>
        </w:rPr>
        <w:t>)</w:t>
      </w:r>
      <w:r w:rsidR="001C51E2">
        <w:rPr>
          <w:rFonts w:asciiTheme="majorBidi" w:eastAsia="Times New Roman" w:hAnsiTheme="majorBidi" w:cstheme="majorBidi"/>
          <w:color w:val="000000"/>
          <w:lang w:val="fr-MA" w:eastAsia="fr-FR"/>
        </w:rPr>
        <w:t xml:space="preserve"> </w:t>
      </w:r>
      <w:r w:rsidR="00A054C0">
        <w:rPr>
          <w:rFonts w:asciiTheme="majorBidi" w:eastAsia="Times New Roman" w:hAnsiTheme="majorBidi" w:cstheme="majorBidi"/>
          <w:color w:val="000000"/>
          <w:lang w:val="fr-MA" w:eastAsia="fr-FR"/>
        </w:rPr>
        <w:t xml:space="preserve">en assurant </w:t>
      </w:r>
      <w:r w:rsidR="001C51E2">
        <w:rPr>
          <w:rFonts w:asciiTheme="majorBidi" w:eastAsia="Times New Roman" w:hAnsiTheme="majorBidi" w:cstheme="majorBidi"/>
          <w:color w:val="000000"/>
          <w:lang w:val="fr-MA" w:eastAsia="fr-FR"/>
        </w:rPr>
        <w:t>une approche participative</w:t>
      </w:r>
      <w:r w:rsidR="00A054C0">
        <w:rPr>
          <w:rFonts w:asciiTheme="majorBidi" w:eastAsia="Times New Roman" w:hAnsiTheme="majorBidi" w:cstheme="majorBidi"/>
          <w:color w:val="000000"/>
          <w:lang w:val="fr-MA" w:eastAsia="fr-FR"/>
        </w:rPr>
        <w:t xml:space="preserve"> des différents partenaires</w:t>
      </w:r>
      <w:r w:rsidR="00353DA8">
        <w:rPr>
          <w:rFonts w:asciiTheme="majorBidi" w:eastAsia="Times New Roman" w:hAnsiTheme="majorBidi" w:cstheme="majorBidi"/>
          <w:color w:val="000000"/>
          <w:lang w:val="fr-MA" w:eastAsia="fr-FR"/>
        </w:rPr>
        <w:t xml:space="preserve"> et comprenant : la méthodologie, une analyse des données et identification des écarts, identification des priorités/activités/moyens nécessaires pour leur mise en place</w:t>
      </w:r>
      <w:r w:rsidR="00B47A08">
        <w:rPr>
          <w:rFonts w:asciiTheme="majorBidi" w:eastAsia="Times New Roman" w:hAnsiTheme="majorBidi" w:cstheme="majorBidi"/>
          <w:color w:val="000000"/>
          <w:lang w:val="fr-MA" w:eastAsia="fr-FR"/>
        </w:rPr>
        <w:t>/partenaires et responsabilités</w:t>
      </w:r>
    </w:p>
    <w:p w14:paraId="6EA267C4" w14:textId="296C0251" w:rsidR="00005550" w:rsidRDefault="00A21232" w:rsidP="004800A0">
      <w:pPr>
        <w:pStyle w:val="Sansinterligne"/>
        <w:rPr>
          <w:rFonts w:asciiTheme="majorBidi" w:eastAsia="Times New Roman" w:hAnsiTheme="majorBidi" w:cstheme="majorBidi"/>
          <w:color w:val="000000"/>
          <w:lang w:val="fr-MA" w:eastAsia="fr-FR"/>
        </w:rPr>
      </w:pPr>
      <w:proofErr w:type="spellStart"/>
      <w:r w:rsidRPr="00AF6DF0">
        <w:rPr>
          <w:rFonts w:eastAsia="Times New Roman"/>
          <w:color w:val="000000"/>
          <w:lang w:eastAsia="fr-FR"/>
        </w:rPr>
        <w:t>Le.a</w:t>
      </w:r>
      <w:proofErr w:type="spellEnd"/>
      <w:r w:rsidRPr="00AF6DF0">
        <w:rPr>
          <w:rFonts w:eastAsia="Times New Roman"/>
          <w:color w:val="000000"/>
          <w:lang w:eastAsia="fr-FR"/>
        </w:rPr>
        <w:t xml:space="preserve"> consultante</w:t>
      </w:r>
      <w:r>
        <w:rPr>
          <w:rFonts w:asciiTheme="majorBidi" w:eastAsia="Times New Roman" w:hAnsiTheme="majorBidi" w:cstheme="majorBidi"/>
          <w:color w:val="000000"/>
          <w:lang w:val="fr-MA" w:eastAsia="fr-FR"/>
        </w:rPr>
        <w:t xml:space="preserve"> devra travailler en close collaboration avec la SCG pour </w:t>
      </w:r>
      <w:r w:rsidR="003031B4">
        <w:rPr>
          <w:rFonts w:asciiTheme="majorBidi" w:eastAsia="Times New Roman" w:hAnsiTheme="majorBidi" w:cstheme="majorBidi"/>
          <w:color w:val="000000"/>
          <w:lang w:val="fr-MA" w:eastAsia="fr-FR"/>
        </w:rPr>
        <w:t xml:space="preserve">identifier les besoins </w:t>
      </w:r>
      <w:r w:rsidR="00B47A08">
        <w:rPr>
          <w:rFonts w:asciiTheme="majorBidi" w:eastAsia="Times New Roman" w:hAnsiTheme="majorBidi" w:cstheme="majorBidi"/>
          <w:color w:val="000000"/>
          <w:lang w:val="fr-MA" w:eastAsia="fr-FR"/>
        </w:rPr>
        <w:t xml:space="preserve">de ses membres </w:t>
      </w:r>
      <w:r w:rsidR="003031B4">
        <w:rPr>
          <w:rFonts w:asciiTheme="majorBidi" w:eastAsia="Times New Roman" w:hAnsiTheme="majorBidi" w:cstheme="majorBidi"/>
          <w:color w:val="000000"/>
          <w:lang w:val="fr-MA" w:eastAsia="fr-FR"/>
        </w:rPr>
        <w:t>en termes de formation et d’accompagne</w:t>
      </w:r>
      <w:r w:rsidR="00B47A08">
        <w:rPr>
          <w:rFonts w:asciiTheme="majorBidi" w:eastAsia="Times New Roman" w:hAnsiTheme="majorBidi" w:cstheme="majorBidi"/>
          <w:color w:val="000000"/>
          <w:lang w:val="fr-MA" w:eastAsia="fr-FR"/>
        </w:rPr>
        <w:t>ment afin d’</w:t>
      </w:r>
      <w:r w:rsidR="003031B4">
        <w:rPr>
          <w:rFonts w:asciiTheme="majorBidi" w:eastAsia="Times New Roman" w:hAnsiTheme="majorBidi" w:cstheme="majorBidi"/>
          <w:color w:val="000000"/>
          <w:lang w:val="fr-MA" w:eastAsia="fr-FR"/>
        </w:rPr>
        <w:t xml:space="preserve">identifier les priorités pour </w:t>
      </w:r>
      <w:r w:rsidR="00B47A08">
        <w:rPr>
          <w:rFonts w:asciiTheme="majorBidi" w:eastAsia="Times New Roman" w:hAnsiTheme="majorBidi" w:cstheme="majorBidi"/>
          <w:color w:val="000000"/>
          <w:lang w:val="fr-MA" w:eastAsia="fr-FR"/>
        </w:rPr>
        <w:t xml:space="preserve">l’écriture du </w:t>
      </w:r>
      <w:r w:rsidR="003031B4">
        <w:rPr>
          <w:rFonts w:asciiTheme="majorBidi" w:eastAsia="Times New Roman" w:hAnsiTheme="majorBidi" w:cstheme="majorBidi"/>
          <w:color w:val="000000"/>
          <w:lang w:val="fr-MA" w:eastAsia="fr-FR"/>
        </w:rPr>
        <w:t>plan d’action de la SCG.</w:t>
      </w:r>
    </w:p>
    <w:p w14:paraId="2FA1B0AC" w14:textId="42758000" w:rsidR="00E05D02" w:rsidRDefault="00E05D02" w:rsidP="004800A0">
      <w:pPr>
        <w:pStyle w:val="Sansinterligne"/>
        <w:rPr>
          <w:rFonts w:asciiTheme="majorBidi" w:eastAsia="Times New Roman" w:hAnsiTheme="majorBidi" w:cstheme="majorBidi"/>
          <w:color w:val="000000"/>
          <w:lang w:val="fr-MA" w:eastAsia="fr-FR"/>
        </w:rPr>
      </w:pPr>
    </w:p>
    <w:p w14:paraId="3E80A876" w14:textId="77777777" w:rsidR="00A21232" w:rsidRPr="0069092A" w:rsidRDefault="00A21232" w:rsidP="004800A0">
      <w:pPr>
        <w:pStyle w:val="Sansinterligne"/>
        <w:rPr>
          <w:rStyle w:val="Titre1Car"/>
          <w:rFonts w:asciiTheme="majorBidi" w:hAnsiTheme="majorBidi"/>
          <w:lang w:val="fr-MA"/>
        </w:rPr>
      </w:pPr>
    </w:p>
    <w:p w14:paraId="3D1D701C" w14:textId="0D39EF67" w:rsidR="00005550" w:rsidRDefault="005518F6" w:rsidP="007934B1">
      <w:pPr>
        <w:pStyle w:val="Sansinterligne"/>
        <w:rPr>
          <w:rStyle w:val="Titre1Car"/>
          <w:rFonts w:asciiTheme="majorBidi" w:hAnsiTheme="majorBidi"/>
          <w:lang w:val="fr-MA"/>
        </w:rPr>
      </w:pPr>
      <w:r w:rsidRPr="0069092A">
        <w:rPr>
          <w:rStyle w:val="Titre1Car"/>
          <w:rFonts w:asciiTheme="majorBidi" w:hAnsiTheme="majorBidi"/>
          <w:lang w:val="fr-MA"/>
        </w:rPr>
        <w:t xml:space="preserve">Conditions de </w:t>
      </w:r>
      <w:r w:rsidR="007934B1" w:rsidRPr="0069092A">
        <w:rPr>
          <w:rStyle w:val="Titre1Car"/>
          <w:rFonts w:asciiTheme="majorBidi" w:hAnsiTheme="majorBidi"/>
          <w:lang w:val="fr-MA"/>
        </w:rPr>
        <w:t>réalisation de</w:t>
      </w:r>
      <w:r w:rsidR="00005550" w:rsidRPr="0069092A">
        <w:rPr>
          <w:rStyle w:val="Titre1Car"/>
          <w:rFonts w:asciiTheme="majorBidi" w:hAnsiTheme="majorBidi"/>
          <w:lang w:val="fr-MA"/>
        </w:rPr>
        <w:t xml:space="preserve"> </w:t>
      </w:r>
      <w:r w:rsidRPr="0069092A">
        <w:rPr>
          <w:rStyle w:val="Titre1Car"/>
          <w:rFonts w:asciiTheme="majorBidi" w:hAnsiTheme="majorBidi"/>
          <w:lang w:val="fr-MA"/>
        </w:rPr>
        <w:t xml:space="preserve">la </w:t>
      </w:r>
      <w:r w:rsidR="00005550" w:rsidRPr="0069092A">
        <w:rPr>
          <w:rStyle w:val="Titre1Car"/>
          <w:rFonts w:asciiTheme="majorBidi" w:hAnsiTheme="majorBidi"/>
          <w:lang w:val="fr-MA"/>
        </w:rPr>
        <w:t xml:space="preserve">prestation : </w:t>
      </w:r>
    </w:p>
    <w:p w14:paraId="02A204CF" w14:textId="77777777" w:rsidR="00735BDF" w:rsidRPr="0069092A" w:rsidRDefault="00735BDF" w:rsidP="007934B1">
      <w:pPr>
        <w:pStyle w:val="Sansinterligne"/>
        <w:rPr>
          <w:rStyle w:val="Titre1Car"/>
          <w:rFonts w:asciiTheme="majorBidi" w:hAnsiTheme="majorBidi"/>
          <w:b w:val="0"/>
          <w:bCs w:val="0"/>
          <w:color w:val="auto"/>
          <w:sz w:val="22"/>
          <w:szCs w:val="22"/>
          <w:lang w:val="fr-MA"/>
        </w:rPr>
      </w:pPr>
    </w:p>
    <w:p w14:paraId="45B2BA3E" w14:textId="2071C699" w:rsidR="00735BDF" w:rsidRPr="00735BDF" w:rsidRDefault="00735BDF" w:rsidP="00AF6DF0">
      <w:pPr>
        <w:pStyle w:val="Paragraphedeliste"/>
        <w:numPr>
          <w:ilvl w:val="0"/>
          <w:numId w:val="33"/>
        </w:numPr>
        <w:spacing w:line="240" w:lineRule="auto"/>
        <w:jc w:val="both"/>
        <w:rPr>
          <w:rStyle w:val="Titre1Car"/>
          <w:rFonts w:asciiTheme="majorBidi" w:hAnsiTheme="majorBidi"/>
          <w:color w:val="auto"/>
          <w:sz w:val="22"/>
          <w:szCs w:val="22"/>
          <w:lang w:val="fr-MA"/>
        </w:rPr>
      </w:pPr>
      <w:r w:rsidRPr="00735BDF">
        <w:rPr>
          <w:rStyle w:val="Titre1Car"/>
          <w:rFonts w:asciiTheme="majorBidi" w:hAnsiTheme="majorBidi"/>
          <w:color w:val="auto"/>
          <w:sz w:val="22"/>
          <w:szCs w:val="22"/>
          <w:lang w:val="fr-MA"/>
        </w:rPr>
        <w:t>Période</w:t>
      </w:r>
      <w:r w:rsidR="00CE7802" w:rsidRPr="00735BDF">
        <w:rPr>
          <w:rStyle w:val="Titre1Car"/>
          <w:rFonts w:asciiTheme="majorBidi" w:hAnsiTheme="majorBidi"/>
          <w:b w:val="0"/>
          <w:bCs w:val="0"/>
          <w:color w:val="auto"/>
          <w:sz w:val="22"/>
          <w:szCs w:val="22"/>
          <w:lang w:val="fr-MA"/>
        </w:rPr>
        <w:t xml:space="preserve"> :</w:t>
      </w:r>
      <w:r w:rsidR="00727F6F">
        <w:rPr>
          <w:rStyle w:val="Titre1Car"/>
          <w:rFonts w:asciiTheme="majorBidi" w:hAnsiTheme="majorBidi"/>
          <w:b w:val="0"/>
          <w:bCs w:val="0"/>
          <w:color w:val="auto"/>
          <w:sz w:val="22"/>
          <w:szCs w:val="22"/>
          <w:lang w:val="fr-MA"/>
        </w:rPr>
        <w:t xml:space="preserve"> </w:t>
      </w:r>
      <w:r w:rsidR="00AF6DF0">
        <w:rPr>
          <w:rStyle w:val="Titre1Car"/>
          <w:rFonts w:asciiTheme="majorBidi" w:hAnsiTheme="majorBidi"/>
          <w:b w:val="0"/>
          <w:bCs w:val="0"/>
          <w:color w:val="auto"/>
          <w:sz w:val="22"/>
          <w:szCs w:val="22"/>
          <w:lang w:val="fr-MA"/>
        </w:rPr>
        <w:t>Novembre 2022</w:t>
      </w:r>
      <w:r w:rsidR="00236472">
        <w:rPr>
          <w:rStyle w:val="Titre1Car"/>
          <w:rFonts w:asciiTheme="majorBidi" w:hAnsiTheme="majorBidi"/>
          <w:b w:val="0"/>
          <w:bCs w:val="0"/>
          <w:color w:val="auto"/>
          <w:sz w:val="22"/>
          <w:szCs w:val="22"/>
          <w:lang w:val="fr-MA"/>
        </w:rPr>
        <w:t>(</w:t>
      </w:r>
      <w:r w:rsidR="00AF6DF0">
        <w:rPr>
          <w:rStyle w:val="Titre1Car"/>
          <w:rFonts w:asciiTheme="majorBidi" w:hAnsiTheme="majorBidi"/>
          <w:b w:val="0"/>
          <w:bCs w:val="0"/>
          <w:color w:val="auto"/>
          <w:sz w:val="22"/>
          <w:szCs w:val="22"/>
          <w:lang w:val="fr-MA"/>
        </w:rPr>
        <w:t xml:space="preserve">10 </w:t>
      </w:r>
      <w:r w:rsidRPr="00735BDF">
        <w:rPr>
          <w:rStyle w:val="Titre1Car"/>
          <w:rFonts w:asciiTheme="majorBidi" w:hAnsiTheme="majorBidi"/>
          <w:b w:val="0"/>
          <w:bCs w:val="0"/>
          <w:color w:val="auto"/>
          <w:sz w:val="22"/>
          <w:szCs w:val="22"/>
          <w:lang w:val="fr-MA"/>
        </w:rPr>
        <w:t>jours maximum)</w:t>
      </w:r>
    </w:p>
    <w:p w14:paraId="749FB6F6" w14:textId="48F3177C" w:rsidR="00735BDF" w:rsidRPr="00735BDF" w:rsidRDefault="00735BDF" w:rsidP="00735BDF">
      <w:pPr>
        <w:pStyle w:val="Paragraphedeliste"/>
        <w:numPr>
          <w:ilvl w:val="0"/>
          <w:numId w:val="33"/>
        </w:numPr>
        <w:spacing w:line="240" w:lineRule="auto"/>
        <w:jc w:val="both"/>
        <w:rPr>
          <w:rStyle w:val="Titre1Car"/>
          <w:rFonts w:asciiTheme="majorBidi" w:hAnsiTheme="majorBidi"/>
          <w:color w:val="auto"/>
          <w:sz w:val="22"/>
          <w:szCs w:val="22"/>
          <w:lang w:val="fr-MA"/>
        </w:rPr>
      </w:pPr>
      <w:r w:rsidRPr="00735BDF">
        <w:rPr>
          <w:rStyle w:val="Titre1Car"/>
          <w:rFonts w:asciiTheme="majorBidi" w:hAnsiTheme="majorBidi"/>
          <w:color w:val="auto"/>
          <w:sz w:val="22"/>
          <w:szCs w:val="22"/>
          <w:lang w:val="fr-MA"/>
        </w:rPr>
        <w:t>Langue</w:t>
      </w:r>
      <w:r w:rsidRPr="00735BDF">
        <w:rPr>
          <w:rStyle w:val="Titre1Car"/>
          <w:rFonts w:asciiTheme="majorBidi" w:hAnsiTheme="majorBidi"/>
          <w:b w:val="0"/>
          <w:bCs w:val="0"/>
          <w:color w:val="auto"/>
          <w:sz w:val="22"/>
          <w:szCs w:val="22"/>
          <w:lang w:val="fr-MA"/>
        </w:rPr>
        <w:t xml:space="preserve"> :  </w:t>
      </w:r>
      <w:r w:rsidRPr="00735BDF">
        <w:rPr>
          <w:rStyle w:val="Titre1Car"/>
          <w:rFonts w:asciiTheme="majorBidi" w:hAnsiTheme="majorBidi"/>
          <w:color w:val="auto"/>
          <w:sz w:val="22"/>
          <w:szCs w:val="22"/>
          <w:lang w:val="fr-MA"/>
        </w:rPr>
        <w:t xml:space="preserve"> </w:t>
      </w:r>
    </w:p>
    <w:p w14:paraId="305D4405" w14:textId="076A83D2" w:rsidR="00735BDF" w:rsidRPr="00735BDF" w:rsidRDefault="00735BDF" w:rsidP="00735BDF">
      <w:pPr>
        <w:pStyle w:val="Paragraphedeliste"/>
        <w:numPr>
          <w:ilvl w:val="0"/>
          <w:numId w:val="36"/>
        </w:numPr>
        <w:spacing w:line="240" w:lineRule="auto"/>
        <w:jc w:val="both"/>
        <w:rPr>
          <w:rStyle w:val="Titre1Car"/>
          <w:rFonts w:asciiTheme="majorBidi" w:hAnsiTheme="majorBidi"/>
          <w:color w:val="auto"/>
          <w:sz w:val="22"/>
          <w:szCs w:val="22"/>
          <w:lang w:val="fr-MA"/>
        </w:rPr>
      </w:pPr>
      <w:r w:rsidRPr="00735BDF">
        <w:rPr>
          <w:rStyle w:val="Titre1Car"/>
          <w:rFonts w:asciiTheme="majorBidi" w:hAnsiTheme="majorBidi"/>
          <w:b w:val="0"/>
          <w:bCs w:val="0"/>
          <w:color w:val="auto"/>
          <w:sz w:val="22"/>
          <w:szCs w:val="22"/>
          <w:lang w:val="fr-MA"/>
        </w:rPr>
        <w:t>La formation se déroulera en langue arabe</w:t>
      </w:r>
      <w:r w:rsidR="00727F6F">
        <w:rPr>
          <w:rStyle w:val="Titre1Car"/>
          <w:rFonts w:asciiTheme="majorBidi" w:hAnsiTheme="majorBidi"/>
          <w:b w:val="0"/>
          <w:bCs w:val="0"/>
          <w:color w:val="auto"/>
          <w:sz w:val="22"/>
          <w:szCs w:val="22"/>
          <w:lang w:val="fr-MA"/>
        </w:rPr>
        <w:t xml:space="preserve"> </w:t>
      </w:r>
      <w:r w:rsidR="00AF6DF0">
        <w:rPr>
          <w:rStyle w:val="Titre1Car"/>
          <w:rFonts w:asciiTheme="majorBidi" w:hAnsiTheme="majorBidi"/>
          <w:b w:val="0"/>
          <w:bCs w:val="0"/>
          <w:color w:val="auto"/>
          <w:sz w:val="22"/>
          <w:szCs w:val="22"/>
          <w:lang w:val="fr-MA"/>
        </w:rPr>
        <w:t>(3 jours de formations</w:t>
      </w:r>
      <w:r w:rsidR="00727F6F">
        <w:rPr>
          <w:rStyle w:val="Titre1Car"/>
          <w:rFonts w:asciiTheme="majorBidi" w:hAnsiTheme="majorBidi"/>
          <w:b w:val="0"/>
          <w:bCs w:val="0"/>
          <w:color w:val="auto"/>
          <w:sz w:val="22"/>
          <w:szCs w:val="22"/>
          <w:lang w:val="fr-MA"/>
        </w:rPr>
        <w:t>)</w:t>
      </w:r>
      <w:r w:rsidR="00AF6DF0">
        <w:rPr>
          <w:rStyle w:val="Titre1Car"/>
          <w:rFonts w:asciiTheme="majorBidi" w:hAnsiTheme="majorBidi"/>
          <w:b w:val="0"/>
          <w:bCs w:val="0"/>
          <w:color w:val="auto"/>
          <w:sz w:val="22"/>
          <w:szCs w:val="22"/>
          <w:lang w:val="fr-MA"/>
        </w:rPr>
        <w:t xml:space="preserve"> </w:t>
      </w:r>
    </w:p>
    <w:p w14:paraId="2373B42C" w14:textId="54BEE620" w:rsidR="00735BDF" w:rsidRPr="00AF6DF0" w:rsidRDefault="00735BDF" w:rsidP="00735BDF">
      <w:pPr>
        <w:pStyle w:val="Paragraphedeliste"/>
        <w:numPr>
          <w:ilvl w:val="0"/>
          <w:numId w:val="36"/>
        </w:numPr>
        <w:spacing w:line="240" w:lineRule="auto"/>
        <w:jc w:val="both"/>
        <w:rPr>
          <w:rStyle w:val="Titre1Car"/>
          <w:rFonts w:asciiTheme="majorBidi" w:hAnsiTheme="majorBidi"/>
          <w:color w:val="auto"/>
          <w:sz w:val="22"/>
          <w:szCs w:val="22"/>
          <w:lang w:val="fr-MA"/>
        </w:rPr>
      </w:pPr>
      <w:r w:rsidRPr="00735BDF">
        <w:rPr>
          <w:rStyle w:val="Titre1Car"/>
          <w:rFonts w:asciiTheme="majorBidi" w:hAnsiTheme="majorBidi"/>
          <w:b w:val="0"/>
          <w:bCs w:val="0"/>
          <w:color w:val="auto"/>
          <w:sz w:val="22"/>
          <w:szCs w:val="22"/>
          <w:lang w:val="fr-MA"/>
        </w:rPr>
        <w:t>Les supports de présentation, contenus et outils à réaliser en arabe</w:t>
      </w:r>
    </w:p>
    <w:p w14:paraId="3A8F4EF7" w14:textId="21B33F7B" w:rsidR="003031B4" w:rsidRPr="00735BDF" w:rsidRDefault="008C39DE" w:rsidP="00735BDF">
      <w:pPr>
        <w:pStyle w:val="Paragraphedeliste"/>
        <w:numPr>
          <w:ilvl w:val="0"/>
          <w:numId w:val="36"/>
        </w:numPr>
        <w:spacing w:line="240" w:lineRule="auto"/>
        <w:jc w:val="both"/>
        <w:rPr>
          <w:rStyle w:val="Titre1Car"/>
          <w:rFonts w:asciiTheme="majorBidi" w:hAnsiTheme="majorBidi"/>
          <w:color w:val="auto"/>
          <w:sz w:val="22"/>
          <w:szCs w:val="22"/>
          <w:lang w:val="fr-MA"/>
        </w:rPr>
      </w:pPr>
      <w:r>
        <w:rPr>
          <w:rStyle w:val="Titre1Car"/>
          <w:rFonts w:asciiTheme="majorBidi" w:hAnsiTheme="majorBidi"/>
          <w:b w:val="0"/>
          <w:bCs w:val="0"/>
          <w:color w:val="auto"/>
          <w:sz w:val="22"/>
          <w:szCs w:val="22"/>
          <w:lang w:val="fr-MA"/>
        </w:rPr>
        <w:t>P</w:t>
      </w:r>
      <w:r w:rsidR="003031B4">
        <w:rPr>
          <w:rStyle w:val="Titre1Car"/>
          <w:rFonts w:asciiTheme="majorBidi" w:hAnsiTheme="majorBidi"/>
          <w:b w:val="0"/>
          <w:bCs w:val="0"/>
          <w:color w:val="auto"/>
          <w:sz w:val="22"/>
          <w:szCs w:val="22"/>
          <w:lang w:val="fr-MA"/>
        </w:rPr>
        <w:t>lan d’action en français et en arabe</w:t>
      </w:r>
    </w:p>
    <w:p w14:paraId="28D3B4C8" w14:textId="77777777" w:rsidR="00735BDF" w:rsidRPr="00735BDF" w:rsidRDefault="00735BDF" w:rsidP="00735BDF">
      <w:pPr>
        <w:pStyle w:val="Paragraphedeliste"/>
        <w:numPr>
          <w:ilvl w:val="0"/>
          <w:numId w:val="33"/>
        </w:numPr>
        <w:spacing w:line="240" w:lineRule="auto"/>
        <w:jc w:val="both"/>
        <w:rPr>
          <w:rStyle w:val="Titre1Car"/>
          <w:rFonts w:asciiTheme="majorBidi" w:hAnsiTheme="majorBidi"/>
          <w:color w:val="auto"/>
          <w:sz w:val="22"/>
          <w:szCs w:val="22"/>
          <w:lang w:val="fr-MA"/>
        </w:rPr>
      </w:pPr>
      <w:r w:rsidRPr="00735BDF">
        <w:rPr>
          <w:rStyle w:val="Titre1Car"/>
          <w:rFonts w:asciiTheme="majorBidi" w:hAnsiTheme="majorBidi"/>
          <w:color w:val="auto"/>
          <w:sz w:val="22"/>
          <w:szCs w:val="22"/>
          <w:lang w:val="fr-MA"/>
        </w:rPr>
        <w:t>Lieu de la formation</w:t>
      </w:r>
      <w:r w:rsidRPr="00735BDF">
        <w:rPr>
          <w:rStyle w:val="Titre1Car"/>
          <w:rFonts w:asciiTheme="majorBidi" w:hAnsiTheme="majorBidi"/>
          <w:b w:val="0"/>
          <w:bCs w:val="0"/>
          <w:color w:val="auto"/>
          <w:sz w:val="22"/>
          <w:szCs w:val="22"/>
          <w:lang w:val="fr-MA"/>
        </w:rPr>
        <w:t xml:space="preserve"> : Agadir </w:t>
      </w:r>
    </w:p>
    <w:p w14:paraId="0548DB84" w14:textId="77777777" w:rsidR="00005550" w:rsidRPr="0069092A" w:rsidRDefault="00005550" w:rsidP="004800A0">
      <w:pPr>
        <w:pStyle w:val="Sansinterligne"/>
        <w:rPr>
          <w:rStyle w:val="Titre1Car"/>
          <w:rFonts w:asciiTheme="majorBidi" w:hAnsiTheme="majorBidi"/>
          <w:lang w:val="fr-MA"/>
        </w:rPr>
      </w:pPr>
    </w:p>
    <w:p w14:paraId="2E1FA694" w14:textId="7DDF6AC8" w:rsidR="00E80385" w:rsidRPr="0069092A" w:rsidRDefault="00E80385" w:rsidP="004800A0">
      <w:pPr>
        <w:pStyle w:val="Sansinterligne"/>
        <w:rPr>
          <w:rStyle w:val="Titre1Car"/>
          <w:rFonts w:asciiTheme="majorBidi" w:hAnsiTheme="majorBidi"/>
          <w:lang w:val="fr-MA"/>
        </w:rPr>
      </w:pPr>
    </w:p>
    <w:p w14:paraId="271C25D2" w14:textId="303A73F0" w:rsidR="00771764" w:rsidRPr="0069092A" w:rsidRDefault="00771764" w:rsidP="004800A0">
      <w:pPr>
        <w:pStyle w:val="Sansinterligne"/>
        <w:rPr>
          <w:rStyle w:val="Titre1Car"/>
          <w:rFonts w:asciiTheme="majorBidi" w:hAnsiTheme="majorBidi"/>
          <w:lang w:val="fr-MA"/>
        </w:rPr>
      </w:pPr>
      <w:r w:rsidRPr="0069092A">
        <w:rPr>
          <w:rStyle w:val="Titre1Car"/>
          <w:rFonts w:asciiTheme="majorBidi" w:hAnsiTheme="majorBidi"/>
          <w:lang w:val="fr-MA"/>
        </w:rPr>
        <w:t>Livrables</w:t>
      </w:r>
    </w:p>
    <w:p w14:paraId="72FA684F" w14:textId="364EC91D" w:rsidR="0037129F" w:rsidRPr="0069092A" w:rsidRDefault="0037129F" w:rsidP="004800A0">
      <w:pPr>
        <w:pStyle w:val="Sansinterligne"/>
        <w:rPr>
          <w:rStyle w:val="Titre1Car"/>
          <w:rFonts w:asciiTheme="majorBidi" w:hAnsiTheme="majorBidi"/>
          <w:lang w:val="fr-MA"/>
        </w:rPr>
      </w:pPr>
    </w:p>
    <w:p w14:paraId="543A4459" w14:textId="7D47619D" w:rsidR="005518F6" w:rsidRPr="0069092A" w:rsidRDefault="00A514FE" w:rsidP="005518F6">
      <w:pPr>
        <w:pStyle w:val="Sansinterligne"/>
        <w:numPr>
          <w:ilvl w:val="0"/>
          <w:numId w:val="23"/>
        </w:numPr>
        <w:jc w:val="both"/>
        <w:rPr>
          <w:rFonts w:asciiTheme="majorBidi" w:eastAsia="Times New Roman" w:hAnsiTheme="majorBidi" w:cstheme="majorBidi"/>
          <w:color w:val="000000"/>
          <w:lang w:val="fr-MA" w:eastAsia="fr-FR"/>
        </w:rPr>
      </w:pPr>
      <w:r w:rsidRPr="0069092A">
        <w:rPr>
          <w:rFonts w:asciiTheme="majorBidi" w:eastAsia="Times New Roman" w:hAnsiTheme="majorBidi" w:cstheme="majorBidi"/>
          <w:color w:val="000000"/>
          <w:lang w:val="fr-MA" w:eastAsia="fr-FR"/>
        </w:rPr>
        <w:t>Une note méthodologique finale</w:t>
      </w:r>
      <w:r w:rsidR="005518F6" w:rsidRPr="0069092A">
        <w:rPr>
          <w:rFonts w:asciiTheme="majorBidi" w:eastAsia="Times New Roman" w:hAnsiTheme="majorBidi" w:cstheme="majorBidi"/>
          <w:color w:val="000000"/>
          <w:lang w:val="fr-MA" w:eastAsia="fr-FR"/>
        </w:rPr>
        <w:t xml:space="preserve"> qui fait suite </w:t>
      </w:r>
      <w:r w:rsidR="00735BDF" w:rsidRPr="0069092A">
        <w:rPr>
          <w:rFonts w:asciiTheme="majorBidi" w:eastAsia="Times New Roman" w:hAnsiTheme="majorBidi" w:cstheme="majorBidi"/>
          <w:color w:val="000000"/>
          <w:lang w:val="fr-MA" w:eastAsia="fr-FR"/>
        </w:rPr>
        <w:t>à une</w:t>
      </w:r>
      <w:r w:rsidRPr="0069092A">
        <w:rPr>
          <w:rFonts w:asciiTheme="majorBidi" w:eastAsia="Times New Roman" w:hAnsiTheme="majorBidi" w:cstheme="majorBidi"/>
          <w:color w:val="000000"/>
          <w:lang w:val="fr-MA" w:eastAsia="fr-FR"/>
        </w:rPr>
        <w:t xml:space="preserve"> première réunion de cadrage avec l’</w:t>
      </w:r>
      <w:r w:rsidR="004A4F49" w:rsidRPr="0069092A">
        <w:rPr>
          <w:rFonts w:asciiTheme="majorBidi" w:eastAsia="Times New Roman" w:hAnsiTheme="majorBidi" w:cstheme="majorBidi"/>
          <w:color w:val="000000"/>
          <w:lang w:val="fr-MA" w:eastAsia="fr-FR"/>
        </w:rPr>
        <w:t>équipe du projet REFAM</w:t>
      </w:r>
      <w:r w:rsidR="005518F6" w:rsidRPr="0069092A">
        <w:rPr>
          <w:rFonts w:asciiTheme="majorBidi" w:eastAsia="Times New Roman" w:hAnsiTheme="majorBidi" w:cstheme="majorBidi"/>
          <w:color w:val="000000"/>
          <w:lang w:val="fr-MA" w:eastAsia="fr-FR"/>
        </w:rPr>
        <w:t> et présentant :</w:t>
      </w:r>
    </w:p>
    <w:p w14:paraId="52D8187A" w14:textId="2EB6981A" w:rsidR="004A4F49" w:rsidRPr="0069092A" w:rsidRDefault="004A4F49" w:rsidP="005518F6">
      <w:pPr>
        <w:pStyle w:val="Sansinterligne"/>
        <w:numPr>
          <w:ilvl w:val="0"/>
          <w:numId w:val="31"/>
        </w:numPr>
        <w:jc w:val="both"/>
        <w:rPr>
          <w:rFonts w:asciiTheme="majorBidi" w:eastAsia="Times New Roman" w:hAnsiTheme="majorBidi" w:cstheme="majorBidi"/>
          <w:color w:val="000000"/>
          <w:lang w:val="fr-MA" w:eastAsia="fr-FR"/>
        </w:rPr>
      </w:pPr>
      <w:r w:rsidRPr="0069092A">
        <w:rPr>
          <w:rFonts w:asciiTheme="majorBidi" w:eastAsia="Times New Roman" w:hAnsiTheme="majorBidi" w:cstheme="majorBidi"/>
          <w:color w:val="000000"/>
          <w:lang w:val="fr-MA" w:eastAsia="fr-FR"/>
        </w:rPr>
        <w:t xml:space="preserve"> </w:t>
      </w:r>
      <w:r w:rsidR="00735BDF" w:rsidRPr="0069092A">
        <w:rPr>
          <w:rFonts w:asciiTheme="majorBidi" w:eastAsia="Times New Roman" w:hAnsiTheme="majorBidi" w:cstheme="majorBidi"/>
          <w:color w:val="000000"/>
          <w:lang w:val="fr-MA" w:eastAsia="fr-FR"/>
        </w:rPr>
        <w:t>Les objectifs</w:t>
      </w:r>
      <w:r w:rsidR="00A514FE" w:rsidRPr="0069092A">
        <w:rPr>
          <w:rFonts w:asciiTheme="majorBidi" w:eastAsia="Times New Roman" w:hAnsiTheme="majorBidi" w:cstheme="majorBidi"/>
          <w:color w:val="000000"/>
          <w:lang w:val="fr-MA" w:eastAsia="fr-FR"/>
        </w:rPr>
        <w:t xml:space="preserve"> pédagogiques de la formation, le plan de séances des formations, le contenu détaillé de</w:t>
      </w:r>
      <w:r w:rsidRPr="0069092A">
        <w:rPr>
          <w:rFonts w:asciiTheme="majorBidi" w:eastAsia="Times New Roman" w:hAnsiTheme="majorBidi" w:cstheme="majorBidi"/>
          <w:color w:val="000000"/>
          <w:lang w:val="fr-MA" w:eastAsia="fr-FR"/>
        </w:rPr>
        <w:t xml:space="preserve"> la formation </w:t>
      </w:r>
      <w:r w:rsidR="00A514FE" w:rsidRPr="0069092A">
        <w:rPr>
          <w:rFonts w:asciiTheme="majorBidi" w:eastAsia="Times New Roman" w:hAnsiTheme="majorBidi" w:cstheme="majorBidi"/>
          <w:color w:val="000000"/>
          <w:lang w:val="fr-MA" w:eastAsia="fr-FR"/>
        </w:rPr>
        <w:t xml:space="preserve">et les outils nécessaires </w:t>
      </w:r>
      <w:r w:rsidR="005518F6" w:rsidRPr="0069092A">
        <w:rPr>
          <w:rFonts w:asciiTheme="majorBidi" w:eastAsia="Times New Roman" w:hAnsiTheme="majorBidi" w:cstheme="majorBidi"/>
          <w:color w:val="000000"/>
          <w:lang w:val="fr-MA" w:eastAsia="fr-FR"/>
        </w:rPr>
        <w:t>au bon déroulement des séances de formation ;</w:t>
      </w:r>
    </w:p>
    <w:p w14:paraId="3F063DD6" w14:textId="02F93510" w:rsidR="00127FF8" w:rsidRDefault="005518F6" w:rsidP="00CE7802">
      <w:pPr>
        <w:pStyle w:val="Sansinterligne"/>
        <w:numPr>
          <w:ilvl w:val="0"/>
          <w:numId w:val="31"/>
        </w:numPr>
        <w:jc w:val="both"/>
        <w:rPr>
          <w:rFonts w:asciiTheme="majorBidi" w:eastAsia="Times New Roman" w:hAnsiTheme="majorBidi" w:cstheme="majorBidi"/>
          <w:color w:val="000000"/>
          <w:lang w:val="fr-MA" w:eastAsia="fr-FR"/>
        </w:rPr>
      </w:pPr>
      <w:r w:rsidRPr="00CE7802">
        <w:rPr>
          <w:rFonts w:asciiTheme="majorBidi" w:eastAsia="Times New Roman" w:hAnsiTheme="majorBidi" w:cstheme="majorBidi"/>
          <w:color w:val="000000"/>
          <w:lang w:val="fr-MA" w:eastAsia="fr-FR"/>
        </w:rPr>
        <w:t>La méthodologie et la démarche de conception</w:t>
      </w:r>
      <w:r w:rsidR="00CE7802">
        <w:rPr>
          <w:rFonts w:asciiTheme="majorBidi" w:eastAsia="Times New Roman" w:hAnsiTheme="majorBidi" w:cstheme="majorBidi"/>
          <w:color w:val="000000"/>
          <w:lang w:val="fr-MA" w:eastAsia="fr-FR"/>
        </w:rPr>
        <w:t xml:space="preserve"> du plan d’action.</w:t>
      </w:r>
    </w:p>
    <w:p w14:paraId="19B06FB3" w14:textId="1A6F4BF6" w:rsidR="008C39DE" w:rsidRPr="00CE7802" w:rsidRDefault="008C39DE" w:rsidP="00CE7802">
      <w:pPr>
        <w:pStyle w:val="Sansinterligne"/>
        <w:numPr>
          <w:ilvl w:val="0"/>
          <w:numId w:val="31"/>
        </w:numPr>
        <w:jc w:val="both"/>
        <w:rPr>
          <w:rFonts w:asciiTheme="majorBidi" w:eastAsia="Times New Roman" w:hAnsiTheme="majorBidi" w:cstheme="majorBidi"/>
          <w:color w:val="000000"/>
          <w:lang w:val="fr-MA" w:eastAsia="fr-FR"/>
        </w:rPr>
      </w:pPr>
      <w:r>
        <w:rPr>
          <w:rFonts w:asciiTheme="majorBidi" w:eastAsia="Times New Roman" w:hAnsiTheme="majorBidi" w:cstheme="majorBidi"/>
          <w:color w:val="000000"/>
          <w:lang w:val="fr-MA" w:eastAsia="fr-FR"/>
        </w:rPr>
        <w:t>L’identification des priorités pour le plan d’action de la CSG.</w:t>
      </w:r>
    </w:p>
    <w:p w14:paraId="0FC59257" w14:textId="77777777" w:rsidR="005518F6" w:rsidRPr="0069092A" w:rsidRDefault="005518F6" w:rsidP="005518F6">
      <w:pPr>
        <w:pStyle w:val="Sansinterligne"/>
        <w:numPr>
          <w:ilvl w:val="0"/>
          <w:numId w:val="23"/>
        </w:numPr>
        <w:jc w:val="both"/>
        <w:rPr>
          <w:rFonts w:asciiTheme="majorBidi" w:eastAsia="Times New Roman" w:hAnsiTheme="majorBidi" w:cstheme="majorBidi"/>
          <w:color w:val="000000"/>
          <w:lang w:val="fr-MA" w:eastAsia="fr-FR"/>
        </w:rPr>
      </w:pPr>
      <w:r w:rsidRPr="0069092A">
        <w:rPr>
          <w:rFonts w:asciiTheme="majorBidi" w:eastAsia="Times New Roman" w:hAnsiTheme="majorBidi" w:cstheme="majorBidi"/>
          <w:color w:val="000000"/>
          <w:lang w:val="fr-MA" w:eastAsia="fr-FR"/>
        </w:rPr>
        <w:t>Supports de la formation et documents d’appui (documentation à distribuer aux participantes).</w:t>
      </w:r>
    </w:p>
    <w:p w14:paraId="71489F04" w14:textId="77777777" w:rsidR="005518F6" w:rsidRPr="0069092A" w:rsidRDefault="005518F6" w:rsidP="005A1D47">
      <w:pPr>
        <w:pStyle w:val="Sansinterligne"/>
        <w:ind w:left="720"/>
        <w:jc w:val="both"/>
        <w:rPr>
          <w:rFonts w:asciiTheme="majorBidi" w:eastAsia="Times New Roman" w:hAnsiTheme="majorBidi" w:cstheme="majorBidi"/>
          <w:color w:val="000000"/>
          <w:lang w:val="fr-MA" w:eastAsia="fr-FR"/>
        </w:rPr>
      </w:pPr>
    </w:p>
    <w:p w14:paraId="01C1769A" w14:textId="27213212" w:rsidR="004A4F49" w:rsidRPr="0069092A" w:rsidRDefault="00A514FE" w:rsidP="004A4F49">
      <w:pPr>
        <w:pStyle w:val="Sansinterligne"/>
        <w:numPr>
          <w:ilvl w:val="0"/>
          <w:numId w:val="23"/>
        </w:numPr>
        <w:jc w:val="both"/>
        <w:rPr>
          <w:rFonts w:asciiTheme="majorBidi" w:eastAsia="Times New Roman" w:hAnsiTheme="majorBidi" w:cstheme="majorBidi"/>
          <w:color w:val="000000"/>
          <w:lang w:val="fr-MA" w:eastAsia="fr-FR"/>
        </w:rPr>
      </w:pPr>
      <w:r w:rsidRPr="0069092A">
        <w:rPr>
          <w:rFonts w:asciiTheme="majorBidi" w:eastAsia="Times New Roman" w:hAnsiTheme="majorBidi" w:cstheme="majorBidi"/>
          <w:color w:val="000000"/>
          <w:lang w:val="fr-MA" w:eastAsia="fr-FR"/>
        </w:rPr>
        <w:t xml:space="preserve">Un rapport de </w:t>
      </w:r>
      <w:r w:rsidR="004A4F49" w:rsidRPr="0069092A">
        <w:rPr>
          <w:rFonts w:asciiTheme="majorBidi" w:eastAsia="Times New Roman" w:hAnsiTheme="majorBidi" w:cstheme="majorBidi"/>
          <w:color w:val="000000"/>
          <w:lang w:val="fr-MA" w:eastAsia="fr-FR"/>
        </w:rPr>
        <w:t>formation contenant</w:t>
      </w:r>
      <w:r w:rsidR="005518F6" w:rsidRPr="0069092A">
        <w:rPr>
          <w:rFonts w:asciiTheme="majorBidi" w:eastAsia="Times New Roman" w:hAnsiTheme="majorBidi" w:cstheme="majorBidi"/>
          <w:color w:val="000000"/>
          <w:lang w:val="fr-MA" w:eastAsia="fr-FR"/>
        </w:rPr>
        <w:t>, à titre indicatif</w:t>
      </w:r>
      <w:r w:rsidRPr="0069092A">
        <w:rPr>
          <w:rFonts w:asciiTheme="majorBidi" w:eastAsia="Times New Roman" w:hAnsiTheme="majorBidi" w:cstheme="majorBidi"/>
          <w:color w:val="000000"/>
          <w:lang w:val="fr-MA" w:eastAsia="fr-FR"/>
        </w:rPr>
        <w:t xml:space="preserve"> : </w:t>
      </w:r>
    </w:p>
    <w:p w14:paraId="7C9DDBEA" w14:textId="77777777" w:rsidR="004A4F49" w:rsidRPr="0069092A" w:rsidRDefault="00A514FE" w:rsidP="004A4F49">
      <w:pPr>
        <w:pStyle w:val="Sansinterligne"/>
        <w:numPr>
          <w:ilvl w:val="0"/>
          <w:numId w:val="24"/>
        </w:numPr>
        <w:jc w:val="both"/>
        <w:rPr>
          <w:rFonts w:asciiTheme="majorBidi" w:eastAsia="Times New Roman" w:hAnsiTheme="majorBidi" w:cstheme="majorBidi"/>
          <w:color w:val="000000"/>
          <w:lang w:val="fr-MA" w:eastAsia="fr-FR"/>
        </w:rPr>
      </w:pPr>
      <w:r w:rsidRPr="0069092A">
        <w:rPr>
          <w:rFonts w:asciiTheme="majorBidi" w:eastAsia="Times New Roman" w:hAnsiTheme="majorBidi" w:cstheme="majorBidi"/>
          <w:color w:val="000000"/>
          <w:lang w:val="fr-MA" w:eastAsia="fr-FR"/>
        </w:rPr>
        <w:t>Le rappel des objectifs pédagogiques de la formation.</w:t>
      </w:r>
    </w:p>
    <w:p w14:paraId="0406FE3B" w14:textId="5E7EE62C" w:rsidR="004A4F49" w:rsidRPr="0069092A" w:rsidRDefault="00A514FE" w:rsidP="004A4F49">
      <w:pPr>
        <w:pStyle w:val="Sansinterligne"/>
        <w:numPr>
          <w:ilvl w:val="0"/>
          <w:numId w:val="24"/>
        </w:numPr>
        <w:jc w:val="both"/>
        <w:rPr>
          <w:rFonts w:asciiTheme="majorBidi" w:eastAsia="Times New Roman" w:hAnsiTheme="majorBidi" w:cstheme="majorBidi"/>
          <w:color w:val="000000"/>
          <w:lang w:val="fr-MA" w:eastAsia="fr-FR"/>
        </w:rPr>
      </w:pPr>
      <w:r w:rsidRPr="0069092A">
        <w:rPr>
          <w:rFonts w:asciiTheme="majorBidi" w:eastAsia="Times New Roman" w:hAnsiTheme="majorBidi" w:cstheme="majorBidi"/>
          <w:color w:val="000000"/>
          <w:lang w:val="fr-MA" w:eastAsia="fr-FR"/>
        </w:rPr>
        <w:lastRenderedPageBreak/>
        <w:t>La synthèse du déroulement de la formation, précisant le contenu des échanges et débats avec les participant</w:t>
      </w:r>
      <w:r w:rsidR="008C39DE">
        <w:rPr>
          <w:rFonts w:asciiTheme="majorBidi" w:eastAsia="Times New Roman" w:hAnsiTheme="majorBidi" w:cstheme="majorBidi"/>
          <w:color w:val="000000"/>
          <w:lang w:val="fr-MA" w:eastAsia="fr-FR"/>
        </w:rPr>
        <w:t>s.</w:t>
      </w:r>
      <w:r w:rsidRPr="0069092A">
        <w:rPr>
          <w:rFonts w:asciiTheme="majorBidi" w:eastAsia="Times New Roman" w:hAnsiTheme="majorBidi" w:cstheme="majorBidi"/>
          <w:color w:val="000000"/>
          <w:lang w:val="fr-MA" w:eastAsia="fr-FR"/>
        </w:rPr>
        <w:t>es et les questions fréquemment posées.</w:t>
      </w:r>
    </w:p>
    <w:p w14:paraId="3BF2EF5D" w14:textId="77777777" w:rsidR="004A4F49" w:rsidRPr="0069092A" w:rsidRDefault="00A514FE" w:rsidP="004A4F49">
      <w:pPr>
        <w:pStyle w:val="Sansinterligne"/>
        <w:numPr>
          <w:ilvl w:val="0"/>
          <w:numId w:val="24"/>
        </w:numPr>
        <w:jc w:val="both"/>
        <w:rPr>
          <w:rFonts w:asciiTheme="majorBidi" w:eastAsia="Times New Roman" w:hAnsiTheme="majorBidi" w:cstheme="majorBidi"/>
          <w:color w:val="000000"/>
          <w:lang w:val="fr-MA" w:eastAsia="fr-FR"/>
        </w:rPr>
      </w:pPr>
      <w:r w:rsidRPr="0069092A">
        <w:rPr>
          <w:rFonts w:asciiTheme="majorBidi" w:eastAsia="Times New Roman" w:hAnsiTheme="majorBidi" w:cstheme="majorBidi"/>
          <w:color w:val="000000"/>
          <w:lang w:val="fr-MA" w:eastAsia="fr-FR"/>
        </w:rPr>
        <w:t>L’analyse qualitative des résultats de l’évaluation par les participantes et du degré d’atteinte des objectifs.</w:t>
      </w:r>
    </w:p>
    <w:p w14:paraId="18C1C183" w14:textId="77777777" w:rsidR="004A4F49" w:rsidRPr="0069092A" w:rsidRDefault="00A514FE" w:rsidP="004A4F49">
      <w:pPr>
        <w:pStyle w:val="Sansinterligne"/>
        <w:numPr>
          <w:ilvl w:val="0"/>
          <w:numId w:val="24"/>
        </w:numPr>
        <w:jc w:val="both"/>
        <w:rPr>
          <w:rFonts w:asciiTheme="majorBidi" w:eastAsia="Times New Roman" w:hAnsiTheme="majorBidi" w:cstheme="majorBidi"/>
          <w:color w:val="000000"/>
          <w:lang w:val="fr-MA" w:eastAsia="fr-FR"/>
        </w:rPr>
      </w:pPr>
      <w:r w:rsidRPr="0069092A">
        <w:rPr>
          <w:rFonts w:asciiTheme="majorBidi" w:eastAsia="Times New Roman" w:hAnsiTheme="majorBidi" w:cstheme="majorBidi"/>
          <w:color w:val="000000"/>
          <w:lang w:val="fr-MA" w:eastAsia="fr-FR"/>
        </w:rPr>
        <w:t>Des éventuelles recommandations.</w:t>
      </w:r>
    </w:p>
    <w:p w14:paraId="3509CBCC" w14:textId="77777777" w:rsidR="004A4F49" w:rsidRPr="0069092A" w:rsidRDefault="00A514FE" w:rsidP="004A4F49">
      <w:pPr>
        <w:pStyle w:val="Sansinterligne"/>
        <w:numPr>
          <w:ilvl w:val="0"/>
          <w:numId w:val="24"/>
        </w:numPr>
        <w:jc w:val="both"/>
        <w:rPr>
          <w:rFonts w:asciiTheme="majorBidi" w:eastAsia="Times New Roman" w:hAnsiTheme="majorBidi" w:cstheme="majorBidi"/>
          <w:color w:val="000000"/>
          <w:lang w:val="fr-MA" w:eastAsia="fr-FR"/>
        </w:rPr>
      </w:pPr>
      <w:r w:rsidRPr="0069092A">
        <w:rPr>
          <w:rFonts w:asciiTheme="majorBidi" w:eastAsia="Times New Roman" w:hAnsiTheme="majorBidi" w:cstheme="majorBidi"/>
          <w:color w:val="000000"/>
          <w:lang w:val="fr-MA" w:eastAsia="fr-FR"/>
        </w:rPr>
        <w:t>Les supports pédagogiques.</w:t>
      </w:r>
    </w:p>
    <w:p w14:paraId="6E970201" w14:textId="1045ADB4" w:rsidR="00A514FE" w:rsidRPr="0069092A" w:rsidRDefault="00A514FE" w:rsidP="004A4F49">
      <w:pPr>
        <w:pStyle w:val="Sansinterligne"/>
        <w:numPr>
          <w:ilvl w:val="0"/>
          <w:numId w:val="24"/>
        </w:numPr>
        <w:jc w:val="both"/>
        <w:rPr>
          <w:rFonts w:asciiTheme="majorBidi" w:eastAsia="Times New Roman" w:hAnsiTheme="majorBidi" w:cstheme="majorBidi"/>
          <w:color w:val="000000"/>
          <w:lang w:val="fr-MA" w:eastAsia="fr-FR"/>
        </w:rPr>
      </w:pPr>
      <w:r w:rsidRPr="0069092A">
        <w:rPr>
          <w:rFonts w:asciiTheme="majorBidi" w:eastAsia="Times New Roman" w:hAnsiTheme="majorBidi" w:cstheme="majorBidi"/>
          <w:color w:val="000000"/>
          <w:lang w:val="fr-MA" w:eastAsia="fr-FR"/>
        </w:rPr>
        <w:t>Fiches d’évaluation originales.</w:t>
      </w:r>
    </w:p>
    <w:p w14:paraId="5C258CAF" w14:textId="77777777" w:rsidR="00127FF8" w:rsidRPr="0069092A" w:rsidRDefault="00127FF8" w:rsidP="00127FF8">
      <w:pPr>
        <w:pStyle w:val="Sansinterligne"/>
        <w:ind w:left="1440"/>
        <w:jc w:val="both"/>
        <w:rPr>
          <w:rFonts w:asciiTheme="majorBidi" w:eastAsia="Times New Roman" w:hAnsiTheme="majorBidi" w:cstheme="majorBidi"/>
          <w:color w:val="000000"/>
          <w:lang w:val="fr-MA" w:eastAsia="fr-FR"/>
        </w:rPr>
      </w:pPr>
    </w:p>
    <w:p w14:paraId="49BCBEA4" w14:textId="42DBC4ED" w:rsidR="0017623E" w:rsidRDefault="00AF6DF0" w:rsidP="00D73C2C">
      <w:pPr>
        <w:pStyle w:val="Sansinterligne"/>
        <w:numPr>
          <w:ilvl w:val="0"/>
          <w:numId w:val="23"/>
        </w:numPr>
        <w:jc w:val="both"/>
        <w:rPr>
          <w:rFonts w:asciiTheme="majorBidi" w:eastAsia="Times New Roman" w:hAnsiTheme="majorBidi" w:cstheme="majorBidi"/>
          <w:color w:val="000000"/>
          <w:lang w:val="fr-MA" w:eastAsia="fr-FR"/>
        </w:rPr>
      </w:pPr>
      <w:r>
        <w:rPr>
          <w:rFonts w:asciiTheme="majorBidi" w:eastAsia="Times New Roman" w:hAnsiTheme="majorBidi" w:cstheme="majorBidi"/>
          <w:color w:val="000000"/>
          <w:lang w:val="fr-MA" w:eastAsia="fr-FR"/>
        </w:rPr>
        <w:t>Une stratégie contenant un p</w:t>
      </w:r>
      <w:r w:rsidR="005518F6" w:rsidRPr="00CE7802">
        <w:rPr>
          <w:rFonts w:asciiTheme="majorBidi" w:eastAsia="Times New Roman" w:hAnsiTheme="majorBidi" w:cstheme="majorBidi"/>
          <w:color w:val="000000"/>
          <w:lang w:val="fr-MA" w:eastAsia="fr-FR"/>
        </w:rPr>
        <w:t>lan d</w:t>
      </w:r>
      <w:r w:rsidR="00CE7802">
        <w:rPr>
          <w:rFonts w:asciiTheme="majorBidi" w:eastAsia="Times New Roman" w:hAnsiTheme="majorBidi" w:cstheme="majorBidi"/>
          <w:color w:val="000000"/>
          <w:lang w:val="fr-MA" w:eastAsia="fr-FR"/>
        </w:rPr>
        <w:t xml:space="preserve">’action </w:t>
      </w:r>
      <w:r w:rsidR="00F96EDF" w:rsidRPr="00CE7802">
        <w:rPr>
          <w:rFonts w:asciiTheme="majorBidi" w:eastAsia="Times New Roman" w:hAnsiTheme="majorBidi" w:cstheme="majorBidi"/>
          <w:color w:val="000000"/>
          <w:lang w:val="fr-MA" w:eastAsia="fr-FR"/>
        </w:rPr>
        <w:t>détaillé</w:t>
      </w:r>
      <w:r w:rsidR="005518F6" w:rsidRPr="00CE7802">
        <w:rPr>
          <w:rFonts w:asciiTheme="majorBidi" w:eastAsia="Times New Roman" w:hAnsiTheme="majorBidi" w:cstheme="majorBidi"/>
          <w:color w:val="000000"/>
          <w:lang w:val="fr-MA" w:eastAsia="fr-FR"/>
        </w:rPr>
        <w:t xml:space="preserve"> avec </w:t>
      </w:r>
      <w:r w:rsidR="006D65EF">
        <w:rPr>
          <w:rFonts w:asciiTheme="majorBidi" w:eastAsia="Times New Roman" w:hAnsiTheme="majorBidi" w:cstheme="majorBidi"/>
          <w:color w:val="000000"/>
          <w:lang w:val="fr-MA" w:eastAsia="fr-FR"/>
        </w:rPr>
        <w:t xml:space="preserve">les activités identifiées, le </w:t>
      </w:r>
      <w:r w:rsidR="005518F6" w:rsidRPr="00CE7802">
        <w:rPr>
          <w:rFonts w:asciiTheme="majorBidi" w:eastAsia="Times New Roman" w:hAnsiTheme="majorBidi" w:cstheme="majorBidi"/>
          <w:color w:val="000000"/>
          <w:lang w:val="fr-MA" w:eastAsia="fr-FR"/>
        </w:rPr>
        <w:t xml:space="preserve">chronogramme de mise en </w:t>
      </w:r>
      <w:r w:rsidR="00F96EDF" w:rsidRPr="00CE7802">
        <w:rPr>
          <w:rFonts w:asciiTheme="majorBidi" w:eastAsia="Times New Roman" w:hAnsiTheme="majorBidi" w:cstheme="majorBidi"/>
          <w:color w:val="000000"/>
          <w:lang w:val="fr-MA" w:eastAsia="fr-FR"/>
        </w:rPr>
        <w:t>œuvre</w:t>
      </w:r>
      <w:r w:rsidR="006D65EF">
        <w:rPr>
          <w:rFonts w:asciiTheme="majorBidi" w:eastAsia="Times New Roman" w:hAnsiTheme="majorBidi" w:cstheme="majorBidi"/>
          <w:color w:val="000000"/>
          <w:lang w:val="fr-MA" w:eastAsia="fr-FR"/>
        </w:rPr>
        <w:t>, les indicateurs, les moyens de vérification ainsi que les partenaires</w:t>
      </w:r>
      <w:r w:rsidR="00F96EDF" w:rsidRPr="00CE7802">
        <w:rPr>
          <w:rFonts w:asciiTheme="majorBidi" w:eastAsia="Times New Roman" w:hAnsiTheme="majorBidi" w:cstheme="majorBidi"/>
          <w:color w:val="000000"/>
          <w:lang w:val="fr-MA" w:eastAsia="fr-FR"/>
        </w:rPr>
        <w:t>.</w:t>
      </w:r>
    </w:p>
    <w:p w14:paraId="555A8667" w14:textId="77777777" w:rsidR="00B47A08" w:rsidRPr="00CE7802" w:rsidRDefault="00B47A08" w:rsidP="00AF6DF0">
      <w:pPr>
        <w:pStyle w:val="Sansinterligne"/>
        <w:ind w:left="720"/>
        <w:jc w:val="both"/>
        <w:rPr>
          <w:rFonts w:asciiTheme="majorBidi" w:eastAsia="Times New Roman" w:hAnsiTheme="majorBidi" w:cstheme="majorBidi"/>
          <w:color w:val="000000"/>
          <w:lang w:val="fr-MA" w:eastAsia="fr-FR"/>
        </w:rPr>
      </w:pPr>
    </w:p>
    <w:p w14:paraId="03B134B0" w14:textId="78677C48" w:rsidR="0017623E" w:rsidRPr="0069092A" w:rsidRDefault="0017623E" w:rsidP="0017623E">
      <w:pPr>
        <w:pStyle w:val="Sansinterligne"/>
        <w:rPr>
          <w:rStyle w:val="Titre1Car"/>
          <w:rFonts w:asciiTheme="majorBidi" w:hAnsiTheme="majorBidi"/>
          <w:lang w:val="fr-MA"/>
        </w:rPr>
      </w:pPr>
      <w:r w:rsidRPr="0069092A">
        <w:rPr>
          <w:rStyle w:val="Titre1Car"/>
          <w:rFonts w:asciiTheme="majorBidi" w:hAnsiTheme="majorBidi"/>
          <w:lang w:val="fr-MA"/>
        </w:rPr>
        <w:t>Profils recherchés :</w:t>
      </w:r>
    </w:p>
    <w:p w14:paraId="3AA4AD2A" w14:textId="1D5BC394" w:rsidR="0043097C" w:rsidRPr="0069092A" w:rsidRDefault="0043097C" w:rsidP="004800A0">
      <w:pPr>
        <w:pStyle w:val="Sansinterligne"/>
        <w:rPr>
          <w:rStyle w:val="Titre1Car"/>
          <w:rFonts w:asciiTheme="majorBidi" w:hAnsiTheme="majorBidi"/>
          <w:lang w:val="fr-MA"/>
        </w:rPr>
      </w:pPr>
    </w:p>
    <w:p w14:paraId="202E77A3" w14:textId="79C2CF6B" w:rsidR="00102D39" w:rsidRPr="0069092A" w:rsidRDefault="00102D39" w:rsidP="00FA79E3">
      <w:pPr>
        <w:pStyle w:val="Sansinterligne"/>
        <w:numPr>
          <w:ilvl w:val="0"/>
          <w:numId w:val="26"/>
        </w:numPr>
        <w:jc w:val="both"/>
        <w:rPr>
          <w:rFonts w:asciiTheme="majorBidi" w:eastAsia="Times New Roman" w:hAnsiTheme="majorBidi" w:cstheme="majorBidi"/>
          <w:color w:val="000000"/>
          <w:lang w:val="fr-MA" w:eastAsia="fr-FR"/>
        </w:rPr>
      </w:pPr>
      <w:r w:rsidRPr="0069092A">
        <w:rPr>
          <w:rFonts w:asciiTheme="majorBidi" w:eastAsia="Times New Roman" w:hAnsiTheme="majorBidi" w:cstheme="majorBidi"/>
          <w:color w:val="000000"/>
          <w:lang w:val="fr-MA" w:eastAsia="fr-FR"/>
        </w:rPr>
        <w:t xml:space="preserve">Une formation universitaire supérieur d’au moins </w:t>
      </w:r>
      <w:r w:rsidR="00080A3E" w:rsidRPr="0069092A">
        <w:rPr>
          <w:rFonts w:asciiTheme="majorBidi" w:eastAsia="Times New Roman" w:hAnsiTheme="majorBidi" w:cstheme="majorBidi"/>
          <w:color w:val="000000"/>
          <w:lang w:val="fr-MA" w:eastAsia="fr-FR"/>
        </w:rPr>
        <w:t>Bac+</w:t>
      </w:r>
      <w:r w:rsidR="004676C4" w:rsidRPr="0069092A">
        <w:rPr>
          <w:rFonts w:asciiTheme="majorBidi" w:eastAsia="Times New Roman" w:hAnsiTheme="majorBidi" w:cstheme="majorBidi"/>
          <w:color w:val="000000"/>
          <w:lang w:val="fr-MA" w:eastAsia="fr-FR"/>
        </w:rPr>
        <w:t>5 en</w:t>
      </w:r>
      <w:r w:rsidRPr="0069092A">
        <w:rPr>
          <w:rFonts w:asciiTheme="majorBidi" w:eastAsia="Times New Roman" w:hAnsiTheme="majorBidi" w:cstheme="majorBidi"/>
          <w:color w:val="000000"/>
          <w:lang w:val="fr-MA" w:eastAsia="fr-FR"/>
        </w:rPr>
        <w:t xml:space="preserve"> sciences sociales ou autres domaines en relation avec la prestation demandée.</w:t>
      </w:r>
    </w:p>
    <w:p w14:paraId="5025355E" w14:textId="4B25F724" w:rsidR="00102D39" w:rsidRPr="0069092A" w:rsidRDefault="00102D39" w:rsidP="00FA79E3">
      <w:pPr>
        <w:pStyle w:val="Sansinterligne"/>
        <w:numPr>
          <w:ilvl w:val="0"/>
          <w:numId w:val="26"/>
        </w:numPr>
        <w:jc w:val="both"/>
        <w:rPr>
          <w:rFonts w:asciiTheme="majorBidi" w:eastAsia="Times New Roman" w:hAnsiTheme="majorBidi" w:cstheme="majorBidi"/>
          <w:color w:val="000000"/>
          <w:lang w:val="fr-MA" w:eastAsia="fr-FR"/>
        </w:rPr>
      </w:pPr>
      <w:r w:rsidRPr="0069092A">
        <w:rPr>
          <w:rFonts w:asciiTheme="majorBidi" w:eastAsia="Times New Roman" w:hAnsiTheme="majorBidi" w:cstheme="majorBidi"/>
          <w:color w:val="000000"/>
          <w:lang w:val="fr-MA" w:eastAsia="fr-FR"/>
        </w:rPr>
        <w:t>Une expérience pertinente, d’au moins 5 ans, en matière de renforcement des capacités des organisations</w:t>
      </w:r>
      <w:r w:rsidR="00C6149B">
        <w:rPr>
          <w:rFonts w:asciiTheme="majorBidi" w:eastAsia="Times New Roman" w:hAnsiTheme="majorBidi" w:cstheme="majorBidi"/>
          <w:color w:val="000000"/>
          <w:lang w:val="fr-MA" w:eastAsia="fr-FR"/>
        </w:rPr>
        <w:t>/entreprises</w:t>
      </w:r>
      <w:r w:rsidR="00E87821">
        <w:rPr>
          <w:rFonts w:asciiTheme="majorBidi" w:eastAsia="Times New Roman" w:hAnsiTheme="majorBidi" w:cstheme="majorBidi"/>
          <w:color w:val="000000"/>
          <w:lang w:val="fr-MA" w:eastAsia="fr-FR"/>
        </w:rPr>
        <w:t xml:space="preserve"> féminines</w:t>
      </w:r>
      <w:r w:rsidR="00C6149B">
        <w:rPr>
          <w:rFonts w:asciiTheme="majorBidi" w:eastAsia="Times New Roman" w:hAnsiTheme="majorBidi" w:cstheme="majorBidi"/>
          <w:color w:val="000000"/>
          <w:lang w:val="fr-MA" w:eastAsia="fr-FR"/>
        </w:rPr>
        <w:t xml:space="preserve"> ainsi que des partenaires institutio</w:t>
      </w:r>
      <w:r w:rsidR="00AC49DD">
        <w:rPr>
          <w:rFonts w:asciiTheme="majorBidi" w:eastAsia="Times New Roman" w:hAnsiTheme="majorBidi" w:cstheme="majorBidi"/>
          <w:color w:val="000000"/>
          <w:lang w:val="fr-MA" w:eastAsia="fr-FR"/>
        </w:rPr>
        <w:t>n</w:t>
      </w:r>
      <w:r w:rsidR="00C6149B">
        <w:rPr>
          <w:rFonts w:asciiTheme="majorBidi" w:eastAsia="Times New Roman" w:hAnsiTheme="majorBidi" w:cstheme="majorBidi"/>
          <w:color w:val="000000"/>
          <w:lang w:val="fr-MA" w:eastAsia="fr-FR"/>
        </w:rPr>
        <w:t>nels</w:t>
      </w:r>
      <w:r w:rsidRPr="0069092A">
        <w:rPr>
          <w:rFonts w:asciiTheme="majorBidi" w:eastAsia="Times New Roman" w:hAnsiTheme="majorBidi" w:cstheme="majorBidi"/>
          <w:color w:val="000000"/>
          <w:lang w:val="fr-MA" w:eastAsia="fr-FR"/>
        </w:rPr>
        <w:t>.</w:t>
      </w:r>
    </w:p>
    <w:p w14:paraId="21D50562" w14:textId="4DE47F99" w:rsidR="00102D39" w:rsidRPr="0069092A" w:rsidRDefault="00102D39" w:rsidP="00C6149B">
      <w:pPr>
        <w:pStyle w:val="Sansinterligne"/>
        <w:numPr>
          <w:ilvl w:val="0"/>
          <w:numId w:val="26"/>
        </w:numPr>
        <w:jc w:val="both"/>
        <w:rPr>
          <w:rFonts w:asciiTheme="majorBidi" w:eastAsia="Times New Roman" w:hAnsiTheme="majorBidi" w:cstheme="majorBidi"/>
          <w:color w:val="000000"/>
          <w:lang w:val="fr-MA" w:eastAsia="fr-FR"/>
        </w:rPr>
      </w:pPr>
      <w:r w:rsidRPr="0069092A">
        <w:rPr>
          <w:rFonts w:asciiTheme="majorBidi" w:eastAsia="Times New Roman" w:hAnsiTheme="majorBidi" w:cstheme="majorBidi"/>
          <w:color w:val="000000"/>
          <w:lang w:val="fr-MA" w:eastAsia="fr-FR"/>
        </w:rPr>
        <w:t xml:space="preserve"> Formation complémentaire et/ou expérience dans </w:t>
      </w:r>
      <w:r w:rsidR="00C6149B">
        <w:rPr>
          <w:rFonts w:asciiTheme="majorBidi" w:eastAsia="Times New Roman" w:hAnsiTheme="majorBidi" w:cstheme="majorBidi"/>
          <w:color w:val="000000"/>
          <w:lang w:val="fr-MA" w:eastAsia="fr-FR"/>
        </w:rPr>
        <w:t xml:space="preserve">la conduite </w:t>
      </w:r>
      <w:r w:rsidRPr="0069092A">
        <w:rPr>
          <w:rFonts w:asciiTheme="majorBidi" w:eastAsia="Times New Roman" w:hAnsiTheme="majorBidi" w:cstheme="majorBidi"/>
          <w:color w:val="000000"/>
          <w:lang w:val="fr-MA" w:eastAsia="fr-FR"/>
        </w:rPr>
        <w:t>de formations sur le genre</w:t>
      </w:r>
      <w:r w:rsidR="00DD1B56" w:rsidRPr="0069092A">
        <w:rPr>
          <w:rFonts w:asciiTheme="majorBidi" w:eastAsia="Times New Roman" w:hAnsiTheme="majorBidi" w:cstheme="majorBidi"/>
          <w:color w:val="000000"/>
          <w:lang w:val="fr-MA" w:eastAsia="fr-FR"/>
        </w:rPr>
        <w:t xml:space="preserve"> et l</w:t>
      </w:r>
      <w:r w:rsidR="00CE7802">
        <w:rPr>
          <w:rFonts w:asciiTheme="majorBidi" w:eastAsia="Times New Roman" w:hAnsiTheme="majorBidi" w:cstheme="majorBidi"/>
          <w:color w:val="000000"/>
          <w:lang w:val="fr-MA" w:eastAsia="fr-FR"/>
        </w:rPr>
        <w:t>’écriture de stratégie</w:t>
      </w:r>
      <w:r w:rsidR="00C6149B">
        <w:rPr>
          <w:rFonts w:asciiTheme="majorBidi" w:eastAsia="Times New Roman" w:hAnsiTheme="majorBidi" w:cstheme="majorBidi"/>
          <w:color w:val="000000"/>
          <w:lang w:val="fr-MA" w:eastAsia="fr-FR"/>
        </w:rPr>
        <w:t xml:space="preserve"> ou de plan d’action</w:t>
      </w:r>
      <w:r w:rsidR="00DD1B56" w:rsidRPr="0069092A">
        <w:rPr>
          <w:rFonts w:asciiTheme="majorBidi" w:eastAsia="Times New Roman" w:hAnsiTheme="majorBidi" w:cstheme="majorBidi"/>
          <w:color w:val="000000"/>
          <w:lang w:val="fr-MA" w:eastAsia="fr-FR"/>
        </w:rPr>
        <w:t>.</w:t>
      </w:r>
    </w:p>
    <w:p w14:paraId="2F199DB0" w14:textId="278C1907" w:rsidR="00080A3E" w:rsidRPr="0069092A" w:rsidRDefault="00080A3E" w:rsidP="00FA79E3">
      <w:pPr>
        <w:pStyle w:val="Sansinterligne"/>
        <w:numPr>
          <w:ilvl w:val="0"/>
          <w:numId w:val="26"/>
        </w:numPr>
        <w:jc w:val="both"/>
        <w:rPr>
          <w:rFonts w:asciiTheme="majorBidi" w:eastAsia="Times New Roman" w:hAnsiTheme="majorBidi" w:cstheme="majorBidi"/>
          <w:color w:val="000000"/>
          <w:lang w:val="fr-MA" w:eastAsia="fr-FR"/>
        </w:rPr>
      </w:pPr>
      <w:r w:rsidRPr="0069092A">
        <w:rPr>
          <w:rFonts w:asciiTheme="majorBidi" w:eastAsia="Times New Roman" w:hAnsiTheme="majorBidi" w:cstheme="majorBidi"/>
          <w:color w:val="000000"/>
          <w:lang w:val="fr-MA" w:eastAsia="fr-FR"/>
        </w:rPr>
        <w:t>Références en développement</w:t>
      </w:r>
      <w:r w:rsidR="00CE7802">
        <w:rPr>
          <w:rFonts w:asciiTheme="majorBidi" w:eastAsia="Times New Roman" w:hAnsiTheme="majorBidi" w:cstheme="majorBidi"/>
          <w:color w:val="000000"/>
          <w:lang w:val="fr-MA" w:eastAsia="fr-FR"/>
        </w:rPr>
        <w:t xml:space="preserve"> </w:t>
      </w:r>
      <w:r w:rsidR="000D43CE">
        <w:rPr>
          <w:rFonts w:asciiTheme="majorBidi" w:eastAsia="Times New Roman" w:hAnsiTheme="majorBidi" w:cstheme="majorBidi"/>
          <w:color w:val="000000"/>
          <w:lang w:val="fr-MA" w:eastAsia="fr-FR"/>
        </w:rPr>
        <w:t xml:space="preserve">de </w:t>
      </w:r>
      <w:r w:rsidR="00CE7802">
        <w:rPr>
          <w:rFonts w:asciiTheme="majorBidi" w:eastAsia="Times New Roman" w:hAnsiTheme="majorBidi" w:cstheme="majorBidi"/>
          <w:color w:val="000000"/>
          <w:lang w:val="fr-MA" w:eastAsia="fr-FR"/>
        </w:rPr>
        <w:t>stratégie</w:t>
      </w:r>
      <w:r w:rsidR="00727F6F">
        <w:rPr>
          <w:rFonts w:asciiTheme="majorBidi" w:eastAsia="Times New Roman" w:hAnsiTheme="majorBidi" w:cstheme="majorBidi"/>
          <w:color w:val="000000"/>
          <w:lang w:val="fr-MA" w:eastAsia="fr-FR"/>
        </w:rPr>
        <w:t>s</w:t>
      </w:r>
      <w:r w:rsidR="00CE7802">
        <w:rPr>
          <w:rFonts w:asciiTheme="majorBidi" w:eastAsia="Times New Roman" w:hAnsiTheme="majorBidi" w:cstheme="majorBidi"/>
          <w:color w:val="000000"/>
          <w:lang w:val="fr-MA" w:eastAsia="fr-FR"/>
        </w:rPr>
        <w:t xml:space="preserve"> et </w:t>
      </w:r>
      <w:r w:rsidR="00727F6F">
        <w:rPr>
          <w:rFonts w:asciiTheme="majorBidi" w:eastAsia="Times New Roman" w:hAnsiTheme="majorBidi" w:cstheme="majorBidi"/>
          <w:color w:val="000000"/>
          <w:lang w:val="fr-MA" w:eastAsia="fr-FR"/>
        </w:rPr>
        <w:t>de</w:t>
      </w:r>
      <w:r w:rsidR="00CE7802">
        <w:rPr>
          <w:rFonts w:asciiTheme="majorBidi" w:eastAsia="Times New Roman" w:hAnsiTheme="majorBidi" w:cstheme="majorBidi"/>
          <w:color w:val="000000"/>
          <w:lang w:val="fr-MA" w:eastAsia="fr-FR"/>
        </w:rPr>
        <w:t xml:space="preserve"> plan</w:t>
      </w:r>
      <w:r w:rsidR="00727F6F">
        <w:rPr>
          <w:rFonts w:asciiTheme="majorBidi" w:eastAsia="Times New Roman" w:hAnsiTheme="majorBidi" w:cstheme="majorBidi"/>
          <w:color w:val="000000"/>
          <w:lang w:val="fr-MA" w:eastAsia="fr-FR"/>
        </w:rPr>
        <w:t>s</w:t>
      </w:r>
      <w:r w:rsidR="00CE7802">
        <w:rPr>
          <w:rFonts w:asciiTheme="majorBidi" w:eastAsia="Times New Roman" w:hAnsiTheme="majorBidi" w:cstheme="majorBidi"/>
          <w:color w:val="000000"/>
          <w:lang w:val="fr-MA" w:eastAsia="fr-FR"/>
        </w:rPr>
        <w:t xml:space="preserve"> d’action</w:t>
      </w:r>
      <w:r w:rsidR="00727F6F">
        <w:rPr>
          <w:rFonts w:asciiTheme="majorBidi" w:eastAsia="Times New Roman" w:hAnsiTheme="majorBidi" w:cstheme="majorBidi"/>
          <w:color w:val="000000"/>
          <w:lang w:val="fr-MA" w:eastAsia="fr-FR"/>
        </w:rPr>
        <w:t>s</w:t>
      </w:r>
      <w:r w:rsidR="00C6149B">
        <w:rPr>
          <w:rFonts w:asciiTheme="majorBidi" w:eastAsia="Times New Roman" w:hAnsiTheme="majorBidi" w:cstheme="majorBidi"/>
          <w:color w:val="000000"/>
          <w:lang w:val="fr-MA" w:eastAsia="fr-FR"/>
        </w:rPr>
        <w:t>.</w:t>
      </w:r>
      <w:r w:rsidR="00CE7802">
        <w:rPr>
          <w:rFonts w:asciiTheme="majorBidi" w:eastAsia="Times New Roman" w:hAnsiTheme="majorBidi" w:cstheme="majorBidi"/>
          <w:color w:val="000000"/>
          <w:lang w:val="fr-MA" w:eastAsia="fr-FR"/>
        </w:rPr>
        <w:t xml:space="preserve"> </w:t>
      </w:r>
    </w:p>
    <w:p w14:paraId="6781123A" w14:textId="3D2ED81A" w:rsidR="00651F72" w:rsidRPr="0069092A" w:rsidRDefault="00735BDF" w:rsidP="00FA79E3">
      <w:pPr>
        <w:pStyle w:val="Sansinterligne"/>
        <w:numPr>
          <w:ilvl w:val="0"/>
          <w:numId w:val="26"/>
        </w:numPr>
        <w:jc w:val="both"/>
        <w:rPr>
          <w:rFonts w:asciiTheme="majorBidi" w:eastAsia="Times New Roman" w:hAnsiTheme="majorBidi" w:cstheme="majorBidi"/>
          <w:color w:val="000000"/>
          <w:lang w:val="fr-MA" w:eastAsia="fr-FR"/>
        </w:rPr>
      </w:pPr>
      <w:r w:rsidRPr="0069092A">
        <w:rPr>
          <w:rFonts w:asciiTheme="majorBidi" w:eastAsia="Times New Roman" w:hAnsiTheme="majorBidi" w:cstheme="majorBidi"/>
          <w:color w:val="000000"/>
          <w:lang w:val="fr-MA" w:eastAsia="fr-FR"/>
        </w:rPr>
        <w:t>Bonnes capacités</w:t>
      </w:r>
      <w:r w:rsidR="00102D39" w:rsidRPr="0069092A">
        <w:rPr>
          <w:rFonts w:asciiTheme="majorBidi" w:eastAsia="Times New Roman" w:hAnsiTheme="majorBidi" w:cstheme="majorBidi"/>
          <w:color w:val="000000"/>
          <w:lang w:val="fr-MA" w:eastAsia="fr-FR"/>
        </w:rPr>
        <w:t xml:space="preserve"> de communication et d’animation en arabe dialecte</w:t>
      </w:r>
      <w:r w:rsidR="00727F6F">
        <w:rPr>
          <w:rFonts w:asciiTheme="majorBidi" w:eastAsia="Times New Roman" w:hAnsiTheme="majorBidi" w:cstheme="majorBidi"/>
          <w:color w:val="000000"/>
          <w:lang w:val="fr-MA" w:eastAsia="fr-FR"/>
        </w:rPr>
        <w:t xml:space="preserve"> (marocain).</w:t>
      </w:r>
    </w:p>
    <w:p w14:paraId="646AD2B0" w14:textId="082969D1" w:rsidR="00102D39" w:rsidRPr="0069092A" w:rsidRDefault="00080A3E" w:rsidP="00FA79E3">
      <w:pPr>
        <w:pStyle w:val="Sansinterligne"/>
        <w:numPr>
          <w:ilvl w:val="0"/>
          <w:numId w:val="26"/>
        </w:numPr>
        <w:jc w:val="both"/>
        <w:rPr>
          <w:rFonts w:asciiTheme="majorBidi" w:eastAsia="Times New Roman" w:hAnsiTheme="majorBidi" w:cstheme="majorBidi"/>
          <w:color w:val="000000"/>
          <w:lang w:val="fr-MA" w:eastAsia="fr-FR"/>
        </w:rPr>
      </w:pPr>
      <w:r w:rsidRPr="0069092A">
        <w:rPr>
          <w:rFonts w:asciiTheme="majorBidi" w:eastAsia="Times New Roman" w:hAnsiTheme="majorBidi" w:cstheme="majorBidi"/>
          <w:color w:val="000000"/>
          <w:lang w:val="fr-MA" w:eastAsia="fr-FR"/>
        </w:rPr>
        <w:t xml:space="preserve">Connaissance </w:t>
      </w:r>
      <w:r w:rsidR="00735BDF" w:rsidRPr="0069092A">
        <w:rPr>
          <w:rFonts w:asciiTheme="majorBidi" w:eastAsia="Times New Roman" w:hAnsiTheme="majorBidi" w:cstheme="majorBidi"/>
          <w:color w:val="000000"/>
          <w:lang w:val="fr-MA" w:eastAsia="fr-FR"/>
        </w:rPr>
        <w:t>du secteur</w:t>
      </w:r>
      <w:r w:rsidR="00651F72" w:rsidRPr="0069092A">
        <w:rPr>
          <w:rFonts w:asciiTheme="majorBidi" w:eastAsia="Times New Roman" w:hAnsiTheme="majorBidi" w:cstheme="majorBidi"/>
          <w:color w:val="000000"/>
          <w:lang w:val="fr-MA" w:eastAsia="fr-FR"/>
        </w:rPr>
        <w:t xml:space="preserve"> </w:t>
      </w:r>
      <w:r w:rsidRPr="0069092A">
        <w:rPr>
          <w:rFonts w:asciiTheme="majorBidi" w:eastAsia="Times New Roman" w:hAnsiTheme="majorBidi" w:cstheme="majorBidi"/>
          <w:color w:val="000000"/>
          <w:lang w:val="fr-MA" w:eastAsia="fr-FR"/>
        </w:rPr>
        <w:t xml:space="preserve">de </w:t>
      </w:r>
      <w:r w:rsidR="00735BDF" w:rsidRPr="0069092A">
        <w:rPr>
          <w:rFonts w:asciiTheme="majorBidi" w:eastAsia="Times New Roman" w:hAnsiTheme="majorBidi" w:cstheme="majorBidi"/>
          <w:color w:val="000000"/>
          <w:lang w:val="fr-MA" w:eastAsia="fr-FR"/>
        </w:rPr>
        <w:t>l’argane est</w:t>
      </w:r>
      <w:r w:rsidR="00651F72" w:rsidRPr="0069092A">
        <w:rPr>
          <w:rFonts w:asciiTheme="majorBidi" w:eastAsia="Times New Roman" w:hAnsiTheme="majorBidi" w:cstheme="majorBidi"/>
          <w:color w:val="000000"/>
          <w:lang w:val="fr-MA" w:eastAsia="fr-FR"/>
        </w:rPr>
        <w:t xml:space="preserve"> un atout.</w:t>
      </w:r>
    </w:p>
    <w:p w14:paraId="360E0675" w14:textId="77777777" w:rsidR="00B72820" w:rsidRPr="0069092A" w:rsidRDefault="00B72820" w:rsidP="00B72820">
      <w:pPr>
        <w:pStyle w:val="Sansinterligne"/>
        <w:rPr>
          <w:rFonts w:asciiTheme="majorBidi" w:eastAsia="Times New Roman" w:hAnsiTheme="majorBidi" w:cstheme="majorBidi"/>
          <w:color w:val="000000"/>
          <w:lang w:val="fr-MA" w:eastAsia="fr-FR"/>
        </w:rPr>
      </w:pPr>
    </w:p>
    <w:p w14:paraId="32FEFEF5" w14:textId="77777777" w:rsidR="00102D39" w:rsidRPr="0069092A" w:rsidRDefault="00102D39" w:rsidP="004800A0">
      <w:pPr>
        <w:pStyle w:val="Sansinterligne"/>
        <w:rPr>
          <w:rStyle w:val="Titre1Car"/>
          <w:rFonts w:asciiTheme="majorBidi" w:hAnsiTheme="majorBidi"/>
          <w:lang w:val="fr-MA"/>
        </w:rPr>
      </w:pPr>
    </w:p>
    <w:p w14:paraId="78B6CB57" w14:textId="4461B21A" w:rsidR="00236D31" w:rsidRPr="0069092A" w:rsidRDefault="007F627C" w:rsidP="004800A0">
      <w:pPr>
        <w:pStyle w:val="Sansinterligne"/>
        <w:rPr>
          <w:lang w:val="fr-MA"/>
        </w:rPr>
      </w:pPr>
      <w:r w:rsidRPr="0069092A">
        <w:rPr>
          <w:rStyle w:val="Titre1Car"/>
          <w:rFonts w:asciiTheme="majorBidi" w:hAnsiTheme="majorBidi"/>
          <w:lang w:val="fr-MA"/>
        </w:rPr>
        <w:t>Recrutement Cowater International</w:t>
      </w:r>
    </w:p>
    <w:p w14:paraId="17A3C4D7" w14:textId="77777777" w:rsidR="00652FA2" w:rsidRPr="0069092A" w:rsidRDefault="00652FA2" w:rsidP="00430A5A">
      <w:pPr>
        <w:pStyle w:val="Sansinterligne"/>
        <w:rPr>
          <w:lang w:val="fr-MA"/>
        </w:rPr>
      </w:pPr>
    </w:p>
    <w:p w14:paraId="5990DDF0" w14:textId="04765B26" w:rsidR="00652FA2" w:rsidRPr="0069092A" w:rsidRDefault="00652FA2" w:rsidP="00270E17">
      <w:pPr>
        <w:spacing w:after="0" w:line="240" w:lineRule="auto"/>
        <w:ind w:left="11" w:right="-17"/>
        <w:jc w:val="both"/>
        <w:rPr>
          <w:rFonts w:asciiTheme="majorBidi" w:eastAsia="Times New Roman" w:hAnsiTheme="majorBidi" w:cstheme="majorBidi"/>
          <w:color w:val="000000"/>
          <w:lang w:val="fr-MA" w:eastAsia="fr-FR"/>
        </w:rPr>
      </w:pPr>
      <w:r w:rsidRPr="0069092A">
        <w:rPr>
          <w:rFonts w:asciiTheme="majorBidi" w:eastAsia="Times New Roman" w:hAnsiTheme="majorBidi" w:cstheme="majorBidi"/>
          <w:color w:val="000000"/>
          <w:lang w:val="fr-MA" w:eastAsia="fr-FR"/>
        </w:rPr>
        <w:t>Cowater</w:t>
      </w:r>
      <w:r w:rsidR="0037129F" w:rsidRPr="0069092A">
        <w:rPr>
          <w:rFonts w:asciiTheme="majorBidi" w:eastAsia="Times New Roman" w:hAnsiTheme="majorBidi" w:cstheme="majorBidi"/>
          <w:color w:val="000000"/>
          <w:lang w:val="fr-MA" w:eastAsia="fr-FR"/>
        </w:rPr>
        <w:t xml:space="preserve"> International</w:t>
      </w:r>
      <w:r w:rsidRPr="0069092A">
        <w:rPr>
          <w:rFonts w:asciiTheme="majorBidi" w:eastAsia="Times New Roman" w:hAnsiTheme="majorBidi" w:cstheme="majorBidi"/>
          <w:color w:val="000000"/>
          <w:lang w:val="fr-MA" w:eastAsia="fr-FR"/>
        </w:rPr>
        <w:t xml:space="preserve"> invite les parties intéressées (individus ou cabinet) à soumettre </w:t>
      </w:r>
      <w:r w:rsidR="0037129F" w:rsidRPr="0069092A">
        <w:rPr>
          <w:rFonts w:asciiTheme="majorBidi" w:eastAsia="Times New Roman" w:hAnsiTheme="majorBidi" w:cstheme="majorBidi"/>
          <w:color w:val="000000"/>
          <w:lang w:val="fr-MA" w:eastAsia="fr-FR"/>
        </w:rPr>
        <w:t>leurs propositions qui comprendra</w:t>
      </w:r>
      <w:r w:rsidRPr="0069092A">
        <w:rPr>
          <w:rFonts w:asciiTheme="majorBidi" w:eastAsia="Times New Roman" w:hAnsiTheme="majorBidi" w:cstheme="majorBidi"/>
          <w:color w:val="000000"/>
          <w:lang w:val="fr-MA" w:eastAsia="fr-FR"/>
        </w:rPr>
        <w:t> :</w:t>
      </w:r>
    </w:p>
    <w:p w14:paraId="245DC82A" w14:textId="77777777" w:rsidR="00270E17" w:rsidRPr="0069092A" w:rsidRDefault="00270E17" w:rsidP="00270E17">
      <w:pPr>
        <w:spacing w:after="0" w:line="240" w:lineRule="auto"/>
        <w:ind w:left="11" w:right="-17"/>
        <w:jc w:val="both"/>
        <w:rPr>
          <w:rFonts w:asciiTheme="majorBidi" w:eastAsia="Times New Roman" w:hAnsiTheme="majorBidi" w:cstheme="majorBidi"/>
          <w:color w:val="000000"/>
          <w:lang w:val="fr-MA" w:eastAsia="fr-FR"/>
        </w:rPr>
      </w:pPr>
    </w:p>
    <w:p w14:paraId="259F18AE" w14:textId="5CC489C1" w:rsidR="00652FA2" w:rsidRPr="0069092A" w:rsidRDefault="00E2624A" w:rsidP="00270E17">
      <w:pPr>
        <w:pStyle w:val="Paragraphedeliste"/>
        <w:numPr>
          <w:ilvl w:val="0"/>
          <w:numId w:val="12"/>
        </w:numPr>
        <w:spacing w:after="0" w:line="240" w:lineRule="auto"/>
        <w:ind w:right="-17"/>
        <w:jc w:val="both"/>
        <w:rPr>
          <w:rFonts w:asciiTheme="majorBidi" w:eastAsia="Times New Roman" w:hAnsiTheme="majorBidi" w:cstheme="majorBidi"/>
          <w:color w:val="000000"/>
          <w:lang w:val="fr-MA" w:eastAsia="fr-FR"/>
        </w:rPr>
      </w:pPr>
      <w:r w:rsidRPr="0069092A">
        <w:rPr>
          <w:rFonts w:asciiTheme="majorBidi" w:eastAsia="Times New Roman" w:hAnsiTheme="majorBidi" w:cstheme="majorBidi"/>
          <w:color w:val="000000"/>
          <w:lang w:val="fr-MA" w:eastAsia="fr-FR"/>
        </w:rPr>
        <w:t>Curriculum</w:t>
      </w:r>
      <w:r w:rsidR="00652FA2" w:rsidRPr="0069092A">
        <w:rPr>
          <w:rFonts w:asciiTheme="majorBidi" w:eastAsia="Times New Roman" w:hAnsiTheme="majorBidi" w:cstheme="majorBidi"/>
          <w:color w:val="000000"/>
          <w:lang w:val="fr-MA" w:eastAsia="fr-FR"/>
        </w:rPr>
        <w:t xml:space="preserve"> vitae </w:t>
      </w:r>
      <w:r w:rsidR="0037129F" w:rsidRPr="0069092A">
        <w:rPr>
          <w:rFonts w:asciiTheme="majorBidi" w:eastAsia="Times New Roman" w:hAnsiTheme="majorBidi" w:cstheme="majorBidi"/>
          <w:color w:val="000000"/>
          <w:lang w:val="fr-MA" w:eastAsia="fr-FR"/>
        </w:rPr>
        <w:t xml:space="preserve">de (des) consultant. e (s) </w:t>
      </w:r>
      <w:r w:rsidR="00652FA2" w:rsidRPr="0069092A">
        <w:rPr>
          <w:rFonts w:asciiTheme="majorBidi" w:eastAsia="Times New Roman" w:hAnsiTheme="majorBidi" w:cstheme="majorBidi"/>
          <w:color w:val="000000"/>
          <w:lang w:val="fr-MA" w:eastAsia="fr-FR"/>
        </w:rPr>
        <w:t xml:space="preserve">à </w:t>
      </w:r>
      <w:r w:rsidRPr="0069092A">
        <w:rPr>
          <w:rFonts w:asciiTheme="majorBidi" w:eastAsia="Times New Roman" w:hAnsiTheme="majorBidi" w:cstheme="majorBidi"/>
          <w:color w:val="000000"/>
          <w:lang w:val="fr-MA" w:eastAsia="fr-FR"/>
        </w:rPr>
        <w:t>jour accompagné</w:t>
      </w:r>
      <w:r w:rsidR="00652FA2" w:rsidRPr="0069092A">
        <w:rPr>
          <w:rFonts w:asciiTheme="majorBidi" w:eastAsia="Times New Roman" w:hAnsiTheme="majorBidi" w:cstheme="majorBidi"/>
          <w:color w:val="000000"/>
          <w:lang w:val="fr-MA" w:eastAsia="fr-FR"/>
        </w:rPr>
        <w:t xml:space="preserve"> d’une lettre de présentation qui met en évidence l’expertise </w:t>
      </w:r>
      <w:r w:rsidR="000A562A" w:rsidRPr="0069092A">
        <w:rPr>
          <w:rFonts w:asciiTheme="majorBidi" w:eastAsia="Times New Roman" w:hAnsiTheme="majorBidi" w:cstheme="majorBidi"/>
          <w:color w:val="000000"/>
          <w:lang w:val="fr-MA" w:eastAsia="fr-FR"/>
        </w:rPr>
        <w:t>pour</w:t>
      </w:r>
      <w:r w:rsidR="00652FA2" w:rsidRPr="0069092A">
        <w:rPr>
          <w:rFonts w:asciiTheme="majorBidi" w:eastAsia="Times New Roman" w:hAnsiTheme="majorBidi" w:cstheme="majorBidi"/>
          <w:color w:val="000000"/>
          <w:lang w:val="fr-MA" w:eastAsia="fr-FR"/>
        </w:rPr>
        <w:t xml:space="preserve"> chacune des personnes proposées;</w:t>
      </w:r>
    </w:p>
    <w:p w14:paraId="69B99FA2" w14:textId="09319BF9" w:rsidR="0007066D" w:rsidRPr="0069092A" w:rsidRDefault="00E2624A" w:rsidP="00651F72">
      <w:pPr>
        <w:pStyle w:val="Paragraphedeliste"/>
        <w:numPr>
          <w:ilvl w:val="0"/>
          <w:numId w:val="12"/>
        </w:numPr>
        <w:spacing w:after="0" w:line="240" w:lineRule="auto"/>
        <w:ind w:right="-17"/>
        <w:jc w:val="both"/>
        <w:rPr>
          <w:rFonts w:asciiTheme="majorBidi" w:eastAsia="Times New Roman" w:hAnsiTheme="majorBidi" w:cstheme="majorBidi"/>
          <w:color w:val="000000"/>
          <w:lang w:val="fr-MA" w:eastAsia="fr-FR"/>
        </w:rPr>
      </w:pPr>
      <w:r w:rsidRPr="0069092A">
        <w:rPr>
          <w:rFonts w:asciiTheme="majorBidi" w:eastAsia="Times New Roman" w:hAnsiTheme="majorBidi" w:cstheme="majorBidi"/>
          <w:color w:val="000000"/>
          <w:lang w:val="fr-MA" w:eastAsia="fr-FR"/>
        </w:rPr>
        <w:t>Une</w:t>
      </w:r>
      <w:r w:rsidR="00652FA2" w:rsidRPr="0069092A">
        <w:rPr>
          <w:rFonts w:asciiTheme="majorBidi" w:eastAsia="Times New Roman" w:hAnsiTheme="majorBidi" w:cstheme="majorBidi"/>
          <w:color w:val="000000"/>
          <w:lang w:val="fr-MA" w:eastAsia="fr-FR"/>
        </w:rPr>
        <w:t xml:space="preserve"> note méthodologique suggérant une démarche pour la réalisation de l’activité</w:t>
      </w:r>
      <w:r w:rsidR="00651F72" w:rsidRPr="0069092A">
        <w:rPr>
          <w:rFonts w:asciiTheme="majorBidi" w:eastAsia="Times New Roman" w:hAnsiTheme="majorBidi" w:cstheme="majorBidi"/>
          <w:color w:val="000000"/>
          <w:lang w:val="fr-MA" w:eastAsia="fr-FR"/>
        </w:rPr>
        <w:t>.</w:t>
      </w:r>
    </w:p>
    <w:p w14:paraId="24F4818E" w14:textId="6FC44804" w:rsidR="00652FA2" w:rsidRPr="0069092A" w:rsidRDefault="0007066D" w:rsidP="00270E17">
      <w:pPr>
        <w:pStyle w:val="Paragraphedeliste"/>
        <w:numPr>
          <w:ilvl w:val="0"/>
          <w:numId w:val="12"/>
        </w:numPr>
        <w:spacing w:after="0" w:line="240" w:lineRule="auto"/>
        <w:ind w:right="-17"/>
        <w:jc w:val="both"/>
        <w:rPr>
          <w:rFonts w:asciiTheme="majorBidi" w:eastAsia="Times New Roman" w:hAnsiTheme="majorBidi" w:cstheme="majorBidi"/>
          <w:color w:val="000000"/>
          <w:lang w:val="fr-MA" w:eastAsia="fr-FR"/>
        </w:rPr>
      </w:pPr>
      <w:r w:rsidRPr="0069092A">
        <w:rPr>
          <w:rFonts w:asciiTheme="majorBidi" w:eastAsia="Times New Roman" w:hAnsiTheme="majorBidi" w:cstheme="majorBidi"/>
          <w:color w:val="000000"/>
          <w:lang w:val="fr-MA" w:eastAsia="fr-FR"/>
        </w:rPr>
        <w:t xml:space="preserve">La durée nécessaire à la réalisation des prestations et les honoraires. </w:t>
      </w:r>
      <w:r w:rsidR="00652FA2" w:rsidRPr="0069092A">
        <w:rPr>
          <w:rFonts w:asciiTheme="majorBidi" w:eastAsia="Times New Roman" w:hAnsiTheme="majorBidi" w:cstheme="majorBidi"/>
          <w:color w:val="000000"/>
          <w:lang w:val="fr-MA" w:eastAsia="fr-FR"/>
        </w:rPr>
        <w:t xml:space="preserve"> </w:t>
      </w:r>
    </w:p>
    <w:p w14:paraId="531ADB5C" w14:textId="77777777" w:rsidR="00652FA2" w:rsidRPr="0069092A" w:rsidRDefault="00652FA2" w:rsidP="00270E17">
      <w:pPr>
        <w:spacing w:after="0" w:line="240" w:lineRule="auto"/>
        <w:ind w:left="11" w:right="-17"/>
        <w:jc w:val="both"/>
        <w:rPr>
          <w:rFonts w:asciiTheme="majorBidi" w:eastAsia="Times New Roman" w:hAnsiTheme="majorBidi" w:cstheme="majorBidi"/>
          <w:color w:val="000000"/>
          <w:sz w:val="8"/>
          <w:szCs w:val="8"/>
          <w:lang w:val="fr-MA" w:eastAsia="fr-FR"/>
        </w:rPr>
      </w:pPr>
    </w:p>
    <w:p w14:paraId="485E29CB" w14:textId="27929D2C" w:rsidR="00AA388F" w:rsidRPr="0069092A" w:rsidRDefault="00652FA2" w:rsidP="00270E17">
      <w:pPr>
        <w:spacing w:after="0" w:line="240" w:lineRule="auto"/>
        <w:ind w:left="11" w:right="-17"/>
        <w:jc w:val="both"/>
        <w:rPr>
          <w:rFonts w:asciiTheme="majorBidi" w:eastAsia="Times New Roman" w:hAnsiTheme="majorBidi" w:cstheme="majorBidi"/>
          <w:color w:val="000000"/>
          <w:lang w:val="fr-MA" w:eastAsia="fr-FR"/>
        </w:rPr>
      </w:pPr>
      <w:r w:rsidRPr="0069092A">
        <w:rPr>
          <w:rFonts w:asciiTheme="majorBidi" w:eastAsia="Times New Roman" w:hAnsiTheme="majorBidi" w:cstheme="majorBidi"/>
          <w:color w:val="000000"/>
          <w:lang w:val="fr-MA" w:eastAsia="fr-FR"/>
        </w:rPr>
        <w:t>Il est à noter que l</w:t>
      </w:r>
      <w:r w:rsidR="00AA388F" w:rsidRPr="0069092A">
        <w:rPr>
          <w:rFonts w:asciiTheme="majorBidi" w:eastAsia="Times New Roman" w:hAnsiTheme="majorBidi" w:cstheme="majorBidi"/>
          <w:color w:val="000000"/>
          <w:lang w:val="fr-MA" w:eastAsia="fr-FR"/>
        </w:rPr>
        <w:t xml:space="preserve">es frais de </w:t>
      </w:r>
      <w:r w:rsidR="004B368D" w:rsidRPr="0069092A">
        <w:rPr>
          <w:rFonts w:asciiTheme="majorBidi" w:eastAsia="Times New Roman" w:hAnsiTheme="majorBidi" w:cstheme="majorBidi"/>
          <w:color w:val="000000"/>
          <w:lang w:val="fr-MA" w:eastAsia="fr-FR"/>
        </w:rPr>
        <w:t xml:space="preserve">déplacement </w:t>
      </w:r>
      <w:r w:rsidR="00AA388F" w:rsidRPr="0069092A">
        <w:rPr>
          <w:rFonts w:asciiTheme="majorBidi" w:eastAsia="Times New Roman" w:hAnsiTheme="majorBidi" w:cstheme="majorBidi"/>
          <w:color w:val="000000"/>
          <w:lang w:val="fr-MA" w:eastAsia="fr-FR"/>
        </w:rPr>
        <w:t xml:space="preserve">et </w:t>
      </w:r>
      <w:r w:rsidRPr="0069092A">
        <w:rPr>
          <w:rFonts w:asciiTheme="majorBidi" w:eastAsia="Times New Roman" w:hAnsiTheme="majorBidi" w:cstheme="majorBidi"/>
          <w:color w:val="000000"/>
          <w:lang w:val="fr-MA" w:eastAsia="fr-FR"/>
        </w:rPr>
        <w:t>d’</w:t>
      </w:r>
      <w:r w:rsidR="00AA388F" w:rsidRPr="0069092A">
        <w:rPr>
          <w:rFonts w:asciiTheme="majorBidi" w:eastAsia="Times New Roman" w:hAnsiTheme="majorBidi" w:cstheme="majorBidi"/>
          <w:color w:val="000000"/>
          <w:lang w:val="fr-MA" w:eastAsia="fr-FR"/>
        </w:rPr>
        <w:t>hébergement seront remboursés</w:t>
      </w:r>
      <w:r w:rsidR="000A562A" w:rsidRPr="0069092A">
        <w:rPr>
          <w:rFonts w:asciiTheme="majorBidi" w:eastAsia="Times New Roman" w:hAnsiTheme="majorBidi" w:cstheme="majorBidi"/>
          <w:color w:val="000000"/>
          <w:lang w:val="fr-MA" w:eastAsia="fr-FR"/>
        </w:rPr>
        <w:t xml:space="preserve"> selon les barèmes du projet et les autres frais</w:t>
      </w:r>
      <w:r w:rsidR="00497441" w:rsidRPr="0069092A">
        <w:rPr>
          <w:rFonts w:asciiTheme="majorBidi" w:eastAsia="Times New Roman" w:hAnsiTheme="majorBidi" w:cstheme="majorBidi"/>
          <w:color w:val="000000"/>
          <w:lang w:val="fr-MA" w:eastAsia="fr-FR"/>
        </w:rPr>
        <w:t>,</w:t>
      </w:r>
      <w:r w:rsidR="000A562A" w:rsidRPr="0069092A">
        <w:rPr>
          <w:rFonts w:asciiTheme="majorBidi" w:eastAsia="Times New Roman" w:hAnsiTheme="majorBidi" w:cstheme="majorBidi"/>
          <w:color w:val="000000"/>
          <w:lang w:val="fr-MA" w:eastAsia="fr-FR"/>
        </w:rPr>
        <w:t xml:space="preserve"> </w:t>
      </w:r>
      <w:r w:rsidR="00B40627" w:rsidRPr="0069092A">
        <w:rPr>
          <w:rFonts w:asciiTheme="majorBidi" w:eastAsia="Times New Roman" w:hAnsiTheme="majorBidi" w:cstheme="majorBidi"/>
          <w:color w:val="000000"/>
          <w:lang w:val="fr-MA" w:eastAsia="fr-FR"/>
        </w:rPr>
        <w:t>tels les frais</w:t>
      </w:r>
      <w:r w:rsidR="00307650" w:rsidRPr="0069092A">
        <w:rPr>
          <w:rFonts w:asciiTheme="majorBidi" w:eastAsia="Times New Roman" w:hAnsiTheme="majorBidi" w:cstheme="majorBidi"/>
          <w:color w:val="000000"/>
          <w:lang w:val="fr-MA" w:eastAsia="fr-FR"/>
        </w:rPr>
        <w:t xml:space="preserve"> de </w:t>
      </w:r>
      <w:r w:rsidR="00B40627" w:rsidRPr="0069092A">
        <w:rPr>
          <w:rFonts w:asciiTheme="majorBidi" w:eastAsia="Times New Roman" w:hAnsiTheme="majorBidi" w:cstheme="majorBidi"/>
          <w:color w:val="000000"/>
          <w:lang w:val="fr-MA" w:eastAsia="fr-FR"/>
        </w:rPr>
        <w:t>reproduction, au</w:t>
      </w:r>
      <w:r w:rsidR="00AA388F" w:rsidRPr="0069092A">
        <w:rPr>
          <w:rFonts w:asciiTheme="majorBidi" w:eastAsia="Times New Roman" w:hAnsiTheme="majorBidi" w:cstheme="majorBidi"/>
          <w:color w:val="000000"/>
          <w:lang w:val="fr-MA" w:eastAsia="fr-FR"/>
        </w:rPr>
        <w:t xml:space="preserve"> prix coûtant sur présentation de pièces justificatives. </w:t>
      </w:r>
    </w:p>
    <w:p w14:paraId="5F7634A0" w14:textId="77777777" w:rsidR="00652FA2" w:rsidRPr="0069092A" w:rsidRDefault="00652FA2" w:rsidP="00430A5A">
      <w:pPr>
        <w:pStyle w:val="Sansinterligne"/>
        <w:rPr>
          <w:rFonts w:cstheme="minorHAnsi"/>
          <w:lang w:val="fr-MA"/>
        </w:rPr>
      </w:pPr>
    </w:p>
    <w:p w14:paraId="60553BB3" w14:textId="6193953D" w:rsidR="001A10AC" w:rsidRPr="0069092A" w:rsidRDefault="004B368D" w:rsidP="00AF6DF0">
      <w:pPr>
        <w:spacing w:after="0" w:line="240" w:lineRule="auto"/>
        <w:ind w:left="11" w:right="-17"/>
        <w:jc w:val="both"/>
        <w:rPr>
          <w:rFonts w:asciiTheme="majorBidi" w:eastAsia="Times New Roman" w:hAnsiTheme="majorBidi" w:cstheme="majorBidi"/>
          <w:color w:val="000000"/>
          <w:lang w:val="fr-MA" w:eastAsia="fr-FR"/>
        </w:rPr>
      </w:pPr>
      <w:r w:rsidRPr="0069092A">
        <w:rPr>
          <w:rFonts w:asciiTheme="majorBidi" w:eastAsia="Times New Roman" w:hAnsiTheme="majorBidi" w:cstheme="majorBidi"/>
          <w:color w:val="000000"/>
          <w:lang w:val="fr-MA" w:eastAsia="fr-FR"/>
        </w:rPr>
        <w:t>Les applications doivent être acheminées au plus tard le</w:t>
      </w:r>
      <w:r w:rsidR="00270E17" w:rsidRPr="0069092A">
        <w:rPr>
          <w:rFonts w:asciiTheme="majorBidi" w:eastAsia="Times New Roman" w:hAnsiTheme="majorBidi" w:cstheme="majorBidi"/>
          <w:color w:val="000000"/>
          <w:lang w:val="fr-MA" w:eastAsia="fr-FR"/>
        </w:rPr>
        <w:t xml:space="preserve"> </w:t>
      </w:r>
      <w:r w:rsidR="00BC1E36">
        <w:rPr>
          <w:rFonts w:asciiTheme="majorBidi" w:eastAsia="Times New Roman" w:hAnsiTheme="majorBidi" w:cstheme="majorBidi"/>
          <w:color w:val="000000"/>
          <w:lang w:val="fr-MA" w:eastAsia="fr-FR"/>
        </w:rPr>
        <w:t>22</w:t>
      </w:r>
      <w:r w:rsidR="00AF6DF0">
        <w:rPr>
          <w:rFonts w:asciiTheme="majorBidi" w:eastAsia="Times New Roman" w:hAnsiTheme="majorBidi" w:cstheme="majorBidi"/>
          <w:color w:val="000000"/>
          <w:lang w:val="fr-MA" w:eastAsia="fr-FR"/>
        </w:rPr>
        <w:t xml:space="preserve"> </w:t>
      </w:r>
      <w:r w:rsidR="00933EEF">
        <w:rPr>
          <w:rFonts w:asciiTheme="majorBidi" w:eastAsia="Times New Roman" w:hAnsiTheme="majorBidi" w:cstheme="majorBidi"/>
          <w:color w:val="000000"/>
          <w:lang w:val="fr-MA" w:eastAsia="fr-FR"/>
        </w:rPr>
        <w:t xml:space="preserve">septembre </w:t>
      </w:r>
      <w:r w:rsidR="00AF6DF0">
        <w:rPr>
          <w:rFonts w:asciiTheme="majorBidi" w:eastAsia="Times New Roman" w:hAnsiTheme="majorBidi" w:cstheme="majorBidi"/>
          <w:color w:val="000000"/>
          <w:lang w:val="fr-MA" w:eastAsia="fr-FR"/>
        </w:rPr>
        <w:t xml:space="preserve">2022 </w:t>
      </w:r>
      <w:r w:rsidR="00471F21" w:rsidRPr="0069092A">
        <w:rPr>
          <w:rFonts w:asciiTheme="majorBidi" w:eastAsia="Times New Roman" w:hAnsiTheme="majorBidi" w:cstheme="majorBidi"/>
          <w:color w:val="000000"/>
          <w:lang w:val="fr-MA" w:eastAsia="fr-FR"/>
        </w:rPr>
        <w:t>à minuit</w:t>
      </w:r>
      <w:r w:rsidRPr="0069092A">
        <w:rPr>
          <w:rFonts w:asciiTheme="majorBidi" w:eastAsia="Times New Roman" w:hAnsiTheme="majorBidi" w:cstheme="majorBidi"/>
          <w:color w:val="000000"/>
          <w:lang w:val="fr-MA" w:eastAsia="fr-FR"/>
        </w:rPr>
        <w:t xml:space="preserve"> à </w:t>
      </w:r>
      <w:r w:rsidR="00471F21" w:rsidRPr="0069092A">
        <w:rPr>
          <w:rFonts w:asciiTheme="majorBidi" w:eastAsia="Times New Roman" w:hAnsiTheme="majorBidi" w:cstheme="majorBidi"/>
          <w:color w:val="000000"/>
          <w:lang w:val="fr-MA" w:eastAsia="fr-FR"/>
        </w:rPr>
        <w:t xml:space="preserve">l’adresse suivante : </w:t>
      </w:r>
      <w:hyperlink r:id="rId8" w:history="1">
        <w:r w:rsidR="0037129F" w:rsidRPr="0069092A">
          <w:rPr>
            <w:rStyle w:val="Lienhypertexte"/>
            <w:rFonts w:asciiTheme="majorBidi" w:eastAsia="Times New Roman" w:hAnsiTheme="majorBidi" w:cstheme="majorBidi"/>
            <w:lang w:val="fr-MA" w:eastAsia="fr-FR"/>
          </w:rPr>
          <w:t>info@refam-cowatersogema.ma</w:t>
        </w:r>
      </w:hyperlink>
      <w:r w:rsidR="00E07159" w:rsidRPr="0069092A">
        <w:rPr>
          <w:rFonts w:asciiTheme="majorBidi" w:eastAsia="Times New Roman" w:hAnsiTheme="majorBidi" w:cstheme="majorBidi"/>
          <w:color w:val="000000"/>
          <w:lang w:val="fr-MA" w:eastAsia="fr-FR"/>
        </w:rPr>
        <w:t xml:space="preserve"> (</w:t>
      </w:r>
      <w:r w:rsidR="00307650" w:rsidRPr="0069092A">
        <w:rPr>
          <w:rFonts w:asciiTheme="majorBidi" w:eastAsia="Times New Roman" w:hAnsiTheme="majorBidi" w:cstheme="majorBidi"/>
          <w:color w:val="000000"/>
          <w:lang w:val="fr-MA" w:eastAsia="fr-FR"/>
        </w:rPr>
        <w:t>Cette adresse peut être utilisée pour obtenir toute information complémentaire souhaitée</w:t>
      </w:r>
      <w:r w:rsidR="00270E17" w:rsidRPr="0069092A">
        <w:rPr>
          <w:rFonts w:asciiTheme="majorBidi" w:eastAsia="Times New Roman" w:hAnsiTheme="majorBidi" w:cstheme="majorBidi"/>
          <w:color w:val="000000"/>
          <w:lang w:val="fr-MA" w:eastAsia="fr-FR"/>
        </w:rPr>
        <w:t>)</w:t>
      </w:r>
      <w:r w:rsidR="00307650" w:rsidRPr="0069092A">
        <w:rPr>
          <w:rFonts w:asciiTheme="majorBidi" w:eastAsia="Times New Roman" w:hAnsiTheme="majorBidi" w:cstheme="majorBidi"/>
          <w:color w:val="000000"/>
          <w:lang w:val="fr-MA" w:eastAsia="fr-FR"/>
        </w:rPr>
        <w:t xml:space="preserve">. </w:t>
      </w:r>
    </w:p>
    <w:sectPr w:rsidR="001A10AC" w:rsidRPr="0069092A" w:rsidSect="00C53711">
      <w:footerReference w:type="even" r:id="rId9"/>
      <w:footerReference w:type="default" r:id="rId10"/>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4B2EB" w14:textId="77777777" w:rsidR="00216E61" w:rsidRDefault="00216E61" w:rsidP="00786AD4">
      <w:pPr>
        <w:spacing w:after="0" w:line="240" w:lineRule="auto"/>
      </w:pPr>
      <w:r>
        <w:separator/>
      </w:r>
    </w:p>
  </w:endnote>
  <w:endnote w:type="continuationSeparator" w:id="0">
    <w:p w14:paraId="71E3C8D8" w14:textId="77777777" w:rsidR="00216E61" w:rsidRDefault="00216E61" w:rsidP="00786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93681552"/>
      <w:docPartObj>
        <w:docPartGallery w:val="Page Numbers (Bottom of Page)"/>
        <w:docPartUnique/>
      </w:docPartObj>
    </w:sdtPr>
    <w:sdtContent>
      <w:p w14:paraId="121F1A8C" w14:textId="77777777" w:rsidR="00430A5A" w:rsidRDefault="00430A5A" w:rsidP="00313B1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E4A24E8" w14:textId="77777777" w:rsidR="00430A5A" w:rsidRDefault="00430A5A" w:rsidP="00430A5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25343396"/>
      <w:docPartObj>
        <w:docPartGallery w:val="Page Numbers (Bottom of Page)"/>
        <w:docPartUnique/>
      </w:docPartObj>
    </w:sdtPr>
    <w:sdtContent>
      <w:p w14:paraId="1CD8A9BB" w14:textId="77777777" w:rsidR="00430A5A" w:rsidRDefault="00430A5A" w:rsidP="00313B1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236472">
          <w:rPr>
            <w:rStyle w:val="Numrodepage"/>
            <w:noProof/>
          </w:rPr>
          <w:t>3</w:t>
        </w:r>
        <w:r>
          <w:rPr>
            <w:rStyle w:val="Numrodepage"/>
          </w:rPr>
          <w:fldChar w:fldCharType="end"/>
        </w:r>
      </w:p>
    </w:sdtContent>
  </w:sdt>
  <w:p w14:paraId="3EF429A6" w14:textId="77777777" w:rsidR="00430A5A" w:rsidRDefault="00430A5A" w:rsidP="00430A5A">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B6095" w14:textId="77777777" w:rsidR="00216E61" w:rsidRDefault="00216E61" w:rsidP="00786AD4">
      <w:pPr>
        <w:spacing w:after="0" w:line="240" w:lineRule="auto"/>
      </w:pPr>
      <w:r>
        <w:separator/>
      </w:r>
    </w:p>
  </w:footnote>
  <w:footnote w:type="continuationSeparator" w:id="0">
    <w:p w14:paraId="1C431536" w14:textId="77777777" w:rsidR="00216E61" w:rsidRDefault="00216E61" w:rsidP="00786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2BB2"/>
    <w:multiLevelType w:val="hybridMultilevel"/>
    <w:tmpl w:val="2752BCCE"/>
    <w:lvl w:ilvl="0" w:tplc="30D0E944">
      <w:start w:val="1"/>
      <w:numFmt w:val="bullet"/>
      <w:lvlText w:val=""/>
      <w:lvlJc w:val="left"/>
      <w:pPr>
        <w:ind w:left="1068" w:hanging="360"/>
      </w:pPr>
      <w:rPr>
        <w:rFonts w:ascii="Wingdings" w:hAnsi="Wingdings" w:hint="default"/>
      </w:rPr>
    </w:lvl>
    <w:lvl w:ilvl="1" w:tplc="FFFFFFFF">
      <w:start w:val="1"/>
      <w:numFmt w:val="bullet"/>
      <w:lvlText w:val="o"/>
      <w:lvlJc w:val="left"/>
      <w:pPr>
        <w:ind w:left="1788" w:hanging="360"/>
      </w:pPr>
      <w:rPr>
        <w:rFonts w:ascii="Courier New" w:hAnsi="Courier New" w:cs="Times New Roman"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Times New Roman"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Times New Roman" w:hint="default"/>
      </w:rPr>
    </w:lvl>
    <w:lvl w:ilvl="8" w:tplc="FFFFFFFF">
      <w:start w:val="1"/>
      <w:numFmt w:val="bullet"/>
      <w:lvlText w:val=""/>
      <w:lvlJc w:val="left"/>
      <w:pPr>
        <w:ind w:left="6828" w:hanging="360"/>
      </w:pPr>
      <w:rPr>
        <w:rFonts w:ascii="Wingdings" w:hAnsi="Wingdings" w:hint="default"/>
      </w:rPr>
    </w:lvl>
  </w:abstractNum>
  <w:abstractNum w:abstractNumId="1" w15:restartNumberingAfterBreak="0">
    <w:nsid w:val="04060EDC"/>
    <w:multiLevelType w:val="hybridMultilevel"/>
    <w:tmpl w:val="7C6CB220"/>
    <w:lvl w:ilvl="0" w:tplc="9C4A27D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2D2EB2"/>
    <w:multiLevelType w:val="hybridMultilevel"/>
    <w:tmpl w:val="36ACCF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8F252D"/>
    <w:multiLevelType w:val="hybridMultilevel"/>
    <w:tmpl w:val="76A4119C"/>
    <w:lvl w:ilvl="0" w:tplc="DEEA5F7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6779C7"/>
    <w:multiLevelType w:val="hybridMultilevel"/>
    <w:tmpl w:val="347013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9727F9"/>
    <w:multiLevelType w:val="hybridMultilevel"/>
    <w:tmpl w:val="72AA5612"/>
    <w:lvl w:ilvl="0" w:tplc="040C0001">
      <w:start w:val="1"/>
      <w:numFmt w:val="bullet"/>
      <w:lvlText w:val=""/>
      <w:lvlJc w:val="left"/>
      <w:pPr>
        <w:ind w:left="730" w:hanging="360"/>
      </w:pPr>
      <w:rPr>
        <w:rFonts w:ascii="Symbol" w:hAnsi="Symbol" w:hint="default"/>
      </w:rPr>
    </w:lvl>
    <w:lvl w:ilvl="1" w:tplc="040C0003" w:tentative="1">
      <w:start w:val="1"/>
      <w:numFmt w:val="bullet"/>
      <w:lvlText w:val="o"/>
      <w:lvlJc w:val="left"/>
      <w:pPr>
        <w:ind w:left="1450" w:hanging="360"/>
      </w:pPr>
      <w:rPr>
        <w:rFonts w:ascii="Courier New" w:hAnsi="Courier New" w:cs="Courier New" w:hint="default"/>
      </w:rPr>
    </w:lvl>
    <w:lvl w:ilvl="2" w:tplc="040C0005" w:tentative="1">
      <w:start w:val="1"/>
      <w:numFmt w:val="bullet"/>
      <w:lvlText w:val=""/>
      <w:lvlJc w:val="left"/>
      <w:pPr>
        <w:ind w:left="2170" w:hanging="360"/>
      </w:pPr>
      <w:rPr>
        <w:rFonts w:ascii="Wingdings" w:hAnsi="Wingdings" w:hint="default"/>
      </w:rPr>
    </w:lvl>
    <w:lvl w:ilvl="3" w:tplc="040C0001" w:tentative="1">
      <w:start w:val="1"/>
      <w:numFmt w:val="bullet"/>
      <w:lvlText w:val=""/>
      <w:lvlJc w:val="left"/>
      <w:pPr>
        <w:ind w:left="2890" w:hanging="360"/>
      </w:pPr>
      <w:rPr>
        <w:rFonts w:ascii="Symbol" w:hAnsi="Symbol" w:hint="default"/>
      </w:rPr>
    </w:lvl>
    <w:lvl w:ilvl="4" w:tplc="040C0003" w:tentative="1">
      <w:start w:val="1"/>
      <w:numFmt w:val="bullet"/>
      <w:lvlText w:val="o"/>
      <w:lvlJc w:val="left"/>
      <w:pPr>
        <w:ind w:left="3610" w:hanging="360"/>
      </w:pPr>
      <w:rPr>
        <w:rFonts w:ascii="Courier New" w:hAnsi="Courier New" w:cs="Courier New" w:hint="default"/>
      </w:rPr>
    </w:lvl>
    <w:lvl w:ilvl="5" w:tplc="040C0005" w:tentative="1">
      <w:start w:val="1"/>
      <w:numFmt w:val="bullet"/>
      <w:lvlText w:val=""/>
      <w:lvlJc w:val="left"/>
      <w:pPr>
        <w:ind w:left="4330" w:hanging="360"/>
      </w:pPr>
      <w:rPr>
        <w:rFonts w:ascii="Wingdings" w:hAnsi="Wingdings" w:hint="default"/>
      </w:rPr>
    </w:lvl>
    <w:lvl w:ilvl="6" w:tplc="040C0001" w:tentative="1">
      <w:start w:val="1"/>
      <w:numFmt w:val="bullet"/>
      <w:lvlText w:val=""/>
      <w:lvlJc w:val="left"/>
      <w:pPr>
        <w:ind w:left="5050" w:hanging="360"/>
      </w:pPr>
      <w:rPr>
        <w:rFonts w:ascii="Symbol" w:hAnsi="Symbol" w:hint="default"/>
      </w:rPr>
    </w:lvl>
    <w:lvl w:ilvl="7" w:tplc="040C0003" w:tentative="1">
      <w:start w:val="1"/>
      <w:numFmt w:val="bullet"/>
      <w:lvlText w:val="o"/>
      <w:lvlJc w:val="left"/>
      <w:pPr>
        <w:ind w:left="5770" w:hanging="360"/>
      </w:pPr>
      <w:rPr>
        <w:rFonts w:ascii="Courier New" w:hAnsi="Courier New" w:cs="Courier New" w:hint="default"/>
      </w:rPr>
    </w:lvl>
    <w:lvl w:ilvl="8" w:tplc="040C0005" w:tentative="1">
      <w:start w:val="1"/>
      <w:numFmt w:val="bullet"/>
      <w:lvlText w:val=""/>
      <w:lvlJc w:val="left"/>
      <w:pPr>
        <w:ind w:left="6490" w:hanging="360"/>
      </w:pPr>
      <w:rPr>
        <w:rFonts w:ascii="Wingdings" w:hAnsi="Wingdings" w:hint="default"/>
      </w:rPr>
    </w:lvl>
  </w:abstractNum>
  <w:abstractNum w:abstractNumId="6" w15:restartNumberingAfterBreak="0">
    <w:nsid w:val="0C512FF3"/>
    <w:multiLevelType w:val="hybridMultilevel"/>
    <w:tmpl w:val="825C8498"/>
    <w:lvl w:ilvl="0" w:tplc="040C0001">
      <w:start w:val="1"/>
      <w:numFmt w:val="bullet"/>
      <w:lvlText w:val=""/>
      <w:lvlJc w:val="left"/>
      <w:pPr>
        <w:ind w:left="730" w:hanging="360"/>
      </w:pPr>
      <w:rPr>
        <w:rFonts w:ascii="Symbol" w:hAnsi="Symbol" w:hint="default"/>
      </w:rPr>
    </w:lvl>
    <w:lvl w:ilvl="1" w:tplc="040C0003">
      <w:start w:val="1"/>
      <w:numFmt w:val="bullet"/>
      <w:lvlText w:val="o"/>
      <w:lvlJc w:val="left"/>
      <w:pPr>
        <w:ind w:left="1450" w:hanging="360"/>
      </w:pPr>
      <w:rPr>
        <w:rFonts w:ascii="Courier New" w:hAnsi="Courier New" w:cs="Courier New" w:hint="default"/>
      </w:rPr>
    </w:lvl>
    <w:lvl w:ilvl="2" w:tplc="040C0005" w:tentative="1">
      <w:start w:val="1"/>
      <w:numFmt w:val="bullet"/>
      <w:lvlText w:val=""/>
      <w:lvlJc w:val="left"/>
      <w:pPr>
        <w:ind w:left="2170" w:hanging="360"/>
      </w:pPr>
      <w:rPr>
        <w:rFonts w:ascii="Wingdings" w:hAnsi="Wingdings" w:hint="default"/>
      </w:rPr>
    </w:lvl>
    <w:lvl w:ilvl="3" w:tplc="040C0001" w:tentative="1">
      <w:start w:val="1"/>
      <w:numFmt w:val="bullet"/>
      <w:lvlText w:val=""/>
      <w:lvlJc w:val="left"/>
      <w:pPr>
        <w:ind w:left="2890" w:hanging="360"/>
      </w:pPr>
      <w:rPr>
        <w:rFonts w:ascii="Symbol" w:hAnsi="Symbol" w:hint="default"/>
      </w:rPr>
    </w:lvl>
    <w:lvl w:ilvl="4" w:tplc="040C0003" w:tentative="1">
      <w:start w:val="1"/>
      <w:numFmt w:val="bullet"/>
      <w:lvlText w:val="o"/>
      <w:lvlJc w:val="left"/>
      <w:pPr>
        <w:ind w:left="3610" w:hanging="360"/>
      </w:pPr>
      <w:rPr>
        <w:rFonts w:ascii="Courier New" w:hAnsi="Courier New" w:cs="Courier New" w:hint="default"/>
      </w:rPr>
    </w:lvl>
    <w:lvl w:ilvl="5" w:tplc="040C0005" w:tentative="1">
      <w:start w:val="1"/>
      <w:numFmt w:val="bullet"/>
      <w:lvlText w:val=""/>
      <w:lvlJc w:val="left"/>
      <w:pPr>
        <w:ind w:left="4330" w:hanging="360"/>
      </w:pPr>
      <w:rPr>
        <w:rFonts w:ascii="Wingdings" w:hAnsi="Wingdings" w:hint="default"/>
      </w:rPr>
    </w:lvl>
    <w:lvl w:ilvl="6" w:tplc="040C0001" w:tentative="1">
      <w:start w:val="1"/>
      <w:numFmt w:val="bullet"/>
      <w:lvlText w:val=""/>
      <w:lvlJc w:val="left"/>
      <w:pPr>
        <w:ind w:left="5050" w:hanging="360"/>
      </w:pPr>
      <w:rPr>
        <w:rFonts w:ascii="Symbol" w:hAnsi="Symbol" w:hint="default"/>
      </w:rPr>
    </w:lvl>
    <w:lvl w:ilvl="7" w:tplc="040C0003" w:tentative="1">
      <w:start w:val="1"/>
      <w:numFmt w:val="bullet"/>
      <w:lvlText w:val="o"/>
      <w:lvlJc w:val="left"/>
      <w:pPr>
        <w:ind w:left="5770" w:hanging="360"/>
      </w:pPr>
      <w:rPr>
        <w:rFonts w:ascii="Courier New" w:hAnsi="Courier New" w:cs="Courier New" w:hint="default"/>
      </w:rPr>
    </w:lvl>
    <w:lvl w:ilvl="8" w:tplc="040C0005" w:tentative="1">
      <w:start w:val="1"/>
      <w:numFmt w:val="bullet"/>
      <w:lvlText w:val=""/>
      <w:lvlJc w:val="left"/>
      <w:pPr>
        <w:ind w:left="6490" w:hanging="360"/>
      </w:pPr>
      <w:rPr>
        <w:rFonts w:ascii="Wingdings" w:hAnsi="Wingdings" w:hint="default"/>
      </w:rPr>
    </w:lvl>
  </w:abstractNum>
  <w:abstractNum w:abstractNumId="7" w15:restartNumberingAfterBreak="0">
    <w:nsid w:val="0D9A6CE0"/>
    <w:multiLevelType w:val="hybridMultilevel"/>
    <w:tmpl w:val="1DEA08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CC1FEE"/>
    <w:multiLevelType w:val="hybridMultilevel"/>
    <w:tmpl w:val="6E52E3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29A5517"/>
    <w:multiLevelType w:val="hybridMultilevel"/>
    <w:tmpl w:val="202ED6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56C0AC1"/>
    <w:multiLevelType w:val="hybridMultilevel"/>
    <w:tmpl w:val="D5D282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6B25D91"/>
    <w:multiLevelType w:val="hybridMultilevel"/>
    <w:tmpl w:val="786A0F4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21A439D6"/>
    <w:multiLevelType w:val="hybridMultilevel"/>
    <w:tmpl w:val="E88277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7A2E35"/>
    <w:multiLevelType w:val="hybridMultilevel"/>
    <w:tmpl w:val="CF568B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BD34AC"/>
    <w:multiLevelType w:val="hybridMultilevel"/>
    <w:tmpl w:val="96E410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1F5A8D"/>
    <w:multiLevelType w:val="hybridMultilevel"/>
    <w:tmpl w:val="BA2A5850"/>
    <w:lvl w:ilvl="0" w:tplc="FBC42C10">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136D45"/>
    <w:multiLevelType w:val="hybridMultilevel"/>
    <w:tmpl w:val="93243EB4"/>
    <w:lvl w:ilvl="0" w:tplc="040C0001">
      <w:start w:val="1"/>
      <w:numFmt w:val="bullet"/>
      <w:lvlText w:val=""/>
      <w:lvlJc w:val="left"/>
      <w:pPr>
        <w:ind w:left="2190" w:hanging="360"/>
      </w:pPr>
      <w:rPr>
        <w:rFonts w:ascii="Symbol" w:hAnsi="Symbol" w:hint="default"/>
      </w:rPr>
    </w:lvl>
    <w:lvl w:ilvl="1" w:tplc="040C0003" w:tentative="1">
      <w:start w:val="1"/>
      <w:numFmt w:val="bullet"/>
      <w:lvlText w:val="o"/>
      <w:lvlJc w:val="left"/>
      <w:pPr>
        <w:ind w:left="2910" w:hanging="360"/>
      </w:pPr>
      <w:rPr>
        <w:rFonts w:ascii="Courier New" w:hAnsi="Courier New" w:cs="Courier New" w:hint="default"/>
      </w:rPr>
    </w:lvl>
    <w:lvl w:ilvl="2" w:tplc="040C0005" w:tentative="1">
      <w:start w:val="1"/>
      <w:numFmt w:val="bullet"/>
      <w:lvlText w:val=""/>
      <w:lvlJc w:val="left"/>
      <w:pPr>
        <w:ind w:left="3630" w:hanging="360"/>
      </w:pPr>
      <w:rPr>
        <w:rFonts w:ascii="Wingdings" w:hAnsi="Wingdings" w:hint="default"/>
      </w:rPr>
    </w:lvl>
    <w:lvl w:ilvl="3" w:tplc="040C0001" w:tentative="1">
      <w:start w:val="1"/>
      <w:numFmt w:val="bullet"/>
      <w:lvlText w:val=""/>
      <w:lvlJc w:val="left"/>
      <w:pPr>
        <w:ind w:left="4350" w:hanging="360"/>
      </w:pPr>
      <w:rPr>
        <w:rFonts w:ascii="Symbol" w:hAnsi="Symbol" w:hint="default"/>
      </w:rPr>
    </w:lvl>
    <w:lvl w:ilvl="4" w:tplc="040C0003" w:tentative="1">
      <w:start w:val="1"/>
      <w:numFmt w:val="bullet"/>
      <w:lvlText w:val="o"/>
      <w:lvlJc w:val="left"/>
      <w:pPr>
        <w:ind w:left="5070" w:hanging="360"/>
      </w:pPr>
      <w:rPr>
        <w:rFonts w:ascii="Courier New" w:hAnsi="Courier New" w:cs="Courier New" w:hint="default"/>
      </w:rPr>
    </w:lvl>
    <w:lvl w:ilvl="5" w:tplc="040C0005" w:tentative="1">
      <w:start w:val="1"/>
      <w:numFmt w:val="bullet"/>
      <w:lvlText w:val=""/>
      <w:lvlJc w:val="left"/>
      <w:pPr>
        <w:ind w:left="5790" w:hanging="360"/>
      </w:pPr>
      <w:rPr>
        <w:rFonts w:ascii="Wingdings" w:hAnsi="Wingdings" w:hint="default"/>
      </w:rPr>
    </w:lvl>
    <w:lvl w:ilvl="6" w:tplc="040C0001" w:tentative="1">
      <w:start w:val="1"/>
      <w:numFmt w:val="bullet"/>
      <w:lvlText w:val=""/>
      <w:lvlJc w:val="left"/>
      <w:pPr>
        <w:ind w:left="6510" w:hanging="360"/>
      </w:pPr>
      <w:rPr>
        <w:rFonts w:ascii="Symbol" w:hAnsi="Symbol" w:hint="default"/>
      </w:rPr>
    </w:lvl>
    <w:lvl w:ilvl="7" w:tplc="040C0003" w:tentative="1">
      <w:start w:val="1"/>
      <w:numFmt w:val="bullet"/>
      <w:lvlText w:val="o"/>
      <w:lvlJc w:val="left"/>
      <w:pPr>
        <w:ind w:left="7230" w:hanging="360"/>
      </w:pPr>
      <w:rPr>
        <w:rFonts w:ascii="Courier New" w:hAnsi="Courier New" w:cs="Courier New" w:hint="default"/>
      </w:rPr>
    </w:lvl>
    <w:lvl w:ilvl="8" w:tplc="040C0005" w:tentative="1">
      <w:start w:val="1"/>
      <w:numFmt w:val="bullet"/>
      <w:lvlText w:val=""/>
      <w:lvlJc w:val="left"/>
      <w:pPr>
        <w:ind w:left="7950" w:hanging="360"/>
      </w:pPr>
      <w:rPr>
        <w:rFonts w:ascii="Wingdings" w:hAnsi="Wingdings" w:hint="default"/>
      </w:rPr>
    </w:lvl>
  </w:abstractNum>
  <w:abstractNum w:abstractNumId="17" w15:restartNumberingAfterBreak="0">
    <w:nsid w:val="404611B3"/>
    <w:multiLevelType w:val="hybridMultilevel"/>
    <w:tmpl w:val="5A1AEE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873383"/>
    <w:multiLevelType w:val="hybridMultilevel"/>
    <w:tmpl w:val="F15E43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1441E7B"/>
    <w:multiLevelType w:val="hybridMultilevel"/>
    <w:tmpl w:val="14EC0D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92A0636"/>
    <w:multiLevelType w:val="hybridMultilevel"/>
    <w:tmpl w:val="FF7CF714"/>
    <w:lvl w:ilvl="0" w:tplc="040C0001">
      <w:start w:val="1"/>
      <w:numFmt w:val="bullet"/>
      <w:lvlText w:val=""/>
      <w:lvlJc w:val="left"/>
      <w:pPr>
        <w:ind w:left="2190" w:hanging="360"/>
      </w:pPr>
      <w:rPr>
        <w:rFonts w:ascii="Symbol" w:hAnsi="Symbol" w:hint="default"/>
      </w:rPr>
    </w:lvl>
    <w:lvl w:ilvl="1" w:tplc="040C0003" w:tentative="1">
      <w:start w:val="1"/>
      <w:numFmt w:val="bullet"/>
      <w:lvlText w:val="o"/>
      <w:lvlJc w:val="left"/>
      <w:pPr>
        <w:ind w:left="2910" w:hanging="360"/>
      </w:pPr>
      <w:rPr>
        <w:rFonts w:ascii="Courier New" w:hAnsi="Courier New" w:cs="Courier New" w:hint="default"/>
      </w:rPr>
    </w:lvl>
    <w:lvl w:ilvl="2" w:tplc="040C0005" w:tentative="1">
      <w:start w:val="1"/>
      <w:numFmt w:val="bullet"/>
      <w:lvlText w:val=""/>
      <w:lvlJc w:val="left"/>
      <w:pPr>
        <w:ind w:left="3630" w:hanging="360"/>
      </w:pPr>
      <w:rPr>
        <w:rFonts w:ascii="Wingdings" w:hAnsi="Wingdings" w:hint="default"/>
      </w:rPr>
    </w:lvl>
    <w:lvl w:ilvl="3" w:tplc="040C0001" w:tentative="1">
      <w:start w:val="1"/>
      <w:numFmt w:val="bullet"/>
      <w:lvlText w:val=""/>
      <w:lvlJc w:val="left"/>
      <w:pPr>
        <w:ind w:left="4350" w:hanging="360"/>
      </w:pPr>
      <w:rPr>
        <w:rFonts w:ascii="Symbol" w:hAnsi="Symbol" w:hint="default"/>
      </w:rPr>
    </w:lvl>
    <w:lvl w:ilvl="4" w:tplc="040C0003" w:tentative="1">
      <w:start w:val="1"/>
      <w:numFmt w:val="bullet"/>
      <w:lvlText w:val="o"/>
      <w:lvlJc w:val="left"/>
      <w:pPr>
        <w:ind w:left="5070" w:hanging="360"/>
      </w:pPr>
      <w:rPr>
        <w:rFonts w:ascii="Courier New" w:hAnsi="Courier New" w:cs="Courier New" w:hint="default"/>
      </w:rPr>
    </w:lvl>
    <w:lvl w:ilvl="5" w:tplc="040C0005" w:tentative="1">
      <w:start w:val="1"/>
      <w:numFmt w:val="bullet"/>
      <w:lvlText w:val=""/>
      <w:lvlJc w:val="left"/>
      <w:pPr>
        <w:ind w:left="5790" w:hanging="360"/>
      </w:pPr>
      <w:rPr>
        <w:rFonts w:ascii="Wingdings" w:hAnsi="Wingdings" w:hint="default"/>
      </w:rPr>
    </w:lvl>
    <w:lvl w:ilvl="6" w:tplc="040C0001" w:tentative="1">
      <w:start w:val="1"/>
      <w:numFmt w:val="bullet"/>
      <w:lvlText w:val=""/>
      <w:lvlJc w:val="left"/>
      <w:pPr>
        <w:ind w:left="6510" w:hanging="360"/>
      </w:pPr>
      <w:rPr>
        <w:rFonts w:ascii="Symbol" w:hAnsi="Symbol" w:hint="default"/>
      </w:rPr>
    </w:lvl>
    <w:lvl w:ilvl="7" w:tplc="040C0003" w:tentative="1">
      <w:start w:val="1"/>
      <w:numFmt w:val="bullet"/>
      <w:lvlText w:val="o"/>
      <w:lvlJc w:val="left"/>
      <w:pPr>
        <w:ind w:left="7230" w:hanging="360"/>
      </w:pPr>
      <w:rPr>
        <w:rFonts w:ascii="Courier New" w:hAnsi="Courier New" w:cs="Courier New" w:hint="default"/>
      </w:rPr>
    </w:lvl>
    <w:lvl w:ilvl="8" w:tplc="040C0005" w:tentative="1">
      <w:start w:val="1"/>
      <w:numFmt w:val="bullet"/>
      <w:lvlText w:val=""/>
      <w:lvlJc w:val="left"/>
      <w:pPr>
        <w:ind w:left="7950" w:hanging="360"/>
      </w:pPr>
      <w:rPr>
        <w:rFonts w:ascii="Wingdings" w:hAnsi="Wingdings" w:hint="default"/>
      </w:rPr>
    </w:lvl>
  </w:abstractNum>
  <w:abstractNum w:abstractNumId="21" w15:restartNumberingAfterBreak="0">
    <w:nsid w:val="508F45A0"/>
    <w:multiLevelType w:val="hybridMultilevel"/>
    <w:tmpl w:val="845656D4"/>
    <w:lvl w:ilvl="0" w:tplc="040C0001">
      <w:start w:val="1"/>
      <w:numFmt w:val="bullet"/>
      <w:lvlText w:val=""/>
      <w:lvlJc w:val="left"/>
      <w:pPr>
        <w:ind w:left="2187" w:hanging="360"/>
      </w:pPr>
      <w:rPr>
        <w:rFonts w:ascii="Symbol" w:hAnsi="Symbol" w:hint="default"/>
      </w:rPr>
    </w:lvl>
    <w:lvl w:ilvl="1" w:tplc="040C0003" w:tentative="1">
      <w:start w:val="1"/>
      <w:numFmt w:val="bullet"/>
      <w:lvlText w:val="o"/>
      <w:lvlJc w:val="left"/>
      <w:pPr>
        <w:ind w:left="2907" w:hanging="360"/>
      </w:pPr>
      <w:rPr>
        <w:rFonts w:ascii="Courier New" w:hAnsi="Courier New" w:cs="Courier New" w:hint="default"/>
      </w:rPr>
    </w:lvl>
    <w:lvl w:ilvl="2" w:tplc="040C0005" w:tentative="1">
      <w:start w:val="1"/>
      <w:numFmt w:val="bullet"/>
      <w:lvlText w:val=""/>
      <w:lvlJc w:val="left"/>
      <w:pPr>
        <w:ind w:left="3627" w:hanging="360"/>
      </w:pPr>
      <w:rPr>
        <w:rFonts w:ascii="Wingdings" w:hAnsi="Wingdings" w:hint="default"/>
      </w:rPr>
    </w:lvl>
    <w:lvl w:ilvl="3" w:tplc="040C0001" w:tentative="1">
      <w:start w:val="1"/>
      <w:numFmt w:val="bullet"/>
      <w:lvlText w:val=""/>
      <w:lvlJc w:val="left"/>
      <w:pPr>
        <w:ind w:left="4347" w:hanging="360"/>
      </w:pPr>
      <w:rPr>
        <w:rFonts w:ascii="Symbol" w:hAnsi="Symbol" w:hint="default"/>
      </w:rPr>
    </w:lvl>
    <w:lvl w:ilvl="4" w:tplc="040C0003" w:tentative="1">
      <w:start w:val="1"/>
      <w:numFmt w:val="bullet"/>
      <w:lvlText w:val="o"/>
      <w:lvlJc w:val="left"/>
      <w:pPr>
        <w:ind w:left="5067" w:hanging="360"/>
      </w:pPr>
      <w:rPr>
        <w:rFonts w:ascii="Courier New" w:hAnsi="Courier New" w:cs="Courier New" w:hint="default"/>
      </w:rPr>
    </w:lvl>
    <w:lvl w:ilvl="5" w:tplc="040C0005" w:tentative="1">
      <w:start w:val="1"/>
      <w:numFmt w:val="bullet"/>
      <w:lvlText w:val=""/>
      <w:lvlJc w:val="left"/>
      <w:pPr>
        <w:ind w:left="5787" w:hanging="360"/>
      </w:pPr>
      <w:rPr>
        <w:rFonts w:ascii="Wingdings" w:hAnsi="Wingdings" w:hint="default"/>
      </w:rPr>
    </w:lvl>
    <w:lvl w:ilvl="6" w:tplc="040C0001" w:tentative="1">
      <w:start w:val="1"/>
      <w:numFmt w:val="bullet"/>
      <w:lvlText w:val=""/>
      <w:lvlJc w:val="left"/>
      <w:pPr>
        <w:ind w:left="6507" w:hanging="360"/>
      </w:pPr>
      <w:rPr>
        <w:rFonts w:ascii="Symbol" w:hAnsi="Symbol" w:hint="default"/>
      </w:rPr>
    </w:lvl>
    <w:lvl w:ilvl="7" w:tplc="040C0003" w:tentative="1">
      <w:start w:val="1"/>
      <w:numFmt w:val="bullet"/>
      <w:lvlText w:val="o"/>
      <w:lvlJc w:val="left"/>
      <w:pPr>
        <w:ind w:left="7227" w:hanging="360"/>
      </w:pPr>
      <w:rPr>
        <w:rFonts w:ascii="Courier New" w:hAnsi="Courier New" w:cs="Courier New" w:hint="default"/>
      </w:rPr>
    </w:lvl>
    <w:lvl w:ilvl="8" w:tplc="040C0005" w:tentative="1">
      <w:start w:val="1"/>
      <w:numFmt w:val="bullet"/>
      <w:lvlText w:val=""/>
      <w:lvlJc w:val="left"/>
      <w:pPr>
        <w:ind w:left="7947" w:hanging="360"/>
      </w:pPr>
      <w:rPr>
        <w:rFonts w:ascii="Wingdings" w:hAnsi="Wingdings" w:hint="default"/>
      </w:rPr>
    </w:lvl>
  </w:abstractNum>
  <w:abstractNum w:abstractNumId="22" w15:restartNumberingAfterBreak="0">
    <w:nsid w:val="50BD235C"/>
    <w:multiLevelType w:val="hybridMultilevel"/>
    <w:tmpl w:val="4E267D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87B3906"/>
    <w:multiLevelType w:val="hybridMultilevel"/>
    <w:tmpl w:val="33F0CC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755DD7"/>
    <w:multiLevelType w:val="hybridMultilevel"/>
    <w:tmpl w:val="7EDEA24A"/>
    <w:lvl w:ilvl="0" w:tplc="040C000F">
      <w:start w:val="1"/>
      <w:numFmt w:val="decimal"/>
      <w:lvlText w:val="%1."/>
      <w:lvlJc w:val="left"/>
      <w:pPr>
        <w:ind w:left="731" w:hanging="360"/>
      </w:pPr>
    </w:lvl>
    <w:lvl w:ilvl="1" w:tplc="040C0019" w:tentative="1">
      <w:start w:val="1"/>
      <w:numFmt w:val="lowerLetter"/>
      <w:lvlText w:val="%2."/>
      <w:lvlJc w:val="left"/>
      <w:pPr>
        <w:ind w:left="1451" w:hanging="360"/>
      </w:pPr>
    </w:lvl>
    <w:lvl w:ilvl="2" w:tplc="040C001B" w:tentative="1">
      <w:start w:val="1"/>
      <w:numFmt w:val="lowerRoman"/>
      <w:lvlText w:val="%3."/>
      <w:lvlJc w:val="right"/>
      <w:pPr>
        <w:ind w:left="2171" w:hanging="180"/>
      </w:pPr>
    </w:lvl>
    <w:lvl w:ilvl="3" w:tplc="040C000F" w:tentative="1">
      <w:start w:val="1"/>
      <w:numFmt w:val="decimal"/>
      <w:lvlText w:val="%4."/>
      <w:lvlJc w:val="left"/>
      <w:pPr>
        <w:ind w:left="2891" w:hanging="360"/>
      </w:pPr>
    </w:lvl>
    <w:lvl w:ilvl="4" w:tplc="040C0019" w:tentative="1">
      <w:start w:val="1"/>
      <w:numFmt w:val="lowerLetter"/>
      <w:lvlText w:val="%5."/>
      <w:lvlJc w:val="left"/>
      <w:pPr>
        <w:ind w:left="3611" w:hanging="360"/>
      </w:pPr>
    </w:lvl>
    <w:lvl w:ilvl="5" w:tplc="040C001B" w:tentative="1">
      <w:start w:val="1"/>
      <w:numFmt w:val="lowerRoman"/>
      <w:lvlText w:val="%6."/>
      <w:lvlJc w:val="right"/>
      <w:pPr>
        <w:ind w:left="4331" w:hanging="180"/>
      </w:pPr>
    </w:lvl>
    <w:lvl w:ilvl="6" w:tplc="040C000F" w:tentative="1">
      <w:start w:val="1"/>
      <w:numFmt w:val="decimal"/>
      <w:lvlText w:val="%7."/>
      <w:lvlJc w:val="left"/>
      <w:pPr>
        <w:ind w:left="5051" w:hanging="360"/>
      </w:pPr>
    </w:lvl>
    <w:lvl w:ilvl="7" w:tplc="040C0019" w:tentative="1">
      <w:start w:val="1"/>
      <w:numFmt w:val="lowerLetter"/>
      <w:lvlText w:val="%8."/>
      <w:lvlJc w:val="left"/>
      <w:pPr>
        <w:ind w:left="5771" w:hanging="360"/>
      </w:pPr>
    </w:lvl>
    <w:lvl w:ilvl="8" w:tplc="040C001B" w:tentative="1">
      <w:start w:val="1"/>
      <w:numFmt w:val="lowerRoman"/>
      <w:lvlText w:val="%9."/>
      <w:lvlJc w:val="right"/>
      <w:pPr>
        <w:ind w:left="6491" w:hanging="180"/>
      </w:pPr>
    </w:lvl>
  </w:abstractNum>
  <w:abstractNum w:abstractNumId="25" w15:restartNumberingAfterBreak="0">
    <w:nsid w:val="5C7F2C7B"/>
    <w:multiLevelType w:val="hybridMultilevel"/>
    <w:tmpl w:val="39A02EEC"/>
    <w:lvl w:ilvl="0" w:tplc="30D0E944">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5CEE5135"/>
    <w:multiLevelType w:val="hybridMultilevel"/>
    <w:tmpl w:val="34445D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AA5AC2"/>
    <w:multiLevelType w:val="hybridMultilevel"/>
    <w:tmpl w:val="139A7A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BD75EB2"/>
    <w:multiLevelType w:val="hybridMultilevel"/>
    <w:tmpl w:val="345298C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6C1366D5"/>
    <w:multiLevelType w:val="hybridMultilevel"/>
    <w:tmpl w:val="95DEE10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6DC324A5"/>
    <w:multiLevelType w:val="hybridMultilevel"/>
    <w:tmpl w:val="3384D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F4C0787"/>
    <w:multiLevelType w:val="hybridMultilevel"/>
    <w:tmpl w:val="B1F22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F83BBC"/>
    <w:multiLevelType w:val="hybridMultilevel"/>
    <w:tmpl w:val="BAA4C91A"/>
    <w:lvl w:ilvl="0" w:tplc="FBC42C10">
      <w:start w:val="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F792B2C"/>
    <w:multiLevelType w:val="hybridMultilevel"/>
    <w:tmpl w:val="F6129686"/>
    <w:lvl w:ilvl="0" w:tplc="040C000D">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567231600">
    <w:abstractNumId w:val="33"/>
  </w:num>
  <w:num w:numId="2" w16cid:durableId="77214180">
    <w:abstractNumId w:val="27"/>
  </w:num>
  <w:num w:numId="3" w16cid:durableId="1695687436">
    <w:abstractNumId w:val="31"/>
  </w:num>
  <w:num w:numId="4" w16cid:durableId="1365600423">
    <w:abstractNumId w:val="1"/>
  </w:num>
  <w:num w:numId="5" w16cid:durableId="349189402">
    <w:abstractNumId w:val="3"/>
  </w:num>
  <w:num w:numId="6" w16cid:durableId="1852140786">
    <w:abstractNumId w:val="15"/>
  </w:num>
  <w:num w:numId="7" w16cid:durableId="629632395">
    <w:abstractNumId w:val="32"/>
  </w:num>
  <w:num w:numId="8" w16cid:durableId="1977488975">
    <w:abstractNumId w:val="23"/>
  </w:num>
  <w:num w:numId="9" w16cid:durableId="391928934">
    <w:abstractNumId w:val="20"/>
  </w:num>
  <w:num w:numId="10" w16cid:durableId="724991537">
    <w:abstractNumId w:val="16"/>
  </w:num>
  <w:num w:numId="11" w16cid:durableId="2123377867">
    <w:abstractNumId w:val="6"/>
  </w:num>
  <w:num w:numId="12" w16cid:durableId="1941601947">
    <w:abstractNumId w:val="24"/>
  </w:num>
  <w:num w:numId="13" w16cid:durableId="104425770">
    <w:abstractNumId w:val="26"/>
  </w:num>
  <w:num w:numId="14" w16cid:durableId="823664588">
    <w:abstractNumId w:val="29"/>
  </w:num>
  <w:num w:numId="15" w16cid:durableId="11761174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16347694">
    <w:abstractNumId w:val="9"/>
  </w:num>
  <w:num w:numId="17" w16cid:durableId="1156730090">
    <w:abstractNumId w:val="13"/>
  </w:num>
  <w:num w:numId="18" w16cid:durableId="1033112366">
    <w:abstractNumId w:val="11"/>
  </w:num>
  <w:num w:numId="19" w16cid:durableId="1514344226">
    <w:abstractNumId w:val="2"/>
  </w:num>
  <w:num w:numId="20" w16cid:durableId="1198472370">
    <w:abstractNumId w:val="17"/>
  </w:num>
  <w:num w:numId="21" w16cid:durableId="1604724642">
    <w:abstractNumId w:val="19"/>
  </w:num>
  <w:num w:numId="22" w16cid:durableId="334188506">
    <w:abstractNumId w:val="22"/>
  </w:num>
  <w:num w:numId="23" w16cid:durableId="175341447">
    <w:abstractNumId w:val="10"/>
  </w:num>
  <w:num w:numId="24" w16cid:durableId="1733697247">
    <w:abstractNumId w:val="28"/>
  </w:num>
  <w:num w:numId="25" w16cid:durableId="525800702">
    <w:abstractNumId w:val="8"/>
  </w:num>
  <w:num w:numId="26" w16cid:durableId="803498347">
    <w:abstractNumId w:val="12"/>
  </w:num>
  <w:num w:numId="27" w16cid:durableId="392318761">
    <w:abstractNumId w:val="18"/>
  </w:num>
  <w:num w:numId="28" w16cid:durableId="205291194">
    <w:abstractNumId w:val="7"/>
  </w:num>
  <w:num w:numId="29" w16cid:durableId="973370696">
    <w:abstractNumId w:val="5"/>
  </w:num>
  <w:num w:numId="30" w16cid:durableId="162595586">
    <w:abstractNumId w:val="30"/>
  </w:num>
  <w:num w:numId="31" w16cid:durableId="2145922083">
    <w:abstractNumId w:val="21"/>
  </w:num>
  <w:num w:numId="32" w16cid:durableId="611548501">
    <w:abstractNumId w:val="4"/>
  </w:num>
  <w:num w:numId="33" w16cid:durableId="1624996470">
    <w:abstractNumId w:val="22"/>
  </w:num>
  <w:num w:numId="34" w16cid:durableId="1630553650">
    <w:abstractNumId w:val="0"/>
  </w:num>
  <w:num w:numId="35" w16cid:durableId="774904428">
    <w:abstractNumId w:val="0"/>
  </w:num>
  <w:num w:numId="36" w16cid:durableId="1767774245">
    <w:abstractNumId w:val="25"/>
  </w:num>
  <w:num w:numId="37" w16cid:durableId="10626021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0AC"/>
    <w:rsid w:val="00005550"/>
    <w:rsid w:val="00026140"/>
    <w:rsid w:val="000347B5"/>
    <w:rsid w:val="000435F3"/>
    <w:rsid w:val="00045C50"/>
    <w:rsid w:val="00057CAF"/>
    <w:rsid w:val="0006135A"/>
    <w:rsid w:val="0007066D"/>
    <w:rsid w:val="000767FE"/>
    <w:rsid w:val="00080A3E"/>
    <w:rsid w:val="000972A7"/>
    <w:rsid w:val="000A562A"/>
    <w:rsid w:val="000B6EC3"/>
    <w:rsid w:val="000C34B3"/>
    <w:rsid w:val="000D1B61"/>
    <w:rsid w:val="000D1E68"/>
    <w:rsid w:val="000D43CE"/>
    <w:rsid w:val="000F5E4E"/>
    <w:rsid w:val="00102D39"/>
    <w:rsid w:val="00106FF7"/>
    <w:rsid w:val="001239FD"/>
    <w:rsid w:val="00127FF8"/>
    <w:rsid w:val="0013524B"/>
    <w:rsid w:val="00135E53"/>
    <w:rsid w:val="00147A55"/>
    <w:rsid w:val="00152579"/>
    <w:rsid w:val="00173B69"/>
    <w:rsid w:val="0017623E"/>
    <w:rsid w:val="00183D03"/>
    <w:rsid w:val="00185670"/>
    <w:rsid w:val="0018733C"/>
    <w:rsid w:val="00192200"/>
    <w:rsid w:val="001A10AC"/>
    <w:rsid w:val="001B09EF"/>
    <w:rsid w:val="001C508A"/>
    <w:rsid w:val="001C51E2"/>
    <w:rsid w:val="001D6C1D"/>
    <w:rsid w:val="001E7E0A"/>
    <w:rsid w:val="001F6021"/>
    <w:rsid w:val="0020177E"/>
    <w:rsid w:val="00205347"/>
    <w:rsid w:val="00207595"/>
    <w:rsid w:val="00216E61"/>
    <w:rsid w:val="00231E72"/>
    <w:rsid w:val="00236472"/>
    <w:rsid w:val="00236D31"/>
    <w:rsid w:val="00240525"/>
    <w:rsid w:val="002476DB"/>
    <w:rsid w:val="00256C57"/>
    <w:rsid w:val="00270E17"/>
    <w:rsid w:val="0028159C"/>
    <w:rsid w:val="00290DCB"/>
    <w:rsid w:val="00292202"/>
    <w:rsid w:val="00292961"/>
    <w:rsid w:val="0029576F"/>
    <w:rsid w:val="002A4EC3"/>
    <w:rsid w:val="002B0338"/>
    <w:rsid w:val="002D1C4F"/>
    <w:rsid w:val="002D26E2"/>
    <w:rsid w:val="002D4064"/>
    <w:rsid w:val="002D56B9"/>
    <w:rsid w:val="002E6FC8"/>
    <w:rsid w:val="002F2B1E"/>
    <w:rsid w:val="003031B4"/>
    <w:rsid w:val="00307650"/>
    <w:rsid w:val="0031539F"/>
    <w:rsid w:val="00323F35"/>
    <w:rsid w:val="0034673B"/>
    <w:rsid w:val="00353DA8"/>
    <w:rsid w:val="00361679"/>
    <w:rsid w:val="00366D69"/>
    <w:rsid w:val="00370049"/>
    <w:rsid w:val="0037129F"/>
    <w:rsid w:val="00380A7E"/>
    <w:rsid w:val="0039120F"/>
    <w:rsid w:val="00397661"/>
    <w:rsid w:val="00397918"/>
    <w:rsid w:val="003B337F"/>
    <w:rsid w:val="003F6B91"/>
    <w:rsid w:val="00401EBC"/>
    <w:rsid w:val="00405DC0"/>
    <w:rsid w:val="00410F0F"/>
    <w:rsid w:val="004210C0"/>
    <w:rsid w:val="0043097C"/>
    <w:rsid w:val="00430A5A"/>
    <w:rsid w:val="00430AAE"/>
    <w:rsid w:val="00432DA7"/>
    <w:rsid w:val="00435993"/>
    <w:rsid w:val="00463096"/>
    <w:rsid w:val="004676C4"/>
    <w:rsid w:val="004678B3"/>
    <w:rsid w:val="00471F21"/>
    <w:rsid w:val="00477F74"/>
    <w:rsid w:val="004800A0"/>
    <w:rsid w:val="00486DEE"/>
    <w:rsid w:val="00492C2D"/>
    <w:rsid w:val="00492C85"/>
    <w:rsid w:val="00495E09"/>
    <w:rsid w:val="00497441"/>
    <w:rsid w:val="004A4A3E"/>
    <w:rsid w:val="004A4F49"/>
    <w:rsid w:val="004B2871"/>
    <w:rsid w:val="004B368D"/>
    <w:rsid w:val="004D21F5"/>
    <w:rsid w:val="004D3CAE"/>
    <w:rsid w:val="004D4CE2"/>
    <w:rsid w:val="004D6448"/>
    <w:rsid w:val="004F2C0B"/>
    <w:rsid w:val="00527259"/>
    <w:rsid w:val="00527B91"/>
    <w:rsid w:val="00534075"/>
    <w:rsid w:val="00534F2D"/>
    <w:rsid w:val="00535798"/>
    <w:rsid w:val="005376FB"/>
    <w:rsid w:val="00546576"/>
    <w:rsid w:val="005518F6"/>
    <w:rsid w:val="005555D9"/>
    <w:rsid w:val="00555620"/>
    <w:rsid w:val="00562B35"/>
    <w:rsid w:val="00567B9C"/>
    <w:rsid w:val="0057090C"/>
    <w:rsid w:val="00581314"/>
    <w:rsid w:val="005A1D47"/>
    <w:rsid w:val="005B1613"/>
    <w:rsid w:val="005D1210"/>
    <w:rsid w:val="005D127D"/>
    <w:rsid w:val="005E27A2"/>
    <w:rsid w:val="00610C0D"/>
    <w:rsid w:val="00612B64"/>
    <w:rsid w:val="006154CA"/>
    <w:rsid w:val="0063022D"/>
    <w:rsid w:val="00632835"/>
    <w:rsid w:val="00633A5E"/>
    <w:rsid w:val="006347E2"/>
    <w:rsid w:val="00651F72"/>
    <w:rsid w:val="00652621"/>
    <w:rsid w:val="00652FA2"/>
    <w:rsid w:val="00654E18"/>
    <w:rsid w:val="00656167"/>
    <w:rsid w:val="00662AE3"/>
    <w:rsid w:val="00674930"/>
    <w:rsid w:val="00680B07"/>
    <w:rsid w:val="0069092A"/>
    <w:rsid w:val="006C07E4"/>
    <w:rsid w:val="006D4FE3"/>
    <w:rsid w:val="006D65EF"/>
    <w:rsid w:val="006E24CE"/>
    <w:rsid w:val="0071396F"/>
    <w:rsid w:val="0071507D"/>
    <w:rsid w:val="00723578"/>
    <w:rsid w:val="00727F6F"/>
    <w:rsid w:val="00735BDF"/>
    <w:rsid w:val="00740824"/>
    <w:rsid w:val="00755402"/>
    <w:rsid w:val="00771764"/>
    <w:rsid w:val="00786AD4"/>
    <w:rsid w:val="00790F93"/>
    <w:rsid w:val="007934B1"/>
    <w:rsid w:val="0079504C"/>
    <w:rsid w:val="00797773"/>
    <w:rsid w:val="007B119C"/>
    <w:rsid w:val="007B710B"/>
    <w:rsid w:val="007C42E7"/>
    <w:rsid w:val="007D1287"/>
    <w:rsid w:val="007D7BAC"/>
    <w:rsid w:val="007E491B"/>
    <w:rsid w:val="007F0462"/>
    <w:rsid w:val="007F627C"/>
    <w:rsid w:val="007F6AFE"/>
    <w:rsid w:val="007F77B4"/>
    <w:rsid w:val="00802A63"/>
    <w:rsid w:val="00804D63"/>
    <w:rsid w:val="00805428"/>
    <w:rsid w:val="00807FDC"/>
    <w:rsid w:val="00822476"/>
    <w:rsid w:val="00823B8C"/>
    <w:rsid w:val="00824C91"/>
    <w:rsid w:val="00840FFE"/>
    <w:rsid w:val="00850982"/>
    <w:rsid w:val="00854197"/>
    <w:rsid w:val="00854920"/>
    <w:rsid w:val="00855112"/>
    <w:rsid w:val="00866CED"/>
    <w:rsid w:val="008705C6"/>
    <w:rsid w:val="008942D7"/>
    <w:rsid w:val="00897281"/>
    <w:rsid w:val="008A4BEA"/>
    <w:rsid w:val="008B1581"/>
    <w:rsid w:val="008C39DE"/>
    <w:rsid w:val="008D7A3F"/>
    <w:rsid w:val="008E275A"/>
    <w:rsid w:val="008F2C3F"/>
    <w:rsid w:val="009044EE"/>
    <w:rsid w:val="00907535"/>
    <w:rsid w:val="009113A0"/>
    <w:rsid w:val="009131CF"/>
    <w:rsid w:val="00916391"/>
    <w:rsid w:val="009220A4"/>
    <w:rsid w:val="00924886"/>
    <w:rsid w:val="00931608"/>
    <w:rsid w:val="00933EEF"/>
    <w:rsid w:val="00937CFF"/>
    <w:rsid w:val="009458FB"/>
    <w:rsid w:val="00946314"/>
    <w:rsid w:val="00946640"/>
    <w:rsid w:val="00971403"/>
    <w:rsid w:val="0097757D"/>
    <w:rsid w:val="009B1D21"/>
    <w:rsid w:val="009B6FA1"/>
    <w:rsid w:val="009C1747"/>
    <w:rsid w:val="009D5B60"/>
    <w:rsid w:val="009D6738"/>
    <w:rsid w:val="009E0715"/>
    <w:rsid w:val="009F511E"/>
    <w:rsid w:val="00A005AD"/>
    <w:rsid w:val="00A054C0"/>
    <w:rsid w:val="00A06601"/>
    <w:rsid w:val="00A075DC"/>
    <w:rsid w:val="00A1081D"/>
    <w:rsid w:val="00A140BE"/>
    <w:rsid w:val="00A21232"/>
    <w:rsid w:val="00A34FA4"/>
    <w:rsid w:val="00A4510E"/>
    <w:rsid w:val="00A46A06"/>
    <w:rsid w:val="00A47470"/>
    <w:rsid w:val="00A514FE"/>
    <w:rsid w:val="00A546FB"/>
    <w:rsid w:val="00A56A78"/>
    <w:rsid w:val="00A77F16"/>
    <w:rsid w:val="00AA031E"/>
    <w:rsid w:val="00AA388F"/>
    <w:rsid w:val="00AB0356"/>
    <w:rsid w:val="00AB064E"/>
    <w:rsid w:val="00AB3CE9"/>
    <w:rsid w:val="00AB70FB"/>
    <w:rsid w:val="00AC061F"/>
    <w:rsid w:val="00AC49DD"/>
    <w:rsid w:val="00AD666E"/>
    <w:rsid w:val="00AF169A"/>
    <w:rsid w:val="00AF6DF0"/>
    <w:rsid w:val="00B130DB"/>
    <w:rsid w:val="00B15325"/>
    <w:rsid w:val="00B227A3"/>
    <w:rsid w:val="00B27D51"/>
    <w:rsid w:val="00B35DFF"/>
    <w:rsid w:val="00B37D14"/>
    <w:rsid w:val="00B40627"/>
    <w:rsid w:val="00B44B7E"/>
    <w:rsid w:val="00B47A08"/>
    <w:rsid w:val="00B72820"/>
    <w:rsid w:val="00B729A5"/>
    <w:rsid w:val="00BA2682"/>
    <w:rsid w:val="00BB0381"/>
    <w:rsid w:val="00BC0E9C"/>
    <w:rsid w:val="00BC1E36"/>
    <w:rsid w:val="00BC3421"/>
    <w:rsid w:val="00BC4087"/>
    <w:rsid w:val="00BC5883"/>
    <w:rsid w:val="00BD6A1A"/>
    <w:rsid w:val="00BE7177"/>
    <w:rsid w:val="00BF2F84"/>
    <w:rsid w:val="00C00269"/>
    <w:rsid w:val="00C10A69"/>
    <w:rsid w:val="00C21F76"/>
    <w:rsid w:val="00C368B1"/>
    <w:rsid w:val="00C37124"/>
    <w:rsid w:val="00C42773"/>
    <w:rsid w:val="00C507F2"/>
    <w:rsid w:val="00C52DBD"/>
    <w:rsid w:val="00C53711"/>
    <w:rsid w:val="00C54EB5"/>
    <w:rsid w:val="00C6149B"/>
    <w:rsid w:val="00C61DD6"/>
    <w:rsid w:val="00C70219"/>
    <w:rsid w:val="00C93870"/>
    <w:rsid w:val="00C94161"/>
    <w:rsid w:val="00CB47A1"/>
    <w:rsid w:val="00CC528E"/>
    <w:rsid w:val="00CD1C70"/>
    <w:rsid w:val="00CE00E8"/>
    <w:rsid w:val="00CE4284"/>
    <w:rsid w:val="00CE7802"/>
    <w:rsid w:val="00CF464D"/>
    <w:rsid w:val="00CF5328"/>
    <w:rsid w:val="00D14EED"/>
    <w:rsid w:val="00D25437"/>
    <w:rsid w:val="00D447CB"/>
    <w:rsid w:val="00D47246"/>
    <w:rsid w:val="00D5355A"/>
    <w:rsid w:val="00D557CF"/>
    <w:rsid w:val="00D577ED"/>
    <w:rsid w:val="00D72DB6"/>
    <w:rsid w:val="00D82B07"/>
    <w:rsid w:val="00DB2B8B"/>
    <w:rsid w:val="00DC105A"/>
    <w:rsid w:val="00DC3EFA"/>
    <w:rsid w:val="00DD1B56"/>
    <w:rsid w:val="00DD2C67"/>
    <w:rsid w:val="00DD3AEE"/>
    <w:rsid w:val="00DD606F"/>
    <w:rsid w:val="00DF0FC3"/>
    <w:rsid w:val="00DF7022"/>
    <w:rsid w:val="00E05D02"/>
    <w:rsid w:val="00E07159"/>
    <w:rsid w:val="00E12DA3"/>
    <w:rsid w:val="00E15177"/>
    <w:rsid w:val="00E2624A"/>
    <w:rsid w:val="00E36B36"/>
    <w:rsid w:val="00E43673"/>
    <w:rsid w:val="00E46CC4"/>
    <w:rsid w:val="00E67969"/>
    <w:rsid w:val="00E80385"/>
    <w:rsid w:val="00E8133A"/>
    <w:rsid w:val="00E87821"/>
    <w:rsid w:val="00E95676"/>
    <w:rsid w:val="00EC0D70"/>
    <w:rsid w:val="00EE25C0"/>
    <w:rsid w:val="00EE4FE5"/>
    <w:rsid w:val="00EF5912"/>
    <w:rsid w:val="00F028F9"/>
    <w:rsid w:val="00F06C8A"/>
    <w:rsid w:val="00F1070A"/>
    <w:rsid w:val="00F10DFE"/>
    <w:rsid w:val="00F322D9"/>
    <w:rsid w:val="00F36461"/>
    <w:rsid w:val="00F429AF"/>
    <w:rsid w:val="00F529AF"/>
    <w:rsid w:val="00F67761"/>
    <w:rsid w:val="00F70373"/>
    <w:rsid w:val="00F7570D"/>
    <w:rsid w:val="00F817B7"/>
    <w:rsid w:val="00F96EDF"/>
    <w:rsid w:val="00FA79E3"/>
    <w:rsid w:val="00FB008C"/>
    <w:rsid w:val="00FB1DA5"/>
    <w:rsid w:val="00FD6909"/>
    <w:rsid w:val="00FE236F"/>
    <w:rsid w:val="00FF253A"/>
    <w:rsid w:val="00FF33B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4E7AB"/>
  <w15:docId w15:val="{F9961032-CC46-4CE1-8DA6-48F3E8C3E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775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28159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A10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7757D"/>
    <w:rPr>
      <w:rFonts w:asciiTheme="majorHAnsi" w:eastAsiaTheme="majorEastAsia" w:hAnsiTheme="majorHAnsi" w:cstheme="majorBidi"/>
      <w:b/>
      <w:bCs/>
      <w:color w:val="365F91" w:themeColor="accent1" w:themeShade="BF"/>
      <w:sz w:val="28"/>
      <w:szCs w:val="28"/>
    </w:rPr>
  </w:style>
  <w:style w:type="paragraph" w:styleId="Paragraphedeliste">
    <w:name w:val="List Paragraph"/>
    <w:aliases w:val="puce lettre,List Paragraph1,- List tir,References,texte,figure,Glossaire,liste de tableaux,Titre1,Liste 1,Bullet List,r2,Paragraphe 2,FooterText,Colorful List Accent 1,numbered,列出段落,列出段落1,Bulletr List Paragraph,List Paragraph2"/>
    <w:basedOn w:val="Normal"/>
    <w:link w:val="ParagraphedelisteCar"/>
    <w:uiPriority w:val="34"/>
    <w:qFormat/>
    <w:rsid w:val="00D447CB"/>
    <w:pPr>
      <w:spacing w:after="160" w:line="259" w:lineRule="auto"/>
      <w:ind w:left="720"/>
      <w:contextualSpacing/>
    </w:pPr>
    <w:rPr>
      <w:lang w:val="en-US"/>
    </w:rPr>
  </w:style>
  <w:style w:type="paragraph" w:styleId="Sansinterligne">
    <w:name w:val="No Spacing"/>
    <w:uiPriority w:val="1"/>
    <w:qFormat/>
    <w:rsid w:val="00AA388F"/>
    <w:pPr>
      <w:spacing w:after="0" w:line="240" w:lineRule="auto"/>
    </w:pPr>
    <w:rPr>
      <w:lang w:val="fr-CA" w:eastAsia="fr-CA"/>
    </w:rPr>
  </w:style>
  <w:style w:type="paragraph" w:styleId="Notedebasdepage">
    <w:name w:val="footnote text"/>
    <w:basedOn w:val="Normal"/>
    <w:link w:val="NotedebasdepageCar"/>
    <w:uiPriority w:val="99"/>
    <w:semiHidden/>
    <w:unhideWhenUsed/>
    <w:rsid w:val="00786AD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86AD4"/>
    <w:rPr>
      <w:sz w:val="20"/>
      <w:szCs w:val="20"/>
    </w:rPr>
  </w:style>
  <w:style w:type="character" w:styleId="Appelnotedebasdep">
    <w:name w:val="footnote reference"/>
    <w:basedOn w:val="Policepardfaut"/>
    <w:uiPriority w:val="99"/>
    <w:semiHidden/>
    <w:unhideWhenUsed/>
    <w:rsid w:val="00786AD4"/>
    <w:rPr>
      <w:vertAlign w:val="superscript"/>
    </w:rPr>
  </w:style>
  <w:style w:type="paragraph" w:styleId="En-tte">
    <w:name w:val="header"/>
    <w:basedOn w:val="Normal"/>
    <w:link w:val="En-tteCar"/>
    <w:uiPriority w:val="99"/>
    <w:unhideWhenUsed/>
    <w:rsid w:val="00BF2F84"/>
    <w:pPr>
      <w:tabs>
        <w:tab w:val="center" w:pos="4680"/>
        <w:tab w:val="right" w:pos="9360"/>
      </w:tabs>
      <w:spacing w:after="0" w:line="240" w:lineRule="auto"/>
    </w:pPr>
  </w:style>
  <w:style w:type="character" w:customStyle="1" w:styleId="En-tteCar">
    <w:name w:val="En-tête Car"/>
    <w:basedOn w:val="Policepardfaut"/>
    <w:link w:val="En-tte"/>
    <w:uiPriority w:val="99"/>
    <w:rsid w:val="00BF2F84"/>
  </w:style>
  <w:style w:type="paragraph" w:styleId="Pieddepage">
    <w:name w:val="footer"/>
    <w:basedOn w:val="Normal"/>
    <w:link w:val="PieddepageCar"/>
    <w:uiPriority w:val="99"/>
    <w:unhideWhenUsed/>
    <w:rsid w:val="00BF2F8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F2F84"/>
  </w:style>
  <w:style w:type="character" w:styleId="Numrodepage">
    <w:name w:val="page number"/>
    <w:basedOn w:val="Policepardfaut"/>
    <w:uiPriority w:val="99"/>
    <w:semiHidden/>
    <w:unhideWhenUsed/>
    <w:rsid w:val="00430A5A"/>
  </w:style>
  <w:style w:type="character" w:styleId="Lienhypertexte">
    <w:name w:val="Hyperlink"/>
    <w:basedOn w:val="Policepardfaut"/>
    <w:uiPriority w:val="99"/>
    <w:unhideWhenUsed/>
    <w:rsid w:val="00652FA2"/>
    <w:rPr>
      <w:color w:val="0000FF" w:themeColor="hyperlink"/>
      <w:u w:val="single"/>
    </w:rPr>
  </w:style>
  <w:style w:type="character" w:customStyle="1" w:styleId="Mentionnonrsolue1">
    <w:name w:val="Mention non résolue1"/>
    <w:basedOn w:val="Policepardfaut"/>
    <w:uiPriority w:val="99"/>
    <w:semiHidden/>
    <w:unhideWhenUsed/>
    <w:rsid w:val="00652FA2"/>
    <w:rPr>
      <w:color w:val="605E5C"/>
      <w:shd w:val="clear" w:color="auto" w:fill="E1DFDD"/>
    </w:rPr>
  </w:style>
  <w:style w:type="paragraph" w:styleId="Textedebulles">
    <w:name w:val="Balloon Text"/>
    <w:basedOn w:val="Normal"/>
    <w:link w:val="TextedebullesCar"/>
    <w:uiPriority w:val="99"/>
    <w:semiHidden/>
    <w:unhideWhenUsed/>
    <w:rsid w:val="009044E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44EE"/>
    <w:rPr>
      <w:rFonts w:ascii="Segoe UI" w:hAnsi="Segoe UI" w:cs="Segoe UI"/>
      <w:sz w:val="18"/>
      <w:szCs w:val="18"/>
    </w:rPr>
  </w:style>
  <w:style w:type="character" w:styleId="Marquedecommentaire">
    <w:name w:val="annotation reference"/>
    <w:basedOn w:val="Policepardfaut"/>
    <w:uiPriority w:val="99"/>
    <w:semiHidden/>
    <w:unhideWhenUsed/>
    <w:rsid w:val="00EF5912"/>
    <w:rPr>
      <w:sz w:val="16"/>
      <w:szCs w:val="16"/>
    </w:rPr>
  </w:style>
  <w:style w:type="paragraph" w:styleId="Commentaire">
    <w:name w:val="annotation text"/>
    <w:basedOn w:val="Normal"/>
    <w:link w:val="CommentaireCar"/>
    <w:uiPriority w:val="99"/>
    <w:semiHidden/>
    <w:unhideWhenUsed/>
    <w:rsid w:val="00EF5912"/>
    <w:pPr>
      <w:spacing w:line="240" w:lineRule="auto"/>
    </w:pPr>
    <w:rPr>
      <w:sz w:val="20"/>
      <w:szCs w:val="20"/>
    </w:rPr>
  </w:style>
  <w:style w:type="character" w:customStyle="1" w:styleId="CommentaireCar">
    <w:name w:val="Commentaire Car"/>
    <w:basedOn w:val="Policepardfaut"/>
    <w:link w:val="Commentaire"/>
    <w:uiPriority w:val="99"/>
    <w:semiHidden/>
    <w:rsid w:val="00EF5912"/>
    <w:rPr>
      <w:sz w:val="20"/>
      <w:szCs w:val="20"/>
    </w:rPr>
  </w:style>
  <w:style w:type="paragraph" w:styleId="Objetducommentaire">
    <w:name w:val="annotation subject"/>
    <w:basedOn w:val="Commentaire"/>
    <w:next w:val="Commentaire"/>
    <w:link w:val="ObjetducommentaireCar"/>
    <w:uiPriority w:val="99"/>
    <w:semiHidden/>
    <w:unhideWhenUsed/>
    <w:rsid w:val="00EF5912"/>
    <w:rPr>
      <w:b/>
      <w:bCs/>
    </w:rPr>
  </w:style>
  <w:style w:type="character" w:customStyle="1" w:styleId="ObjetducommentaireCar">
    <w:name w:val="Objet du commentaire Car"/>
    <w:basedOn w:val="CommentaireCar"/>
    <w:link w:val="Objetducommentaire"/>
    <w:uiPriority w:val="99"/>
    <w:semiHidden/>
    <w:rsid w:val="00EF5912"/>
    <w:rPr>
      <w:b/>
      <w:bCs/>
      <w:sz w:val="20"/>
      <w:szCs w:val="20"/>
    </w:rPr>
  </w:style>
  <w:style w:type="character" w:customStyle="1" w:styleId="Titre3Car">
    <w:name w:val="Titre 3 Car"/>
    <w:basedOn w:val="Policepardfaut"/>
    <w:link w:val="Titre3"/>
    <w:uiPriority w:val="9"/>
    <w:rsid w:val="0028159C"/>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Policepardfaut"/>
    <w:uiPriority w:val="99"/>
    <w:semiHidden/>
    <w:unhideWhenUsed/>
    <w:rsid w:val="0037129F"/>
    <w:rPr>
      <w:color w:val="605E5C"/>
      <w:shd w:val="clear" w:color="auto" w:fill="E1DFDD"/>
    </w:rPr>
  </w:style>
  <w:style w:type="character" w:customStyle="1" w:styleId="ParagraphedelisteCar">
    <w:name w:val="Paragraphe de liste Car"/>
    <w:aliases w:val="puce lettre Car,List Paragraph1 Car,- List tir Car,References Car,texte Car,figure Car,Glossaire Car,liste de tableaux Car,Titre1 Car,Liste 1 Car,Bullet List Car,r2 Car,Paragraphe 2 Car,FooterText Car,Colorful List Accent 1 Car"/>
    <w:basedOn w:val="Policepardfaut"/>
    <w:link w:val="Paragraphedeliste"/>
    <w:uiPriority w:val="34"/>
    <w:qFormat/>
    <w:locked/>
    <w:rsid w:val="00633A5E"/>
    <w:rPr>
      <w:lang w:val="en-US"/>
    </w:rPr>
  </w:style>
  <w:style w:type="paragraph" w:styleId="Rvision">
    <w:name w:val="Revision"/>
    <w:hidden/>
    <w:uiPriority w:val="99"/>
    <w:semiHidden/>
    <w:rsid w:val="003153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6081">
      <w:bodyDiv w:val="1"/>
      <w:marLeft w:val="0"/>
      <w:marRight w:val="0"/>
      <w:marTop w:val="0"/>
      <w:marBottom w:val="0"/>
      <w:divBdr>
        <w:top w:val="none" w:sz="0" w:space="0" w:color="auto"/>
        <w:left w:val="none" w:sz="0" w:space="0" w:color="auto"/>
        <w:bottom w:val="none" w:sz="0" w:space="0" w:color="auto"/>
        <w:right w:val="none" w:sz="0" w:space="0" w:color="auto"/>
      </w:divBdr>
    </w:div>
    <w:div w:id="330916737">
      <w:bodyDiv w:val="1"/>
      <w:marLeft w:val="0"/>
      <w:marRight w:val="0"/>
      <w:marTop w:val="0"/>
      <w:marBottom w:val="0"/>
      <w:divBdr>
        <w:top w:val="none" w:sz="0" w:space="0" w:color="auto"/>
        <w:left w:val="none" w:sz="0" w:space="0" w:color="auto"/>
        <w:bottom w:val="none" w:sz="0" w:space="0" w:color="auto"/>
        <w:right w:val="none" w:sz="0" w:space="0" w:color="auto"/>
      </w:divBdr>
    </w:div>
    <w:div w:id="648939488">
      <w:bodyDiv w:val="1"/>
      <w:marLeft w:val="0"/>
      <w:marRight w:val="0"/>
      <w:marTop w:val="0"/>
      <w:marBottom w:val="0"/>
      <w:divBdr>
        <w:top w:val="none" w:sz="0" w:space="0" w:color="auto"/>
        <w:left w:val="none" w:sz="0" w:space="0" w:color="auto"/>
        <w:bottom w:val="none" w:sz="0" w:space="0" w:color="auto"/>
        <w:right w:val="none" w:sz="0" w:space="0" w:color="auto"/>
      </w:divBdr>
    </w:div>
    <w:div w:id="138498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fam-cowatersogema.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23EC6-E06D-491F-A328-813F95A2E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1226</Words>
  <Characters>6749</Characters>
  <Application>Microsoft Office Word</Application>
  <DocSecurity>0</DocSecurity>
  <Lines>56</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 el allali</dc:creator>
  <cp:lastModifiedBy>Fadel Bouchaib</cp:lastModifiedBy>
  <cp:revision>5</cp:revision>
  <cp:lastPrinted>2021-12-13T08:26:00Z</cp:lastPrinted>
  <dcterms:created xsi:type="dcterms:W3CDTF">2022-08-05T09:16:00Z</dcterms:created>
  <dcterms:modified xsi:type="dcterms:W3CDTF">2022-09-07T13:57:00Z</dcterms:modified>
</cp:coreProperties>
</file>