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4468" w14:textId="77777777" w:rsidR="009928E7" w:rsidRDefault="009928E7" w:rsidP="00B62BFB">
      <w:pPr>
        <w:jc w:val="center"/>
        <w:rPr>
          <w:b/>
          <w:color w:val="5B9BD5" w:themeColor="accent1"/>
          <w:sz w:val="28"/>
          <w:szCs w:val="28"/>
        </w:rPr>
      </w:pPr>
    </w:p>
    <w:p w14:paraId="51E8F9E4" w14:textId="63FE757E" w:rsidR="00BC5CF5" w:rsidRPr="00030178" w:rsidRDefault="00066AA4" w:rsidP="00B62BFB">
      <w:pPr>
        <w:jc w:val="center"/>
        <w:rPr>
          <w:b/>
          <w:color w:val="5B9BD5" w:themeColor="accent1"/>
          <w:sz w:val="28"/>
          <w:szCs w:val="28"/>
        </w:rPr>
      </w:pPr>
      <w:r w:rsidRPr="00030178">
        <w:rPr>
          <w:b/>
          <w:color w:val="5B9BD5" w:themeColor="accent1"/>
          <w:sz w:val="28"/>
          <w:szCs w:val="28"/>
        </w:rPr>
        <w:t>AVIS D’APPEL D’OFFRE</w:t>
      </w:r>
    </w:p>
    <w:p w14:paraId="71C7837B" w14:textId="77777777" w:rsidR="00066AA4" w:rsidRDefault="00066AA4" w:rsidP="00066AA4">
      <w:pPr>
        <w:jc w:val="both"/>
      </w:pPr>
    </w:p>
    <w:p w14:paraId="40B424F3" w14:textId="77777777" w:rsidR="00302B77" w:rsidRDefault="00302B77" w:rsidP="00302B77">
      <w:r>
        <w:t>L’association Maroc Solidarité Médico-sociale (MS2) est une association nationale médicale et humanitaire à but non lucratif, crée en juillet 2016. Son but, tel que précisé dans son statut approuvé par l’assemblée général ordinaire du 15/07/2016 et modifié par l’AG du 18/07/2017, est de « Venir en aide et porter une assistance (médicale, sociale, économique) à toute personne ou population vulnérable ».</w:t>
      </w:r>
    </w:p>
    <w:p w14:paraId="59FA4396" w14:textId="77777777" w:rsidR="00302B77" w:rsidRDefault="00302B77" w:rsidP="00302B77">
      <w:r>
        <w:t xml:space="preserve">L’association met en œuvre différents projet a l’attention des populations vulnérables en particulier les migrants, les femmes victimes de violence, son action comprend l’assistance humanitaire et l’inclusion socio-économique de ces populations, en coordination avec les institutions publiques, les </w:t>
      </w:r>
      <w:proofErr w:type="spellStart"/>
      <w:r>
        <w:t>ONGs</w:t>
      </w:r>
      <w:proofErr w:type="spellEnd"/>
      <w:r>
        <w:t xml:space="preserve"> et les bailleurs nationaux et internationaux.</w:t>
      </w:r>
    </w:p>
    <w:p w14:paraId="7BE382E2" w14:textId="21787A43" w:rsidR="00066AA4" w:rsidRDefault="00302B77" w:rsidP="00302B77">
      <w:pPr>
        <w:jc w:val="both"/>
      </w:pPr>
      <w:r>
        <w:t>Dans le cadre de ces activités en faveur des populations en situation de vulnérabilité</w:t>
      </w:r>
      <w:r>
        <w:t xml:space="preserve"> et avec un financement de l’union européenne</w:t>
      </w:r>
      <w:r>
        <w:t xml:space="preserve">, MS2, en partenariat avec Médecins du Monde Belgique et l’association AMANE, met en œuvre le projet </w:t>
      </w:r>
      <w:r w:rsidRPr="00302B77">
        <w:rPr>
          <w:b/>
          <w:bCs/>
        </w:rPr>
        <w:t>PROSAM</w:t>
      </w:r>
      <w:r>
        <w:t xml:space="preserve"> « Amélioration de l’accès et de la qualité des services de santé et de protection pour les migrants en situation de vulnérabilité à Rabat et à Oujda et dans leurs régions ».</w:t>
      </w:r>
    </w:p>
    <w:p w14:paraId="62211E5F" w14:textId="6A834A87" w:rsidR="00DF0ED5" w:rsidRDefault="00302B77" w:rsidP="00066AA4">
      <w:pPr>
        <w:jc w:val="both"/>
      </w:pPr>
      <w:r>
        <w:t>Dans le cadre de la mise œuvre des activités</w:t>
      </w:r>
      <w:r w:rsidR="009928E7">
        <w:t xml:space="preserve"> du </w:t>
      </w:r>
      <w:r w:rsidR="009928E7" w:rsidRPr="009928E7">
        <w:rPr>
          <w:b/>
          <w:bCs/>
        </w:rPr>
        <w:t>PROSAM</w:t>
      </w:r>
      <w:r w:rsidR="009928E7">
        <w:t>, en particulier</w:t>
      </w:r>
      <w:r>
        <w:t xml:space="preserve"> </w:t>
      </w:r>
      <w:r w:rsidR="009928E7">
        <w:t>la</w:t>
      </w:r>
      <w:r>
        <w:t xml:space="preserve"> distribution de biens de </w:t>
      </w:r>
      <w:r w:rsidR="009928E7">
        <w:t>première</w:t>
      </w:r>
      <w:r>
        <w:t xml:space="preserve"> nécessité en faveur des migrants vulnérables, </w:t>
      </w:r>
      <w:r w:rsidR="00DF0ED5">
        <w:t>MS2</w:t>
      </w:r>
      <w:r w:rsidR="00066AA4">
        <w:t xml:space="preserve"> invite les potentielles </w:t>
      </w:r>
      <w:r w:rsidR="009928E7">
        <w:t>fournisseurs</w:t>
      </w:r>
      <w:r w:rsidR="00066AA4">
        <w:t xml:space="preserve"> à soumissionner pour </w:t>
      </w:r>
      <w:r w:rsidR="00DF0ED5" w:rsidRPr="00DF0ED5">
        <w:rPr>
          <w:b/>
        </w:rPr>
        <w:t>une passation d’un marché cadre de fourniture</w:t>
      </w:r>
      <w:r w:rsidR="009928E7">
        <w:rPr>
          <w:b/>
        </w:rPr>
        <w:t>s</w:t>
      </w:r>
      <w:r w:rsidR="00DF0ED5" w:rsidRPr="00DF0ED5">
        <w:rPr>
          <w:b/>
        </w:rPr>
        <w:t xml:space="preserve"> de kits d’hygiène, kits de suivie et panier alimentaire</w:t>
      </w:r>
      <w:r w:rsidR="003A00B4">
        <w:t>, organisé en deux lots.</w:t>
      </w:r>
    </w:p>
    <w:p w14:paraId="2B970F89" w14:textId="47BB43F1" w:rsidR="00066AA4" w:rsidRDefault="00066AA4" w:rsidP="00066AA4">
      <w:pPr>
        <w:jc w:val="both"/>
      </w:pPr>
      <w:r>
        <w:t xml:space="preserve">Les spécifications techniques détaillées sont inclues dans </w:t>
      </w:r>
      <w:r w:rsidR="00DF0ED5">
        <w:t>le cahier spécial des charges</w:t>
      </w:r>
      <w:r>
        <w:t>.</w:t>
      </w:r>
    </w:p>
    <w:p w14:paraId="762A6218" w14:textId="7730FA25" w:rsidR="008A2DB5" w:rsidRDefault="00351087" w:rsidP="00066AA4">
      <w:pPr>
        <w:jc w:val="both"/>
      </w:pPr>
      <w:r>
        <w:t>Les intéressés peuvent télécharger le dossier complet et les annexes en pièces jointes.</w:t>
      </w:r>
    </w:p>
    <w:p w14:paraId="5D3BB942" w14:textId="1C7DAA91" w:rsidR="00066AA4" w:rsidRDefault="00351087" w:rsidP="00066AA4">
      <w:pPr>
        <w:jc w:val="both"/>
      </w:pPr>
      <w:r>
        <w:t>Pour tous questions relatives à l’appel d’offre, m</w:t>
      </w:r>
      <w:r w:rsidR="00066AA4">
        <w:t xml:space="preserve">erci </w:t>
      </w:r>
      <w:r w:rsidR="00066AA4" w:rsidRPr="00DF0ED5">
        <w:t xml:space="preserve">de contacter </w:t>
      </w:r>
      <w:r w:rsidR="00DF0ED5" w:rsidRPr="00DF0ED5">
        <w:rPr>
          <w:b/>
        </w:rPr>
        <w:t>Monsieur Aziz TABET</w:t>
      </w:r>
      <w:r w:rsidR="00DF0ED5" w:rsidRPr="00DF0ED5">
        <w:t xml:space="preserve"> </w:t>
      </w:r>
      <w:r w:rsidR="00066AA4" w:rsidRPr="00DF0ED5">
        <w:t xml:space="preserve">à l’adresse suivante </w:t>
      </w:r>
      <w:hyperlink r:id="rId11" w:history="1">
        <w:r w:rsidR="00DF0ED5" w:rsidRPr="00DF0ED5">
          <w:rPr>
            <w:rStyle w:val="Lienhypertexte"/>
          </w:rPr>
          <w:t>adminfinoujda@ms2maroc.com</w:t>
        </w:r>
      </w:hyperlink>
      <w:r w:rsidR="00066AA4" w:rsidRPr="00DF0ED5">
        <w:t xml:space="preserve"> </w:t>
      </w:r>
      <w:r>
        <w:t>.</w:t>
      </w:r>
      <w:r w:rsidR="00302B77">
        <w:t xml:space="preserve"> </w:t>
      </w:r>
    </w:p>
    <w:p w14:paraId="5EE4945F" w14:textId="1C9ECD49" w:rsidR="00B62BFB" w:rsidRDefault="00351087" w:rsidP="00066AA4">
      <w:pPr>
        <w:jc w:val="both"/>
      </w:pPr>
      <w:r>
        <w:t xml:space="preserve">La date limite de dépôt des dossiers physiques de candidatures est fixée au </w:t>
      </w:r>
      <w:r w:rsidRPr="003A00B4">
        <w:rPr>
          <w:b/>
          <w:bCs/>
        </w:rPr>
        <w:t>23 aout 2022 a</w:t>
      </w:r>
      <w:r w:rsidR="003A00B4" w:rsidRPr="003A00B4">
        <w:rPr>
          <w:b/>
          <w:bCs/>
        </w:rPr>
        <w:t>vant</w:t>
      </w:r>
      <w:r w:rsidRPr="003A00B4">
        <w:rPr>
          <w:b/>
          <w:bCs/>
        </w:rPr>
        <w:t xml:space="preserve"> 12h</w:t>
      </w:r>
      <w:r>
        <w:t xml:space="preserve">, </w:t>
      </w:r>
      <w:r w:rsidR="003A00B4">
        <w:t>à</w:t>
      </w:r>
      <w:r>
        <w:t xml:space="preserve"> l’adresse indiquée ci-dessous :</w:t>
      </w:r>
    </w:p>
    <w:p w14:paraId="6D431BEF" w14:textId="2F7A9B08" w:rsidR="00351087" w:rsidRPr="009928E7" w:rsidRDefault="00351087" w:rsidP="00351087">
      <w:pPr>
        <w:rPr>
          <w:b/>
          <w:bCs/>
        </w:rPr>
      </w:pPr>
      <w:r w:rsidRPr="009928E7">
        <w:rPr>
          <w:b/>
          <w:bCs/>
        </w:rPr>
        <w:t>Association Maroc Solidarité Médico-Sociale (MS2)</w:t>
      </w:r>
    </w:p>
    <w:p w14:paraId="42938E0B" w14:textId="77777777" w:rsidR="00351087" w:rsidRPr="009928E7" w:rsidRDefault="00351087" w:rsidP="00351087">
      <w:pPr>
        <w:rPr>
          <w:b/>
          <w:bCs/>
        </w:rPr>
      </w:pPr>
      <w:r w:rsidRPr="009928E7">
        <w:rPr>
          <w:b/>
          <w:bCs/>
        </w:rPr>
        <w:t>60, Avenue Hassan II</w:t>
      </w:r>
    </w:p>
    <w:p w14:paraId="324FE956" w14:textId="56C31742" w:rsidR="00351087" w:rsidRDefault="00351087" w:rsidP="00351087">
      <w:pPr>
        <w:jc w:val="both"/>
        <w:rPr>
          <w:b/>
          <w:bCs/>
        </w:rPr>
      </w:pPr>
      <w:r w:rsidRPr="009928E7">
        <w:rPr>
          <w:b/>
          <w:bCs/>
        </w:rPr>
        <w:t xml:space="preserve">Hay </w:t>
      </w:r>
      <w:proofErr w:type="spellStart"/>
      <w:r w:rsidRPr="009928E7">
        <w:rPr>
          <w:b/>
          <w:bCs/>
        </w:rPr>
        <w:t>Elqods</w:t>
      </w:r>
      <w:proofErr w:type="spellEnd"/>
      <w:r w:rsidRPr="009928E7">
        <w:rPr>
          <w:b/>
          <w:bCs/>
        </w:rPr>
        <w:t>, Oujda</w:t>
      </w:r>
      <w:r w:rsidRPr="009928E7">
        <w:rPr>
          <w:b/>
          <w:bCs/>
        </w:rPr>
        <w:t xml:space="preserve"> 60000</w:t>
      </w:r>
    </w:p>
    <w:p w14:paraId="156011C6" w14:textId="130DD94A" w:rsidR="009928E7" w:rsidRPr="009928E7" w:rsidRDefault="009928E7" w:rsidP="00351087">
      <w:pPr>
        <w:jc w:val="both"/>
        <w:rPr>
          <w:b/>
          <w:bCs/>
        </w:rPr>
      </w:pPr>
      <w:r>
        <w:rPr>
          <w:b/>
          <w:bCs/>
        </w:rPr>
        <w:t>Maroc</w:t>
      </w:r>
    </w:p>
    <w:sectPr w:rsidR="009928E7" w:rsidRPr="009928E7" w:rsidSect="0082543C">
      <w:headerReference w:type="default" r:id="rId12"/>
      <w:footerReference w:type="default" r:id="rId13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B39E" w14:textId="77777777" w:rsidR="00452F7D" w:rsidRDefault="00452F7D" w:rsidP="00961DAE">
      <w:pPr>
        <w:spacing w:after="0" w:line="240" w:lineRule="auto"/>
      </w:pPr>
      <w:r>
        <w:separator/>
      </w:r>
    </w:p>
  </w:endnote>
  <w:endnote w:type="continuationSeparator" w:id="0">
    <w:p w14:paraId="35B25F6B" w14:textId="77777777" w:rsidR="00452F7D" w:rsidRDefault="00452F7D" w:rsidP="0096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BA4D" w14:textId="77777777" w:rsidR="00961DAE" w:rsidRPr="00961DAE" w:rsidRDefault="00961DAE" w:rsidP="00961DAE">
    <w:pPr>
      <w:pStyle w:val="Pieddepage"/>
      <w:rPr>
        <w:rFonts w:asciiTheme="minorHAnsi" w:hAnsiTheme="minorHAnsi"/>
      </w:rPr>
    </w:pPr>
    <w:r>
      <w:tab/>
    </w:r>
    <w:r>
      <w:tab/>
    </w:r>
    <w:r w:rsidRPr="00B465D4">
      <w:rPr>
        <w:rFonts w:cs="Arial"/>
        <w:sz w:val="18"/>
        <w:szCs w:val="18"/>
      </w:rPr>
      <w:t xml:space="preserve"> | </w:t>
    </w:r>
    <w:r w:rsidRPr="00B465D4">
      <w:rPr>
        <w:rFonts w:cs="Arial"/>
        <w:sz w:val="18"/>
        <w:szCs w:val="18"/>
      </w:rPr>
      <w:fldChar w:fldCharType="begin"/>
    </w:r>
    <w:r w:rsidRPr="00B465D4">
      <w:rPr>
        <w:rFonts w:cs="Arial"/>
        <w:sz w:val="18"/>
        <w:szCs w:val="18"/>
      </w:rPr>
      <w:instrText>PAGE   \* MERGEFORMAT</w:instrText>
    </w:r>
    <w:r w:rsidRPr="00B465D4">
      <w:rPr>
        <w:rFonts w:cs="Arial"/>
        <w:sz w:val="18"/>
        <w:szCs w:val="18"/>
      </w:rPr>
      <w:fldChar w:fldCharType="separate"/>
    </w:r>
    <w:r w:rsidR="00FA60E6">
      <w:rPr>
        <w:rFonts w:cs="Arial"/>
        <w:noProof/>
        <w:sz w:val="18"/>
        <w:szCs w:val="18"/>
      </w:rPr>
      <w:t>1</w:t>
    </w:r>
    <w:r w:rsidRPr="00B465D4">
      <w:rPr>
        <w:rFonts w:cs="Arial"/>
        <w:sz w:val="18"/>
        <w:szCs w:val="18"/>
      </w:rPr>
      <w:fldChar w:fldCharType="end"/>
    </w:r>
  </w:p>
  <w:p w14:paraId="192F1A87" w14:textId="77777777" w:rsidR="00961DAE" w:rsidRDefault="00961D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F494" w14:textId="77777777" w:rsidR="00452F7D" w:rsidRDefault="00452F7D" w:rsidP="00961DAE">
      <w:pPr>
        <w:spacing w:after="0" w:line="240" w:lineRule="auto"/>
      </w:pPr>
      <w:r>
        <w:separator/>
      </w:r>
    </w:p>
  </w:footnote>
  <w:footnote w:type="continuationSeparator" w:id="0">
    <w:p w14:paraId="3B1B3546" w14:textId="77777777" w:rsidR="00452F7D" w:rsidRDefault="00452F7D" w:rsidP="0096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DBA7" w14:textId="741BA7BA" w:rsidR="009928E7" w:rsidRDefault="009928E7" w:rsidP="009928E7">
    <w:pPr>
      <w:pStyle w:val="En-tte"/>
      <w:jc w:val="center"/>
    </w:pPr>
    <w:r w:rsidRPr="009928E7">
      <w:rPr>
        <w:rFonts w:ascii="Tahoma" w:eastAsia="Times New Roman" w:hAnsi="Tahoma" w:cs="Tahoma"/>
        <w:b/>
        <w:noProof/>
        <w:color w:val="0000FF"/>
        <w:sz w:val="20"/>
        <w:szCs w:val="20"/>
        <w:lang w:val="fr-FR" w:eastAsia="fr-FR"/>
      </w:rPr>
      <w:drawing>
        <wp:inline distT="0" distB="0" distL="0" distR="0" wp14:anchorId="7B905CDA" wp14:editId="5AA12BD6">
          <wp:extent cx="1304925" cy="11620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5A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30107F"/>
    <w:multiLevelType w:val="hybridMultilevel"/>
    <w:tmpl w:val="155229E4"/>
    <w:lvl w:ilvl="0" w:tplc="0B5298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746BC"/>
    <w:multiLevelType w:val="hybridMultilevel"/>
    <w:tmpl w:val="C28276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B0272"/>
    <w:multiLevelType w:val="multilevel"/>
    <w:tmpl w:val="9C96BB2E"/>
    <w:lvl w:ilvl="0">
      <w:start w:val="1"/>
      <w:numFmt w:val="decimal"/>
      <w:pStyle w:val="Titreavecnumration"/>
      <w:lvlText w:val="%1."/>
      <w:lvlJc w:val="left"/>
      <w:pPr>
        <w:ind w:left="360" w:hanging="360"/>
      </w:pPr>
    </w:lvl>
    <w:lvl w:ilvl="1">
      <w:start w:val="1"/>
      <w:numFmt w:val="decimal"/>
      <w:pStyle w:val="Titre1avecnumration"/>
      <w:lvlText w:val="%1.%2."/>
      <w:lvlJc w:val="left"/>
      <w:pPr>
        <w:ind w:left="792" w:hanging="432"/>
      </w:pPr>
    </w:lvl>
    <w:lvl w:ilvl="2">
      <w:start w:val="1"/>
      <w:numFmt w:val="decimal"/>
      <w:pStyle w:val="Titre3avecnumro"/>
      <w:lvlText w:val="%1.%2.%3."/>
      <w:lvlJc w:val="left"/>
      <w:pPr>
        <w:ind w:left="1224" w:hanging="504"/>
      </w:pPr>
    </w:lvl>
    <w:lvl w:ilvl="3">
      <w:start w:val="1"/>
      <w:numFmt w:val="decimal"/>
      <w:pStyle w:val="Titre4avecnumro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CF71E7"/>
    <w:multiLevelType w:val="hybridMultilevel"/>
    <w:tmpl w:val="E3D61F2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233758">
    <w:abstractNumId w:val="2"/>
  </w:num>
  <w:num w:numId="2" w16cid:durableId="2047177465">
    <w:abstractNumId w:val="3"/>
  </w:num>
  <w:num w:numId="3" w16cid:durableId="1385104845">
    <w:abstractNumId w:val="0"/>
  </w:num>
  <w:num w:numId="4" w16cid:durableId="1899395991">
    <w:abstractNumId w:val="3"/>
    <w:lvlOverride w:ilvl="0">
      <w:startOverride w:val="1"/>
    </w:lvlOverride>
  </w:num>
  <w:num w:numId="5" w16cid:durableId="63064501">
    <w:abstractNumId w:val="3"/>
  </w:num>
  <w:num w:numId="6" w16cid:durableId="1631084691">
    <w:abstractNumId w:val="3"/>
  </w:num>
  <w:num w:numId="7" w16cid:durableId="83915221">
    <w:abstractNumId w:val="3"/>
  </w:num>
  <w:num w:numId="8" w16cid:durableId="824009111">
    <w:abstractNumId w:val="3"/>
  </w:num>
  <w:num w:numId="9" w16cid:durableId="986932697">
    <w:abstractNumId w:val="4"/>
  </w:num>
  <w:num w:numId="10" w16cid:durableId="1208226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FF"/>
    <w:rsid w:val="00030178"/>
    <w:rsid w:val="000531BA"/>
    <w:rsid w:val="00066AA4"/>
    <w:rsid w:val="000865FF"/>
    <w:rsid w:val="00130042"/>
    <w:rsid w:val="001A4189"/>
    <w:rsid w:val="0024443E"/>
    <w:rsid w:val="002C7C51"/>
    <w:rsid w:val="00302B77"/>
    <w:rsid w:val="00325FED"/>
    <w:rsid w:val="00351087"/>
    <w:rsid w:val="003A00B4"/>
    <w:rsid w:val="004010FF"/>
    <w:rsid w:val="00401F7F"/>
    <w:rsid w:val="00452F7D"/>
    <w:rsid w:val="00463DEF"/>
    <w:rsid w:val="004C5C53"/>
    <w:rsid w:val="004E4D47"/>
    <w:rsid w:val="00580982"/>
    <w:rsid w:val="005B123F"/>
    <w:rsid w:val="00641B68"/>
    <w:rsid w:val="006713EA"/>
    <w:rsid w:val="00694B9D"/>
    <w:rsid w:val="006B791C"/>
    <w:rsid w:val="006D5286"/>
    <w:rsid w:val="006F4F7A"/>
    <w:rsid w:val="006F6510"/>
    <w:rsid w:val="007B6C1C"/>
    <w:rsid w:val="00814D91"/>
    <w:rsid w:val="0082543C"/>
    <w:rsid w:val="0086063C"/>
    <w:rsid w:val="00880F0F"/>
    <w:rsid w:val="008A2DB5"/>
    <w:rsid w:val="00961DAE"/>
    <w:rsid w:val="0097730B"/>
    <w:rsid w:val="009928E7"/>
    <w:rsid w:val="009D5D38"/>
    <w:rsid w:val="00A15E8C"/>
    <w:rsid w:val="00AD6B6A"/>
    <w:rsid w:val="00B4373E"/>
    <w:rsid w:val="00B5083F"/>
    <w:rsid w:val="00B62BFB"/>
    <w:rsid w:val="00BC5CF5"/>
    <w:rsid w:val="00C0195A"/>
    <w:rsid w:val="00C82F47"/>
    <w:rsid w:val="00D84DA6"/>
    <w:rsid w:val="00D90269"/>
    <w:rsid w:val="00DF0ED5"/>
    <w:rsid w:val="00E4208E"/>
    <w:rsid w:val="00E81272"/>
    <w:rsid w:val="00EA1BC0"/>
    <w:rsid w:val="00EB0DC7"/>
    <w:rsid w:val="00EC04ED"/>
    <w:rsid w:val="00EC2381"/>
    <w:rsid w:val="00F20E47"/>
    <w:rsid w:val="00FA60E6"/>
    <w:rsid w:val="00FB1584"/>
    <w:rsid w:val="00FB6108"/>
    <w:rsid w:val="00FD339C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A3885"/>
  <w15:chartTrackingRefBased/>
  <w15:docId w15:val="{9FAF66E6-06EE-44B1-A274-90EB2314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083F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20E47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0065BD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0E4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209CD8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0E47"/>
    <w:pPr>
      <w:keepNext/>
      <w:keepLines/>
      <w:spacing w:after="0" w:line="240" w:lineRule="auto"/>
      <w:outlineLvl w:val="2"/>
    </w:pPr>
    <w:rPr>
      <w:rFonts w:eastAsiaTheme="majorEastAsia" w:cstheme="majorBidi"/>
      <w:i/>
      <w:color w:val="C6C6BC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EC04ED"/>
    <w:pPr>
      <w:keepNext/>
      <w:keepLines/>
      <w:spacing w:before="280" w:after="240"/>
      <w:outlineLvl w:val="3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6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DAE"/>
  </w:style>
  <w:style w:type="paragraph" w:styleId="Pieddepage">
    <w:name w:val="footer"/>
    <w:basedOn w:val="Normal"/>
    <w:link w:val="PieddepageCar"/>
    <w:uiPriority w:val="99"/>
    <w:unhideWhenUsed/>
    <w:rsid w:val="0096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DAE"/>
  </w:style>
  <w:style w:type="paragraph" w:styleId="Sansinterligne">
    <w:name w:val="No Spacing"/>
    <w:aliases w:val="Texte normal"/>
    <w:uiPriority w:val="1"/>
    <w:qFormat/>
    <w:rsid w:val="00B5083F"/>
    <w:pPr>
      <w:spacing w:after="0" w:line="240" w:lineRule="auto"/>
    </w:pPr>
    <w:rPr>
      <w:rFonts w:ascii="Arial" w:hAnsi="Arial"/>
    </w:rPr>
  </w:style>
  <w:style w:type="paragraph" w:styleId="Titre">
    <w:name w:val="Title"/>
    <w:basedOn w:val="Normal"/>
    <w:next w:val="Normal"/>
    <w:link w:val="TitreCar"/>
    <w:uiPriority w:val="10"/>
    <w:qFormat/>
    <w:rsid w:val="00F20E47"/>
    <w:pPr>
      <w:pBdr>
        <w:bottom w:val="single" w:sz="12" w:space="1" w:color="auto"/>
      </w:pBd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20E47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20E47"/>
    <w:rPr>
      <w:rFonts w:ascii="Arial" w:eastAsiaTheme="majorEastAsia" w:hAnsi="Arial" w:cstheme="majorBidi"/>
      <w:b/>
      <w:color w:val="0065BD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20E47"/>
    <w:rPr>
      <w:rFonts w:ascii="Arial" w:eastAsiaTheme="majorEastAsia" w:hAnsi="Arial" w:cstheme="majorBidi"/>
      <w:b/>
      <w:color w:val="209CD8"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20E47"/>
    <w:rPr>
      <w:rFonts w:ascii="Arial" w:eastAsiaTheme="majorEastAsia" w:hAnsi="Arial" w:cstheme="majorBidi"/>
      <w:i/>
      <w:color w:val="C6C6BC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C04ED"/>
    <w:rPr>
      <w:rFonts w:ascii="Arial" w:eastAsiaTheme="majorEastAsia" w:hAnsi="Arial" w:cstheme="majorBidi"/>
      <w:iCs/>
    </w:rPr>
  </w:style>
  <w:style w:type="paragraph" w:customStyle="1" w:styleId="Titre1avecnumration0">
    <w:name w:val="Titre 1 (avec énumération)"/>
    <w:basedOn w:val="Titre"/>
    <w:link w:val="Titre1avecnumrationCar"/>
    <w:rsid w:val="0082543C"/>
  </w:style>
  <w:style w:type="paragraph" w:customStyle="1" w:styleId="Titre1avecnumrotation">
    <w:name w:val="Titre 1 (avec numérotation)"/>
    <w:basedOn w:val="Titre1"/>
    <w:link w:val="Titre1avecnumrotationCar"/>
    <w:rsid w:val="0082543C"/>
  </w:style>
  <w:style w:type="character" w:customStyle="1" w:styleId="Titre1avecnumrationCar">
    <w:name w:val="Titre 1 (avec énumération) Car"/>
    <w:basedOn w:val="TitreCar"/>
    <w:link w:val="Titre1avecnumration0"/>
    <w:rsid w:val="0082543C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rsid w:val="00325FED"/>
    <w:pPr>
      <w:ind w:left="720"/>
      <w:contextualSpacing/>
    </w:pPr>
  </w:style>
  <w:style w:type="character" w:customStyle="1" w:styleId="Titre1avecnumrotationCar">
    <w:name w:val="Titre 1 (avec numérotation) Car"/>
    <w:basedOn w:val="Titre1Car"/>
    <w:link w:val="Titre1avecnumrotation"/>
    <w:rsid w:val="0082543C"/>
    <w:rPr>
      <w:rFonts w:ascii="Arial" w:eastAsiaTheme="majorEastAsia" w:hAnsi="Arial" w:cstheme="majorBidi"/>
      <w:b/>
      <w:color w:val="0065BD"/>
      <w:sz w:val="32"/>
      <w:szCs w:val="32"/>
    </w:rPr>
  </w:style>
  <w:style w:type="paragraph" w:customStyle="1" w:styleId="Titre1avecnumration">
    <w:name w:val="Titre 1 (avec numération)"/>
    <w:basedOn w:val="Titre1avecnumrotation"/>
    <w:link w:val="Titre1avecnumrationCar0"/>
    <w:rsid w:val="00325FED"/>
    <w:pPr>
      <w:numPr>
        <w:ilvl w:val="1"/>
        <w:numId w:val="2"/>
      </w:numPr>
    </w:pPr>
  </w:style>
  <w:style w:type="paragraph" w:customStyle="1" w:styleId="Titreavecnumration">
    <w:name w:val="Titre (avec numération)"/>
    <w:basedOn w:val="Titre1avecnumration0"/>
    <w:link w:val="TitreavecnumrationCar"/>
    <w:rsid w:val="00325FED"/>
    <w:pPr>
      <w:numPr>
        <w:numId w:val="2"/>
      </w:numPr>
    </w:pPr>
  </w:style>
  <w:style w:type="character" w:customStyle="1" w:styleId="Titre1avecnumrationCar0">
    <w:name w:val="Titre 1 (avec numération) Car"/>
    <w:basedOn w:val="Titre1avecnumrotationCar"/>
    <w:link w:val="Titre1avecnumration"/>
    <w:rsid w:val="00325FED"/>
    <w:rPr>
      <w:rFonts w:ascii="Arial" w:eastAsiaTheme="majorEastAsia" w:hAnsi="Arial" w:cstheme="majorBidi"/>
      <w:b/>
      <w:color w:val="0065BD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rsid w:val="00EC2381"/>
    <w:pPr>
      <w:outlineLvl w:val="9"/>
    </w:pPr>
    <w:rPr>
      <w:rFonts w:asciiTheme="majorHAnsi" w:hAnsiTheme="majorHAnsi"/>
      <w:b w:val="0"/>
      <w:color w:val="2E74B5" w:themeColor="accent1" w:themeShade="BF"/>
      <w:lang w:eastAsia="fr-BE"/>
    </w:rPr>
  </w:style>
  <w:style w:type="character" w:customStyle="1" w:styleId="TitreavecnumrationCar">
    <w:name w:val="Titre (avec numération) Car"/>
    <w:basedOn w:val="Titre1avecnumrationCar"/>
    <w:link w:val="Titreavecnumration"/>
    <w:rsid w:val="00325FED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TM1">
    <w:name w:val="toc 1"/>
    <w:basedOn w:val="Normal"/>
    <w:next w:val="Normal"/>
    <w:autoRedefine/>
    <w:uiPriority w:val="39"/>
    <w:unhideWhenUsed/>
    <w:rsid w:val="00EC238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C238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EC2381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EC2381"/>
    <w:rPr>
      <w:color w:val="0563C1" w:themeColor="hyperlink"/>
      <w:u w:val="single"/>
    </w:rPr>
  </w:style>
  <w:style w:type="paragraph" w:customStyle="1" w:styleId="Titre1avecnumro">
    <w:name w:val="Titre 1 (avec numéro)"/>
    <w:basedOn w:val="Titreavecnumration"/>
    <w:link w:val="Titre1avecnumroCar"/>
    <w:qFormat/>
    <w:rsid w:val="00F20E47"/>
    <w:pPr>
      <w:pBdr>
        <w:bottom w:val="none" w:sz="0" w:space="0" w:color="auto"/>
      </w:pBdr>
      <w:ind w:left="567" w:hanging="567"/>
    </w:pPr>
    <w:rPr>
      <w:color w:val="0065BD"/>
      <w:sz w:val="32"/>
    </w:rPr>
  </w:style>
  <w:style w:type="paragraph" w:customStyle="1" w:styleId="Titre2avecnumro">
    <w:name w:val="Titre 2 (avec numéro)"/>
    <w:basedOn w:val="Titre1avecnumration"/>
    <w:link w:val="Titre2avecnumroCar"/>
    <w:qFormat/>
    <w:rsid w:val="00F20E47"/>
    <w:pPr>
      <w:ind w:left="567" w:hanging="567"/>
    </w:pPr>
    <w:rPr>
      <w:color w:val="209CD8"/>
      <w:sz w:val="26"/>
      <w:szCs w:val="26"/>
      <w:u w:val="single"/>
    </w:rPr>
  </w:style>
  <w:style w:type="character" w:customStyle="1" w:styleId="Titre1avecnumroCar">
    <w:name w:val="Titre 1 (avec numéro) Car"/>
    <w:basedOn w:val="TitreavecnumrationCar"/>
    <w:link w:val="Titre1avecnumro"/>
    <w:rsid w:val="00F20E47"/>
    <w:rPr>
      <w:rFonts w:ascii="Arial" w:eastAsiaTheme="majorEastAsia" w:hAnsi="Arial" w:cstheme="majorBidi"/>
      <w:b/>
      <w:color w:val="0065BD"/>
      <w:spacing w:val="-10"/>
      <w:kern w:val="28"/>
      <w:sz w:val="32"/>
      <w:szCs w:val="56"/>
    </w:rPr>
  </w:style>
  <w:style w:type="paragraph" w:customStyle="1" w:styleId="Titre3avecnumro">
    <w:name w:val="Titre 3 (avec numéro)"/>
    <w:basedOn w:val="Titre1avecnumration"/>
    <w:link w:val="Titre3avecnumroCar"/>
    <w:qFormat/>
    <w:rsid w:val="00F20E47"/>
    <w:pPr>
      <w:numPr>
        <w:ilvl w:val="2"/>
      </w:numPr>
      <w:ind w:left="567" w:hanging="567"/>
    </w:pPr>
    <w:rPr>
      <w:b w:val="0"/>
      <w:i/>
      <w:color w:val="C6C6BC"/>
      <w:sz w:val="24"/>
      <w:szCs w:val="24"/>
    </w:rPr>
  </w:style>
  <w:style w:type="character" w:customStyle="1" w:styleId="Titre2avecnumroCar">
    <w:name w:val="Titre 2 (avec numéro) Car"/>
    <w:basedOn w:val="Titre1avecnumrationCar0"/>
    <w:link w:val="Titre2avecnumro"/>
    <w:rsid w:val="00F20E47"/>
    <w:rPr>
      <w:rFonts w:ascii="Arial" w:eastAsiaTheme="majorEastAsia" w:hAnsi="Arial" w:cstheme="majorBidi"/>
      <w:b/>
      <w:color w:val="209CD8"/>
      <w:sz w:val="26"/>
      <w:szCs w:val="26"/>
      <w:u w:val="single"/>
    </w:rPr>
  </w:style>
  <w:style w:type="paragraph" w:customStyle="1" w:styleId="Titre4avecnumro">
    <w:name w:val="Titre 4 (avec numéro)"/>
    <w:basedOn w:val="Titre3avecnumro"/>
    <w:link w:val="Titre4avecnumroCar"/>
    <w:rsid w:val="00EC04ED"/>
    <w:pPr>
      <w:numPr>
        <w:ilvl w:val="3"/>
      </w:numPr>
      <w:ind w:left="1644" w:hanging="567"/>
    </w:pPr>
    <w:rPr>
      <w:color w:val="auto"/>
      <w:sz w:val="22"/>
    </w:rPr>
  </w:style>
  <w:style w:type="character" w:customStyle="1" w:styleId="Titre3avecnumroCar">
    <w:name w:val="Titre 3 (avec numéro) Car"/>
    <w:basedOn w:val="Titre1avecnumrationCar0"/>
    <w:link w:val="Titre3avecnumro"/>
    <w:rsid w:val="00F20E47"/>
    <w:rPr>
      <w:rFonts w:ascii="Arial" w:eastAsiaTheme="majorEastAsia" w:hAnsi="Arial" w:cstheme="majorBidi"/>
      <w:b w:val="0"/>
      <w:i/>
      <w:color w:val="C6C6BC"/>
      <w:sz w:val="24"/>
      <w:szCs w:val="24"/>
    </w:rPr>
  </w:style>
  <w:style w:type="character" w:customStyle="1" w:styleId="Titre4avecnumroCar">
    <w:name w:val="Titre 4 (avec numéro) Car"/>
    <w:basedOn w:val="Titre3avecnumroCar"/>
    <w:link w:val="Titre4avecnumro"/>
    <w:rsid w:val="00EC04ED"/>
    <w:rPr>
      <w:rFonts w:ascii="Arial" w:eastAsiaTheme="majorEastAsia" w:hAnsi="Arial" w:cstheme="majorBidi"/>
      <w:b w:val="0"/>
      <w:i/>
      <w:color w:val="C6C6BC"/>
      <w:sz w:val="24"/>
      <w:szCs w:val="24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0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finoujda@ms2maroc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.%20Communication%20interne\10.%20Int&#233;gration%20style%20maison\Mod&#232;les\Couleur%20doc%20de%20travail%20Md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a25df0-e407-4296-bb4e-3d57d6918ac0">
      <UserInfo>
        <DisplayName>Rofka Touyfzate</DisplayName>
        <AccountId>413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EE32DA4E414458E71CEB362962DF6" ma:contentTypeVersion="7" ma:contentTypeDescription="Crée un document." ma:contentTypeScope="" ma:versionID="ac9816d19f65fde229cfbff9ebc84730">
  <xsd:schema xmlns:xsd="http://www.w3.org/2001/XMLSchema" xmlns:xs="http://www.w3.org/2001/XMLSchema" xmlns:p="http://schemas.microsoft.com/office/2006/metadata/properties" xmlns:ns2="f2db0384-c78a-4831-bccf-5f24e5dc7a41" xmlns:ns3="aaa25df0-e407-4296-bb4e-3d57d6918ac0" targetNamespace="http://schemas.microsoft.com/office/2006/metadata/properties" ma:root="true" ma:fieldsID="35dc88d651752382c7bce5c5ee7469cf" ns2:_="" ns3:_="">
    <xsd:import namespace="f2db0384-c78a-4831-bccf-5f24e5dc7a41"/>
    <xsd:import namespace="aaa25df0-e407-4296-bb4e-3d57d6918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b0384-c78a-4831-bccf-5f24e5dc7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25df0-e407-4296-bb4e-3d57d6918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EF728-FC8E-4D13-96B5-D17222C80AF4}">
  <ds:schemaRefs>
    <ds:schemaRef ds:uri="http://schemas.microsoft.com/office/2006/metadata/properties"/>
    <ds:schemaRef ds:uri="http://schemas.microsoft.com/office/infopath/2007/PartnerControls"/>
    <ds:schemaRef ds:uri="aaa25df0-e407-4296-bb4e-3d57d6918ac0"/>
  </ds:schemaRefs>
</ds:datastoreItem>
</file>

<file path=customXml/itemProps2.xml><?xml version="1.0" encoding="utf-8"?>
<ds:datastoreItem xmlns:ds="http://schemas.openxmlformats.org/officeDocument/2006/customXml" ds:itemID="{569ECD0D-EAC4-4AFB-859C-5B2C09950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b0384-c78a-4831-bccf-5f24e5dc7a41"/>
    <ds:schemaRef ds:uri="aaa25df0-e407-4296-bb4e-3d57d6918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9DDBC-0EE7-4E6F-A7AA-D4274C7033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17FA25-9F1E-4CD0-820A-0896CB9592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Couleur doc de travail MdM</Template>
  <TotalTime>5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Poliart</dc:creator>
  <cp:keywords/>
  <dc:description/>
  <cp:lastModifiedBy>tarik oufkir</cp:lastModifiedBy>
  <cp:revision>2</cp:revision>
  <dcterms:created xsi:type="dcterms:W3CDTF">2022-07-19T09:11:00Z</dcterms:created>
  <dcterms:modified xsi:type="dcterms:W3CDTF">2022-07-19T09:11:00Z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0x010100CE4EE32DA4E414458E71CEB362962DF6</vt:lpwstr>
  </property>
</Properties>
</file>