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6BC2" w14:textId="77777777" w:rsidR="004A5AB6" w:rsidRDefault="004A5AB6" w:rsidP="004A5A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0D075CC" w14:textId="77777777" w:rsidR="004A5AB6" w:rsidRDefault="004A5AB6" w:rsidP="004A5A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AE9D627" w14:textId="2100A541" w:rsidR="008A78E2" w:rsidRPr="004A5AB6" w:rsidRDefault="004A5AB6" w:rsidP="004A5A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30"/>
          <w:szCs w:val="30"/>
        </w:rPr>
      </w:pPr>
      <w:r w:rsidRPr="004A5AB6">
        <w:rPr>
          <w:rStyle w:val="normaltextrun"/>
          <w:rFonts w:ascii="Calibri" w:hAnsi="Calibri" w:cs="Calibri"/>
          <w:b/>
          <w:bCs/>
          <w:color w:val="000000"/>
          <w:sz w:val="30"/>
          <w:szCs w:val="30"/>
          <w:bdr w:val="none" w:sz="0" w:space="0" w:color="auto" w:frame="1"/>
        </w:rPr>
        <w:t>Accountant</w:t>
      </w:r>
    </w:p>
    <w:p w14:paraId="5673278B" w14:textId="77777777" w:rsidR="008A78E2" w:rsidRPr="00CA4952" w:rsidRDefault="008A78E2" w:rsidP="008A7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DC75086" w14:textId="77777777" w:rsidR="00D06D26" w:rsidRPr="002018F6" w:rsidRDefault="00D06D26" w:rsidP="00D06D26">
      <w:pPr>
        <w:pStyle w:val="Default"/>
        <w:rPr>
          <w:color w:val="auto"/>
          <w:lang w:val="en-US"/>
        </w:rPr>
      </w:pPr>
    </w:p>
    <w:p w14:paraId="31CA6944" w14:textId="199E0023" w:rsidR="00D06D26" w:rsidRPr="002018F6" w:rsidRDefault="00D06D26" w:rsidP="00D06D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2018F6">
        <w:rPr>
          <w:rFonts w:ascii="Calibri" w:hAnsi="Calibri" w:cs="Calibri"/>
          <w:b/>
          <w:bCs/>
        </w:rPr>
        <w:t>Location: Beni Mellal-Maroc</w:t>
      </w:r>
    </w:p>
    <w:p w14:paraId="387CC690" w14:textId="77777777" w:rsidR="00D06D26" w:rsidRPr="00CA4952" w:rsidRDefault="00D06D26" w:rsidP="008A7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AC0E4A7" w14:textId="30D040A0" w:rsidR="008A78E2" w:rsidRPr="00CA4952" w:rsidRDefault="008A78E2" w:rsidP="008A7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A4952">
        <w:rPr>
          <w:rFonts w:ascii="Calibri" w:hAnsi="Calibri" w:cs="Calibri"/>
        </w:rPr>
        <w:t xml:space="preserve">FHI 360, a U.S.-based nonprofit organization, is seeking qualified candidates for the position of </w:t>
      </w:r>
      <w:r w:rsidR="004A5AB6">
        <w:rPr>
          <w:rFonts w:ascii="Calibri" w:hAnsi="Calibri" w:cs="Calibri"/>
        </w:rPr>
        <w:t>Accountant</w:t>
      </w:r>
      <w:r w:rsidRPr="00CA4952">
        <w:rPr>
          <w:rFonts w:ascii="Calibri" w:hAnsi="Calibri" w:cs="Calibri"/>
        </w:rPr>
        <w:t xml:space="preserve"> based in the Beni Mellal-</w:t>
      </w:r>
      <w:r w:rsidR="002E0173" w:rsidRPr="00CA4952">
        <w:rPr>
          <w:rFonts w:ascii="Calibri" w:hAnsi="Calibri" w:cs="Calibri"/>
        </w:rPr>
        <w:t>Khénifra</w:t>
      </w:r>
      <w:r w:rsidRPr="00CA4952">
        <w:rPr>
          <w:rFonts w:ascii="Calibri" w:hAnsi="Calibri" w:cs="Calibri"/>
        </w:rPr>
        <w:t xml:space="preserve"> region to support </w:t>
      </w:r>
      <w:r w:rsidR="004A5AB6">
        <w:rPr>
          <w:rFonts w:ascii="Calibri" w:hAnsi="Calibri" w:cs="Calibri"/>
        </w:rPr>
        <w:t>the</w:t>
      </w:r>
      <w:r w:rsidRPr="00CA4952">
        <w:rPr>
          <w:rFonts w:ascii="Calibri" w:hAnsi="Calibri" w:cs="Calibri"/>
        </w:rPr>
        <w:t xml:space="preserve"> USAID-funded project </w:t>
      </w:r>
      <w:r w:rsidR="004A5AB6">
        <w:rPr>
          <w:rFonts w:ascii="Calibri" w:hAnsi="Calibri" w:cs="Calibri"/>
        </w:rPr>
        <w:t>BMK-ISED to</w:t>
      </w:r>
      <w:r w:rsidRPr="00CA4952">
        <w:rPr>
          <w:rFonts w:ascii="Calibri" w:hAnsi="Calibri" w:cs="Calibri"/>
        </w:rPr>
        <w:t xml:space="preserve"> promot</w:t>
      </w:r>
      <w:r w:rsidR="004A5AB6">
        <w:rPr>
          <w:rFonts w:ascii="Calibri" w:hAnsi="Calibri" w:cs="Calibri"/>
        </w:rPr>
        <w:t>e</w:t>
      </w:r>
      <w:r w:rsidRPr="00CA4952">
        <w:rPr>
          <w:rFonts w:ascii="Calibri" w:hAnsi="Calibri" w:cs="Calibri"/>
        </w:rPr>
        <w:t xml:space="preserve"> the socio-economic inclusion of marginalized groups in Morocco through the improvement and institutionalization of participatory governance and the enhancement of business and livelihood opportunities in the region. </w:t>
      </w:r>
    </w:p>
    <w:p w14:paraId="6F2E0578" w14:textId="77777777" w:rsidR="004A5AB6" w:rsidRDefault="004A5AB6" w:rsidP="004A5A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0F852B2A" w14:textId="5394BB7D" w:rsidR="004A5AB6" w:rsidRPr="004A5AB6" w:rsidRDefault="004A5AB6" w:rsidP="004A5A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 w:rsidRPr="004A5AB6">
        <w:rPr>
          <w:rFonts w:ascii="Calibri" w:hAnsi="Calibri" w:cs="Calibri"/>
          <w:b/>
          <w:bCs/>
          <w:bdr w:val="none" w:sz="0" w:space="0" w:color="auto" w:frame="1"/>
        </w:rPr>
        <w:t>Description of the position </w:t>
      </w:r>
    </w:p>
    <w:p w14:paraId="037DB469" w14:textId="1EFC7D38" w:rsidR="002E0173" w:rsidRPr="00CA4952" w:rsidRDefault="004A5AB6" w:rsidP="008A7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A5AB6">
        <w:rPr>
          <w:rFonts w:ascii="Calibri" w:hAnsi="Calibri" w:cs="Calibri"/>
        </w:rPr>
        <w:t xml:space="preserve">Under the supervision of the Finance Manager, the accountant will </w:t>
      </w:r>
      <w:r>
        <w:rPr>
          <w:rFonts w:ascii="Calibri" w:hAnsi="Calibri" w:cs="Calibri"/>
        </w:rPr>
        <w:t>assume</w:t>
      </w:r>
      <w:r w:rsidRPr="004A5AB6">
        <w:rPr>
          <w:rFonts w:ascii="Calibri" w:hAnsi="Calibri" w:cs="Calibri"/>
        </w:rPr>
        <w:t xml:space="preserve"> the following responsibilities: </w:t>
      </w:r>
    </w:p>
    <w:p w14:paraId="60BBE0D9" w14:textId="77777777" w:rsidR="00CA4952" w:rsidRPr="00CA4952" w:rsidRDefault="00CA4952" w:rsidP="008A7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6E5C2C2" w14:textId="35AA1D75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Coordinates accounting operations, including overall financial monitoring and support </w:t>
      </w:r>
    </w:p>
    <w:p w14:paraId="176D681E" w14:textId="05314896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Guides project activities in the financial and operational areas to ensure the financial well-</w:t>
      </w:r>
      <w:r w:rsidR="003E3161" w:rsidRPr="00BC0546">
        <w:rPr>
          <w:rStyle w:val="normaltextrun"/>
          <w:rFonts w:ascii="Calibri" w:hAnsi="Calibri" w:cs="Calibri"/>
          <w:lang w:val="en-US"/>
        </w:rPr>
        <w:tab/>
      </w:r>
      <w:r w:rsidRPr="00BC0546">
        <w:rPr>
          <w:rStyle w:val="normaltextrun"/>
          <w:rFonts w:ascii="Calibri" w:hAnsi="Calibri" w:cs="Calibri"/>
          <w:lang w:val="en-US"/>
        </w:rPr>
        <w:t>being of the organization. </w:t>
      </w:r>
    </w:p>
    <w:p w14:paraId="5B3FFFFE" w14:textId="225B6582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Provide financial management and advice, conducts financial data analysis </w:t>
      </w:r>
    </w:p>
    <w:p w14:paraId="2751F030" w14:textId="0D78319D" w:rsidR="002018F6" w:rsidRPr="00BC0546" w:rsidRDefault="002018F6" w:rsidP="003E3161">
      <w:pPr>
        <w:pStyle w:val="paragraph"/>
        <w:numPr>
          <w:ilvl w:val="1"/>
          <w:numId w:val="11"/>
        </w:numPr>
        <w:shd w:val="clear" w:color="auto" w:fill="FFFFFF"/>
        <w:tabs>
          <w:tab w:val="clear" w:pos="1440"/>
          <w:tab w:val="left" w:pos="180"/>
          <w:tab w:val="num" w:pos="27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Assumes responsibility for the financial aspects of local procurement, including payment processing, financial tracking, monitoring, etc., in accordance with project financial procedures</w:t>
      </w:r>
    </w:p>
    <w:p w14:paraId="0EB7AD53" w14:textId="0DE97406" w:rsidR="00434591" w:rsidRPr="00BC0546" w:rsidRDefault="005D46D4" w:rsidP="00984222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Processes suppliers and sub-</w:t>
      </w:r>
      <w:proofErr w:type="gramStart"/>
      <w:r w:rsidRPr="00BC0546">
        <w:rPr>
          <w:rStyle w:val="normaltextrun"/>
          <w:rFonts w:ascii="Calibri" w:hAnsi="Calibri" w:cs="Calibri"/>
          <w:lang w:val="en-US"/>
        </w:rPr>
        <w:t>contractors</w:t>
      </w:r>
      <w:proofErr w:type="gramEnd"/>
      <w:r w:rsidRPr="00BC0546">
        <w:rPr>
          <w:rStyle w:val="normaltextrun"/>
          <w:rFonts w:ascii="Calibri" w:hAnsi="Calibri" w:cs="Calibri"/>
          <w:lang w:val="en-US"/>
        </w:rPr>
        <w:t xml:space="preserve"> payment requests, p</w:t>
      </w:r>
      <w:r w:rsidR="00434591" w:rsidRPr="00BC0546">
        <w:rPr>
          <w:rStyle w:val="normaltextrun"/>
          <w:rFonts w:ascii="Calibri" w:hAnsi="Calibri" w:cs="Calibri"/>
          <w:lang w:val="en-US"/>
        </w:rPr>
        <w:t>repares payments by verifying documentation</w:t>
      </w:r>
      <w:r w:rsidR="003E3161" w:rsidRPr="00BC0546">
        <w:rPr>
          <w:rStyle w:val="normaltextrun"/>
          <w:rFonts w:ascii="Calibri" w:hAnsi="Calibri" w:cs="Calibri"/>
          <w:lang w:val="en-US"/>
        </w:rPr>
        <w:t xml:space="preserve"> coupons for accuracy and compliance with client and FHI 360 invoicing requirements, </w:t>
      </w:r>
      <w:r w:rsidR="00434591" w:rsidRPr="00BC0546">
        <w:rPr>
          <w:rStyle w:val="normaltextrun"/>
          <w:rFonts w:ascii="Calibri" w:hAnsi="Calibri" w:cs="Calibri"/>
          <w:lang w:val="en-US"/>
        </w:rPr>
        <w:t xml:space="preserve">preparing </w:t>
      </w:r>
      <w:r w:rsidR="002018F6" w:rsidRPr="00BC0546">
        <w:rPr>
          <w:rStyle w:val="normaltextrun"/>
          <w:rFonts w:ascii="Calibri" w:hAnsi="Calibri" w:cs="Calibri"/>
          <w:lang w:val="en-US"/>
        </w:rPr>
        <w:t>vouchers,</w:t>
      </w:r>
      <w:r w:rsidR="00434591" w:rsidRPr="00BC0546">
        <w:rPr>
          <w:rStyle w:val="normaltextrun"/>
          <w:rFonts w:ascii="Calibri" w:hAnsi="Calibri" w:cs="Calibri"/>
          <w:lang w:val="en-US"/>
        </w:rPr>
        <w:t xml:space="preserve"> and requesting disbursements</w:t>
      </w:r>
    </w:p>
    <w:p w14:paraId="12A729A2" w14:textId="04459EEF" w:rsidR="005D46D4" w:rsidRPr="00BC0546" w:rsidRDefault="005D46D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Review</w:t>
      </w:r>
      <w:r w:rsidR="00C565D2" w:rsidRPr="00BC0546">
        <w:rPr>
          <w:rStyle w:val="normaltextrun"/>
          <w:rFonts w:ascii="Calibri" w:hAnsi="Calibri" w:cs="Calibri"/>
          <w:lang w:val="en-US"/>
        </w:rPr>
        <w:t>s</w:t>
      </w:r>
      <w:r w:rsidRPr="00BC0546">
        <w:rPr>
          <w:rStyle w:val="normaltextrun"/>
          <w:rFonts w:ascii="Calibri" w:hAnsi="Calibri" w:cs="Calibri"/>
          <w:lang w:val="en-US"/>
        </w:rPr>
        <w:t xml:space="preserve"> monthly payroll and related supporting documents (Timesheets…), and ensure income tax and CNSS contributions are paid within the deadlines</w:t>
      </w:r>
    </w:p>
    <w:p w14:paraId="3E78B943" w14:textId="37810A7E" w:rsidR="00434591" w:rsidRPr="00BC0546" w:rsidRDefault="00434591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Prepares Journal entries and provides related supporting documents</w:t>
      </w:r>
    </w:p>
    <w:p w14:paraId="2C3128A1" w14:textId="38DDF9D7" w:rsidR="005D46D4" w:rsidRPr="00BC0546" w:rsidRDefault="005D46D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Record financial transactions (bank and petty cash) </w:t>
      </w:r>
      <w:r w:rsidR="00C565D2" w:rsidRPr="00BC0546">
        <w:rPr>
          <w:rStyle w:val="normaltextrun"/>
          <w:rFonts w:ascii="Calibri" w:hAnsi="Calibri" w:cs="Calibri"/>
          <w:lang w:val="en-US"/>
        </w:rPr>
        <w:t xml:space="preserve">on FHI 360 accounting system </w:t>
      </w:r>
      <w:r w:rsidRPr="00BC0546">
        <w:rPr>
          <w:rStyle w:val="normaltextrun"/>
          <w:rFonts w:ascii="Calibri" w:hAnsi="Calibri" w:cs="Calibri"/>
          <w:lang w:val="en-US"/>
        </w:rPr>
        <w:t>and ensure that all ledgers are updated on daily basis.</w:t>
      </w:r>
    </w:p>
    <w:p w14:paraId="61D013E1" w14:textId="77777777" w:rsidR="005D46D4" w:rsidRPr="00BC0546" w:rsidRDefault="005D46D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Oversee bank transactions including preparation of payment vouchers, maintenance of bank books on daily basis, preparation of all bank account reconciliation statements.</w:t>
      </w:r>
    </w:p>
    <w:p w14:paraId="49B927E1" w14:textId="7DEEEF9E" w:rsidR="00434591" w:rsidRPr="00BC0546" w:rsidRDefault="00434591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Prepares monthly financial reports, including the preparation and compilation of supporting documents. </w:t>
      </w:r>
    </w:p>
    <w:p w14:paraId="526B7476" w14:textId="15C44F00" w:rsidR="00C565D2" w:rsidRPr="00BC0546" w:rsidRDefault="00C565D2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Reviews petty cash transactions and enter transactions on FHI 360 accounting system.</w:t>
      </w:r>
    </w:p>
    <w:p w14:paraId="0144B3C7" w14:textId="0A586062" w:rsidR="00434591" w:rsidRPr="00BC0546" w:rsidRDefault="00434591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Prepares cash requests </w:t>
      </w:r>
    </w:p>
    <w:p w14:paraId="7B7649AB" w14:textId="02D3E6EA" w:rsidR="002018F6" w:rsidRPr="00BC0546" w:rsidRDefault="002018F6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Prepares VAT reports for refund requests</w:t>
      </w:r>
    </w:p>
    <w:p w14:paraId="4BF4A111" w14:textId="0039F1E5" w:rsidR="002018F6" w:rsidRPr="00BC0546" w:rsidRDefault="002018F6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Monitors staff advances</w:t>
      </w:r>
      <w:r w:rsidR="00535ADC" w:rsidRPr="00BC0546">
        <w:rPr>
          <w:rStyle w:val="normaltextrun"/>
          <w:rFonts w:ascii="Calibri" w:hAnsi="Calibri" w:cs="Calibri"/>
          <w:lang w:val="en-US"/>
        </w:rPr>
        <w:t xml:space="preserve"> and ensures that liquidation of advances for missions, workshops, staff, partners, and consultants are done on timely manner.</w:t>
      </w:r>
    </w:p>
    <w:p w14:paraId="52EA936D" w14:textId="7BEEFB65" w:rsidR="00434591" w:rsidRPr="00BC0546" w:rsidRDefault="00434591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Makes sure financial documents are regularly saved on SharePoint</w:t>
      </w:r>
    </w:p>
    <w:p w14:paraId="3190D1E4" w14:textId="23CD2BC6" w:rsidR="00434591" w:rsidRDefault="00434591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Secures financial information by completing database backups. </w:t>
      </w:r>
    </w:p>
    <w:p w14:paraId="111502AE" w14:textId="77777777" w:rsidR="00BC0546" w:rsidRPr="00BC0546" w:rsidRDefault="00BC0546" w:rsidP="00BC054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14C9CD9" w14:textId="7162CA3A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Provides budget analysis for project funds, </w:t>
      </w:r>
    </w:p>
    <w:p w14:paraId="6E839EAE" w14:textId="63906504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 Recommends financial measures when analyzing accounting options. </w:t>
      </w:r>
    </w:p>
    <w:p w14:paraId="337A86F3" w14:textId="77777777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Maintains financial security by monitoring internal controls. </w:t>
      </w:r>
    </w:p>
    <w:p w14:paraId="21B82E0B" w14:textId="3D9910B8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Answers questions on accounting procedures by researching and interpreting accounting policies and regulations. </w:t>
      </w:r>
    </w:p>
    <w:p w14:paraId="31CB2BF2" w14:textId="77777777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Complies with legal requirements by reviewing legislation, enforcing </w:t>
      </w:r>
      <w:proofErr w:type="gramStart"/>
      <w:r w:rsidRPr="00BC0546">
        <w:rPr>
          <w:rStyle w:val="normaltextrun"/>
          <w:rFonts w:ascii="Calibri" w:hAnsi="Calibri" w:cs="Calibri"/>
          <w:lang w:val="en-US"/>
        </w:rPr>
        <w:t>compliance</w:t>
      </w:r>
      <w:proofErr w:type="gramEnd"/>
      <w:r w:rsidRPr="00BC0546">
        <w:rPr>
          <w:rStyle w:val="normaltextrun"/>
          <w:rFonts w:ascii="Calibri" w:hAnsi="Calibri" w:cs="Calibri"/>
          <w:lang w:val="en-US"/>
        </w:rPr>
        <w:t xml:space="preserve"> and advising management on actions to be taken. </w:t>
      </w:r>
    </w:p>
    <w:p w14:paraId="5A61B57C" w14:textId="77777777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Prepares special financial reports by collecting, </w:t>
      </w:r>
      <w:proofErr w:type="gramStart"/>
      <w:r w:rsidRPr="00BC0546">
        <w:rPr>
          <w:rStyle w:val="normaltextrun"/>
          <w:rFonts w:ascii="Calibri" w:hAnsi="Calibri" w:cs="Calibri"/>
          <w:lang w:val="en-US"/>
        </w:rPr>
        <w:t>analyzing</w:t>
      </w:r>
      <w:proofErr w:type="gramEnd"/>
      <w:r w:rsidRPr="00BC0546">
        <w:rPr>
          <w:rStyle w:val="normaltextrun"/>
          <w:rFonts w:ascii="Calibri" w:hAnsi="Calibri" w:cs="Calibri"/>
          <w:lang w:val="en-US"/>
        </w:rPr>
        <w:t xml:space="preserve"> and summarizing account information and trends. </w:t>
      </w:r>
    </w:p>
    <w:p w14:paraId="717C3654" w14:textId="36C69050" w:rsidR="00DA7CF4" w:rsidRPr="00BC0546" w:rsidRDefault="00DA7CF4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Assists in monitoring grant program budgets in accordance with the approved work plan activities of each grant. </w:t>
      </w:r>
    </w:p>
    <w:p w14:paraId="7A9B136B" w14:textId="53F7AA43" w:rsidR="00C565D2" w:rsidRPr="00BC0546" w:rsidRDefault="00C565D2" w:rsidP="003E3161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Any other tasks as assigned.</w:t>
      </w:r>
    </w:p>
    <w:p w14:paraId="525AEFEB" w14:textId="269CB9A7" w:rsidR="004A5AB6" w:rsidRPr="002018F6" w:rsidRDefault="004A5AB6" w:rsidP="004A5AB6">
      <w:pPr>
        <w:pStyle w:val="paragraph"/>
        <w:shd w:val="clear" w:color="auto" w:fill="FFFFFF"/>
        <w:spacing w:before="0" w:beforeAutospacing="0" w:after="0" w:afterAutospacing="0"/>
        <w:ind w:left="180" w:hanging="180"/>
        <w:textAlignment w:val="baseline"/>
        <w:rPr>
          <w:rStyle w:val="normaltextrun"/>
          <w:rFonts w:asciiTheme="majorHAnsi" w:hAnsiTheme="majorHAnsi" w:cstheme="majorHAnsi"/>
          <w:b/>
          <w:bCs/>
          <w:lang w:val="en-US"/>
        </w:rPr>
      </w:pPr>
    </w:p>
    <w:p w14:paraId="597FCEF9" w14:textId="2501B451" w:rsidR="004A5AB6" w:rsidRPr="002018F6" w:rsidRDefault="004A5AB6" w:rsidP="004A5AB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2018F6">
        <w:rPr>
          <w:rStyle w:val="normaltextrun"/>
          <w:rFonts w:asciiTheme="majorHAnsi" w:hAnsiTheme="majorHAnsi" w:cstheme="majorHAnsi"/>
          <w:b/>
          <w:bCs/>
          <w:lang w:val="en-US"/>
        </w:rPr>
        <w:t>Education and qualifications required:</w:t>
      </w:r>
      <w:r w:rsidRPr="002018F6">
        <w:rPr>
          <w:rStyle w:val="eop"/>
          <w:rFonts w:asciiTheme="majorHAnsi" w:hAnsiTheme="majorHAnsi" w:cstheme="majorHAnsi"/>
        </w:rPr>
        <w:t> </w:t>
      </w:r>
    </w:p>
    <w:p w14:paraId="1733FA3B" w14:textId="77777777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Degree in accounting, finance or other relevant field, or equivalent combination of education and work experience. </w:t>
      </w:r>
    </w:p>
    <w:p w14:paraId="40135FC2" w14:textId="0F3CA7E5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Minimum of seven </w:t>
      </w:r>
      <w:r w:rsidR="009D6FB3" w:rsidRPr="00BC0546">
        <w:rPr>
          <w:rStyle w:val="normaltextrun"/>
          <w:rFonts w:ascii="Calibri" w:hAnsi="Calibri" w:cs="Calibri"/>
          <w:lang w:val="en-US"/>
        </w:rPr>
        <w:t>years’ experience</w:t>
      </w:r>
      <w:r w:rsidRPr="00BC0546">
        <w:rPr>
          <w:rStyle w:val="normaltextrun"/>
          <w:rFonts w:ascii="Calibri" w:hAnsi="Calibri" w:cs="Calibri"/>
          <w:lang w:val="en-US"/>
        </w:rPr>
        <w:t xml:space="preserve"> in financial management. </w:t>
      </w:r>
    </w:p>
    <w:p w14:paraId="424D6367" w14:textId="77777777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Experience with accounting software highly desirable </w:t>
      </w:r>
    </w:p>
    <w:p w14:paraId="2DEB3CA9" w14:textId="77777777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Attention to detail and general math skills </w:t>
      </w:r>
    </w:p>
    <w:p w14:paraId="3482FBDB" w14:textId="77777777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 xml:space="preserve">Knowledge of U.S. government standards for grants, </w:t>
      </w:r>
      <w:proofErr w:type="gramStart"/>
      <w:r w:rsidRPr="00BC0546">
        <w:rPr>
          <w:rStyle w:val="normaltextrun"/>
          <w:rFonts w:ascii="Calibri" w:hAnsi="Calibri" w:cs="Calibri"/>
          <w:lang w:val="en-US"/>
        </w:rPr>
        <w:t>procurement</w:t>
      </w:r>
      <w:proofErr w:type="gramEnd"/>
      <w:r w:rsidRPr="00BC0546">
        <w:rPr>
          <w:rStyle w:val="normaltextrun"/>
          <w:rFonts w:ascii="Calibri" w:hAnsi="Calibri" w:cs="Calibri"/>
          <w:lang w:val="en-US"/>
        </w:rPr>
        <w:t xml:space="preserve"> and auditing. </w:t>
      </w:r>
    </w:p>
    <w:p w14:paraId="2004DFF2" w14:textId="77777777" w:rsidR="004A5AB6" w:rsidRPr="00BC0546" w:rsidRDefault="004A5AB6" w:rsidP="00BC0546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normaltextrun"/>
          <w:rFonts w:ascii="Calibri" w:hAnsi="Calibri" w:cs="Calibri"/>
          <w:lang w:val="en-US"/>
        </w:rPr>
      </w:pPr>
      <w:r w:rsidRPr="00BC0546">
        <w:rPr>
          <w:rStyle w:val="normaltextrun"/>
          <w:rFonts w:ascii="Calibri" w:hAnsi="Calibri" w:cs="Calibri"/>
          <w:lang w:val="en-US"/>
        </w:rPr>
        <w:t>Fluency in French and Arabic and a good knowledge of written and spoken English required. </w:t>
      </w:r>
    </w:p>
    <w:p w14:paraId="3F7B5E5B" w14:textId="77777777" w:rsidR="009D6FB3" w:rsidRDefault="009D6FB3" w:rsidP="004A5AB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lang w:val="en-US"/>
        </w:rPr>
      </w:pPr>
    </w:p>
    <w:p w14:paraId="76100327" w14:textId="7ADFAE82" w:rsidR="004A5AB6" w:rsidRPr="00BC0546" w:rsidRDefault="004A5AB6" w:rsidP="00BC0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C0546">
        <w:rPr>
          <w:rFonts w:ascii="Calibri" w:hAnsi="Calibri" w:cs="Calibri"/>
        </w:rPr>
        <w:t xml:space="preserve">The project is strongly committed to hiring qualified women, </w:t>
      </w:r>
      <w:proofErr w:type="gramStart"/>
      <w:r w:rsidRPr="00BC0546">
        <w:rPr>
          <w:rFonts w:ascii="Calibri" w:hAnsi="Calibri" w:cs="Calibri"/>
        </w:rPr>
        <w:t>youth</w:t>
      </w:r>
      <w:proofErr w:type="gramEnd"/>
      <w:r w:rsidRPr="00BC0546">
        <w:rPr>
          <w:rFonts w:ascii="Calibri" w:hAnsi="Calibri" w:cs="Calibri"/>
        </w:rPr>
        <w:t xml:space="preserve"> and people with disabilities whenever possible and would like to receive their resumes and those of other qualified individuals.  </w:t>
      </w:r>
    </w:p>
    <w:p w14:paraId="7236AF2E" w14:textId="77777777" w:rsidR="009D6FB3" w:rsidRPr="002018F6" w:rsidRDefault="009D6FB3" w:rsidP="004A5AB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lang w:val="en-US"/>
        </w:rPr>
      </w:pPr>
    </w:p>
    <w:p w14:paraId="38189677" w14:textId="77777777" w:rsidR="00D06D26" w:rsidRPr="009D6FB3" w:rsidRDefault="00D06D26" w:rsidP="00D06D26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9D6FB3">
        <w:rPr>
          <w:rFonts w:asciiTheme="majorHAnsi" w:hAnsiTheme="majorHAnsi" w:cstheme="majorHAnsi"/>
          <w:b/>
          <w:bCs/>
          <w:color w:val="auto"/>
          <w:lang w:val="en-US"/>
        </w:rPr>
        <w:t xml:space="preserve">To Apply </w:t>
      </w:r>
    </w:p>
    <w:p w14:paraId="31F931AA" w14:textId="4BE942D2" w:rsidR="00C25171" w:rsidRPr="009D6FB3" w:rsidRDefault="009D6FB3" w:rsidP="009D6F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</w:rPr>
      </w:pPr>
      <w:r w:rsidRPr="00BC0546">
        <w:rPr>
          <w:rFonts w:ascii="Calibri" w:hAnsi="Calibri" w:cs="Calibri"/>
        </w:rPr>
        <w:t>Please submit your application, along with a CV, to the following email address:</w:t>
      </w:r>
      <w:r w:rsidRPr="009D6FB3">
        <w:rPr>
          <w:rFonts w:asciiTheme="majorHAnsi" w:eastAsiaTheme="minorHAnsi" w:hAnsiTheme="majorHAnsi" w:cstheme="majorHAnsi"/>
        </w:rPr>
        <w:t xml:space="preserve"> </w:t>
      </w:r>
      <w:hyperlink r:id="rId10" w:history="1">
        <w:r w:rsidRPr="007F1C7D">
          <w:rPr>
            <w:rStyle w:val="Hyperlink"/>
            <w:rFonts w:asciiTheme="majorHAnsi" w:eastAsiaTheme="minorHAnsi" w:hAnsiTheme="majorHAnsi" w:cstheme="majorHAnsi"/>
          </w:rPr>
          <w:t>Morocco.ISED@fhi360.org</w:t>
        </w:r>
      </w:hyperlink>
      <w:r>
        <w:rPr>
          <w:rFonts w:asciiTheme="majorHAnsi" w:eastAsiaTheme="minorHAnsi" w:hAnsiTheme="majorHAnsi" w:cstheme="majorHAnsi"/>
        </w:rPr>
        <w:t xml:space="preserve"> </w:t>
      </w:r>
      <w:r w:rsidRPr="00BC0546">
        <w:rPr>
          <w:rFonts w:ascii="Calibri" w:hAnsi="Calibri" w:cs="Calibri"/>
        </w:rPr>
        <w:t>and put in the subject line of your email of: “</w:t>
      </w:r>
      <w:r w:rsidR="00402D4F" w:rsidRPr="00BC0546">
        <w:rPr>
          <w:rFonts w:ascii="Calibri" w:hAnsi="Calibri" w:cs="Calibri"/>
        </w:rPr>
        <w:t>Accountant</w:t>
      </w:r>
      <w:r w:rsidR="00193609" w:rsidRPr="00BC0546">
        <w:rPr>
          <w:rFonts w:ascii="Calibri" w:hAnsi="Calibri" w:cs="Calibri"/>
        </w:rPr>
        <w:t xml:space="preserve"> 2022</w:t>
      </w:r>
      <w:r w:rsidRPr="00BC0546">
        <w:rPr>
          <w:rFonts w:ascii="Calibri" w:hAnsi="Calibri" w:cs="Calibri"/>
        </w:rPr>
        <w:t>”.</w:t>
      </w:r>
    </w:p>
    <w:p w14:paraId="1F1960AF" w14:textId="2B9ED18C" w:rsidR="00D918A4" w:rsidRPr="009D6FB3" w:rsidRDefault="00D918A4" w:rsidP="009D6F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</w:rPr>
      </w:pPr>
    </w:p>
    <w:p w14:paraId="06D9B5A4" w14:textId="6919F685" w:rsidR="00D918A4" w:rsidRPr="009D6FB3" w:rsidRDefault="00D918A4">
      <w:pPr>
        <w:rPr>
          <w:rFonts w:ascii="Calibri" w:hAnsi="Calibri" w:cs="Calibri"/>
          <w:sz w:val="24"/>
          <w:szCs w:val="24"/>
        </w:rPr>
      </w:pPr>
    </w:p>
    <w:p w14:paraId="24133106" w14:textId="0F4C6B74" w:rsidR="00D918A4" w:rsidRPr="009D6FB3" w:rsidRDefault="00D918A4">
      <w:pPr>
        <w:rPr>
          <w:rFonts w:ascii="Calibri" w:hAnsi="Calibri" w:cs="Calibri"/>
          <w:sz w:val="24"/>
          <w:szCs w:val="24"/>
        </w:rPr>
      </w:pPr>
    </w:p>
    <w:p w14:paraId="01C3046E" w14:textId="77777777" w:rsidR="00D918A4" w:rsidRPr="009D6FB3" w:rsidRDefault="00D918A4">
      <w:pPr>
        <w:rPr>
          <w:rFonts w:ascii="Calibri" w:hAnsi="Calibri" w:cs="Calibri"/>
          <w:sz w:val="24"/>
          <w:szCs w:val="24"/>
        </w:rPr>
      </w:pPr>
    </w:p>
    <w:sectPr w:rsidR="00D918A4" w:rsidRPr="009D6FB3" w:rsidSect="00535ADC">
      <w:head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9E11" w14:textId="77777777" w:rsidR="00CA4952" w:rsidRDefault="00CA4952" w:rsidP="00CA4952">
      <w:pPr>
        <w:spacing w:after="0" w:line="240" w:lineRule="auto"/>
      </w:pPr>
      <w:r>
        <w:separator/>
      </w:r>
    </w:p>
  </w:endnote>
  <w:endnote w:type="continuationSeparator" w:id="0">
    <w:p w14:paraId="3A9BCC53" w14:textId="77777777" w:rsidR="00CA4952" w:rsidRDefault="00CA4952" w:rsidP="00CA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D77" w14:textId="77777777" w:rsidR="00CA4952" w:rsidRDefault="00CA4952" w:rsidP="00CA4952">
      <w:pPr>
        <w:spacing w:after="0" w:line="240" w:lineRule="auto"/>
      </w:pPr>
      <w:r>
        <w:separator/>
      </w:r>
    </w:p>
  </w:footnote>
  <w:footnote w:type="continuationSeparator" w:id="0">
    <w:p w14:paraId="6546B72D" w14:textId="77777777" w:rsidR="00CA4952" w:rsidRDefault="00CA4952" w:rsidP="00CA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B5DC" w14:textId="01B7F50B" w:rsidR="00CA4952" w:rsidRDefault="00CA4952">
    <w:pPr>
      <w:pStyle w:val="Header"/>
    </w:pPr>
    <w:r w:rsidRPr="00CA4952">
      <w:rPr>
        <w:noProof/>
      </w:rPr>
      <w:drawing>
        <wp:inline distT="0" distB="0" distL="0" distR="0" wp14:anchorId="0059F51A" wp14:editId="1B3FDEAA">
          <wp:extent cx="1166095" cy="5143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53" cy="51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8A8"/>
    <w:multiLevelType w:val="multilevel"/>
    <w:tmpl w:val="A8B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37956"/>
    <w:multiLevelType w:val="multilevel"/>
    <w:tmpl w:val="4C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57625"/>
    <w:multiLevelType w:val="multilevel"/>
    <w:tmpl w:val="513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6034C1"/>
    <w:multiLevelType w:val="multilevel"/>
    <w:tmpl w:val="130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E2804"/>
    <w:multiLevelType w:val="multilevel"/>
    <w:tmpl w:val="BDB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2773B"/>
    <w:multiLevelType w:val="multilevel"/>
    <w:tmpl w:val="D80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30ADF"/>
    <w:multiLevelType w:val="multilevel"/>
    <w:tmpl w:val="9C2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160FB"/>
    <w:multiLevelType w:val="multilevel"/>
    <w:tmpl w:val="717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92646"/>
    <w:multiLevelType w:val="hybridMultilevel"/>
    <w:tmpl w:val="EA601A2E"/>
    <w:lvl w:ilvl="0" w:tplc="9B0C9F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3DCB"/>
    <w:multiLevelType w:val="multilevel"/>
    <w:tmpl w:val="B77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C80ECC"/>
    <w:multiLevelType w:val="multilevel"/>
    <w:tmpl w:val="C94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E45262"/>
    <w:multiLevelType w:val="multilevel"/>
    <w:tmpl w:val="974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8E1320"/>
    <w:multiLevelType w:val="multilevel"/>
    <w:tmpl w:val="B54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72A18"/>
    <w:multiLevelType w:val="multilevel"/>
    <w:tmpl w:val="12C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B11A5A"/>
    <w:multiLevelType w:val="multilevel"/>
    <w:tmpl w:val="3B2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7B43D3"/>
    <w:multiLevelType w:val="multilevel"/>
    <w:tmpl w:val="743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502485">
    <w:abstractNumId w:val="11"/>
  </w:num>
  <w:num w:numId="2" w16cid:durableId="364254009">
    <w:abstractNumId w:val="14"/>
  </w:num>
  <w:num w:numId="3" w16cid:durableId="178739546">
    <w:abstractNumId w:val="5"/>
  </w:num>
  <w:num w:numId="4" w16cid:durableId="435638095">
    <w:abstractNumId w:val="7"/>
  </w:num>
  <w:num w:numId="5" w16cid:durableId="1732803571">
    <w:abstractNumId w:val="13"/>
  </w:num>
  <w:num w:numId="6" w16cid:durableId="360710592">
    <w:abstractNumId w:val="8"/>
  </w:num>
  <w:num w:numId="7" w16cid:durableId="1610895317">
    <w:abstractNumId w:val="2"/>
  </w:num>
  <w:num w:numId="8" w16cid:durableId="1937320144">
    <w:abstractNumId w:val="6"/>
  </w:num>
  <w:num w:numId="9" w16cid:durableId="1893232963">
    <w:abstractNumId w:val="3"/>
  </w:num>
  <w:num w:numId="10" w16cid:durableId="1803033997">
    <w:abstractNumId w:val="4"/>
  </w:num>
  <w:num w:numId="11" w16cid:durableId="1853446408">
    <w:abstractNumId w:val="1"/>
  </w:num>
  <w:num w:numId="12" w16cid:durableId="1441997804">
    <w:abstractNumId w:val="15"/>
  </w:num>
  <w:num w:numId="13" w16cid:durableId="340088957">
    <w:abstractNumId w:val="10"/>
  </w:num>
  <w:num w:numId="14" w16cid:durableId="1888448384">
    <w:abstractNumId w:val="9"/>
  </w:num>
  <w:num w:numId="15" w16cid:durableId="1410615952">
    <w:abstractNumId w:val="12"/>
  </w:num>
  <w:num w:numId="16" w16cid:durableId="67680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E2"/>
    <w:rsid w:val="000111A4"/>
    <w:rsid w:val="00193609"/>
    <w:rsid w:val="002018F6"/>
    <w:rsid w:val="002937C2"/>
    <w:rsid w:val="00293826"/>
    <w:rsid w:val="002E0173"/>
    <w:rsid w:val="003E3161"/>
    <w:rsid w:val="00400279"/>
    <w:rsid w:val="00402D4F"/>
    <w:rsid w:val="00434591"/>
    <w:rsid w:val="00481F35"/>
    <w:rsid w:val="00483440"/>
    <w:rsid w:val="004A5AB6"/>
    <w:rsid w:val="00535ADC"/>
    <w:rsid w:val="005D46D4"/>
    <w:rsid w:val="006B431A"/>
    <w:rsid w:val="00754A9F"/>
    <w:rsid w:val="00766FD5"/>
    <w:rsid w:val="00866E08"/>
    <w:rsid w:val="008A78E2"/>
    <w:rsid w:val="009D6FB3"/>
    <w:rsid w:val="00AC4607"/>
    <w:rsid w:val="00AF35D2"/>
    <w:rsid w:val="00BC0546"/>
    <w:rsid w:val="00BD1E43"/>
    <w:rsid w:val="00C25171"/>
    <w:rsid w:val="00C565D2"/>
    <w:rsid w:val="00CA4952"/>
    <w:rsid w:val="00D06D26"/>
    <w:rsid w:val="00D918A4"/>
    <w:rsid w:val="00DA7CF4"/>
    <w:rsid w:val="00EC08AC"/>
    <w:rsid w:val="00F758EA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B4AA"/>
  <w15:chartTrackingRefBased/>
  <w15:docId w15:val="{099281A4-CDAF-4700-BD35-520F15C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ks2">
    <w:name w:val="wks2"/>
    <w:basedOn w:val="DefaultParagraphFont"/>
    <w:rsid w:val="008A78E2"/>
  </w:style>
  <w:style w:type="paragraph" w:styleId="ListParagraph">
    <w:name w:val="List Paragraph"/>
    <w:basedOn w:val="Normal"/>
    <w:uiPriority w:val="34"/>
    <w:qFormat/>
    <w:rsid w:val="00D918A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9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07242998msonormal">
    <w:name w:val="yiv4807242998msonormal"/>
    <w:basedOn w:val="Normal"/>
    <w:rsid w:val="00D918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D06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A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52"/>
  </w:style>
  <w:style w:type="paragraph" w:styleId="Footer">
    <w:name w:val="footer"/>
    <w:basedOn w:val="Normal"/>
    <w:link w:val="FooterChar"/>
    <w:uiPriority w:val="99"/>
    <w:unhideWhenUsed/>
    <w:rsid w:val="00CA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52"/>
  </w:style>
  <w:style w:type="character" w:customStyle="1" w:styleId="normaltextrun">
    <w:name w:val="normaltextrun"/>
    <w:basedOn w:val="DefaultParagraphFont"/>
    <w:rsid w:val="004A5AB6"/>
  </w:style>
  <w:style w:type="character" w:customStyle="1" w:styleId="eop">
    <w:name w:val="eop"/>
    <w:basedOn w:val="DefaultParagraphFont"/>
    <w:rsid w:val="004A5AB6"/>
  </w:style>
  <w:style w:type="paragraph" w:customStyle="1" w:styleId="paragraph">
    <w:name w:val="paragraph"/>
    <w:basedOn w:val="Normal"/>
    <w:rsid w:val="004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D6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occo.ISED@fhi360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4AAF1101D8409F2E5815F523F776" ma:contentTypeVersion="12" ma:contentTypeDescription="Create a new document." ma:contentTypeScope="" ma:versionID="b0e429ec9e39f18135b0b7c1ede34541">
  <xsd:schema xmlns:xsd="http://www.w3.org/2001/XMLSchema" xmlns:xs="http://www.w3.org/2001/XMLSchema" xmlns:p="http://schemas.microsoft.com/office/2006/metadata/properties" xmlns:ns2="caebd0c5-be27-4112-9a8e-8541d5264a54" xmlns:ns3="e9d95c33-862f-49e7-b6e6-7dcf1be4a0c5" targetNamespace="http://schemas.microsoft.com/office/2006/metadata/properties" ma:root="true" ma:fieldsID="dfc383e0309380de47e7c68e644dfc9a" ns2:_="" ns3:_="">
    <xsd:import namespace="caebd0c5-be27-4112-9a8e-8541d5264a54"/>
    <xsd:import namespace="e9d95c33-862f-49e7-b6e6-7dcf1be4a0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d0c5-be27-4112-9a8e-8541d5264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5c33-862f-49e7-b6e6-7dcf1be4a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98204-16BF-424E-9B46-F2A0134E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bd0c5-be27-4112-9a8e-8541d5264a54"/>
    <ds:schemaRef ds:uri="e9d95c33-862f-49e7-b6e6-7dcf1be4a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9534-7065-4466-845E-A2C9153F2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91FD4-E62D-49F1-96E5-E99AEE66F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Guy</dc:creator>
  <cp:keywords/>
  <dc:description/>
  <cp:lastModifiedBy>Ratiba Bougrine</cp:lastModifiedBy>
  <cp:revision>2</cp:revision>
  <dcterms:created xsi:type="dcterms:W3CDTF">2022-05-18T22:02:00Z</dcterms:created>
  <dcterms:modified xsi:type="dcterms:W3CDTF">2022-05-18T22:02:00Z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0x01010042CE4AAF1101D8409F2E5815F523F776</vt:lpwstr>
  </property>
</Properties>
</file>