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201F2" w14:textId="544F9243" w:rsidR="00373674" w:rsidRPr="004C70C2"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3387D654" w14:textId="3D8AF2DB" w:rsidR="00A50EFA" w:rsidRPr="004C70C2" w:rsidRDefault="00AB164B" w:rsidP="00AB164B">
      <w:pPr>
        <w:tabs>
          <w:tab w:val="left" w:pos="3760"/>
        </w:tabs>
        <w:spacing w:line="240" w:lineRule="auto"/>
        <w:rPr>
          <w:rFonts w:ascii="Arial" w:eastAsia="Times New Roman" w:hAnsi="Arial" w:cs="Arial"/>
          <w:bCs/>
          <w:color w:val="0070C0"/>
          <w:sz w:val="22"/>
          <w:lang w:eastAsia="fr-FR"/>
          <w14:ligatures w14:val="none"/>
        </w:rPr>
      </w:pPr>
      <w:r w:rsidRPr="004C70C2">
        <w:rPr>
          <w:rFonts w:ascii="Arial" w:eastAsia="Times New Roman" w:hAnsi="Arial" w:cs="Arial"/>
          <w:bCs/>
          <w:color w:val="0070C0"/>
          <w:sz w:val="22"/>
          <w:lang w:eastAsia="fr-FR"/>
          <w14:ligatures w14:val="none"/>
        </w:rPr>
        <w:tab/>
      </w:r>
    </w:p>
    <w:p w14:paraId="2E276F68" w14:textId="75722885" w:rsidR="00A50EFA" w:rsidRPr="004C70C2" w:rsidRDefault="00871959"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DATA OFFICER</w:t>
      </w:r>
      <w:r w:rsidR="004F1DBC">
        <w:rPr>
          <w:rFonts w:ascii="Arial" w:eastAsia="Times New Roman" w:hAnsi="Arial" w:cs="Arial"/>
          <w:b/>
          <w:bCs/>
          <w:color w:val="0070C0"/>
          <w:sz w:val="22"/>
          <w:lang w:eastAsia="fr-FR"/>
          <w14:ligatures w14:val="none"/>
        </w:rPr>
        <w:t xml:space="preserve"> 6 mois</w:t>
      </w:r>
    </w:p>
    <w:p w14:paraId="39E9C625" w14:textId="506C7A85" w:rsidR="00A50EFA" w:rsidRPr="004C70C2" w:rsidRDefault="00A50EFA"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Envoi des candidatures ju</w:t>
      </w:r>
      <w:r w:rsidRPr="004F1DBC">
        <w:rPr>
          <w:rFonts w:ascii="Arial" w:eastAsia="Times New Roman" w:hAnsi="Arial" w:cs="Arial"/>
          <w:color w:val="0070C0"/>
          <w:sz w:val="22"/>
          <w:lang w:eastAsia="fr-FR"/>
          <w14:ligatures w14:val="none"/>
        </w:rPr>
        <w:t xml:space="preserve">squ’au </w:t>
      </w:r>
      <w:r w:rsidR="004F1DBC" w:rsidRPr="004F1DBC">
        <w:rPr>
          <w:rFonts w:ascii="Arial" w:eastAsia="Times New Roman" w:hAnsi="Arial" w:cs="Arial"/>
          <w:color w:val="0070C0"/>
          <w:sz w:val="22"/>
          <w:lang w:eastAsia="fr-FR"/>
          <w14:ligatures w14:val="none"/>
        </w:rPr>
        <w:t>28/04/2022</w:t>
      </w:r>
    </w:p>
    <w:p w14:paraId="7D3620A4" w14:textId="77777777" w:rsidR="00A50EFA" w:rsidRPr="004C70C2" w:rsidRDefault="00A50EFA" w:rsidP="00A50EFA">
      <w:pPr>
        <w:jc w:val="center"/>
        <w:rPr>
          <w:rFonts w:ascii="Arial" w:hAnsi="Arial" w:cs="Arial"/>
          <w:color w:val="auto"/>
          <w:sz w:val="22"/>
        </w:rPr>
      </w:pPr>
    </w:p>
    <w:p w14:paraId="3496A878" w14:textId="2CEE6C98" w:rsidR="00A50EFA" w:rsidRPr="00F616AD" w:rsidRDefault="00A50EFA" w:rsidP="00A50EFA">
      <w:pPr>
        <w:rPr>
          <w:rFonts w:ascii="Arial" w:hAnsi="Arial" w:cs="Arial"/>
          <w:color w:val="auto"/>
          <w:sz w:val="22"/>
        </w:rPr>
      </w:pPr>
      <w:r w:rsidRPr="00F616AD">
        <w:rPr>
          <w:rFonts w:ascii="Arial" w:hAnsi="Arial" w:cs="Arial"/>
          <w:b/>
          <w:bCs/>
          <w:color w:val="auto"/>
          <w:sz w:val="22"/>
        </w:rPr>
        <w:t xml:space="preserve">Localisation </w:t>
      </w:r>
      <w:r w:rsidRPr="00F616AD">
        <w:rPr>
          <w:rFonts w:ascii="Arial" w:hAnsi="Arial" w:cs="Arial"/>
          <w:b/>
          <w:bCs/>
          <w:color w:val="auto"/>
          <w:sz w:val="22"/>
        </w:rPr>
        <w:tab/>
      </w:r>
      <w:r w:rsidRPr="00F616AD">
        <w:rPr>
          <w:rFonts w:ascii="Arial" w:hAnsi="Arial" w:cs="Arial"/>
          <w:color w:val="auto"/>
          <w:sz w:val="22"/>
        </w:rPr>
        <w:t xml:space="preserve">: </w:t>
      </w:r>
      <w:r w:rsidR="00871959" w:rsidRPr="00F616AD">
        <w:rPr>
          <w:rFonts w:ascii="Arial" w:hAnsi="Arial" w:cs="Arial"/>
          <w:color w:val="auto"/>
          <w:sz w:val="22"/>
        </w:rPr>
        <w:t>Rabat avec déplacement sur Casablanca et Agadir</w:t>
      </w:r>
    </w:p>
    <w:p w14:paraId="613E8B2A" w14:textId="51C8D8C9" w:rsidR="00A50EFA" w:rsidRPr="00F616AD" w:rsidRDefault="00A50EFA" w:rsidP="00A50EFA">
      <w:pPr>
        <w:rPr>
          <w:rFonts w:ascii="Arial" w:hAnsi="Arial" w:cs="Arial"/>
          <w:color w:val="auto"/>
          <w:sz w:val="22"/>
        </w:rPr>
      </w:pPr>
      <w:r w:rsidRPr="00F616AD">
        <w:rPr>
          <w:rFonts w:ascii="Arial" w:hAnsi="Arial" w:cs="Arial"/>
          <w:b/>
          <w:bCs/>
          <w:color w:val="auto"/>
          <w:sz w:val="22"/>
        </w:rPr>
        <w:t>Domaine d’activités</w:t>
      </w:r>
      <w:r w:rsidRPr="00F616AD">
        <w:rPr>
          <w:rFonts w:ascii="Arial" w:hAnsi="Arial" w:cs="Arial"/>
          <w:color w:val="auto"/>
          <w:sz w:val="22"/>
        </w:rPr>
        <w:tab/>
        <w:t>: Services opérationnels</w:t>
      </w:r>
      <w:r w:rsidR="00314B64" w:rsidRPr="00F616AD">
        <w:rPr>
          <w:rFonts w:ascii="Arial" w:hAnsi="Arial" w:cs="Arial"/>
          <w:color w:val="auto"/>
          <w:sz w:val="22"/>
        </w:rPr>
        <w:t xml:space="preserve"> </w:t>
      </w:r>
    </w:p>
    <w:p w14:paraId="208F2266" w14:textId="41AA8321" w:rsidR="00A50EFA" w:rsidRPr="00F616AD" w:rsidRDefault="00A50EFA" w:rsidP="00A50EFA">
      <w:pPr>
        <w:rPr>
          <w:rFonts w:ascii="Arial" w:hAnsi="Arial" w:cs="Arial"/>
          <w:color w:val="auto"/>
          <w:sz w:val="22"/>
        </w:rPr>
      </w:pPr>
      <w:r w:rsidRPr="00F616AD">
        <w:rPr>
          <w:rFonts w:ascii="Arial" w:hAnsi="Arial" w:cs="Arial"/>
          <w:b/>
          <w:bCs/>
          <w:color w:val="auto"/>
          <w:sz w:val="22"/>
        </w:rPr>
        <w:t>Date de prise d’effet</w:t>
      </w:r>
      <w:r w:rsidRPr="00F616AD">
        <w:rPr>
          <w:rFonts w:ascii="Arial" w:hAnsi="Arial" w:cs="Arial"/>
          <w:color w:val="auto"/>
          <w:sz w:val="22"/>
        </w:rPr>
        <w:t xml:space="preserve"> </w:t>
      </w:r>
      <w:r w:rsidRPr="00F616AD">
        <w:rPr>
          <w:rFonts w:ascii="Arial" w:hAnsi="Arial" w:cs="Arial"/>
          <w:color w:val="auto"/>
          <w:sz w:val="22"/>
        </w:rPr>
        <w:tab/>
        <w:t xml:space="preserve">: </w:t>
      </w:r>
      <w:r w:rsidR="003B5A71" w:rsidRPr="00F616AD">
        <w:rPr>
          <w:rFonts w:ascii="Arial" w:hAnsi="Arial" w:cs="Arial"/>
          <w:color w:val="auto"/>
          <w:sz w:val="22"/>
        </w:rPr>
        <w:t>Dès que possible</w:t>
      </w:r>
    </w:p>
    <w:p w14:paraId="062E6E62" w14:textId="3413B71A" w:rsidR="00A50EFA" w:rsidRDefault="00A50EFA" w:rsidP="00A50EFA">
      <w:pPr>
        <w:spacing w:line="240" w:lineRule="auto"/>
        <w:jc w:val="both"/>
        <w:rPr>
          <w:rFonts w:ascii="Arial" w:eastAsia="Times New Roman" w:hAnsi="Arial" w:cs="Arial"/>
          <w:b/>
          <w:color w:val="auto"/>
          <w:sz w:val="22"/>
          <w:lang w:eastAsia="fr-FR"/>
          <w14:ligatures w14:val="none"/>
        </w:rPr>
      </w:pPr>
    </w:p>
    <w:p w14:paraId="736442AC" w14:textId="77777777" w:rsidR="00F616AD" w:rsidRPr="00F616AD" w:rsidRDefault="00F616AD" w:rsidP="00A50EFA">
      <w:pPr>
        <w:spacing w:line="240" w:lineRule="auto"/>
        <w:jc w:val="both"/>
        <w:rPr>
          <w:rFonts w:ascii="Arial" w:eastAsia="Times New Roman" w:hAnsi="Arial" w:cs="Arial"/>
          <w:b/>
          <w:color w:val="auto"/>
          <w:sz w:val="22"/>
          <w:lang w:eastAsia="fr-FR"/>
          <w14:ligatures w14:val="none"/>
        </w:rPr>
      </w:pPr>
    </w:p>
    <w:p w14:paraId="78B1BA2E" w14:textId="20AA732F" w:rsidR="00A50EFA" w:rsidRPr="00F616AD" w:rsidRDefault="00A50EFA" w:rsidP="003C2764">
      <w:pPr>
        <w:spacing w:line="240" w:lineRule="auto"/>
        <w:jc w:val="both"/>
        <w:rPr>
          <w:rFonts w:ascii="Arial" w:hAnsi="Arial" w:cs="Arial"/>
          <w:color w:val="auto"/>
          <w:sz w:val="22"/>
        </w:rPr>
      </w:pPr>
      <w:r w:rsidRPr="00F616AD">
        <w:rPr>
          <w:rFonts w:ascii="Arial" w:eastAsia="Times New Roman" w:hAnsi="Arial" w:cs="Arial"/>
          <w:b/>
          <w:color w:val="auto"/>
          <w:sz w:val="22"/>
          <w:lang w:eastAsia="fr-FR"/>
          <w14:ligatures w14:val="none"/>
        </w:rPr>
        <w:t>PRESENTATION DE L’ONG</w:t>
      </w:r>
    </w:p>
    <w:p w14:paraId="5333ACC0" w14:textId="77777777" w:rsidR="00CE352E" w:rsidRPr="00F616AD" w:rsidRDefault="00CE352E" w:rsidP="00B871D8">
      <w:pPr>
        <w:spacing w:line="240" w:lineRule="auto"/>
        <w:jc w:val="both"/>
        <w:rPr>
          <w:rFonts w:ascii="Arial" w:hAnsi="Arial" w:cs="Arial"/>
          <w:color w:val="auto"/>
          <w:sz w:val="22"/>
        </w:rPr>
      </w:pPr>
    </w:p>
    <w:p w14:paraId="40A87FD8" w14:textId="6190E6AA" w:rsidR="003C2764" w:rsidRPr="00F616AD" w:rsidRDefault="003C2764" w:rsidP="007C0305">
      <w:pPr>
        <w:spacing w:line="240" w:lineRule="auto"/>
        <w:jc w:val="both"/>
        <w:rPr>
          <w:rFonts w:ascii="Arial" w:hAnsi="Arial" w:cs="Arial"/>
          <w:color w:val="auto"/>
          <w:sz w:val="22"/>
        </w:rPr>
      </w:pPr>
      <w:r w:rsidRPr="00F616AD">
        <w:rPr>
          <w:rFonts w:ascii="Arial" w:hAnsi="Arial" w:cs="Arial"/>
          <w:color w:val="auto"/>
          <w:sz w:val="22"/>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F616AD">
        <w:rPr>
          <w:rFonts w:ascii="Arial" w:hAnsi="Arial" w:cs="Arial"/>
          <w:color w:val="auto"/>
          <w:sz w:val="22"/>
        </w:rPr>
        <w:t>Maghreb</w:t>
      </w:r>
      <w:r w:rsidRPr="00F616AD">
        <w:rPr>
          <w:rFonts w:ascii="Arial" w:hAnsi="Arial" w:cs="Arial"/>
          <w:color w:val="auto"/>
          <w:sz w:val="22"/>
        </w:rPr>
        <w:t xml:space="preserve"> dont le bureau régional est à Tunis.</w:t>
      </w:r>
      <w:r w:rsidR="007C0305" w:rsidRPr="00F616AD">
        <w:rPr>
          <w:rFonts w:ascii="Arial" w:hAnsi="Arial" w:cs="Arial"/>
          <w:color w:val="auto"/>
          <w:sz w:val="22"/>
        </w:rPr>
        <w:t xml:space="preserve"> </w:t>
      </w:r>
      <w:r w:rsidRPr="00F616AD">
        <w:rPr>
          <w:rFonts w:ascii="Arial" w:hAnsi="Arial" w:cs="Arial"/>
          <w:color w:val="auto"/>
          <w:sz w:val="22"/>
        </w:rPr>
        <w:t>HI est</w:t>
      </w:r>
      <w:r w:rsidR="00CE352E" w:rsidRPr="00F616AD">
        <w:rPr>
          <w:rFonts w:ascii="Arial" w:hAnsi="Arial" w:cs="Arial"/>
          <w:color w:val="auto"/>
          <w:sz w:val="22"/>
        </w:rPr>
        <w:t xml:space="preserve"> présent au Maroc depuis 1996. </w:t>
      </w:r>
      <w:r w:rsidR="007C0305" w:rsidRPr="00F616AD">
        <w:rPr>
          <w:rFonts w:ascii="Arial" w:hAnsi="Arial" w:cs="Arial"/>
          <w:color w:val="auto"/>
          <w:sz w:val="22"/>
        </w:rPr>
        <w:t>Dans le cadre de sa stratégie 2022-2025, Handicap International au Maroc</w:t>
      </w:r>
      <w:r w:rsidR="007C0305" w:rsidRPr="00F616AD">
        <w:rPr>
          <w:sz w:val="22"/>
        </w:rPr>
        <w:t xml:space="preserve"> </w:t>
      </w:r>
      <w:r w:rsidR="007C0305" w:rsidRPr="00F616AD">
        <w:rPr>
          <w:rFonts w:ascii="Arial" w:hAnsi="Arial" w:cs="Arial"/>
          <w:color w:val="auto"/>
          <w:sz w:val="22"/>
        </w:rPr>
        <w:t>entend contribuer à améliorer l’accès des personnes vulnérables à des services de qualité, à un environnement protecteur et à des opportunités de vie autonome.</w:t>
      </w:r>
    </w:p>
    <w:p w14:paraId="1B3D68F3" w14:textId="685EC5B4" w:rsidR="003C2764" w:rsidRDefault="003C2764" w:rsidP="00B871D8">
      <w:pPr>
        <w:spacing w:line="240" w:lineRule="auto"/>
        <w:jc w:val="both"/>
        <w:rPr>
          <w:rFonts w:ascii="Arial" w:hAnsi="Arial" w:cs="Arial"/>
          <w:color w:val="auto"/>
          <w:sz w:val="22"/>
        </w:rPr>
      </w:pPr>
    </w:p>
    <w:p w14:paraId="16D38919" w14:textId="77777777" w:rsidR="00F616AD" w:rsidRPr="00F616AD" w:rsidRDefault="00F616AD" w:rsidP="00B871D8">
      <w:pPr>
        <w:spacing w:line="240" w:lineRule="auto"/>
        <w:jc w:val="both"/>
        <w:rPr>
          <w:rFonts w:ascii="Arial" w:hAnsi="Arial" w:cs="Arial"/>
          <w:color w:val="auto"/>
          <w:sz w:val="22"/>
        </w:rPr>
      </w:pPr>
    </w:p>
    <w:p w14:paraId="5D372C61" w14:textId="77777777" w:rsidR="005A5D3D" w:rsidRPr="00F616AD" w:rsidRDefault="00A50EFA" w:rsidP="005A5D3D">
      <w:pPr>
        <w:spacing w:line="240" w:lineRule="auto"/>
        <w:jc w:val="both"/>
        <w:rPr>
          <w:rFonts w:ascii="Arial" w:eastAsia="Times New Roman" w:hAnsi="Arial" w:cs="Arial"/>
          <w:b/>
          <w:color w:val="auto"/>
          <w:sz w:val="22"/>
          <w:lang w:eastAsia="fr-FR"/>
          <w14:ligatures w14:val="none"/>
        </w:rPr>
      </w:pPr>
      <w:r w:rsidRPr="00F616AD">
        <w:rPr>
          <w:rFonts w:ascii="Arial" w:eastAsia="Times New Roman" w:hAnsi="Arial" w:cs="Arial"/>
          <w:b/>
          <w:color w:val="auto"/>
          <w:sz w:val="22"/>
          <w:lang w:eastAsia="fr-FR"/>
          <w14:ligatures w14:val="none"/>
        </w:rPr>
        <w:t>Objectif du poste</w:t>
      </w:r>
      <w:r w:rsidR="005A5D3D" w:rsidRPr="00F616AD">
        <w:rPr>
          <w:rFonts w:ascii="Arial" w:eastAsia="Times New Roman" w:hAnsi="Arial" w:cs="Arial"/>
          <w:b/>
          <w:color w:val="auto"/>
          <w:sz w:val="22"/>
          <w:lang w:eastAsia="fr-FR"/>
          <w14:ligatures w14:val="none"/>
        </w:rPr>
        <w:t> :</w:t>
      </w:r>
    </w:p>
    <w:p w14:paraId="46A19B7F" w14:textId="77777777" w:rsidR="005A5D3D" w:rsidRPr="00F616AD" w:rsidRDefault="005A5D3D" w:rsidP="005A5D3D">
      <w:pPr>
        <w:spacing w:line="240" w:lineRule="auto"/>
        <w:jc w:val="both"/>
        <w:rPr>
          <w:rFonts w:ascii="Arial" w:eastAsia="Times New Roman" w:hAnsi="Arial" w:cs="Arial"/>
          <w:b/>
          <w:color w:val="auto"/>
          <w:sz w:val="22"/>
          <w:lang w:eastAsia="fr-FR"/>
          <w14:ligatures w14:val="none"/>
        </w:rPr>
      </w:pPr>
    </w:p>
    <w:p w14:paraId="7938089C" w14:textId="4C3F3D7A" w:rsidR="0076087F" w:rsidRPr="00F616AD" w:rsidRDefault="00F10CB3" w:rsidP="0076087F">
      <w:pPr>
        <w:spacing w:line="240" w:lineRule="auto"/>
        <w:jc w:val="both"/>
        <w:rPr>
          <w:rFonts w:ascii="Arial" w:hAnsi="Arial" w:cs="Arial"/>
          <w:color w:val="auto"/>
          <w:sz w:val="22"/>
        </w:rPr>
      </w:pPr>
      <w:r w:rsidRPr="00F616AD">
        <w:rPr>
          <w:rFonts w:ascii="Arial" w:hAnsi="Arial" w:cs="Arial"/>
          <w:color w:val="auto"/>
          <w:sz w:val="22"/>
        </w:rPr>
        <w:t xml:space="preserve">Le/la Database Officer assure l’exploitation des outils de gestion de données sur le projet </w:t>
      </w:r>
      <w:r w:rsidRPr="00F616AD">
        <w:rPr>
          <w:rFonts w:ascii="Arial" w:hAnsi="Arial" w:cs="Arial"/>
          <w:b/>
          <w:i/>
          <w:color w:val="auto"/>
          <w:sz w:val="22"/>
        </w:rPr>
        <w:t>« Protection, Résilience, Migration</w:t>
      </w:r>
      <w:r w:rsidR="00F616AD">
        <w:rPr>
          <w:rFonts w:ascii="Arial" w:hAnsi="Arial" w:cs="Arial"/>
          <w:b/>
          <w:i/>
          <w:color w:val="auto"/>
          <w:sz w:val="22"/>
        </w:rPr>
        <w:t>s</w:t>
      </w:r>
      <w:r w:rsidRPr="00F616AD">
        <w:rPr>
          <w:rFonts w:ascii="Arial" w:hAnsi="Arial" w:cs="Arial"/>
          <w:b/>
          <w:i/>
          <w:color w:val="auto"/>
          <w:sz w:val="22"/>
        </w:rPr>
        <w:t> »</w:t>
      </w:r>
      <w:r w:rsidRPr="00F616AD">
        <w:rPr>
          <w:rFonts w:ascii="Arial" w:hAnsi="Arial" w:cs="Arial"/>
          <w:color w:val="auto"/>
          <w:sz w:val="22"/>
        </w:rPr>
        <w:t>, telles que définis dans le cadre du système de gestion de données établi avec la Cheffe de Projet et le Field Technical Officer. Il/elle assure le contrôle de la qualité des différentes données qui transitent dans le système.</w:t>
      </w:r>
    </w:p>
    <w:p w14:paraId="6193DDA6" w14:textId="31265068" w:rsidR="00F10CB3" w:rsidRDefault="00F10CB3" w:rsidP="0076087F">
      <w:pPr>
        <w:spacing w:line="240" w:lineRule="auto"/>
        <w:jc w:val="both"/>
        <w:rPr>
          <w:rFonts w:ascii="Arial" w:hAnsi="Arial" w:cs="Arial"/>
          <w:color w:val="auto"/>
          <w:sz w:val="22"/>
        </w:rPr>
      </w:pPr>
    </w:p>
    <w:p w14:paraId="25E76C84" w14:textId="77777777" w:rsidR="00F616AD" w:rsidRPr="00F616AD" w:rsidRDefault="00F616AD" w:rsidP="0076087F">
      <w:pPr>
        <w:spacing w:line="240" w:lineRule="auto"/>
        <w:jc w:val="both"/>
        <w:rPr>
          <w:rFonts w:ascii="Arial" w:hAnsi="Arial" w:cs="Arial"/>
          <w:color w:val="auto"/>
          <w:sz w:val="22"/>
        </w:rPr>
      </w:pPr>
    </w:p>
    <w:p w14:paraId="5EE7DE00" w14:textId="5A55D6AA" w:rsidR="0076087F" w:rsidRPr="00F616AD" w:rsidRDefault="005A5D3D" w:rsidP="0076087F">
      <w:pPr>
        <w:spacing w:line="240" w:lineRule="auto"/>
        <w:jc w:val="both"/>
        <w:rPr>
          <w:rFonts w:ascii="Arial" w:eastAsia="Times New Roman" w:hAnsi="Arial" w:cs="Arial"/>
          <w:b/>
          <w:color w:val="auto"/>
          <w:sz w:val="22"/>
          <w:lang w:eastAsia="fr-FR"/>
          <w14:ligatures w14:val="none"/>
        </w:rPr>
      </w:pPr>
      <w:r w:rsidRPr="00F616AD">
        <w:rPr>
          <w:rFonts w:ascii="Arial" w:eastAsia="Times New Roman" w:hAnsi="Arial" w:cs="Arial"/>
          <w:b/>
          <w:color w:val="auto"/>
          <w:sz w:val="22"/>
          <w:lang w:eastAsia="fr-FR"/>
          <w14:ligatures w14:val="none"/>
        </w:rPr>
        <w:t>Responsabilités</w:t>
      </w:r>
      <w:r w:rsidR="0076087F" w:rsidRPr="00F616AD">
        <w:rPr>
          <w:rFonts w:ascii="Arial" w:eastAsia="Times New Roman" w:hAnsi="Arial" w:cs="Arial"/>
          <w:b/>
          <w:color w:val="auto"/>
          <w:sz w:val="22"/>
          <w:lang w:eastAsia="fr-FR"/>
          <w14:ligatures w14:val="none"/>
        </w:rPr>
        <w:t> </w:t>
      </w:r>
    </w:p>
    <w:p w14:paraId="406FDCE4" w14:textId="1C6AA705" w:rsidR="00F10CB3" w:rsidRPr="00F616AD" w:rsidRDefault="00F10CB3" w:rsidP="00ED4330">
      <w:pPr>
        <w:spacing w:line="240" w:lineRule="auto"/>
        <w:jc w:val="both"/>
        <w:rPr>
          <w:rFonts w:ascii="Arial" w:hAnsi="Arial" w:cs="Arial"/>
          <w:color w:val="auto"/>
          <w:sz w:val="22"/>
        </w:rPr>
      </w:pPr>
    </w:p>
    <w:p w14:paraId="42962316" w14:textId="02BB6CD0" w:rsidR="00F10CB3" w:rsidRPr="00F616AD" w:rsidRDefault="00F10CB3" w:rsidP="00ED4330">
      <w:pPr>
        <w:spacing w:line="240" w:lineRule="auto"/>
        <w:jc w:val="both"/>
        <w:rPr>
          <w:rFonts w:ascii="Arial" w:hAnsi="Arial" w:cs="Arial"/>
          <w:color w:val="auto"/>
          <w:sz w:val="22"/>
        </w:rPr>
      </w:pPr>
      <w:r w:rsidRPr="00F616AD">
        <w:rPr>
          <w:rFonts w:ascii="Arial" w:hAnsi="Arial" w:cs="Arial"/>
          <w:color w:val="auto"/>
          <w:sz w:val="22"/>
        </w:rPr>
        <w:t>Assure la mise en place du système de données et forme les équipes et les partenaires à son utilisation</w:t>
      </w:r>
    </w:p>
    <w:p w14:paraId="6B4A23A7" w14:textId="151C8318" w:rsidR="00F10CB3" w:rsidRPr="00F616AD" w:rsidRDefault="00F10CB3" w:rsidP="00ED4330">
      <w:pPr>
        <w:spacing w:line="240" w:lineRule="auto"/>
        <w:jc w:val="both"/>
        <w:rPr>
          <w:rFonts w:ascii="Arial" w:hAnsi="Arial" w:cs="Arial"/>
          <w:color w:val="auto"/>
          <w:sz w:val="22"/>
        </w:rPr>
      </w:pPr>
      <w:r w:rsidRPr="00F616AD">
        <w:rPr>
          <w:rFonts w:ascii="Arial" w:hAnsi="Arial" w:cs="Arial"/>
          <w:color w:val="auto"/>
          <w:sz w:val="22"/>
        </w:rPr>
        <w:t>Crée les bases de données correspondantes, consolide les données issues des différents partenaires, procède aux extractions requises pour le suivi opérationnel</w:t>
      </w:r>
    </w:p>
    <w:p w14:paraId="2610D3F9" w14:textId="3778F150" w:rsidR="00F10CB3" w:rsidRPr="00F616AD" w:rsidRDefault="00F10CB3" w:rsidP="00ED4330">
      <w:pPr>
        <w:spacing w:line="240" w:lineRule="auto"/>
        <w:jc w:val="both"/>
        <w:rPr>
          <w:rFonts w:ascii="Arial" w:hAnsi="Arial" w:cs="Arial"/>
          <w:color w:val="auto"/>
          <w:sz w:val="22"/>
        </w:rPr>
      </w:pPr>
      <w:r w:rsidRPr="00F616AD">
        <w:rPr>
          <w:rFonts w:ascii="Arial" w:hAnsi="Arial" w:cs="Arial"/>
          <w:color w:val="auto"/>
          <w:sz w:val="22"/>
        </w:rPr>
        <w:t>Réalise le traitement et le nettoyage des données</w:t>
      </w:r>
    </w:p>
    <w:p w14:paraId="22EBEAB3" w14:textId="06B23BEE" w:rsidR="00F10CB3" w:rsidRPr="00F616AD" w:rsidRDefault="00F10CB3" w:rsidP="00ED4330">
      <w:pPr>
        <w:spacing w:line="240" w:lineRule="auto"/>
        <w:jc w:val="both"/>
        <w:rPr>
          <w:rFonts w:ascii="Arial" w:hAnsi="Arial" w:cs="Arial"/>
          <w:color w:val="auto"/>
          <w:sz w:val="22"/>
        </w:rPr>
      </w:pPr>
      <w:r w:rsidRPr="00F616AD">
        <w:rPr>
          <w:rFonts w:ascii="Arial" w:hAnsi="Arial" w:cs="Arial"/>
          <w:color w:val="auto"/>
          <w:sz w:val="22"/>
        </w:rPr>
        <w:t>Contribue à l’analyse et à l’interprétation des données, prépare des rapports</w:t>
      </w:r>
    </w:p>
    <w:p w14:paraId="070439DF" w14:textId="77777777" w:rsidR="00F10CB3" w:rsidRPr="00F616AD" w:rsidRDefault="00F10CB3" w:rsidP="00F10CB3">
      <w:pPr>
        <w:spacing w:line="240" w:lineRule="auto"/>
        <w:jc w:val="both"/>
        <w:rPr>
          <w:rFonts w:ascii="Arial" w:hAnsi="Arial" w:cs="Arial"/>
          <w:color w:val="auto"/>
          <w:sz w:val="22"/>
        </w:rPr>
      </w:pPr>
      <w:r w:rsidRPr="00F616AD">
        <w:rPr>
          <w:rFonts w:ascii="Arial" w:hAnsi="Arial" w:cs="Arial"/>
          <w:color w:val="auto"/>
          <w:sz w:val="22"/>
        </w:rPr>
        <w:t>Identifie des mesures visant à l’amélioration de la qualité des données</w:t>
      </w:r>
    </w:p>
    <w:p w14:paraId="0AFE895E" w14:textId="77777777" w:rsidR="00B871D8" w:rsidRPr="00F616AD" w:rsidRDefault="00B871D8" w:rsidP="00314B64">
      <w:pPr>
        <w:spacing w:after="160" w:line="240" w:lineRule="auto"/>
        <w:rPr>
          <w:rFonts w:ascii="Arial" w:hAnsi="Arial" w:cs="Arial"/>
          <w:b/>
          <w:color w:val="auto"/>
          <w:sz w:val="22"/>
          <w14:ligatures w14:val="none"/>
        </w:rPr>
      </w:pPr>
    </w:p>
    <w:p w14:paraId="536EE71E" w14:textId="13D5C54B" w:rsidR="00050348" w:rsidRPr="00F616AD" w:rsidRDefault="00050348" w:rsidP="00314B64">
      <w:pPr>
        <w:spacing w:after="160" w:line="240" w:lineRule="auto"/>
        <w:rPr>
          <w:rFonts w:ascii="Arial" w:hAnsi="Arial" w:cs="Arial"/>
          <w:b/>
          <w:color w:val="auto"/>
          <w:sz w:val="22"/>
          <w14:ligatures w14:val="none"/>
        </w:rPr>
      </w:pPr>
      <w:r w:rsidRPr="00F616AD">
        <w:rPr>
          <w:rFonts w:ascii="Arial" w:hAnsi="Arial" w:cs="Arial"/>
          <w:b/>
          <w:color w:val="auto"/>
          <w:sz w:val="22"/>
          <w14:ligatures w14:val="none"/>
        </w:rPr>
        <w:t>Profil académique et expérience</w:t>
      </w:r>
    </w:p>
    <w:p w14:paraId="4692C83A" w14:textId="126BCE10" w:rsidR="00F10CB3" w:rsidRPr="00F616AD" w:rsidRDefault="00F10CB3" w:rsidP="00B871D8">
      <w:pPr>
        <w:spacing w:after="160" w:line="240" w:lineRule="auto"/>
        <w:rPr>
          <w:rFonts w:ascii="Arial" w:hAnsi="Arial" w:cs="Arial"/>
          <w:b/>
          <w:color w:val="auto"/>
          <w:sz w:val="22"/>
          <w14:ligatures w14:val="none"/>
        </w:rPr>
      </w:pPr>
      <w:r w:rsidRPr="00F616AD">
        <w:rPr>
          <w:rFonts w:ascii="Arial" w:hAnsi="Arial" w:cs="Arial"/>
          <w:b/>
          <w:color w:val="auto"/>
          <w:sz w:val="22"/>
          <w:u w:val="single"/>
          <w14:ligatures w14:val="none"/>
        </w:rPr>
        <w:t>Diplôme</w:t>
      </w:r>
      <w:r w:rsidRPr="00F616AD">
        <w:rPr>
          <w:rFonts w:ascii="Arial" w:hAnsi="Arial" w:cs="Arial"/>
          <w:b/>
          <w:color w:val="auto"/>
          <w:sz w:val="22"/>
          <w14:ligatures w14:val="none"/>
        </w:rPr>
        <w:t xml:space="preserve"> : </w:t>
      </w:r>
      <w:r w:rsidR="00B871D8" w:rsidRPr="00F616AD">
        <w:rPr>
          <w:rFonts w:ascii="Arial" w:hAnsi="Arial" w:cs="Arial"/>
          <w:color w:val="auto"/>
          <w:sz w:val="22"/>
          <w14:ligatures w14:val="none"/>
        </w:rPr>
        <w:t>Licence ou master I</w:t>
      </w:r>
      <w:r w:rsidRPr="00F616AD">
        <w:rPr>
          <w:rFonts w:ascii="Arial" w:hAnsi="Arial" w:cs="Arial"/>
          <w:color w:val="auto"/>
          <w:sz w:val="22"/>
          <w14:ligatures w14:val="none"/>
        </w:rPr>
        <w:t>nformatique spécialisé en gestion des données / gestion de l’information sciences sociales et/ou économiques, statistiques,</w:t>
      </w:r>
      <w:r w:rsidRPr="00F616AD">
        <w:rPr>
          <w:rFonts w:ascii="Arial" w:hAnsi="Arial" w:cs="Arial"/>
          <w:b/>
          <w:color w:val="auto"/>
          <w:sz w:val="22"/>
          <w14:ligatures w14:val="none"/>
        </w:rPr>
        <w:t xml:space="preserve"> </w:t>
      </w:r>
    </w:p>
    <w:p w14:paraId="2323C94B" w14:textId="77777777" w:rsidR="00F10CB3" w:rsidRPr="00F616AD" w:rsidRDefault="00F10CB3" w:rsidP="00B871D8">
      <w:pPr>
        <w:spacing w:after="160" w:line="240" w:lineRule="auto"/>
        <w:rPr>
          <w:rFonts w:ascii="Arial" w:hAnsi="Arial" w:cs="Arial"/>
          <w:b/>
          <w:color w:val="auto"/>
          <w:sz w:val="22"/>
          <w14:ligatures w14:val="none"/>
        </w:rPr>
      </w:pPr>
      <w:r w:rsidRPr="00F616AD">
        <w:rPr>
          <w:rFonts w:ascii="Arial" w:hAnsi="Arial" w:cs="Arial"/>
          <w:b/>
          <w:color w:val="auto"/>
          <w:sz w:val="22"/>
          <w:u w:val="single"/>
          <w14:ligatures w14:val="none"/>
        </w:rPr>
        <w:t>Expériences</w:t>
      </w:r>
      <w:r w:rsidRPr="00F616AD">
        <w:rPr>
          <w:rFonts w:ascii="Arial" w:hAnsi="Arial" w:cs="Arial"/>
          <w:b/>
          <w:color w:val="auto"/>
          <w:sz w:val="22"/>
          <w14:ligatures w14:val="none"/>
        </w:rPr>
        <w:t xml:space="preserve"> : </w:t>
      </w:r>
    </w:p>
    <w:p w14:paraId="2EEE0755" w14:textId="3D93A066" w:rsidR="00F10CB3" w:rsidRPr="00F616AD" w:rsidRDefault="00F10CB3" w:rsidP="00B871D8">
      <w:pPr>
        <w:spacing w:line="240" w:lineRule="auto"/>
        <w:rPr>
          <w:rFonts w:ascii="Arial" w:hAnsi="Arial" w:cs="Arial"/>
          <w:color w:val="auto"/>
          <w:sz w:val="22"/>
          <w14:ligatures w14:val="none"/>
        </w:rPr>
      </w:pPr>
      <w:r w:rsidRPr="00F616AD">
        <w:rPr>
          <w:rFonts w:ascii="Arial" w:hAnsi="Arial" w:cs="Arial"/>
          <w:color w:val="auto"/>
          <w:sz w:val="22"/>
          <w14:ligatures w14:val="none"/>
        </w:rPr>
        <w:t xml:space="preserve">Un an d’expérience sur la gestion de donnée </w:t>
      </w:r>
    </w:p>
    <w:p w14:paraId="7C9C0D7C" w14:textId="77777777" w:rsidR="00F10CB3" w:rsidRPr="00F616AD" w:rsidRDefault="00F10CB3" w:rsidP="00B871D8">
      <w:pPr>
        <w:spacing w:line="240" w:lineRule="auto"/>
        <w:rPr>
          <w:rFonts w:ascii="Arial" w:hAnsi="Arial" w:cs="Arial"/>
          <w:color w:val="auto"/>
          <w:sz w:val="22"/>
          <w14:ligatures w14:val="none"/>
        </w:rPr>
      </w:pPr>
      <w:r w:rsidRPr="00F616AD">
        <w:rPr>
          <w:rFonts w:ascii="Arial" w:hAnsi="Arial" w:cs="Arial"/>
          <w:color w:val="auto"/>
          <w:sz w:val="22"/>
          <w14:ligatures w14:val="none"/>
        </w:rPr>
        <w:t>Expérience en formation et d’accompagnement d’équipe</w:t>
      </w:r>
    </w:p>
    <w:p w14:paraId="56E8FCC5" w14:textId="77777777" w:rsidR="007C0305" w:rsidRPr="00F616AD" w:rsidRDefault="007C0305" w:rsidP="007C0305">
      <w:pPr>
        <w:spacing w:line="240" w:lineRule="auto"/>
        <w:rPr>
          <w:rFonts w:ascii="Arial" w:hAnsi="Arial" w:cs="Arial"/>
          <w:b/>
          <w:color w:val="auto"/>
          <w:sz w:val="22"/>
          <w14:ligatures w14:val="none"/>
        </w:rPr>
      </w:pPr>
    </w:p>
    <w:p w14:paraId="63542FDD" w14:textId="0EEDE14D" w:rsidR="00F10CB3" w:rsidRPr="00F616AD" w:rsidRDefault="00F10CB3" w:rsidP="00B871D8">
      <w:pPr>
        <w:spacing w:after="160" w:line="240" w:lineRule="auto"/>
        <w:rPr>
          <w:rFonts w:ascii="Arial" w:hAnsi="Arial" w:cs="Arial"/>
          <w:b/>
          <w:color w:val="auto"/>
          <w:sz w:val="22"/>
          <w14:ligatures w14:val="none"/>
        </w:rPr>
      </w:pPr>
      <w:r w:rsidRPr="00F616AD">
        <w:rPr>
          <w:rFonts w:ascii="Arial" w:hAnsi="Arial" w:cs="Arial"/>
          <w:b/>
          <w:color w:val="auto"/>
          <w:sz w:val="22"/>
          <w:u w:val="single"/>
          <w14:ligatures w14:val="none"/>
        </w:rPr>
        <w:t>Compétences</w:t>
      </w:r>
      <w:r w:rsidRPr="00F616AD">
        <w:rPr>
          <w:rFonts w:ascii="Arial" w:hAnsi="Arial" w:cs="Arial"/>
          <w:b/>
          <w:color w:val="auto"/>
          <w:sz w:val="22"/>
          <w14:ligatures w14:val="none"/>
        </w:rPr>
        <w:t xml:space="preserve"> : </w:t>
      </w:r>
    </w:p>
    <w:p w14:paraId="02B9B84B" w14:textId="6C1EB12D" w:rsidR="00F10CB3" w:rsidRPr="00F616AD" w:rsidRDefault="00F10CB3" w:rsidP="00B871D8">
      <w:pPr>
        <w:spacing w:line="240" w:lineRule="auto"/>
        <w:rPr>
          <w:rFonts w:ascii="Arial" w:hAnsi="Arial" w:cs="Arial"/>
          <w:color w:val="auto"/>
          <w:sz w:val="22"/>
          <w14:ligatures w14:val="none"/>
        </w:rPr>
      </w:pPr>
      <w:r w:rsidRPr="00F616AD">
        <w:rPr>
          <w:rFonts w:ascii="Arial" w:hAnsi="Arial" w:cs="Arial"/>
          <w:color w:val="auto"/>
          <w:sz w:val="22"/>
          <w14:ligatures w14:val="none"/>
        </w:rPr>
        <w:t>Capacité à travailler avec un logiciel d’analyse de données. Connaitre l’outil KOBO Tool Box est un plus</w:t>
      </w:r>
    </w:p>
    <w:p w14:paraId="29DFBB9C" w14:textId="77777777" w:rsidR="00F10CB3" w:rsidRPr="00F616AD" w:rsidRDefault="00F10CB3" w:rsidP="00B871D8">
      <w:pPr>
        <w:spacing w:line="240" w:lineRule="auto"/>
        <w:rPr>
          <w:rFonts w:ascii="Arial" w:hAnsi="Arial" w:cs="Arial"/>
          <w:color w:val="auto"/>
          <w:sz w:val="22"/>
          <w14:ligatures w14:val="none"/>
        </w:rPr>
      </w:pPr>
      <w:r w:rsidRPr="00F616AD">
        <w:rPr>
          <w:rFonts w:ascii="Arial" w:hAnsi="Arial" w:cs="Arial"/>
          <w:color w:val="auto"/>
          <w:sz w:val="22"/>
          <w14:ligatures w14:val="none"/>
        </w:rPr>
        <w:lastRenderedPageBreak/>
        <w:t xml:space="preserve">Capacité d’adaptation à différents contextes </w:t>
      </w:r>
    </w:p>
    <w:p w14:paraId="15849540" w14:textId="7A117FEF" w:rsidR="00050348" w:rsidRPr="00F616AD" w:rsidRDefault="00F10CB3" w:rsidP="00B871D8">
      <w:pPr>
        <w:spacing w:line="240" w:lineRule="auto"/>
        <w:rPr>
          <w:rFonts w:ascii="Arial" w:hAnsi="Arial" w:cs="Arial"/>
          <w:color w:val="auto"/>
          <w:sz w:val="22"/>
          <w14:ligatures w14:val="none"/>
        </w:rPr>
      </w:pPr>
      <w:r w:rsidRPr="00F616AD">
        <w:rPr>
          <w:rFonts w:ascii="Arial" w:hAnsi="Arial" w:cs="Arial"/>
          <w:color w:val="auto"/>
          <w:sz w:val="22"/>
          <w14:ligatures w14:val="none"/>
        </w:rPr>
        <w:t>Capacité de travailler avec des équipes à distance</w:t>
      </w:r>
    </w:p>
    <w:p w14:paraId="0C65EB57" w14:textId="77777777" w:rsidR="00F10CB3" w:rsidRPr="00F616AD" w:rsidRDefault="00F10CB3" w:rsidP="00F10CB3">
      <w:pPr>
        <w:spacing w:after="160" w:line="240" w:lineRule="auto"/>
        <w:ind w:left="360"/>
        <w:rPr>
          <w:rFonts w:ascii="Arial" w:hAnsi="Arial" w:cs="Arial"/>
          <w:b/>
          <w:color w:val="auto"/>
          <w:sz w:val="22"/>
          <w14:ligatures w14:val="none"/>
        </w:rPr>
      </w:pPr>
    </w:p>
    <w:p w14:paraId="582262E1" w14:textId="77777777" w:rsidR="00050348" w:rsidRPr="00F616AD" w:rsidRDefault="00050348" w:rsidP="00314B64">
      <w:pPr>
        <w:spacing w:after="160" w:line="240" w:lineRule="auto"/>
        <w:rPr>
          <w:rFonts w:ascii="Arial" w:hAnsi="Arial" w:cs="Arial"/>
          <w:b/>
          <w:color w:val="auto"/>
          <w:sz w:val="22"/>
          <w14:ligatures w14:val="none"/>
        </w:rPr>
      </w:pPr>
      <w:r w:rsidRPr="00F616AD">
        <w:rPr>
          <w:rFonts w:ascii="Arial" w:hAnsi="Arial" w:cs="Arial"/>
          <w:b/>
          <w:color w:val="auto"/>
          <w:sz w:val="22"/>
          <w14:ligatures w14:val="none"/>
        </w:rPr>
        <w:t>Salaire de base</w:t>
      </w:r>
    </w:p>
    <w:p w14:paraId="3A384607" w14:textId="4156B861" w:rsidR="00050348" w:rsidRPr="00F616AD" w:rsidRDefault="00050348" w:rsidP="00314B64">
      <w:pPr>
        <w:rPr>
          <w:rFonts w:ascii="Arial" w:hAnsi="Arial" w:cs="Arial"/>
          <w:color w:val="auto"/>
          <w:sz w:val="22"/>
        </w:rPr>
      </w:pPr>
      <w:r w:rsidRPr="00F616AD">
        <w:rPr>
          <w:rFonts w:ascii="Arial" w:hAnsi="Arial" w:cs="Arial"/>
          <w:color w:val="auto"/>
          <w:sz w:val="22"/>
        </w:rPr>
        <w:t>A partir de</w:t>
      </w:r>
      <w:r w:rsidR="00ED4330" w:rsidRPr="00F616AD">
        <w:rPr>
          <w:rFonts w:ascii="Arial" w:hAnsi="Arial" w:cs="Arial"/>
          <w:color w:val="auto"/>
          <w:sz w:val="22"/>
        </w:rPr>
        <w:t xml:space="preserve"> </w:t>
      </w:r>
      <w:r w:rsidR="003500A1" w:rsidRPr="00F616AD">
        <w:rPr>
          <w:rFonts w:ascii="Arial" w:hAnsi="Arial" w:cs="Arial"/>
          <w:color w:val="auto"/>
          <w:sz w:val="22"/>
        </w:rPr>
        <w:t>11 272 Dhs brut</w:t>
      </w:r>
    </w:p>
    <w:p w14:paraId="1A5E76AB" w14:textId="77777777" w:rsidR="00050348" w:rsidRPr="00F616AD" w:rsidRDefault="00050348" w:rsidP="00314B64">
      <w:pPr>
        <w:rPr>
          <w:rFonts w:ascii="Arial" w:hAnsi="Arial" w:cs="Arial"/>
          <w:color w:val="auto"/>
          <w:sz w:val="22"/>
        </w:rPr>
      </w:pPr>
    </w:p>
    <w:p w14:paraId="3932874F" w14:textId="77777777" w:rsidR="000F7E8D" w:rsidRPr="00F616AD" w:rsidRDefault="000F7E8D" w:rsidP="0076087F">
      <w:pPr>
        <w:spacing w:line="240" w:lineRule="auto"/>
        <w:ind w:firstLine="284"/>
        <w:jc w:val="center"/>
        <w:rPr>
          <w:rFonts w:ascii="Arial" w:eastAsia="Times New Roman" w:hAnsi="Arial" w:cs="Arial"/>
          <w:bCs/>
          <w:color w:val="auto"/>
          <w:sz w:val="22"/>
          <w:lang w:eastAsia="fr-FR"/>
          <w14:ligatures w14:val="none"/>
        </w:rPr>
      </w:pPr>
    </w:p>
    <w:p w14:paraId="42884D11" w14:textId="77777777" w:rsidR="00050348" w:rsidRPr="00F616AD" w:rsidRDefault="00050348" w:rsidP="00314B64">
      <w:pPr>
        <w:spacing w:line="240" w:lineRule="auto"/>
        <w:rPr>
          <w:rFonts w:ascii="Arial" w:eastAsia="Times New Roman" w:hAnsi="Arial" w:cs="Arial"/>
          <w:bCs/>
          <w:color w:val="auto"/>
          <w:sz w:val="22"/>
          <w:lang w:eastAsia="fr-FR"/>
          <w14:ligatures w14:val="none"/>
        </w:rPr>
      </w:pPr>
      <w:r w:rsidRPr="00F616AD">
        <w:rPr>
          <w:rFonts w:ascii="Arial" w:eastAsia="Times New Roman" w:hAnsi="Arial" w:cs="Arial"/>
          <w:b/>
          <w:bCs/>
          <w:color w:val="auto"/>
          <w:sz w:val="22"/>
          <w:lang w:eastAsia="fr-FR"/>
          <w14:ligatures w14:val="none"/>
        </w:rPr>
        <w:t>Composition du dossier de candidature :</w:t>
      </w:r>
      <w:r w:rsidRPr="00F616AD">
        <w:rPr>
          <w:rFonts w:ascii="Arial" w:eastAsia="Times New Roman" w:hAnsi="Arial" w:cs="Arial"/>
          <w:bCs/>
          <w:color w:val="auto"/>
          <w:sz w:val="22"/>
          <w:lang w:eastAsia="fr-FR"/>
          <w14:ligatures w14:val="none"/>
        </w:rPr>
        <w:t xml:space="preserve"> Lettre de motivation et CV</w:t>
      </w:r>
    </w:p>
    <w:p w14:paraId="29D0A21D" w14:textId="77777777" w:rsidR="00314B64" w:rsidRPr="00F616AD" w:rsidRDefault="00314B64" w:rsidP="00314B64">
      <w:pPr>
        <w:spacing w:line="240" w:lineRule="auto"/>
        <w:rPr>
          <w:rFonts w:ascii="Arial" w:eastAsia="Times New Roman" w:hAnsi="Arial" w:cs="Arial"/>
          <w:bCs/>
          <w:color w:val="auto"/>
          <w:sz w:val="22"/>
          <w:lang w:eastAsia="fr-FR"/>
          <w14:ligatures w14:val="none"/>
        </w:rPr>
      </w:pPr>
    </w:p>
    <w:p w14:paraId="43E7F2F9" w14:textId="0E1B5099" w:rsidR="00314B64" w:rsidRPr="00F616AD" w:rsidRDefault="00314B64" w:rsidP="00314B64">
      <w:pPr>
        <w:spacing w:line="240" w:lineRule="auto"/>
        <w:rPr>
          <w:rFonts w:ascii="Arial" w:eastAsia="Times New Roman" w:hAnsi="Arial" w:cs="Arial"/>
          <w:b/>
          <w:bCs/>
          <w:color w:val="auto"/>
          <w:sz w:val="22"/>
          <w:lang w:eastAsia="fr-FR"/>
          <w14:ligatures w14:val="none"/>
        </w:rPr>
      </w:pPr>
      <w:r w:rsidRPr="00F616AD">
        <w:rPr>
          <w:rFonts w:ascii="Arial" w:eastAsia="Times New Roman" w:hAnsi="Arial" w:cs="Arial"/>
          <w:b/>
          <w:bCs/>
          <w:color w:val="auto"/>
          <w:sz w:val="22"/>
          <w:lang w:eastAsia="fr-FR"/>
          <w14:ligatures w14:val="none"/>
        </w:rPr>
        <w:t xml:space="preserve">Date limite de dépôt des candidatures : </w:t>
      </w:r>
    </w:p>
    <w:p w14:paraId="627DB4F1" w14:textId="77777777" w:rsidR="000F7E8D" w:rsidRPr="00F616AD" w:rsidRDefault="000F7E8D" w:rsidP="0076087F">
      <w:pPr>
        <w:spacing w:line="240" w:lineRule="auto"/>
        <w:jc w:val="center"/>
        <w:rPr>
          <w:rFonts w:ascii="Arial" w:eastAsia="Times New Roman" w:hAnsi="Arial" w:cs="Arial"/>
          <w:bCs/>
          <w:color w:val="auto"/>
          <w:sz w:val="22"/>
          <w:lang w:eastAsia="fr-FR"/>
          <w14:ligatures w14:val="none"/>
        </w:rPr>
      </w:pPr>
    </w:p>
    <w:p w14:paraId="020167DC" w14:textId="0173EF4E" w:rsidR="00050348" w:rsidRPr="00F616AD" w:rsidRDefault="00050348" w:rsidP="0076087F">
      <w:pPr>
        <w:spacing w:line="240" w:lineRule="auto"/>
        <w:jc w:val="center"/>
        <w:rPr>
          <w:rFonts w:ascii="Arial" w:eastAsia="Times New Roman" w:hAnsi="Arial" w:cs="Arial"/>
          <w:b/>
          <w:bCs/>
          <w:color w:val="auto"/>
          <w:sz w:val="22"/>
          <w14:ligatures w14:val="none"/>
        </w:rPr>
      </w:pPr>
      <w:r w:rsidRPr="00F616AD">
        <w:rPr>
          <w:rFonts w:ascii="Arial" w:eastAsia="Times New Roman" w:hAnsi="Arial" w:cs="Arial"/>
          <w:b/>
          <w:bCs/>
          <w:color w:val="auto"/>
          <w:sz w:val="22"/>
          <w14:ligatures w14:val="none"/>
        </w:rPr>
        <w:t xml:space="preserve">Veuillez adresser vos dossiers par e-mail intitulé « </w:t>
      </w:r>
      <w:r w:rsidR="00314B64" w:rsidRPr="00F616AD">
        <w:rPr>
          <w:rFonts w:ascii="Arial" w:eastAsia="Times New Roman" w:hAnsi="Arial" w:cs="Arial"/>
          <w:b/>
          <w:bCs/>
          <w:color w:val="auto"/>
          <w:sz w:val="22"/>
          <w14:ligatures w14:val="none"/>
        </w:rPr>
        <w:t>(nom du poste)</w:t>
      </w:r>
      <w:r w:rsidRPr="00F616AD">
        <w:rPr>
          <w:rFonts w:ascii="Arial" w:eastAsia="Times New Roman" w:hAnsi="Arial" w:cs="Arial"/>
          <w:b/>
          <w:bCs/>
          <w:color w:val="auto"/>
          <w:sz w:val="22"/>
          <w14:ligatures w14:val="none"/>
        </w:rPr>
        <w:t xml:space="preserve"> »</w:t>
      </w:r>
    </w:p>
    <w:p w14:paraId="0AFA1EDE" w14:textId="5C24D322" w:rsidR="00050348" w:rsidRPr="00F616AD" w:rsidRDefault="00050348" w:rsidP="0076087F">
      <w:pPr>
        <w:spacing w:line="240" w:lineRule="auto"/>
        <w:jc w:val="center"/>
        <w:rPr>
          <w:rFonts w:ascii="Arial" w:eastAsia="Times New Roman" w:hAnsi="Arial" w:cs="Arial"/>
          <w:b/>
          <w:bCs/>
          <w:color w:val="auto"/>
          <w:sz w:val="22"/>
          <w14:ligatures w14:val="none"/>
        </w:rPr>
      </w:pPr>
      <w:r w:rsidRPr="00F616AD">
        <w:rPr>
          <w:rFonts w:ascii="Arial" w:eastAsia="Times New Roman" w:hAnsi="Arial" w:cs="Arial"/>
          <w:b/>
          <w:bCs/>
          <w:color w:val="auto"/>
          <w:sz w:val="22"/>
          <w14:ligatures w14:val="none"/>
        </w:rPr>
        <w:t xml:space="preserve">à </w:t>
      </w:r>
      <w:r w:rsidR="00314B64" w:rsidRPr="00F616AD">
        <w:rPr>
          <w:rFonts w:ascii="Arial" w:eastAsia="Times New Roman" w:hAnsi="Arial" w:cs="Arial"/>
          <w:b/>
          <w:bCs/>
          <w:color w:val="auto"/>
          <w:sz w:val="22"/>
          <w14:ligatures w14:val="none"/>
        </w:rPr>
        <w:t>l’adresse suivante : recrutement@hi.org</w:t>
      </w:r>
    </w:p>
    <w:p w14:paraId="27AE2BBD" w14:textId="77777777" w:rsidR="007C0305" w:rsidRPr="00F616AD" w:rsidRDefault="00050348" w:rsidP="0076087F">
      <w:pPr>
        <w:ind w:firstLine="567"/>
        <w:jc w:val="center"/>
        <w:rPr>
          <w:rFonts w:ascii="Arial" w:hAnsi="Arial" w:cs="Arial"/>
          <w:color w:val="auto"/>
          <w:sz w:val="22"/>
        </w:rPr>
      </w:pPr>
      <w:r w:rsidRPr="00F616AD">
        <w:rPr>
          <w:rFonts w:ascii="Arial" w:eastAsia="Times New Roman" w:hAnsi="Arial" w:cs="Arial"/>
          <w:bCs/>
          <w:color w:val="auto"/>
          <w:sz w:val="22"/>
          <w:lang w:eastAsia="fr-FR"/>
          <w14:ligatures w14:val="none"/>
        </w:rPr>
        <w:t>Seuls seront contactés les candidats et candidates retenus lors de la première</w:t>
      </w:r>
      <w:r w:rsidR="0076087F" w:rsidRPr="00F616AD">
        <w:rPr>
          <w:rFonts w:ascii="Arial" w:eastAsia="Times New Roman" w:hAnsi="Arial" w:cs="Arial"/>
          <w:bCs/>
          <w:color w:val="auto"/>
          <w:sz w:val="22"/>
          <w:lang w:eastAsia="fr-FR"/>
          <w14:ligatures w14:val="none"/>
        </w:rPr>
        <w:t xml:space="preserve"> </w:t>
      </w:r>
      <w:r w:rsidRPr="00F616AD">
        <w:rPr>
          <w:rFonts w:ascii="Arial" w:eastAsia="Times New Roman" w:hAnsi="Arial" w:cs="Arial"/>
          <w:bCs/>
          <w:color w:val="auto"/>
          <w:sz w:val="22"/>
          <w:lang w:eastAsia="fr-FR"/>
          <w14:ligatures w14:val="none"/>
        </w:rPr>
        <w:t>sélection</w:t>
      </w:r>
      <w:r w:rsidRPr="00F616AD">
        <w:rPr>
          <w:rFonts w:ascii="Arial" w:hAnsi="Arial" w:cs="Arial"/>
          <w:color w:val="auto"/>
          <w:sz w:val="22"/>
        </w:rPr>
        <w:t>.</w:t>
      </w:r>
      <w:r w:rsidR="007C0305" w:rsidRPr="00F616AD">
        <w:rPr>
          <w:rFonts w:ascii="Arial" w:hAnsi="Arial" w:cs="Arial"/>
          <w:color w:val="auto"/>
          <w:sz w:val="22"/>
        </w:rPr>
        <w:t xml:space="preserve"> </w:t>
      </w:r>
    </w:p>
    <w:p w14:paraId="17C73F57" w14:textId="77777777" w:rsidR="00314B64" w:rsidRPr="00F616AD" w:rsidRDefault="00314B64" w:rsidP="00314B64">
      <w:pPr>
        <w:spacing w:line="240" w:lineRule="auto"/>
        <w:ind w:firstLine="284"/>
        <w:jc w:val="center"/>
        <w:rPr>
          <w:rFonts w:ascii="Arial" w:eastAsia="Times New Roman" w:hAnsi="Arial" w:cs="Arial"/>
          <w:b/>
          <w:color w:val="auto"/>
          <w:sz w:val="22"/>
          <w:lang w:eastAsia="fr-FR"/>
          <w14:ligatures w14:val="none"/>
        </w:rPr>
      </w:pPr>
    </w:p>
    <w:p w14:paraId="483260FC" w14:textId="5F27EF3B" w:rsidR="00314B64" w:rsidRPr="00F616AD" w:rsidRDefault="00314B64" w:rsidP="004C70C2">
      <w:pPr>
        <w:spacing w:line="240" w:lineRule="auto"/>
        <w:jc w:val="center"/>
        <w:rPr>
          <w:rFonts w:ascii="Arial" w:hAnsi="Arial" w:cs="Arial"/>
          <w:sz w:val="22"/>
        </w:rPr>
      </w:pPr>
      <w:r w:rsidRPr="00F616AD">
        <w:rPr>
          <w:rFonts w:ascii="Arial" w:eastAsia="Times New Roman" w:hAnsi="Arial" w:cs="Arial"/>
          <w:color w:val="auto"/>
          <w:sz w:val="22"/>
          <w:lang w:eastAsia="fr-FR"/>
          <w14:ligatures w14:val="none"/>
        </w:rPr>
        <w:t xml:space="preserve">Handicap International </w:t>
      </w:r>
      <w:r w:rsidR="00C86819" w:rsidRPr="00F616AD">
        <w:rPr>
          <w:rFonts w:ascii="Arial" w:eastAsia="Times New Roman" w:hAnsi="Arial" w:cs="Arial"/>
          <w:color w:val="auto"/>
          <w:sz w:val="22"/>
          <w:lang w:eastAsia="fr-FR"/>
          <w14:ligatures w14:val="none"/>
        </w:rPr>
        <w:t xml:space="preserve">est </w:t>
      </w:r>
      <w:r w:rsidR="00C86819" w:rsidRPr="00F616AD">
        <w:rPr>
          <w:rFonts w:ascii="Arial" w:eastAsia="Times New Roman" w:hAnsi="Arial" w:cs="Arial"/>
          <w:b/>
          <w:color w:val="auto"/>
          <w:sz w:val="22"/>
          <w:lang w:eastAsia="fr-FR"/>
          <w14:ligatures w14:val="none"/>
        </w:rPr>
        <w:t>un employeur inclusif</w:t>
      </w:r>
      <w:r w:rsidR="00C86819" w:rsidRPr="00F616AD">
        <w:rPr>
          <w:rFonts w:ascii="Arial" w:eastAsia="Times New Roman" w:hAnsi="Arial" w:cs="Arial"/>
          <w:color w:val="auto"/>
          <w:sz w:val="22"/>
          <w:lang w:eastAsia="fr-FR"/>
          <w14:ligatures w14:val="none"/>
        </w:rPr>
        <w:t xml:space="preserve"> et </w:t>
      </w:r>
      <w:r w:rsidRPr="00F616AD">
        <w:rPr>
          <w:rFonts w:ascii="Arial" w:eastAsia="Times New Roman" w:hAnsi="Arial" w:cs="Arial"/>
          <w:color w:val="auto"/>
          <w:sz w:val="22"/>
          <w:lang w:eastAsia="fr-FR"/>
          <w14:ligatures w14:val="none"/>
        </w:rPr>
        <w:t>ne procède à aucune discrimination à l’embauche et encourage vivement les femmes et les personnes en situation de handicap à postuler.</w:t>
      </w:r>
    </w:p>
    <w:p w14:paraId="70FD2384" w14:textId="77777777" w:rsidR="004C70C2" w:rsidRPr="00F616AD" w:rsidRDefault="004C70C2" w:rsidP="004C70C2">
      <w:pPr>
        <w:spacing w:line="240" w:lineRule="auto"/>
        <w:jc w:val="center"/>
        <w:rPr>
          <w:rFonts w:ascii="Arial" w:eastAsia="Times New Roman" w:hAnsi="Arial" w:cs="Arial"/>
          <w:color w:val="auto"/>
          <w:sz w:val="22"/>
          <w:lang w:eastAsia="fr-FR"/>
          <w14:ligatures w14:val="none"/>
        </w:rPr>
      </w:pPr>
    </w:p>
    <w:p w14:paraId="451AA249" w14:textId="2975E26A" w:rsidR="00314B64" w:rsidRPr="00F616AD" w:rsidRDefault="004C70C2" w:rsidP="004C70C2">
      <w:pPr>
        <w:spacing w:line="240" w:lineRule="auto"/>
        <w:jc w:val="center"/>
        <w:rPr>
          <w:rFonts w:ascii="Arial" w:eastAsia="Times New Roman" w:hAnsi="Arial" w:cs="Arial"/>
          <w:color w:val="auto"/>
          <w:sz w:val="22"/>
          <w:lang w:eastAsia="fr-FR"/>
          <w14:ligatures w14:val="none"/>
        </w:rPr>
      </w:pPr>
      <w:r w:rsidRPr="00F616AD">
        <w:rPr>
          <w:rFonts w:ascii="Arial" w:eastAsia="Times New Roman" w:hAnsi="Arial" w:cs="Arial"/>
          <w:color w:val="auto"/>
          <w:sz w:val="22"/>
          <w:lang w:eastAsia="fr-FR"/>
          <w14:ligatures w14:val="none"/>
        </w:rPr>
        <w:t xml:space="preserve">Handicap International </w:t>
      </w:r>
      <w:r w:rsidR="00314B64" w:rsidRPr="00F616AD">
        <w:rPr>
          <w:rFonts w:ascii="Arial" w:eastAsia="Times New Roman" w:hAnsi="Arial" w:cs="Arial"/>
          <w:color w:val="auto"/>
          <w:sz w:val="22"/>
          <w:lang w:eastAsia="fr-FR"/>
          <w14:ligatures w14:val="none"/>
        </w:rPr>
        <w:t xml:space="preserve">promeut et défend les principes de l'égalité des chances et ses politiques. HI a une approche de </w:t>
      </w:r>
      <w:r w:rsidR="00314B64" w:rsidRPr="00F616AD">
        <w:rPr>
          <w:rFonts w:ascii="Arial" w:eastAsia="Times New Roman" w:hAnsi="Arial" w:cs="Arial"/>
          <w:b/>
          <w:color w:val="auto"/>
          <w:sz w:val="22"/>
          <w:lang w:eastAsia="fr-FR"/>
          <w14:ligatures w14:val="none"/>
        </w:rPr>
        <w:t>tolérance zéro</w:t>
      </w:r>
      <w:r w:rsidR="00314B64" w:rsidRPr="00F616AD">
        <w:rPr>
          <w:rFonts w:ascii="Arial" w:eastAsia="Times New Roman" w:hAnsi="Arial" w:cs="Arial"/>
          <w:color w:val="auto"/>
          <w:sz w:val="22"/>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sidRPr="00F616AD">
        <w:rPr>
          <w:rFonts w:ascii="Arial" w:eastAsia="Times New Roman" w:hAnsi="Arial" w:cs="Arial"/>
          <w:color w:val="auto"/>
          <w:sz w:val="22"/>
          <w:lang w:eastAsia="fr-FR"/>
          <w14:ligatures w14:val="none"/>
        </w:rPr>
        <w:t xml:space="preserve">u de risques et la collecte des </w:t>
      </w:r>
      <w:r w:rsidR="00314B64" w:rsidRPr="00F616AD">
        <w:rPr>
          <w:rFonts w:ascii="Arial" w:eastAsia="Times New Roman" w:hAnsi="Arial" w:cs="Arial"/>
          <w:color w:val="auto"/>
          <w:sz w:val="22"/>
          <w:lang w:eastAsia="fr-FR"/>
          <w14:ligatures w14:val="none"/>
        </w:rPr>
        <w:t>références pertinentes. La protection de nos bénéficiaires est notre priorité absolue dans tout ce que nous faisons.</w:t>
      </w:r>
    </w:p>
    <w:p w14:paraId="7D4E8432" w14:textId="77777777" w:rsidR="00314B64" w:rsidRPr="00F616AD" w:rsidRDefault="00314B64" w:rsidP="004C70C2">
      <w:pPr>
        <w:jc w:val="center"/>
        <w:rPr>
          <w:color w:val="auto"/>
          <w:sz w:val="22"/>
        </w:rPr>
      </w:pPr>
    </w:p>
    <w:sectPr w:rsidR="00314B64" w:rsidRPr="00F616AD" w:rsidSect="00565F57">
      <w:headerReference w:type="default" r:id="rId13"/>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D71B6" w14:textId="77777777" w:rsidR="00415580" w:rsidRDefault="00415580" w:rsidP="003F1DF8">
      <w:pPr>
        <w:spacing w:line="240" w:lineRule="auto"/>
      </w:pPr>
      <w:r>
        <w:separator/>
      </w:r>
    </w:p>
  </w:endnote>
  <w:endnote w:type="continuationSeparator" w:id="0">
    <w:p w14:paraId="2C1255F3" w14:textId="77777777" w:rsidR="00415580" w:rsidRDefault="00415580"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Nunito"/>
    <w:charset w:val="00"/>
    <w:family w:val="auto"/>
    <w:pitch w:val="variable"/>
    <w:sig w:usb0="A00002FF" w:usb1="5000204B" w:usb2="00000000" w:usb3="00000000" w:csb0="00000197" w:csb1="00000000"/>
    <w:embedRegular r:id="rId1" w:subsetted="1" w:fontKey="{5BBB25F9-84A6-4BBC-9380-315AE3BF1A43}"/>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E7335F09-4A76-4CC5-A86D-AC5A4D3B18FB}"/>
    <w:embedBold r:id="rId3" w:fontKey="{76541B4E-C867-499D-8BD5-5D5A466C6B49}"/>
    <w:embedItalic r:id="rId4" w:fontKey="{17E44C54-5BEA-455F-A803-3F681147ABFB}"/>
    <w:embedBoldItalic r:id="rId5" w:fontKey="{09596F5B-FA64-4170-95C2-470BD4071535}"/>
  </w:font>
  <w:font w:name="Nunito Light">
    <w:altName w:val="Courier New"/>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altName w:val="Times New Roman"/>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9617E" w14:textId="77777777" w:rsidR="00415580" w:rsidRDefault="00415580" w:rsidP="003F1DF8">
      <w:pPr>
        <w:spacing w:line="240" w:lineRule="auto"/>
      </w:pPr>
      <w:r>
        <w:separator/>
      </w:r>
    </w:p>
  </w:footnote>
  <w:footnote w:type="continuationSeparator" w:id="0">
    <w:p w14:paraId="64B28EC4" w14:textId="77777777" w:rsidR="00415580" w:rsidRDefault="00415580"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47E50497" w:rsidR="00871959" w:rsidRPr="00314B64" w:rsidRDefault="00871959" w:rsidP="00314B64">
    <w:pPr>
      <w:pStyle w:val="En-tte"/>
    </w:pPr>
    <w:r w:rsidRPr="00314B64">
      <w:rPr>
        <w:noProof/>
        <w:lang w:eastAsia="fr-FR"/>
      </w:rPr>
      <w:drawing>
        <wp:inline distT="0" distB="0" distL="0" distR="0" wp14:anchorId="75C56560" wp14:editId="36F99AAA">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1"/>
  </w:num>
  <w:num w:numId="2">
    <w:abstractNumId w:val="4"/>
  </w:num>
  <w:num w:numId="3">
    <w:abstractNumId w:val="0"/>
  </w:num>
  <w:num w:numId="4">
    <w:abstractNumId w:val="3"/>
  </w:num>
  <w:num w:numId="5">
    <w:abstractNumId w:val="2"/>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21A07"/>
    <w:rsid w:val="000251DC"/>
    <w:rsid w:val="00032ADF"/>
    <w:rsid w:val="00032F69"/>
    <w:rsid w:val="00050348"/>
    <w:rsid w:val="00050394"/>
    <w:rsid w:val="00052301"/>
    <w:rsid w:val="00092F4A"/>
    <w:rsid w:val="000968FB"/>
    <w:rsid w:val="000978FF"/>
    <w:rsid w:val="000A3465"/>
    <w:rsid w:val="000C3C64"/>
    <w:rsid w:val="000C634D"/>
    <w:rsid w:val="000C7DFF"/>
    <w:rsid w:val="000D2DD5"/>
    <w:rsid w:val="000E71D8"/>
    <w:rsid w:val="000E7D6F"/>
    <w:rsid w:val="000F7E8D"/>
    <w:rsid w:val="00100E53"/>
    <w:rsid w:val="001045EF"/>
    <w:rsid w:val="00106609"/>
    <w:rsid w:val="00111DFB"/>
    <w:rsid w:val="0011461A"/>
    <w:rsid w:val="001306EC"/>
    <w:rsid w:val="001338CD"/>
    <w:rsid w:val="00136598"/>
    <w:rsid w:val="00144695"/>
    <w:rsid w:val="001460A7"/>
    <w:rsid w:val="00152559"/>
    <w:rsid w:val="00152BBB"/>
    <w:rsid w:val="001670D2"/>
    <w:rsid w:val="00171692"/>
    <w:rsid w:val="00171ED6"/>
    <w:rsid w:val="00172AD7"/>
    <w:rsid w:val="001730AB"/>
    <w:rsid w:val="00184B4D"/>
    <w:rsid w:val="001C2244"/>
    <w:rsid w:val="001C39A9"/>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227E"/>
    <w:rsid w:val="00263312"/>
    <w:rsid w:val="00266784"/>
    <w:rsid w:val="00267A59"/>
    <w:rsid w:val="00277F1D"/>
    <w:rsid w:val="00281A1E"/>
    <w:rsid w:val="00281CB0"/>
    <w:rsid w:val="00287DAF"/>
    <w:rsid w:val="002931F1"/>
    <w:rsid w:val="002A0D12"/>
    <w:rsid w:val="002A2C5C"/>
    <w:rsid w:val="002A5D24"/>
    <w:rsid w:val="002A6AB4"/>
    <w:rsid w:val="002B25B5"/>
    <w:rsid w:val="002B3E13"/>
    <w:rsid w:val="002B566F"/>
    <w:rsid w:val="002B68A6"/>
    <w:rsid w:val="002E13E5"/>
    <w:rsid w:val="002F1C59"/>
    <w:rsid w:val="002F3ABD"/>
    <w:rsid w:val="003024EB"/>
    <w:rsid w:val="0030510C"/>
    <w:rsid w:val="0030649C"/>
    <w:rsid w:val="00311586"/>
    <w:rsid w:val="00311F6E"/>
    <w:rsid w:val="00314B64"/>
    <w:rsid w:val="003160CA"/>
    <w:rsid w:val="003244BD"/>
    <w:rsid w:val="00324A33"/>
    <w:rsid w:val="00326E6E"/>
    <w:rsid w:val="00342E06"/>
    <w:rsid w:val="003500A1"/>
    <w:rsid w:val="00350A65"/>
    <w:rsid w:val="00351CE1"/>
    <w:rsid w:val="00354894"/>
    <w:rsid w:val="00361B51"/>
    <w:rsid w:val="00365A1A"/>
    <w:rsid w:val="00373453"/>
    <w:rsid w:val="00373674"/>
    <w:rsid w:val="00382CDB"/>
    <w:rsid w:val="003831AB"/>
    <w:rsid w:val="003876C5"/>
    <w:rsid w:val="003A41CA"/>
    <w:rsid w:val="003B5A71"/>
    <w:rsid w:val="003B73DF"/>
    <w:rsid w:val="003C2764"/>
    <w:rsid w:val="003C3508"/>
    <w:rsid w:val="003C492C"/>
    <w:rsid w:val="003C506D"/>
    <w:rsid w:val="003C6B55"/>
    <w:rsid w:val="003D0986"/>
    <w:rsid w:val="003D586B"/>
    <w:rsid w:val="003D698F"/>
    <w:rsid w:val="003D6B93"/>
    <w:rsid w:val="003E242D"/>
    <w:rsid w:val="003E2867"/>
    <w:rsid w:val="003F1DF8"/>
    <w:rsid w:val="003F5CEB"/>
    <w:rsid w:val="003F6EED"/>
    <w:rsid w:val="003F77FB"/>
    <w:rsid w:val="00400E63"/>
    <w:rsid w:val="00402277"/>
    <w:rsid w:val="00415580"/>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1DBC"/>
    <w:rsid w:val="004F35C3"/>
    <w:rsid w:val="004F36E8"/>
    <w:rsid w:val="004F3A39"/>
    <w:rsid w:val="00500491"/>
    <w:rsid w:val="0050660C"/>
    <w:rsid w:val="005264D8"/>
    <w:rsid w:val="005307AD"/>
    <w:rsid w:val="005314EF"/>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D3D"/>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5380A"/>
    <w:rsid w:val="00655EB7"/>
    <w:rsid w:val="00656D30"/>
    <w:rsid w:val="00663F74"/>
    <w:rsid w:val="00664D93"/>
    <w:rsid w:val="00677AE8"/>
    <w:rsid w:val="00687A59"/>
    <w:rsid w:val="00692EB0"/>
    <w:rsid w:val="006B539B"/>
    <w:rsid w:val="006C0834"/>
    <w:rsid w:val="006C2379"/>
    <w:rsid w:val="006C4686"/>
    <w:rsid w:val="006D527B"/>
    <w:rsid w:val="006D5979"/>
    <w:rsid w:val="006E2116"/>
    <w:rsid w:val="006E4887"/>
    <w:rsid w:val="006E4EB1"/>
    <w:rsid w:val="006E4FE8"/>
    <w:rsid w:val="006E5930"/>
    <w:rsid w:val="006E6BB5"/>
    <w:rsid w:val="00707A14"/>
    <w:rsid w:val="00743216"/>
    <w:rsid w:val="00743E3A"/>
    <w:rsid w:val="00746A4E"/>
    <w:rsid w:val="00756E43"/>
    <w:rsid w:val="0076087F"/>
    <w:rsid w:val="007656AF"/>
    <w:rsid w:val="00765EF1"/>
    <w:rsid w:val="007760DE"/>
    <w:rsid w:val="0078089F"/>
    <w:rsid w:val="0078438D"/>
    <w:rsid w:val="00791809"/>
    <w:rsid w:val="00791A68"/>
    <w:rsid w:val="0079515D"/>
    <w:rsid w:val="007A1713"/>
    <w:rsid w:val="007C0305"/>
    <w:rsid w:val="007C2482"/>
    <w:rsid w:val="007C4F04"/>
    <w:rsid w:val="007C5854"/>
    <w:rsid w:val="007D06BD"/>
    <w:rsid w:val="007D0735"/>
    <w:rsid w:val="007E1431"/>
    <w:rsid w:val="007E1557"/>
    <w:rsid w:val="007E7237"/>
    <w:rsid w:val="007F1FA7"/>
    <w:rsid w:val="007F5810"/>
    <w:rsid w:val="007F5AFF"/>
    <w:rsid w:val="00812464"/>
    <w:rsid w:val="008125D3"/>
    <w:rsid w:val="008173E0"/>
    <w:rsid w:val="008200FD"/>
    <w:rsid w:val="00824EF2"/>
    <w:rsid w:val="00834468"/>
    <w:rsid w:val="00842DE1"/>
    <w:rsid w:val="00845244"/>
    <w:rsid w:val="0084526F"/>
    <w:rsid w:val="00867F19"/>
    <w:rsid w:val="00871959"/>
    <w:rsid w:val="00894336"/>
    <w:rsid w:val="00894589"/>
    <w:rsid w:val="00897FAD"/>
    <w:rsid w:val="008A2058"/>
    <w:rsid w:val="008A51AD"/>
    <w:rsid w:val="008C2659"/>
    <w:rsid w:val="008C7FB4"/>
    <w:rsid w:val="009037EE"/>
    <w:rsid w:val="009074F4"/>
    <w:rsid w:val="00914F64"/>
    <w:rsid w:val="0092530D"/>
    <w:rsid w:val="0093139E"/>
    <w:rsid w:val="00934B83"/>
    <w:rsid w:val="00950918"/>
    <w:rsid w:val="00977A8F"/>
    <w:rsid w:val="009809D2"/>
    <w:rsid w:val="009847D6"/>
    <w:rsid w:val="00990614"/>
    <w:rsid w:val="009A1D68"/>
    <w:rsid w:val="009A4327"/>
    <w:rsid w:val="009B4D3A"/>
    <w:rsid w:val="009C0082"/>
    <w:rsid w:val="009C0B4F"/>
    <w:rsid w:val="009D4D55"/>
    <w:rsid w:val="009E5BDB"/>
    <w:rsid w:val="00A077D4"/>
    <w:rsid w:val="00A07CEE"/>
    <w:rsid w:val="00A14BD8"/>
    <w:rsid w:val="00A17006"/>
    <w:rsid w:val="00A21DDB"/>
    <w:rsid w:val="00A249AD"/>
    <w:rsid w:val="00A31F71"/>
    <w:rsid w:val="00A368B8"/>
    <w:rsid w:val="00A3767C"/>
    <w:rsid w:val="00A37E02"/>
    <w:rsid w:val="00A50EFA"/>
    <w:rsid w:val="00A56EE8"/>
    <w:rsid w:val="00A66E2A"/>
    <w:rsid w:val="00A70F27"/>
    <w:rsid w:val="00A771E7"/>
    <w:rsid w:val="00A97434"/>
    <w:rsid w:val="00AA51CF"/>
    <w:rsid w:val="00AB164B"/>
    <w:rsid w:val="00AB6408"/>
    <w:rsid w:val="00AC1CB8"/>
    <w:rsid w:val="00AC5E8F"/>
    <w:rsid w:val="00AC6F86"/>
    <w:rsid w:val="00AD6229"/>
    <w:rsid w:val="00AE0CF8"/>
    <w:rsid w:val="00AE3861"/>
    <w:rsid w:val="00AE5851"/>
    <w:rsid w:val="00AE5FC5"/>
    <w:rsid w:val="00AF55CB"/>
    <w:rsid w:val="00AF7D32"/>
    <w:rsid w:val="00B03ECE"/>
    <w:rsid w:val="00B04284"/>
    <w:rsid w:val="00B11225"/>
    <w:rsid w:val="00B2134C"/>
    <w:rsid w:val="00B21508"/>
    <w:rsid w:val="00B32FB0"/>
    <w:rsid w:val="00B44E82"/>
    <w:rsid w:val="00B5722E"/>
    <w:rsid w:val="00B60A49"/>
    <w:rsid w:val="00B62A25"/>
    <w:rsid w:val="00B644A7"/>
    <w:rsid w:val="00B66EF3"/>
    <w:rsid w:val="00B7122C"/>
    <w:rsid w:val="00B725B1"/>
    <w:rsid w:val="00B753B0"/>
    <w:rsid w:val="00B76C0A"/>
    <w:rsid w:val="00B770D4"/>
    <w:rsid w:val="00B82268"/>
    <w:rsid w:val="00B84D68"/>
    <w:rsid w:val="00B871D8"/>
    <w:rsid w:val="00B95AE2"/>
    <w:rsid w:val="00B9779A"/>
    <w:rsid w:val="00B979CC"/>
    <w:rsid w:val="00BD1D0C"/>
    <w:rsid w:val="00BD6A8C"/>
    <w:rsid w:val="00BE37D5"/>
    <w:rsid w:val="00BE3A59"/>
    <w:rsid w:val="00BE5FFE"/>
    <w:rsid w:val="00BF28A8"/>
    <w:rsid w:val="00C16041"/>
    <w:rsid w:val="00C26129"/>
    <w:rsid w:val="00C304E1"/>
    <w:rsid w:val="00C51E8D"/>
    <w:rsid w:val="00C553BD"/>
    <w:rsid w:val="00C60665"/>
    <w:rsid w:val="00C6349A"/>
    <w:rsid w:val="00C67323"/>
    <w:rsid w:val="00C679B6"/>
    <w:rsid w:val="00C75285"/>
    <w:rsid w:val="00C76F75"/>
    <w:rsid w:val="00C80C0A"/>
    <w:rsid w:val="00C81DEA"/>
    <w:rsid w:val="00C86819"/>
    <w:rsid w:val="00C87295"/>
    <w:rsid w:val="00C87DC4"/>
    <w:rsid w:val="00C91EFA"/>
    <w:rsid w:val="00C96B58"/>
    <w:rsid w:val="00CA7AE1"/>
    <w:rsid w:val="00CB09C7"/>
    <w:rsid w:val="00CB4B59"/>
    <w:rsid w:val="00CC59DB"/>
    <w:rsid w:val="00CC72F7"/>
    <w:rsid w:val="00CD77CB"/>
    <w:rsid w:val="00CE352E"/>
    <w:rsid w:val="00CE4A77"/>
    <w:rsid w:val="00CE7989"/>
    <w:rsid w:val="00CF2994"/>
    <w:rsid w:val="00CF7F54"/>
    <w:rsid w:val="00D11F09"/>
    <w:rsid w:val="00D43C7D"/>
    <w:rsid w:val="00D503DF"/>
    <w:rsid w:val="00D668E2"/>
    <w:rsid w:val="00D71AA7"/>
    <w:rsid w:val="00D86246"/>
    <w:rsid w:val="00D86BDC"/>
    <w:rsid w:val="00D97A27"/>
    <w:rsid w:val="00D97BC0"/>
    <w:rsid w:val="00DA7075"/>
    <w:rsid w:val="00DB2BFC"/>
    <w:rsid w:val="00DC14C0"/>
    <w:rsid w:val="00DD6B72"/>
    <w:rsid w:val="00DE03A1"/>
    <w:rsid w:val="00DF5DE1"/>
    <w:rsid w:val="00DF7611"/>
    <w:rsid w:val="00E021EF"/>
    <w:rsid w:val="00E03380"/>
    <w:rsid w:val="00E11D41"/>
    <w:rsid w:val="00E1496F"/>
    <w:rsid w:val="00E159E8"/>
    <w:rsid w:val="00E1793F"/>
    <w:rsid w:val="00E24983"/>
    <w:rsid w:val="00E32487"/>
    <w:rsid w:val="00E355CF"/>
    <w:rsid w:val="00E42226"/>
    <w:rsid w:val="00E432F4"/>
    <w:rsid w:val="00E452C9"/>
    <w:rsid w:val="00E53CE3"/>
    <w:rsid w:val="00E56EA8"/>
    <w:rsid w:val="00E60686"/>
    <w:rsid w:val="00E64ACA"/>
    <w:rsid w:val="00E7052B"/>
    <w:rsid w:val="00E74288"/>
    <w:rsid w:val="00E841D2"/>
    <w:rsid w:val="00E84886"/>
    <w:rsid w:val="00E94DD1"/>
    <w:rsid w:val="00E94EE5"/>
    <w:rsid w:val="00E95271"/>
    <w:rsid w:val="00EC4548"/>
    <w:rsid w:val="00EC6630"/>
    <w:rsid w:val="00ED4330"/>
    <w:rsid w:val="00ED64C2"/>
    <w:rsid w:val="00EE4882"/>
    <w:rsid w:val="00EF682F"/>
    <w:rsid w:val="00F004BE"/>
    <w:rsid w:val="00F07E13"/>
    <w:rsid w:val="00F10CB3"/>
    <w:rsid w:val="00F125EE"/>
    <w:rsid w:val="00F21531"/>
    <w:rsid w:val="00F30B9E"/>
    <w:rsid w:val="00F31830"/>
    <w:rsid w:val="00F32649"/>
    <w:rsid w:val="00F34EC1"/>
    <w:rsid w:val="00F362F5"/>
    <w:rsid w:val="00F36B99"/>
    <w:rsid w:val="00F36F24"/>
    <w:rsid w:val="00F37890"/>
    <w:rsid w:val="00F46C3C"/>
    <w:rsid w:val="00F50554"/>
    <w:rsid w:val="00F616AD"/>
    <w:rsid w:val="00F66427"/>
    <w:rsid w:val="00F74142"/>
    <w:rsid w:val="00F766D5"/>
    <w:rsid w:val="00F81DAF"/>
    <w:rsid w:val="00F86876"/>
    <w:rsid w:val="00F92FCE"/>
    <w:rsid w:val="00F954B3"/>
    <w:rsid w:val="00FA6BB5"/>
    <w:rsid w:val="00FB456B"/>
    <w:rsid w:val="00FC1FA1"/>
    <w:rsid w:val="00FD1E67"/>
    <w:rsid w:val="00FD26B4"/>
    <w:rsid w:val="00FD3202"/>
    <w:rsid w:val="00FE150D"/>
    <w:rsid w:val="00FE1A36"/>
    <w:rsid w:val="00FE4CA9"/>
    <w:rsid w:val="00FE5EB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12A0FB57B77CC4EB3E755EEE372369C" ma:contentTypeVersion="2" ma:contentTypeDescription="Create a new document." ma:contentTypeScope="" ma:versionID="3244ff9c52ad0445debd7e14c5fd8e78">
  <xsd:schema xmlns:xsd="http://www.w3.org/2001/XMLSchema" xmlns:xs="http://www.w3.org/2001/XMLSchema" xmlns:p="http://schemas.microsoft.com/office/2006/metadata/properties" xmlns:ns2="a63485d4-2133-49c8-80ed-a1cca3cfe3dc" targetNamespace="http://schemas.microsoft.com/office/2006/metadata/properties" ma:root="true" ma:fieldsID="4b2ceefdbfaf9e03d88b17871ab966f6" ns2:_="">
    <xsd:import namespace="a63485d4-2133-49c8-80ed-a1cca3cfe3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85d4-2133-49c8-80ed-a1cca3c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EA94838C-1DA0-4B3B-A6E5-E257A691D0DC}">
  <ds:schemaRefs>
    <ds:schemaRef ds:uri="http://schemas.openxmlformats.org/officeDocument/2006/bibliography"/>
  </ds:schemaRefs>
</ds:datastoreItem>
</file>

<file path=customXml/itemProps4.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590D2F5-4AA6-41EA-AA58-EE21A1A5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85d4-2133-49c8-80ed-a1cca3c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3014</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Btissam EZZOUINE</cp:lastModifiedBy>
  <cp:revision>2</cp:revision>
  <cp:lastPrinted>2020-09-02T13:53:00Z</cp:lastPrinted>
  <dcterms:created xsi:type="dcterms:W3CDTF">2022-04-11T09:43:00Z</dcterms:created>
  <dcterms:modified xsi:type="dcterms:W3CDTF">2022-04-11T09:43:00Z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0x010100D12A0FB57B77CC4EB3E755EEE372369C</vt:lpwstr>
  </property>
</Properties>
</file>