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F9" w:rsidRDefault="009A500D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15pt;margin-top:84.05pt;width:509.4pt;height:352.5pt;z-index:251658240;mso-width-relative:margin;mso-height-relative:margin" fillcolor="#fde9d9 [665]" strokecolor="#a5a5a5 [2092]">
            <v:fill opacity="54395f"/>
            <v:textbox>
              <w:txbxContent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>Crée</w:t>
                  </w:r>
                  <w:r w:rsidRPr="00B829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en Octobre 2005, le </w:t>
                  </w:r>
                  <w:proofErr w:type="spellStart"/>
                  <w:r w:rsidRPr="000B5659">
                    <w:rPr>
                      <w:color w:val="000000"/>
                      <w:sz w:val="24"/>
                      <w:szCs w:val="24"/>
                    </w:rPr>
                    <w:t>Samusocial</w:t>
                  </w:r>
                  <w:proofErr w:type="spellEnd"/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Casablanca est une association à but non lucratif qui intervient </w:t>
                  </w:r>
                  <w:r>
                    <w:rPr>
                      <w:color w:val="000000"/>
                      <w:sz w:val="24"/>
                      <w:szCs w:val="24"/>
                    </w:rPr>
                    <w:t>dans l’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urgence auprès des personnes qui vivent dans la rue, en leur offrant une aide </w:t>
                  </w:r>
                  <w:proofErr w:type="spellStart"/>
                  <w:r w:rsidRPr="000B5659">
                    <w:rPr>
                      <w:color w:val="000000"/>
                      <w:sz w:val="24"/>
                      <w:szCs w:val="24"/>
                    </w:rPr>
                    <w:t>médico</w:t>
                  </w:r>
                  <w:proofErr w:type="spellEnd"/>
                  <w:r w:rsidRPr="000B5659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psycho 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social.</w:t>
                  </w:r>
                </w:p>
                <w:p w:rsidR="00E67B1F" w:rsidRPr="000B5659" w:rsidRDefault="001A1DFD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Samusocial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Casablanca</w:t>
                  </w:r>
                  <w:r w:rsidR="00E67B1F" w:rsidRPr="000B5659">
                    <w:rPr>
                      <w:color w:val="000000"/>
                      <w:sz w:val="24"/>
                      <w:szCs w:val="24"/>
                    </w:rPr>
                    <w:t xml:space="preserve"> s’inscrit dans le cadre de :</w:t>
                  </w:r>
                </w:p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ab/>
                    <w:t>- L’INDH, initié par Sa Majesté le Roi Mohamed VI le 18 Mai 2005.</w:t>
                  </w:r>
                </w:p>
                <w:p w:rsidR="00E67B1F" w:rsidRPr="000B5659" w:rsidRDefault="00E67B1F" w:rsidP="005E7D33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ab/>
                    <w:t xml:space="preserve">- La vision globale du </w:t>
                  </w:r>
                  <w:proofErr w:type="spellStart"/>
                  <w:r w:rsidRPr="000B5659">
                    <w:rPr>
                      <w:color w:val="000000"/>
                      <w:sz w:val="24"/>
                      <w:szCs w:val="24"/>
                    </w:rPr>
                    <w:t>Samusocial</w:t>
                  </w:r>
                  <w:proofErr w:type="spellEnd"/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International Présent dans 1</w:t>
                  </w:r>
                  <w:r w:rsidR="005E7D33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Pays à travers le monde.</w:t>
                  </w:r>
                </w:p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Le SAMUSOCIAL CASABLANCA est le premier maillon d’une chaîne qui va de l’urgence à l’insertion. Il est    connecté à la fois aux institutions de droit commun médio-psycho-sociales, aux associations et organisations qui œuvrent dans ce domaine, ainsi qu’aux instances, privées ou institutionnelles, qui ont pour mission la lutte contre l’exclusion.                                                                     </w:t>
                  </w:r>
                </w:p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color w:val="000000"/>
                      <w:sz w:val="24"/>
                      <w:szCs w:val="24"/>
                    </w:rPr>
                    <w:t>Les missions du SAMUSOCIAL CASABLANCA visent la coordination de plusieurs activités :</w:t>
                  </w:r>
                </w:p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>Les Maraudes ou Tournées faite par les équipes mobiles d’aide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 exercent une mission de veille sociale et sanitaire en se portant à la rencontre de ceux qui vivent sur un territoire de rue</w:t>
                  </w:r>
                </w:p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>L’hébergement d’urgence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 Offre une mise à l’abri et l’accès à l’offre de service (permanence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psycho-médico-sociale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>, repas chauds, espace hygiène, vestiaire, infirmerie, consultations médecin…)</w:t>
                  </w:r>
                </w:p>
                <w:p w:rsidR="00E67B1F" w:rsidRPr="000B5659" w:rsidRDefault="00E67B1F" w:rsidP="00E67B1F">
                  <w:pPr>
                    <w:spacing w:line="195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5659">
                    <w:rPr>
                      <w:b/>
                      <w:color w:val="000000"/>
                      <w:sz w:val="24"/>
                      <w:szCs w:val="24"/>
                    </w:rPr>
                    <w:t xml:space="preserve">L’accompagnement </w:t>
                  </w:r>
                  <w:r>
                    <w:rPr>
                      <w:color w:val="000000"/>
                      <w:sz w:val="24"/>
                      <w:szCs w:val="24"/>
                    </w:rPr>
                    <w:t>psycho-médico-sociale</w:t>
                  </w:r>
                  <w:r w:rsidRPr="000B5659">
                    <w:rPr>
                      <w:color w:val="000000"/>
                      <w:sz w:val="24"/>
                      <w:szCs w:val="24"/>
                    </w:rPr>
                    <w:t xml:space="preserve"> définie avec la personne la demande exprimée et recherche des </w:t>
                  </w:r>
                  <w:r>
                    <w:rPr>
                      <w:color w:val="000000"/>
                      <w:sz w:val="24"/>
                      <w:szCs w:val="24"/>
                    </w:rPr>
                    <w:t>solutions réalistes et adaptées, selon le besoin.</w:t>
                  </w:r>
                </w:p>
                <w:p w:rsidR="00E67B1F" w:rsidRPr="00A03784" w:rsidRDefault="00E67B1F" w:rsidP="00E67B1F"/>
              </w:txbxContent>
            </v:textbox>
          </v:shape>
        </w:pict>
      </w:r>
      <w:r w:rsidR="00FE4EF9" w:rsidRPr="00FE4EF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95450" cy="971550"/>
            <wp:effectExtent l="19050" t="0" r="0" b="0"/>
            <wp:docPr id="1" name="Image 1" descr="http://www.samusocial.ma/sites/all/themes/samusocial/images/samuso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usocial.ma/sites/all/themes/samusocial/images/samusocial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23" cy="97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B1F" w:rsidRDefault="00E67B1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524F" w:rsidRDefault="00FB524F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DFD" w:rsidRDefault="001A1DFD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6968" w:rsidRPr="004E2F6D" w:rsidRDefault="000F6968" w:rsidP="000F6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F6D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proofErr w:type="spellStart"/>
      <w:r w:rsidRPr="004E2F6D">
        <w:rPr>
          <w:rFonts w:ascii="Times New Roman" w:hAnsi="Times New Roman" w:cs="Times New Roman"/>
          <w:b/>
          <w:bCs/>
          <w:sz w:val="24"/>
          <w:szCs w:val="24"/>
        </w:rPr>
        <w:t>Samusocial</w:t>
      </w:r>
      <w:proofErr w:type="spellEnd"/>
      <w:r w:rsidRPr="004E2F6D">
        <w:rPr>
          <w:rFonts w:ascii="Times New Roman" w:hAnsi="Times New Roman" w:cs="Times New Roman"/>
          <w:b/>
          <w:bCs/>
          <w:sz w:val="24"/>
          <w:szCs w:val="24"/>
        </w:rPr>
        <w:t xml:space="preserve"> Casablanca offre un stage pré-emba</w: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 xml:space="preserve">uche pour le poste d’Assistant </w:t>
      </w:r>
      <w:r w:rsidR="0079254C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255">
        <w:rPr>
          <w:rFonts w:ascii="Times New Roman" w:hAnsi="Times New Roman" w:cs="Times New Roman"/>
          <w:b/>
          <w:bCs/>
          <w:sz w:val="24"/>
          <w:szCs w:val="24"/>
        </w:rPr>
        <w:t xml:space="preserve"> Social</w:t>
      </w:r>
      <w:r w:rsidR="001A1D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9254C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4C32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2F6D" w:rsidRPr="0079254C" w:rsidRDefault="001A1DFD" w:rsidP="004E2F6D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79254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Descriptif et missions du poste :</w:t>
      </w:r>
    </w:p>
    <w:p w:rsidR="004E2F6D" w:rsidRPr="004E2F6D" w:rsidRDefault="004E2F6D" w:rsidP="004E2F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F6D">
        <w:rPr>
          <w:rFonts w:ascii="Times New Roman" w:hAnsi="Times New Roman" w:cs="Times New Roman"/>
          <w:b/>
          <w:bCs/>
          <w:sz w:val="24"/>
          <w:szCs w:val="24"/>
          <w:u w:val="single"/>
        </w:rPr>
        <w:t>Supérieur Hiérarchique</w:t>
      </w:r>
    </w:p>
    <w:p w:rsidR="004E2F6D" w:rsidRPr="004E2F6D" w:rsidRDefault="004C3255" w:rsidP="00FE4EF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L’assistant</w:t>
      </w:r>
      <w:r w:rsidR="001A1DFD">
        <w:rPr>
          <w:rFonts w:ascii="Times New Roman" w:hAnsi="Times New Roman" w:cs="Times New Roman"/>
          <w:sz w:val="24"/>
          <w:szCs w:val="24"/>
        </w:rPr>
        <w:t>(e)</w:t>
      </w:r>
      <w:r w:rsidR="008B6A17">
        <w:rPr>
          <w:rFonts w:ascii="Times New Roman" w:hAnsi="Times New Roman" w:cs="Times New Roman"/>
          <w:sz w:val="24"/>
          <w:szCs w:val="24"/>
        </w:rPr>
        <w:t xml:space="preserve"> social </w:t>
      </w:r>
      <w:r w:rsidR="001A1DFD">
        <w:rPr>
          <w:rFonts w:ascii="Times New Roman" w:hAnsi="Times New Roman" w:cs="Times New Roman"/>
          <w:sz w:val="24"/>
          <w:szCs w:val="24"/>
        </w:rPr>
        <w:t>(e)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est placé</w:t>
      </w:r>
      <w:r w:rsidR="008B6A17">
        <w:rPr>
          <w:rFonts w:ascii="Times New Roman" w:hAnsi="Times New Roman" w:cs="Times New Roman"/>
          <w:sz w:val="24"/>
          <w:szCs w:val="24"/>
        </w:rPr>
        <w:t xml:space="preserve"> </w:t>
      </w:r>
      <w:r w:rsidR="001A1DFD">
        <w:rPr>
          <w:rFonts w:ascii="Times New Roman" w:hAnsi="Times New Roman" w:cs="Times New Roman"/>
          <w:sz w:val="24"/>
          <w:szCs w:val="24"/>
        </w:rPr>
        <w:t>(e</w:t>
      </w:r>
      <w:r w:rsidR="001A1DFD" w:rsidRPr="004E2F6D">
        <w:rPr>
          <w:rFonts w:ascii="Times New Roman" w:hAnsi="Times New Roman" w:cs="Times New Roman"/>
          <w:sz w:val="24"/>
          <w:szCs w:val="24"/>
        </w:rPr>
        <w:t>)</w:t>
      </w:r>
      <w:r w:rsidR="008B6A17">
        <w:rPr>
          <w:rFonts w:ascii="Times New Roman" w:hAnsi="Times New Roman" w:cs="Times New Roman"/>
          <w:sz w:val="24"/>
          <w:szCs w:val="24"/>
        </w:rPr>
        <w:t xml:space="preserve"> </w:t>
      </w:r>
      <w:r w:rsidR="004E2F6D" w:rsidRPr="004E2F6D">
        <w:rPr>
          <w:rFonts w:ascii="Times New Roman" w:hAnsi="Times New Roman" w:cs="Times New Roman"/>
          <w:sz w:val="24"/>
          <w:szCs w:val="24"/>
        </w:rPr>
        <w:t>sous la responsabilité hiérarchique du Coordinateur du terrain.</w:t>
      </w:r>
    </w:p>
    <w:p w:rsidR="000F6968" w:rsidRPr="004E2F6D" w:rsidRDefault="001A1DFD" w:rsidP="000F69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Missions principales</w:t>
      </w:r>
      <w:r w:rsidR="000F6968" w:rsidRPr="004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</w:t>
      </w:r>
    </w:p>
    <w:p w:rsidR="004C3255" w:rsidRPr="004C3255" w:rsidRDefault="004C3255" w:rsidP="004C325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3255">
        <w:rPr>
          <w:rFonts w:ascii="Times New Roman" w:hAnsi="Times New Roman" w:cs="Times New Roman"/>
          <w:sz w:val="24"/>
          <w:szCs w:val="24"/>
        </w:rPr>
        <w:t>Détecter et identifier les personnes en situation de rue, afin de les orienter vers le centre ou les institutions adéquates.</w:t>
      </w:r>
    </w:p>
    <w:p w:rsidR="004C3255" w:rsidRDefault="004C3255" w:rsidP="004C325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3255">
        <w:rPr>
          <w:rFonts w:ascii="Times New Roman" w:hAnsi="Times New Roman" w:cs="Times New Roman"/>
          <w:sz w:val="24"/>
          <w:szCs w:val="24"/>
        </w:rPr>
        <w:t>Assurer un accompagnement (social, administratif, juridique,) adéquat aux besoins exprimés par le bénéficiaire</w:t>
      </w:r>
    </w:p>
    <w:p w:rsidR="007A241C" w:rsidRPr="004C3255" w:rsidRDefault="007A241C" w:rsidP="007A241C">
      <w:pPr>
        <w:pStyle w:val="Paragraphedeliste"/>
        <w:widowControl w:val="0"/>
        <w:autoSpaceDE w:val="0"/>
        <w:autoSpaceDN w:val="0"/>
        <w:adjustRightInd w:val="0"/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C3255" w:rsidRPr="007A241C" w:rsidRDefault="007A241C" w:rsidP="007A241C">
      <w:pPr>
        <w:ind w:firstLine="708"/>
        <w:jc w:val="center"/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L’assistant </w:t>
      </w:r>
      <w:r w:rsidR="001A1DFD"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(e)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social </w:t>
      </w:r>
      <w:r w:rsidR="001A1DFD"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(e)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, peut être affecté</w:t>
      </w:r>
      <w:r w:rsidR="008B6A17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1A1DFD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(e)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au centre ou au</w:t>
      </w:r>
      <w:r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x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 maraude</w:t>
      </w:r>
      <w:r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s</w:t>
      </w:r>
      <w:r w:rsidRPr="007A241C">
        <w:rPr>
          <w:rFonts w:ascii="Bookman Old Style" w:hAnsi="Bookman Old Style" w:cs="Times New Roman"/>
          <w:b/>
          <w:bCs/>
          <w:color w:val="365F91" w:themeColor="accent1" w:themeShade="BF"/>
          <w:sz w:val="24"/>
          <w:szCs w:val="24"/>
          <w:u w:val="single"/>
        </w:rPr>
        <w:t>, selon un planning défini</w:t>
      </w:r>
    </w:p>
    <w:p w:rsidR="000F6968" w:rsidRPr="004E2F6D" w:rsidRDefault="000F6968" w:rsidP="000F69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F6D">
        <w:rPr>
          <w:rFonts w:ascii="Times New Roman" w:hAnsi="Times New Roman" w:cs="Times New Roman"/>
          <w:b/>
          <w:bCs/>
          <w:sz w:val="24"/>
          <w:szCs w:val="24"/>
          <w:u w:val="single"/>
        </w:rPr>
        <w:t>Missions spécifiques :</w:t>
      </w:r>
    </w:p>
    <w:p w:rsidR="004C3255" w:rsidRPr="004C3255" w:rsidRDefault="004C3255" w:rsidP="004C32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255">
        <w:rPr>
          <w:rFonts w:ascii="Times New Roman" w:hAnsi="Times New Roman" w:cs="Times New Roman"/>
          <w:b/>
          <w:bCs/>
          <w:sz w:val="24"/>
          <w:szCs w:val="24"/>
          <w:u w:val="single"/>
        </w:rPr>
        <w:t>Travail au centre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Accueille les bénéficiaires et les met en confiance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Renseigne et oriente les bénéficiaires vers les dispositifs d’aide social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Sensibilise et informe les bénéficiaires sur leurs droits et leurs devoirs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Accompagne les bénéficiaires sur le plan social (contact familial, réconciliation, médiation…), administratif (procédure CIN/Passeport, déclaration à l’état civil) et juridique (en cas d’abandon, procédure de placement des enfants CPE, mariage…)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Accompagne et assure le suivi des bénéficiaires dans leur projet de vie individuel (formation et insertion professionnelle)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prospection et la coordination avec les partenaires pour renforcer la formation des bénéficiaires.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gestion des conflits pouvant survenir entre les bénéficiaires.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saisie des données dans le logiciel du service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mise-à jour du registre des bénéficiaires hébergée</w:t>
      </w:r>
      <w:r w:rsidR="007A241C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selon la méthode de la loi 14-05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aux activités de sensibilisation, animations des bénéficiaires (ambulatoire et hébergés).</w:t>
      </w:r>
    </w:p>
    <w:p w:rsidR="004C3255" w:rsidRPr="004C3255" w:rsidRDefault="0079254C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Etabli</w:t>
      </w:r>
      <w:r w:rsidR="004C3255"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 rapport d’activité mensuel, trimestriel et annuel.</w:t>
      </w:r>
    </w:p>
    <w:p w:rsidR="004C3255" w:rsidRP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Représente le </w:t>
      </w:r>
      <w:proofErr w:type="spellStart"/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Samusocial</w:t>
      </w:r>
      <w:proofErr w:type="spellEnd"/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aux manifestations externes.</w:t>
      </w:r>
    </w:p>
    <w:p w:rsidR="004C3255" w:rsidRDefault="004C3255" w:rsidP="004C3255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255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à la réalisation des objectifs définis dans le plan d’action du SSC.</w:t>
      </w:r>
    </w:p>
    <w:p w:rsidR="004A3BA0" w:rsidRPr="004A3BA0" w:rsidRDefault="004A3BA0" w:rsidP="004A3BA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Participe aux activités du centre selon les besoins définis par la hiérarchie</w:t>
      </w:r>
    </w:p>
    <w:p w:rsidR="00FB524F" w:rsidRDefault="00FB524F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3255" w:rsidRDefault="004C3255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24F">
        <w:rPr>
          <w:rFonts w:ascii="Times New Roman" w:hAnsi="Times New Roman" w:cs="Times New Roman"/>
          <w:b/>
          <w:bCs/>
          <w:sz w:val="24"/>
          <w:szCs w:val="24"/>
          <w:u w:val="single"/>
        </w:rPr>
        <w:t>Travail au Maraudes :</w:t>
      </w:r>
    </w:p>
    <w:p w:rsidR="00FB524F" w:rsidRPr="00FB524F" w:rsidRDefault="00FB524F" w:rsidP="00FB524F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Il a pour mission d’aller à la r</w:t>
      </w:r>
      <w:r w:rsidR="004A3BA0">
        <w:rPr>
          <w:rFonts w:ascii="Times New Roman" w:eastAsiaTheme="minorHAnsi" w:hAnsi="Times New Roman" w:cs="Times New Roman"/>
          <w:sz w:val="24"/>
          <w:szCs w:val="24"/>
          <w:lang w:eastAsia="en-US"/>
        </w:rPr>
        <w:t>encontre des personnes à la rue, en collaboration de l’équipe EMA.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propose une écoute attentive et pose un diagnostique social en vue d’apporter l’aide et/ou l’orientation la plus adaptée.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informe les usagers de leurs droits et de la manière de les obtenir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propose un soutien dans l’accompagnement des personnes vers les structures pouvant apporter une aide à la population exclue.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veille à l’hygiène et à la sécurité à bord du véhicule avec le chauffeur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veille à noter tous les renseignements sociaux et administratifs concernant les personnes prises en charge.</w:t>
      </w:r>
    </w:p>
    <w:p w:rsidR="004C3255" w:rsidRPr="00FE4EF9" w:rsidRDefault="0079254C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</w:t>
      </w:r>
      <w:proofErr w:type="spellEnd"/>
      <w:r w:rsidR="004C3255"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en accord avec son équipe et son responsable hiérarchique à l’organisation des tournées de nuit (briefing) et participe à la rédaction du rapport de nuit avec son équipe (débriefing).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assure la saisie dans logiciel des maraudes effectuées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rédige des rapports périodiques concernant son activité.</w:t>
      </w:r>
    </w:p>
    <w:p w:rsidR="004C3255" w:rsidRPr="00FE4EF9" w:rsidRDefault="004C3255" w:rsidP="00FE4EF9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EF9">
        <w:rPr>
          <w:rFonts w:ascii="Times New Roman" w:eastAsiaTheme="minorHAnsi" w:hAnsi="Times New Roman" w:cs="Times New Roman"/>
          <w:sz w:val="24"/>
          <w:szCs w:val="24"/>
          <w:lang w:eastAsia="en-US"/>
        </w:rPr>
        <w:t>Participe à la réalisation des objectifs définis dans le plan d’action du SSC</w:t>
      </w:r>
    </w:p>
    <w:p w:rsidR="004E2F6D" w:rsidRPr="004E2F6D" w:rsidRDefault="004C3255" w:rsidP="004E2F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4E2F6D" w:rsidRPr="004E2F6D">
        <w:rPr>
          <w:rFonts w:ascii="Times New Roman" w:hAnsi="Times New Roman" w:cs="Times New Roman"/>
          <w:sz w:val="24"/>
          <w:szCs w:val="24"/>
        </w:rPr>
        <w:t xml:space="preserve"> est en relation direct avec l’équipe mobile et le personnel du centre d’accueil et sa hiérarchie.</w:t>
      </w:r>
    </w:p>
    <w:p w:rsidR="004E2F6D" w:rsidRPr="004E2F6D" w:rsidRDefault="004E2F6D" w:rsidP="004E2F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6D">
        <w:rPr>
          <w:rFonts w:ascii="Times New Roman" w:hAnsi="Times New Roman" w:cs="Times New Roman"/>
          <w:sz w:val="24"/>
          <w:szCs w:val="24"/>
        </w:rPr>
        <w:t xml:space="preserve">représente le </w:t>
      </w:r>
      <w:proofErr w:type="spellStart"/>
      <w:r w:rsidRPr="004E2F6D">
        <w:rPr>
          <w:rFonts w:ascii="Times New Roman" w:hAnsi="Times New Roman" w:cs="Times New Roman"/>
          <w:sz w:val="24"/>
          <w:szCs w:val="24"/>
        </w:rPr>
        <w:t>Samusocial</w:t>
      </w:r>
      <w:proofErr w:type="spellEnd"/>
      <w:r w:rsidRPr="004E2F6D">
        <w:rPr>
          <w:rFonts w:ascii="Times New Roman" w:hAnsi="Times New Roman" w:cs="Times New Roman"/>
          <w:sz w:val="24"/>
          <w:szCs w:val="24"/>
        </w:rPr>
        <w:t xml:space="preserve"> dans les mani</w:t>
      </w:r>
      <w:r w:rsidR="004A3BA0">
        <w:rPr>
          <w:rFonts w:ascii="Times New Roman" w:hAnsi="Times New Roman" w:cs="Times New Roman"/>
          <w:sz w:val="24"/>
          <w:szCs w:val="24"/>
        </w:rPr>
        <w:t>festations (externe ou interne)</w:t>
      </w:r>
    </w:p>
    <w:p w:rsidR="00FB524F" w:rsidRDefault="00FB524F" w:rsidP="00FB52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A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6A17">
        <w:rPr>
          <w:rFonts w:ascii="Times New Roman" w:hAnsi="Times New Roman" w:cs="Times New Roman"/>
          <w:b/>
          <w:bCs/>
          <w:sz w:val="24"/>
          <w:szCs w:val="24"/>
          <w:u w:val="single"/>
        </w:rPr>
        <w:t>Compétences générales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Bonne connaissance du milieu associatif et de ses mécanismes.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Maitriser les nouvelles approches (approches psychosociale – approche genre – approche droit).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Avoir la capacité de la gestion des situations conflictuelles.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Avoir une capacité rédactionnelle (arabe – Français)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Esprit d’équipe.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Maîtriser les logiciels Office : Word, Excel, PowerPoint</w:t>
      </w:r>
    </w:p>
    <w:p w:rsidR="008B6A17" w:rsidRPr="008B6A17" w:rsidRDefault="008B6A17" w:rsidP="008B6A17">
      <w:pPr>
        <w:pStyle w:val="NormalWeb"/>
        <w:numPr>
          <w:ilvl w:val="0"/>
          <w:numId w:val="10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8B6A17">
        <w:rPr>
          <w:rFonts w:eastAsiaTheme="minorHAnsi"/>
          <w:lang w:eastAsia="en-US"/>
        </w:rPr>
        <w:t>Notions des instruments juridiques et règlementaires du travail associatif</w:t>
      </w: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6A17" w:rsidRPr="008B6A17" w:rsidRDefault="008B6A17" w:rsidP="008B6A1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A17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8B6A17">
        <w:rPr>
          <w:rFonts w:ascii="Times New Roman" w:hAnsi="Times New Roman" w:cs="Times New Roman"/>
          <w:b/>
          <w:bCs/>
          <w:sz w:val="24"/>
          <w:szCs w:val="24"/>
          <w:u w:val="single"/>
        </w:rPr>
        <w:t>Exigences :</w:t>
      </w:r>
    </w:p>
    <w:p w:rsidR="008B6A17" w:rsidRDefault="008B6A17" w:rsidP="008B6A17">
      <w:pPr>
        <w:pStyle w:val="NormalWeb"/>
        <w:shd w:val="clear" w:color="auto" w:fill="F9F9F9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Style w:val="lev"/>
          <w:rFonts w:ascii="Arial" w:hAnsi="Arial" w:cs="Arial"/>
          <w:color w:val="555555"/>
          <w:sz w:val="18"/>
          <w:szCs w:val="18"/>
          <w:bdr w:val="none" w:sz="0" w:space="0" w:color="auto" w:frame="1"/>
        </w:rPr>
        <w:t> </w:t>
      </w:r>
    </w:p>
    <w:p w:rsidR="008B6A17" w:rsidRPr="00F240AC" w:rsidRDefault="008B6A17" w:rsidP="00F240AC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>Etre disponible, autonome et réactif ;</w:t>
      </w:r>
    </w:p>
    <w:p w:rsidR="008B6A17" w:rsidRPr="00F240AC" w:rsidRDefault="008B6A17" w:rsidP="00641555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 xml:space="preserve">Agir avec un esprit d’équipe, rigueur, </w:t>
      </w:r>
      <w:r w:rsidR="00641555">
        <w:rPr>
          <w:rFonts w:eastAsiaTheme="minorHAnsi"/>
          <w:lang w:eastAsia="en-US"/>
        </w:rPr>
        <w:t>et</w:t>
      </w:r>
      <w:r w:rsidRPr="00F240AC">
        <w:rPr>
          <w:rFonts w:eastAsiaTheme="minorHAnsi"/>
          <w:lang w:eastAsia="en-US"/>
        </w:rPr>
        <w:t xml:space="preserve"> sens de l’organisation</w:t>
      </w:r>
    </w:p>
    <w:p w:rsidR="008B6A17" w:rsidRPr="00F240AC" w:rsidRDefault="008B6A17" w:rsidP="00F240AC">
      <w:pPr>
        <w:pStyle w:val="NormalWeb"/>
        <w:numPr>
          <w:ilvl w:val="0"/>
          <w:numId w:val="13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>Respecter le secret professionnel tel que défini par l’association</w:t>
      </w:r>
    </w:p>
    <w:p w:rsidR="008B6A17" w:rsidRDefault="008B6A17" w:rsidP="008B6A17">
      <w:pPr>
        <w:pStyle w:val="NormalWeb"/>
        <w:shd w:val="clear" w:color="auto" w:fill="F9F9F9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B6A17" w:rsidRPr="00F240AC" w:rsidRDefault="008B6A17" w:rsidP="00F240AC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40AC">
        <w:rPr>
          <w:rFonts w:ascii="Times New Roman" w:hAnsi="Times New Roman" w:cs="Times New Roman"/>
          <w:b/>
          <w:bCs/>
          <w:sz w:val="24"/>
          <w:szCs w:val="24"/>
          <w:u w:val="single"/>
        </w:rPr>
        <w:t>Conditions</w:t>
      </w:r>
      <w:r w:rsidR="00F240AC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8B6A17" w:rsidRPr="00F240AC" w:rsidRDefault="00F240AC" w:rsidP="00F240AC">
      <w:pPr>
        <w:pStyle w:val="NormalWeb"/>
        <w:numPr>
          <w:ilvl w:val="0"/>
          <w:numId w:val="15"/>
        </w:numPr>
        <w:shd w:val="clear" w:color="auto" w:fill="F9F9F9"/>
        <w:spacing w:before="0" w:beforeAutospacing="0" w:after="0" w:afterAutospacing="0" w:line="270" w:lineRule="atLeast"/>
        <w:rPr>
          <w:rFonts w:eastAsiaTheme="minorHAnsi"/>
          <w:lang w:eastAsia="en-US"/>
        </w:rPr>
      </w:pPr>
      <w:r w:rsidRPr="00F240AC">
        <w:rPr>
          <w:rFonts w:eastAsiaTheme="minorHAnsi"/>
          <w:lang w:eastAsia="en-US"/>
        </w:rPr>
        <w:t xml:space="preserve">Stage Pré-embauche </w:t>
      </w:r>
    </w:p>
    <w:p w:rsidR="00F240AC" w:rsidRPr="00F240AC" w:rsidRDefault="00F240AC" w:rsidP="00F240AC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C">
        <w:rPr>
          <w:rFonts w:ascii="Times New Roman" w:hAnsi="Times New Roman" w:cs="Times New Roman"/>
          <w:sz w:val="24"/>
          <w:szCs w:val="24"/>
        </w:rPr>
        <w:t>Etre titulaire d’un d</w:t>
      </w:r>
      <w:r w:rsidR="001A1DFD">
        <w:rPr>
          <w:rFonts w:ascii="Times New Roman" w:hAnsi="Times New Roman" w:cs="Times New Roman"/>
          <w:sz w:val="24"/>
          <w:szCs w:val="24"/>
        </w:rPr>
        <w:t>iplôme d’Assistant Social</w:t>
      </w:r>
      <w:r w:rsidRPr="00F240AC">
        <w:rPr>
          <w:rFonts w:ascii="Times New Roman" w:hAnsi="Times New Roman" w:cs="Times New Roman"/>
          <w:sz w:val="24"/>
          <w:szCs w:val="24"/>
        </w:rPr>
        <w:t xml:space="preserve"> ou équivalent (ex : Licence en Sociologie)</w:t>
      </w:r>
    </w:p>
    <w:p w:rsidR="00F240AC" w:rsidRPr="00F240AC" w:rsidRDefault="00F240AC" w:rsidP="00F240AC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C">
        <w:rPr>
          <w:rFonts w:ascii="Times New Roman" w:hAnsi="Times New Roman" w:cs="Times New Roman"/>
          <w:sz w:val="24"/>
          <w:szCs w:val="24"/>
        </w:rPr>
        <w:t>Maitriser l’outil informatique</w:t>
      </w:r>
    </w:p>
    <w:p w:rsidR="00F240AC" w:rsidRPr="00F240AC" w:rsidRDefault="00F04417" w:rsidP="00F04417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Maitriser la langue arabe, anglais et </w:t>
      </w:r>
      <w:r w:rsidR="00F240AC" w:rsidRPr="00F240AC">
        <w:rPr>
          <w:rFonts w:ascii="Times New Roman" w:hAnsi="Times New Roman" w:cs="Times New Roman"/>
          <w:sz w:val="24"/>
          <w:szCs w:val="24"/>
        </w:rPr>
        <w:t xml:space="preserve"> Française, le berbère est un plus.</w:t>
      </w:r>
    </w:p>
    <w:p w:rsidR="008B6A17" w:rsidRPr="00F240AC" w:rsidRDefault="008B6A17" w:rsidP="00F240AC">
      <w:pPr>
        <w:pStyle w:val="Paragraphedeliste"/>
        <w:tabs>
          <w:tab w:val="left" w:pos="6900"/>
        </w:tabs>
        <w:spacing w:after="0"/>
        <w:ind w:left="7620"/>
        <w:jc w:val="both"/>
        <w:rPr>
          <w:rFonts w:ascii="Times New Roman" w:hAnsi="Times New Roman" w:cs="Times New Roman"/>
          <w:sz w:val="24"/>
          <w:szCs w:val="24"/>
        </w:rPr>
      </w:pPr>
    </w:p>
    <w:p w:rsidR="008B6A17" w:rsidRDefault="008B6A17" w:rsidP="00FB52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6968" w:rsidRPr="004E2F6D" w:rsidRDefault="000F6968" w:rsidP="00F240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6D">
        <w:rPr>
          <w:rFonts w:ascii="Times New Roman" w:hAnsi="Times New Roman" w:cs="Times New Roman"/>
          <w:b/>
          <w:bCs/>
          <w:sz w:val="24"/>
          <w:szCs w:val="24"/>
        </w:rPr>
        <w:t>Merci d’envoyer vos candidat</w:t>
      </w:r>
      <w:bookmarkStart w:id="0" w:name="_GoBack"/>
      <w:bookmarkEnd w:id="0"/>
      <w:r w:rsidRPr="004E2F6D">
        <w:rPr>
          <w:rFonts w:ascii="Times New Roman" w:hAnsi="Times New Roman" w:cs="Times New Roman"/>
          <w:b/>
          <w:bCs/>
          <w:sz w:val="24"/>
          <w:szCs w:val="24"/>
        </w:rPr>
        <w:t xml:space="preserve">ures à l’adresse e-mail : </w:t>
      </w:r>
      <w:hyperlink r:id="rId7" w:history="1">
        <w:r w:rsidRPr="004E2F6D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samusocialcasa@gmail.com</w:t>
        </w:r>
      </w:hyperlink>
    </w:p>
    <w:sectPr w:rsidR="000F6968" w:rsidRPr="004E2F6D" w:rsidSect="002D49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EB"/>
    <w:multiLevelType w:val="hybridMultilevel"/>
    <w:tmpl w:val="876CC748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AFD"/>
    <w:multiLevelType w:val="hybridMultilevel"/>
    <w:tmpl w:val="0FAE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3912"/>
    <w:multiLevelType w:val="hybridMultilevel"/>
    <w:tmpl w:val="5B1CD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2DC"/>
    <w:multiLevelType w:val="hybridMultilevel"/>
    <w:tmpl w:val="79DEC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49D"/>
    <w:multiLevelType w:val="hybridMultilevel"/>
    <w:tmpl w:val="F878A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71A1"/>
    <w:multiLevelType w:val="hybridMultilevel"/>
    <w:tmpl w:val="A5183D8A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6468"/>
    <w:multiLevelType w:val="hybridMultilevel"/>
    <w:tmpl w:val="56C65F62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0B68"/>
    <w:multiLevelType w:val="hybridMultilevel"/>
    <w:tmpl w:val="9B2C976C"/>
    <w:lvl w:ilvl="0" w:tplc="BA5E351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C5B82"/>
    <w:multiLevelType w:val="hybridMultilevel"/>
    <w:tmpl w:val="924048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14674"/>
    <w:multiLevelType w:val="hybridMultilevel"/>
    <w:tmpl w:val="2472A5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84A13"/>
    <w:multiLevelType w:val="hybridMultilevel"/>
    <w:tmpl w:val="F97239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441032"/>
    <w:multiLevelType w:val="hybridMultilevel"/>
    <w:tmpl w:val="DDCA16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D5841"/>
    <w:multiLevelType w:val="hybridMultilevel"/>
    <w:tmpl w:val="1E561DE4"/>
    <w:lvl w:ilvl="0" w:tplc="040C000D">
      <w:start w:val="1"/>
      <w:numFmt w:val="bullet"/>
      <w:lvlText w:val=""/>
      <w:lvlJc w:val="left"/>
      <w:pPr>
        <w:ind w:left="7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13">
    <w:nsid w:val="72C53011"/>
    <w:multiLevelType w:val="hybridMultilevel"/>
    <w:tmpl w:val="7D80F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779C2"/>
    <w:multiLevelType w:val="hybridMultilevel"/>
    <w:tmpl w:val="C0982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968"/>
    <w:rsid w:val="000F6968"/>
    <w:rsid w:val="00156277"/>
    <w:rsid w:val="00176D81"/>
    <w:rsid w:val="00194EBF"/>
    <w:rsid w:val="001A1DFD"/>
    <w:rsid w:val="002D49F0"/>
    <w:rsid w:val="00433A01"/>
    <w:rsid w:val="00486E55"/>
    <w:rsid w:val="004A3BA0"/>
    <w:rsid w:val="004C3255"/>
    <w:rsid w:val="004E2F6D"/>
    <w:rsid w:val="005563F6"/>
    <w:rsid w:val="005E7D33"/>
    <w:rsid w:val="00641555"/>
    <w:rsid w:val="00676591"/>
    <w:rsid w:val="0075309A"/>
    <w:rsid w:val="0079254C"/>
    <w:rsid w:val="007A22EF"/>
    <w:rsid w:val="007A241C"/>
    <w:rsid w:val="008B6A17"/>
    <w:rsid w:val="009A500D"/>
    <w:rsid w:val="009C64F1"/>
    <w:rsid w:val="00A24A76"/>
    <w:rsid w:val="00A46A08"/>
    <w:rsid w:val="00AC7E9B"/>
    <w:rsid w:val="00AF3211"/>
    <w:rsid w:val="00B677BD"/>
    <w:rsid w:val="00B71D91"/>
    <w:rsid w:val="00C96960"/>
    <w:rsid w:val="00E67B1F"/>
    <w:rsid w:val="00F04417"/>
    <w:rsid w:val="00F240AC"/>
    <w:rsid w:val="00F97DED"/>
    <w:rsid w:val="00FB524F"/>
    <w:rsid w:val="00FE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8"/>
    <w:pPr>
      <w:spacing w:before="0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77B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7B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7B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7B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7BD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7BD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7BD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7BD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7BD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7B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677BD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677BD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677BD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677B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677B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B677BD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677BD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677BD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7BD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677B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677BD"/>
    <w:rPr>
      <w:b/>
      <w:bCs/>
    </w:rPr>
  </w:style>
  <w:style w:type="character" w:styleId="Accentuation">
    <w:name w:val="Emphasis"/>
    <w:uiPriority w:val="20"/>
    <w:qFormat/>
    <w:rsid w:val="00B677BD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677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77B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677BD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677BD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B677B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7BD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7BD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677BD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677BD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677BD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677BD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677B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7B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0F69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EF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6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B6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usocialca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C1D2-56D9-44C2-A22B-097E99A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medical</cp:lastModifiedBy>
  <cp:revision>2</cp:revision>
  <dcterms:created xsi:type="dcterms:W3CDTF">2022-03-02T11:07:00Z</dcterms:created>
  <dcterms:modified xsi:type="dcterms:W3CDTF">2022-03-02T11:07:00Z</dcterms:modified>
</cp:coreProperties>
</file>