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4151" w14:textId="77777777" w:rsidR="00054218" w:rsidRPr="00134055" w:rsidRDefault="00054218">
      <w:pPr>
        <w:rPr>
          <w:rFonts w:cstheme="minorHAnsi"/>
          <w:lang w:val="fr-FR"/>
        </w:rPr>
      </w:pPr>
    </w:p>
    <w:p w14:paraId="2630CD91" w14:textId="77777777" w:rsidR="009A10F3" w:rsidRDefault="009A10F3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</w:p>
    <w:p w14:paraId="1018A4FE" w14:textId="61DE3F57" w:rsidR="00946D7C" w:rsidRPr="00134055" w:rsidRDefault="00946D7C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  <w:r w:rsidRPr="00134055">
        <w:rPr>
          <w:rFonts w:cstheme="minorHAnsi"/>
          <w:b/>
          <w:bCs/>
          <w:sz w:val="32"/>
          <w:szCs w:val="28"/>
          <w:lang w:val="fr-FR"/>
        </w:rPr>
        <w:t xml:space="preserve">APPEL </w:t>
      </w:r>
      <w:r w:rsidR="00723032" w:rsidRPr="00134055">
        <w:rPr>
          <w:rFonts w:cstheme="minorHAnsi"/>
          <w:b/>
          <w:bCs/>
          <w:sz w:val="32"/>
          <w:szCs w:val="28"/>
          <w:lang w:val="fr-FR"/>
        </w:rPr>
        <w:t>A</w:t>
      </w:r>
      <w:r w:rsidRPr="00134055">
        <w:rPr>
          <w:rFonts w:cstheme="minorHAnsi"/>
          <w:b/>
          <w:bCs/>
          <w:sz w:val="32"/>
          <w:szCs w:val="28"/>
          <w:lang w:val="fr-FR"/>
        </w:rPr>
        <w:t xml:space="preserve"> CONSULTATION</w:t>
      </w:r>
    </w:p>
    <w:p w14:paraId="012E0CC5" w14:textId="0F0413E6" w:rsidR="00896030" w:rsidRPr="00134055" w:rsidRDefault="00896030" w:rsidP="00193650">
      <w:pPr>
        <w:jc w:val="center"/>
        <w:rPr>
          <w:rFonts w:cstheme="minorHAnsi"/>
          <w:bCs/>
          <w:sz w:val="32"/>
          <w:szCs w:val="24"/>
          <w:lang w:val="fr-FR"/>
        </w:rPr>
      </w:pPr>
      <w:bookmarkStart w:id="0" w:name="_Hlk67514065"/>
      <w:r w:rsidRPr="00134055">
        <w:rPr>
          <w:rFonts w:cstheme="minorHAnsi"/>
          <w:bCs/>
          <w:sz w:val="32"/>
          <w:szCs w:val="24"/>
          <w:lang w:val="fr-FR"/>
        </w:rPr>
        <w:t xml:space="preserve">Référence </w:t>
      </w:r>
      <w:r w:rsidR="00EC73D8" w:rsidRPr="00EC73D8">
        <w:rPr>
          <w:rFonts w:cstheme="minorHAnsi"/>
          <w:bCs/>
          <w:sz w:val="32"/>
          <w:szCs w:val="24"/>
          <w:lang w:val="fr-FR"/>
        </w:rPr>
        <w:t xml:space="preserve">LRPS – 2021 - </w:t>
      </w:r>
      <w:r w:rsidR="003D551C" w:rsidRPr="003D551C">
        <w:rPr>
          <w:rFonts w:cstheme="minorHAnsi"/>
          <w:bCs/>
          <w:sz w:val="32"/>
          <w:szCs w:val="24"/>
          <w:lang w:val="fr-FR"/>
        </w:rPr>
        <w:t>9170959</w:t>
      </w:r>
    </w:p>
    <w:p w14:paraId="4D9245A1" w14:textId="3D5C95AE" w:rsidR="00EC73D8" w:rsidRPr="00185B0D" w:rsidRDefault="00214B81" w:rsidP="00EC73D8">
      <w:pPr>
        <w:jc w:val="center"/>
        <w:rPr>
          <w:b/>
          <w:bCs/>
          <w:noProof/>
          <w:sz w:val="36"/>
          <w:szCs w:val="36"/>
          <w:lang w:val="fr-FR"/>
        </w:rPr>
      </w:pPr>
      <w:r w:rsidRPr="00214B81">
        <w:rPr>
          <w:rFonts w:cstheme="minorHAnsi"/>
          <w:b/>
          <w:bCs/>
          <w:sz w:val="32"/>
          <w:szCs w:val="32"/>
          <w:lang w:val="fr-FR"/>
        </w:rPr>
        <w:t xml:space="preserve"> </w:t>
      </w:r>
      <w:bookmarkStart w:id="1" w:name="_Hlk72080869"/>
      <w:bookmarkStart w:id="2" w:name="_Hlk74697401"/>
      <w:bookmarkEnd w:id="0"/>
      <w:r w:rsidR="00EC73D8" w:rsidRPr="00185B0D">
        <w:rPr>
          <w:b/>
          <w:bCs/>
          <w:noProof/>
          <w:sz w:val="36"/>
          <w:szCs w:val="36"/>
          <w:lang w:val="fr-FR"/>
        </w:rPr>
        <w:t xml:space="preserve">Consultation pour </w:t>
      </w:r>
      <w:bookmarkStart w:id="3" w:name="_Hlk85650930"/>
      <w:r w:rsidR="003D551C">
        <w:rPr>
          <w:b/>
          <w:bCs/>
          <w:noProof/>
          <w:sz w:val="36"/>
          <w:szCs w:val="36"/>
          <w:lang w:val="fr-FR"/>
        </w:rPr>
        <w:t>l’é</w:t>
      </w:r>
      <w:r w:rsidR="003D551C" w:rsidRPr="003D551C">
        <w:rPr>
          <w:b/>
          <w:bCs/>
          <w:noProof/>
          <w:sz w:val="36"/>
          <w:szCs w:val="36"/>
          <w:lang w:val="fr-FR"/>
        </w:rPr>
        <w:t>laboration d’outils d’opérationnalisation du dispositif d’intégration éducative des enfants en situation de migration</w:t>
      </w:r>
      <w:bookmarkEnd w:id="3"/>
    </w:p>
    <w:bookmarkEnd w:id="1"/>
    <w:bookmarkEnd w:id="2"/>
    <w:p w14:paraId="6F1C7E2A" w14:textId="7EACDB16" w:rsidR="008C060A" w:rsidRDefault="008C060A" w:rsidP="008C060A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32"/>
          <w:szCs w:val="32"/>
          <w:lang w:val="fr-FR"/>
        </w:rPr>
        <w:t xml:space="preserve">  </w:t>
      </w:r>
    </w:p>
    <w:p w14:paraId="3071C99D" w14:textId="09A5E11F" w:rsidR="002E5D14" w:rsidRPr="00134055" w:rsidRDefault="00946D7C" w:rsidP="00193650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 </w:t>
      </w:r>
      <w:r w:rsidR="00C23D0B" w:rsidRPr="00134055">
        <w:rPr>
          <w:rFonts w:cstheme="minorHAnsi"/>
          <w:sz w:val="24"/>
          <w:szCs w:val="24"/>
          <w:lang w:val="fr-FR"/>
        </w:rPr>
        <w:t>bureau de l’UNICEF au Maroc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C23D0B" w:rsidRPr="00134055">
        <w:rPr>
          <w:rFonts w:cstheme="minorHAnsi"/>
          <w:sz w:val="24"/>
          <w:szCs w:val="24"/>
          <w:lang w:val="fr-FR"/>
        </w:rPr>
        <w:t>lance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431102" w:rsidRPr="00134055">
        <w:rPr>
          <w:rFonts w:cstheme="minorHAnsi"/>
          <w:sz w:val="24"/>
          <w:szCs w:val="24"/>
          <w:lang w:val="fr-FR"/>
        </w:rPr>
        <w:t xml:space="preserve">un appel à consultation </w:t>
      </w:r>
      <w:r w:rsidR="00193650" w:rsidRPr="00134055">
        <w:rPr>
          <w:rFonts w:cstheme="minorHAnsi"/>
          <w:sz w:val="24"/>
          <w:szCs w:val="24"/>
          <w:lang w:val="fr-FR"/>
        </w:rPr>
        <w:t>pour</w:t>
      </w:r>
      <w:r w:rsidR="003D551C">
        <w:rPr>
          <w:rFonts w:cstheme="minorHAnsi"/>
          <w:sz w:val="24"/>
          <w:szCs w:val="24"/>
          <w:lang w:val="fr-FR"/>
        </w:rPr>
        <w:t xml:space="preserve"> l’é</w:t>
      </w:r>
      <w:r w:rsidR="003D551C" w:rsidRPr="003D551C">
        <w:rPr>
          <w:rFonts w:cstheme="minorHAnsi"/>
          <w:sz w:val="24"/>
          <w:szCs w:val="24"/>
          <w:lang w:val="fr-FR"/>
        </w:rPr>
        <w:t>laboration d’outils d’opérationnalisation du dispositif d’intégration éducative des enfants en situation de migration</w:t>
      </w:r>
      <w:r w:rsidR="00EC73D8" w:rsidRPr="00EC73D8">
        <w:rPr>
          <w:rFonts w:cstheme="minorHAnsi"/>
          <w:sz w:val="24"/>
          <w:szCs w:val="24"/>
          <w:lang w:val="fr-FR"/>
        </w:rPr>
        <w:t>.</w:t>
      </w:r>
    </w:p>
    <w:p w14:paraId="0F2223C0" w14:textId="73AD035B" w:rsidR="00723032" w:rsidRDefault="00723032" w:rsidP="00431102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Les termes de références de cet appel à consultation y compris les modalités de soumission sont disponibles sur le site </w:t>
      </w:r>
      <w:proofErr w:type="gramStart"/>
      <w:r w:rsidR="00431102" w:rsidRPr="00134055">
        <w:rPr>
          <w:rFonts w:cstheme="minorHAnsi"/>
          <w:sz w:val="24"/>
          <w:szCs w:val="24"/>
          <w:lang w:val="fr-FR"/>
        </w:rPr>
        <w:t>UNGM</w:t>
      </w:r>
      <w:r w:rsidRPr="00134055">
        <w:rPr>
          <w:rFonts w:cstheme="minorHAnsi"/>
          <w:sz w:val="24"/>
          <w:szCs w:val="24"/>
          <w:lang w:val="fr-FR"/>
        </w:rPr>
        <w:t>:</w:t>
      </w:r>
      <w:proofErr w:type="gramEnd"/>
    </w:p>
    <w:p w14:paraId="0E1868FA" w14:textId="3A7A18F1" w:rsidR="00202CE5" w:rsidRDefault="00AD25C0" w:rsidP="00CA62EE">
      <w:pPr>
        <w:autoSpaceDE w:val="0"/>
        <w:autoSpaceDN w:val="0"/>
        <w:adjustRightInd w:val="0"/>
        <w:jc w:val="both"/>
        <w:rPr>
          <w:lang w:val="fr-FR"/>
        </w:rPr>
      </w:pPr>
      <w:hyperlink r:id="rId7" w:history="1">
        <w:r w:rsidR="003D551C" w:rsidRPr="005D6869">
          <w:rPr>
            <w:rStyle w:val="Hyperlink"/>
            <w:lang w:val="fr-FR"/>
          </w:rPr>
          <w:t>www.ungm.org/public/Notice/149338</w:t>
        </w:r>
      </w:hyperlink>
    </w:p>
    <w:p w14:paraId="7E8F8174" w14:textId="036B770D" w:rsidR="00864209" w:rsidRPr="00134055" w:rsidRDefault="00864209" w:rsidP="00864209">
      <w:pPr>
        <w:spacing w:after="0" w:line="240" w:lineRule="auto"/>
        <w:jc w:val="both"/>
        <w:rPr>
          <w:rFonts w:cstheme="minorHAnsi"/>
          <w:b/>
          <w:sz w:val="24"/>
          <w:szCs w:val="24"/>
          <w:lang w:val="fr-FR"/>
        </w:rPr>
      </w:pPr>
      <w:r w:rsidRPr="00134055">
        <w:rPr>
          <w:rFonts w:eastAsia="MS Mincho" w:cstheme="minorHAnsi"/>
          <w:sz w:val="24"/>
          <w:szCs w:val="24"/>
          <w:lang w:val="fr-FR"/>
        </w:rPr>
        <w:t xml:space="preserve">Les soumissionnaires sont invités à soumettre leurs offres en format électronique </w:t>
      </w:r>
      <w:r w:rsidRPr="00134055">
        <w:rPr>
          <w:rFonts w:eastAsia="MS Mincho" w:cstheme="minorHAnsi"/>
          <w:b/>
          <w:sz w:val="24"/>
          <w:szCs w:val="24"/>
          <w:u w:val="single"/>
          <w:lang w:val="fr-FR"/>
        </w:rPr>
        <w:t>exclusivement</w:t>
      </w:r>
      <w:r w:rsidRPr="00134055">
        <w:rPr>
          <w:rFonts w:eastAsia="MS Mincho" w:cstheme="minorHAnsi"/>
          <w:sz w:val="24"/>
          <w:szCs w:val="24"/>
          <w:lang w:val="fr-FR"/>
        </w:rPr>
        <w:t xml:space="preserve"> à l’adresse suivante : </w:t>
      </w:r>
      <w:hyperlink r:id="rId8" w:history="1">
        <w:r w:rsidRPr="00134055">
          <w:rPr>
            <w:rStyle w:val="Hyperlink"/>
            <w:rFonts w:eastAsia="MS Mincho" w:cstheme="minorHAnsi"/>
            <w:sz w:val="24"/>
            <w:szCs w:val="24"/>
            <w:lang w:val="fr-FR"/>
          </w:rPr>
          <w:t>rabatbids@unicef.org</w:t>
        </w:r>
      </w:hyperlink>
      <w:r w:rsidRPr="00134055">
        <w:rPr>
          <w:rFonts w:eastAsia="MS Mincho" w:cstheme="minorHAnsi"/>
          <w:sz w:val="24"/>
          <w:szCs w:val="24"/>
          <w:lang w:val="fr-FR"/>
        </w:rPr>
        <w:t xml:space="preserve">, </w:t>
      </w:r>
      <w:r w:rsidRPr="00134055">
        <w:rPr>
          <w:rFonts w:eastAsia="MS Mincho" w:cstheme="minorHAnsi"/>
          <w:b/>
          <w:bCs/>
          <w:sz w:val="24"/>
          <w:szCs w:val="24"/>
          <w:u w:val="single"/>
          <w:lang w:val="fr-FR"/>
        </w:rPr>
        <w:t xml:space="preserve">au plus tard le </w:t>
      </w:r>
      <w:r w:rsidR="003D551C">
        <w:rPr>
          <w:rFonts w:eastAsia="MS Mincho" w:cstheme="minorHAnsi"/>
          <w:b/>
          <w:bCs/>
          <w:sz w:val="24"/>
          <w:szCs w:val="24"/>
          <w:u w:val="single"/>
          <w:lang w:val="fr-FR"/>
        </w:rPr>
        <w:t>11 novembre</w:t>
      </w:r>
      <w:r w:rsidR="004D7C84">
        <w:rPr>
          <w:rFonts w:eastAsia="MS Mincho" w:cstheme="minorHAnsi"/>
          <w:b/>
          <w:bCs/>
          <w:sz w:val="24"/>
          <w:szCs w:val="24"/>
          <w:u w:val="single"/>
          <w:lang w:val="fr-FR"/>
        </w:rPr>
        <w:t xml:space="preserve"> </w:t>
      </w:r>
      <w:r w:rsidR="00E37675" w:rsidRPr="00E37675">
        <w:rPr>
          <w:rFonts w:cstheme="minorHAnsi"/>
          <w:b/>
          <w:bCs/>
          <w:sz w:val="24"/>
          <w:szCs w:val="24"/>
          <w:lang w:val="fr-FR"/>
        </w:rPr>
        <w:t>202</w:t>
      </w:r>
      <w:r w:rsidR="004D7C84">
        <w:rPr>
          <w:rFonts w:cstheme="minorHAnsi"/>
          <w:b/>
          <w:bCs/>
          <w:sz w:val="24"/>
          <w:szCs w:val="24"/>
          <w:lang w:val="fr-FR"/>
        </w:rPr>
        <w:t>1</w:t>
      </w:r>
      <w:r w:rsidR="00E37675" w:rsidRPr="00E37675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Pr="00134055">
        <w:rPr>
          <w:rFonts w:cstheme="minorHAnsi"/>
          <w:b/>
          <w:bCs/>
          <w:sz w:val="24"/>
          <w:szCs w:val="24"/>
          <w:lang w:val="fr-FR"/>
        </w:rPr>
        <w:t xml:space="preserve">à </w:t>
      </w:r>
      <w:r w:rsidR="00C65BAC">
        <w:rPr>
          <w:rFonts w:cstheme="minorHAnsi"/>
          <w:b/>
          <w:bCs/>
          <w:sz w:val="24"/>
          <w:szCs w:val="24"/>
          <w:lang w:val="fr-FR"/>
        </w:rPr>
        <w:t>Midi GMT +1</w:t>
      </w:r>
      <w:r w:rsidRPr="00134055">
        <w:rPr>
          <w:rFonts w:eastAsia="MS Mincho" w:cstheme="minorHAnsi"/>
          <w:sz w:val="24"/>
          <w:szCs w:val="24"/>
          <w:lang w:val="fr-FR"/>
        </w:rPr>
        <w:t xml:space="preserve">, en </w:t>
      </w:r>
      <w:r w:rsidRPr="00134055">
        <w:rPr>
          <w:rFonts w:cstheme="minorHAnsi"/>
          <w:sz w:val="24"/>
          <w:szCs w:val="24"/>
          <w:lang w:val="fr-FR"/>
        </w:rPr>
        <w:t xml:space="preserve">mentionnant dans l’objet du message </w:t>
      </w:r>
      <w:r w:rsidRPr="00134055">
        <w:rPr>
          <w:rFonts w:cstheme="minorHAnsi"/>
          <w:b/>
          <w:sz w:val="24"/>
          <w:szCs w:val="24"/>
          <w:lang w:val="fr-FR"/>
        </w:rPr>
        <w:t xml:space="preserve">« </w:t>
      </w:r>
      <w:r w:rsidR="00EC73D8" w:rsidRPr="00EC73D8">
        <w:rPr>
          <w:rFonts w:cstheme="minorHAnsi"/>
          <w:b/>
          <w:sz w:val="24"/>
          <w:szCs w:val="24"/>
          <w:lang w:val="fr-FR"/>
        </w:rPr>
        <w:t xml:space="preserve">Consultation pour </w:t>
      </w:r>
      <w:r w:rsidR="003D551C" w:rsidRPr="003D551C">
        <w:rPr>
          <w:rFonts w:cstheme="minorHAnsi"/>
          <w:b/>
          <w:sz w:val="24"/>
          <w:szCs w:val="24"/>
          <w:lang w:val="fr-FR"/>
        </w:rPr>
        <w:t>l’élaboration d’outils d’opérationnalisation du dispositif d’intégration éducative des enfants en situation de migration</w:t>
      </w:r>
      <w:r w:rsidR="003D551C">
        <w:rPr>
          <w:rFonts w:cstheme="minorHAnsi"/>
          <w:b/>
          <w:sz w:val="24"/>
          <w:szCs w:val="24"/>
          <w:lang w:val="fr-FR"/>
        </w:rPr>
        <w:t xml:space="preserve"> </w:t>
      </w:r>
      <w:r w:rsidR="008C060A" w:rsidRPr="00134055">
        <w:rPr>
          <w:rFonts w:cstheme="minorHAnsi"/>
          <w:b/>
          <w:sz w:val="24"/>
          <w:szCs w:val="24"/>
          <w:lang w:val="fr-FR"/>
        </w:rPr>
        <w:t>»</w:t>
      </w:r>
      <w:r w:rsidR="004D7C84">
        <w:rPr>
          <w:rFonts w:cstheme="minorHAnsi"/>
          <w:b/>
          <w:sz w:val="24"/>
          <w:szCs w:val="24"/>
          <w:lang w:val="fr-FR"/>
        </w:rPr>
        <w:t>.</w:t>
      </w:r>
    </w:p>
    <w:p w14:paraId="7F2C9285" w14:textId="77777777" w:rsidR="00306929" w:rsidRPr="00134055" w:rsidRDefault="00306929" w:rsidP="00306929">
      <w:pPr>
        <w:pStyle w:val="ListParagraph"/>
        <w:rPr>
          <w:rFonts w:asciiTheme="majorHAnsi" w:hAnsiTheme="majorHAnsi" w:cstheme="majorHAnsi"/>
        </w:rPr>
      </w:pPr>
    </w:p>
    <w:p w14:paraId="784BA84C" w14:textId="56E44B1B" w:rsidR="00120144" w:rsidRPr="00723032" w:rsidRDefault="00120144" w:rsidP="00723032">
      <w:pPr>
        <w:jc w:val="both"/>
        <w:rPr>
          <w:sz w:val="24"/>
          <w:lang w:val="fr-FR"/>
        </w:rPr>
      </w:pPr>
    </w:p>
    <w:sectPr w:rsidR="00120144" w:rsidRPr="007230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A4D6" w14:textId="77777777" w:rsidR="00AD25C0" w:rsidRDefault="00AD25C0" w:rsidP="00723032">
      <w:pPr>
        <w:spacing w:after="0" w:line="240" w:lineRule="auto"/>
      </w:pPr>
      <w:r>
        <w:separator/>
      </w:r>
    </w:p>
  </w:endnote>
  <w:endnote w:type="continuationSeparator" w:id="0">
    <w:p w14:paraId="4B389EF9" w14:textId="77777777" w:rsidR="00AD25C0" w:rsidRDefault="00AD25C0" w:rsidP="0072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CE73" w14:textId="77777777" w:rsidR="00AD25C0" w:rsidRDefault="00AD25C0" w:rsidP="00723032">
      <w:pPr>
        <w:spacing w:after="0" w:line="240" w:lineRule="auto"/>
      </w:pPr>
      <w:r>
        <w:separator/>
      </w:r>
    </w:p>
  </w:footnote>
  <w:footnote w:type="continuationSeparator" w:id="0">
    <w:p w14:paraId="56B9CB81" w14:textId="77777777" w:rsidR="00AD25C0" w:rsidRDefault="00AD25C0" w:rsidP="0072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C134" w14:textId="72C68895" w:rsidR="00704050" w:rsidRPr="00512D1D" w:rsidRDefault="003D551C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8605C4D" wp14:editId="334E53C1">
          <wp:simplePos x="0" y="0"/>
          <wp:positionH relativeFrom="column">
            <wp:posOffset>4629785</wp:posOffset>
          </wp:positionH>
          <wp:positionV relativeFrom="paragraph">
            <wp:posOffset>9525</wp:posOffset>
          </wp:positionV>
          <wp:extent cx="1808480" cy="438150"/>
          <wp:effectExtent l="0" t="0" r="1270" b="0"/>
          <wp:wrapThrough wrapText="bothSides">
            <wp:wrapPolygon edited="0">
              <wp:start x="5916" y="0"/>
              <wp:lineTo x="0" y="4696"/>
              <wp:lineTo x="0" y="19722"/>
              <wp:lineTo x="17292" y="20661"/>
              <wp:lineTo x="19795" y="20661"/>
              <wp:lineTo x="20022" y="20661"/>
              <wp:lineTo x="21388" y="15965"/>
              <wp:lineTo x="21388" y="1878"/>
              <wp:lineTo x="19795" y="0"/>
              <wp:lineTo x="5916" y="0"/>
            </wp:wrapPolygon>
          </wp:wrapThrough>
          <wp:docPr id="3" name="Image 3" descr="C:\Users\hbelrhiti\Documents\COM\BRANDS &amp; LOGOS\Logos UNICEF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belrhiti\Documents\COM\BRANDS &amp; LOGOS\Logos UNICEF\UNICEF_logo_Cy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5AB">
      <w:rPr>
        <w:noProof/>
      </w:rPr>
      <w:drawing>
        <wp:anchor distT="0" distB="0" distL="114300" distR="114300" simplePos="0" relativeHeight="251662336" behindDoc="0" locked="0" layoutInCell="1" allowOverlap="1" wp14:anchorId="21C77BE8" wp14:editId="126081D9">
          <wp:simplePos x="0" y="0"/>
          <wp:positionH relativeFrom="column">
            <wp:posOffset>-781685</wp:posOffset>
          </wp:positionH>
          <wp:positionV relativeFrom="paragraph">
            <wp:posOffset>-286385</wp:posOffset>
          </wp:positionV>
          <wp:extent cx="2390140" cy="828675"/>
          <wp:effectExtent l="0" t="0" r="0" b="9525"/>
          <wp:wrapThrough wrapText="bothSides">
            <wp:wrapPolygon edited="0">
              <wp:start x="0" y="0"/>
              <wp:lineTo x="0" y="21352"/>
              <wp:lineTo x="21348" y="21352"/>
              <wp:lineTo x="2134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C1F4" w14:textId="49DCCD65" w:rsidR="00704050" w:rsidRPr="00512D1D" w:rsidRDefault="00704050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</w:p>
  <w:p w14:paraId="0EFF9439" w14:textId="77777777" w:rsidR="00704050" w:rsidRPr="00512D1D" w:rsidRDefault="00704050" w:rsidP="00704050">
    <w:pPr>
      <w:pStyle w:val="Title"/>
      <w:pBdr>
        <w:bottom w:val="single" w:sz="4" w:space="10" w:color="auto"/>
      </w:pBdr>
      <w:tabs>
        <w:tab w:val="left" w:pos="6210"/>
        <w:tab w:val="left" w:pos="6975"/>
      </w:tabs>
      <w:jc w:val="right"/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 w:rsidRPr="393B0E22"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519"/>
    <w:multiLevelType w:val="hybridMultilevel"/>
    <w:tmpl w:val="45F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CFA"/>
    <w:multiLevelType w:val="hybridMultilevel"/>
    <w:tmpl w:val="328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91E"/>
    <w:multiLevelType w:val="hybridMultilevel"/>
    <w:tmpl w:val="E0C8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C"/>
    <w:rsid w:val="000452C2"/>
    <w:rsid w:val="00054218"/>
    <w:rsid w:val="000F62AB"/>
    <w:rsid w:val="00120144"/>
    <w:rsid w:val="00134055"/>
    <w:rsid w:val="001731C5"/>
    <w:rsid w:val="001778C4"/>
    <w:rsid w:val="00182771"/>
    <w:rsid w:val="00182D40"/>
    <w:rsid w:val="00185B0D"/>
    <w:rsid w:val="001920F1"/>
    <w:rsid w:val="00193650"/>
    <w:rsid w:val="001F53E3"/>
    <w:rsid w:val="00202CE5"/>
    <w:rsid w:val="00214B81"/>
    <w:rsid w:val="0021728E"/>
    <w:rsid w:val="00275E1B"/>
    <w:rsid w:val="002D445D"/>
    <w:rsid w:val="002E5D14"/>
    <w:rsid w:val="002F70D6"/>
    <w:rsid w:val="00306929"/>
    <w:rsid w:val="00330902"/>
    <w:rsid w:val="00390F95"/>
    <w:rsid w:val="003D551C"/>
    <w:rsid w:val="004144FB"/>
    <w:rsid w:val="00431102"/>
    <w:rsid w:val="004777FD"/>
    <w:rsid w:val="00494B5F"/>
    <w:rsid w:val="004A2358"/>
    <w:rsid w:val="004D7C84"/>
    <w:rsid w:val="00527583"/>
    <w:rsid w:val="00570070"/>
    <w:rsid w:val="005708D5"/>
    <w:rsid w:val="0059536F"/>
    <w:rsid w:val="005D540E"/>
    <w:rsid w:val="00643049"/>
    <w:rsid w:val="00670F00"/>
    <w:rsid w:val="0067156F"/>
    <w:rsid w:val="006A2234"/>
    <w:rsid w:val="00704050"/>
    <w:rsid w:val="00723032"/>
    <w:rsid w:val="00833D32"/>
    <w:rsid w:val="00844AC4"/>
    <w:rsid w:val="00861A75"/>
    <w:rsid w:val="00864209"/>
    <w:rsid w:val="00896030"/>
    <w:rsid w:val="008C060A"/>
    <w:rsid w:val="008C6FFC"/>
    <w:rsid w:val="0092287A"/>
    <w:rsid w:val="00937F25"/>
    <w:rsid w:val="009408FF"/>
    <w:rsid w:val="00946D7C"/>
    <w:rsid w:val="009A10F3"/>
    <w:rsid w:val="009C3C3F"/>
    <w:rsid w:val="009D0FCE"/>
    <w:rsid w:val="00A17BD6"/>
    <w:rsid w:val="00AA17AE"/>
    <w:rsid w:val="00AB2DC2"/>
    <w:rsid w:val="00AD196D"/>
    <w:rsid w:val="00AD25C0"/>
    <w:rsid w:val="00AD47E0"/>
    <w:rsid w:val="00B45748"/>
    <w:rsid w:val="00B639FC"/>
    <w:rsid w:val="00BD2539"/>
    <w:rsid w:val="00C06BA6"/>
    <w:rsid w:val="00C11BA7"/>
    <w:rsid w:val="00C23D0B"/>
    <w:rsid w:val="00C65BAC"/>
    <w:rsid w:val="00C8681D"/>
    <w:rsid w:val="00C91F3A"/>
    <w:rsid w:val="00CA62EE"/>
    <w:rsid w:val="00CE4F9D"/>
    <w:rsid w:val="00CF23B4"/>
    <w:rsid w:val="00D535ED"/>
    <w:rsid w:val="00DF494E"/>
    <w:rsid w:val="00DF6A9C"/>
    <w:rsid w:val="00E167DD"/>
    <w:rsid w:val="00E240FA"/>
    <w:rsid w:val="00E3517F"/>
    <w:rsid w:val="00E37675"/>
    <w:rsid w:val="00E63CC9"/>
    <w:rsid w:val="00E703DE"/>
    <w:rsid w:val="00E74DB8"/>
    <w:rsid w:val="00EA16F1"/>
    <w:rsid w:val="00EB3EB6"/>
    <w:rsid w:val="00EC1DD8"/>
    <w:rsid w:val="00EC73D8"/>
    <w:rsid w:val="00F000E5"/>
    <w:rsid w:val="00F224A1"/>
    <w:rsid w:val="00F3564E"/>
    <w:rsid w:val="00F50D29"/>
    <w:rsid w:val="00F91268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741A"/>
  <w15:chartTrackingRefBased/>
  <w15:docId w15:val="{A0972510-0198-4FC4-97F2-04FF07F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2"/>
  </w:style>
  <w:style w:type="paragraph" w:styleId="Footer">
    <w:name w:val="footer"/>
    <w:basedOn w:val="Normal"/>
    <w:link w:val="Foot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2"/>
  </w:style>
  <w:style w:type="paragraph" w:styleId="ListParagraph">
    <w:name w:val="List Paragraph"/>
    <w:basedOn w:val="Normal"/>
    <w:link w:val="ListParagraphChar"/>
    <w:uiPriority w:val="34"/>
    <w:qFormat/>
    <w:rsid w:val="00306929"/>
    <w:pPr>
      <w:spacing w:after="120" w:line="240" w:lineRule="auto"/>
      <w:ind w:left="720"/>
      <w:contextualSpacing/>
      <w:jc w:val="both"/>
    </w:pPr>
    <w:rPr>
      <w:rFonts w:asciiTheme="majorBidi" w:hAnsiTheme="majorBidi" w:cstheme="majorBidi"/>
      <w:sz w:val="24"/>
      <w:szCs w:val="24"/>
      <w:lang w:val="fr-FR"/>
    </w:rPr>
  </w:style>
  <w:style w:type="character" w:customStyle="1" w:styleId="ListParagraphChar">
    <w:name w:val="List Paragraph Char"/>
    <w:link w:val="ListParagraph"/>
    <w:uiPriority w:val="34"/>
    <w:rsid w:val="00306929"/>
    <w:rPr>
      <w:rFonts w:asciiTheme="majorBidi" w:hAnsiTheme="majorBidi" w:cstheme="majorBidi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94B5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0F0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420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70405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TitleChar">
    <w:name w:val="Title Char"/>
    <w:basedOn w:val="DefaultParagraphFont"/>
    <w:link w:val="Title"/>
    <w:rsid w:val="0070405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tbids@uni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gm.org/public/Notice/14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Belrhiti</dc:creator>
  <cp:keywords/>
  <dc:description/>
  <cp:lastModifiedBy>Adnane Benbrahim</cp:lastModifiedBy>
  <cp:revision>4</cp:revision>
  <cp:lastPrinted>2017-10-23T09:55:00Z</cp:lastPrinted>
  <dcterms:created xsi:type="dcterms:W3CDTF">2021-10-20T18:30:00Z</dcterms:created>
  <dcterms:modified xsi:type="dcterms:W3CDTF">2021-10-20T19:58:00Z</dcterms:modified>
</cp:coreProperties>
</file>